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243" w:rsidRPr="006D2420" w:rsidRDefault="00962243" w:rsidP="00962243">
      <w:pPr>
        <w:rPr>
          <w:sz w:val="16"/>
          <w:szCs w:val="16"/>
        </w:rPr>
      </w:pPr>
    </w:p>
    <w:p w:rsidR="00974D74" w:rsidRPr="00E65726" w:rsidRDefault="00974D74" w:rsidP="00974D74">
      <w:pPr>
        <w:jc w:val="center"/>
        <w:rPr>
          <w:sz w:val="20"/>
          <w:szCs w:val="20"/>
        </w:rPr>
      </w:pPr>
      <w:r w:rsidRPr="00E65726">
        <w:rPr>
          <w:noProof/>
          <w:sz w:val="20"/>
          <w:szCs w:val="20"/>
          <w:lang w:eastAsia="ru-RU"/>
        </w:rPr>
        <w:drawing>
          <wp:anchor distT="0" distB="0" distL="114300" distR="114300" simplePos="0" relativeHeight="251659264" behindDoc="1" locked="0" layoutInCell="1" allowOverlap="1">
            <wp:simplePos x="0" y="0"/>
            <wp:positionH relativeFrom="column">
              <wp:posOffset>2736850</wp:posOffset>
            </wp:positionH>
            <wp:positionV relativeFrom="paragraph">
              <wp:posOffset>34290</wp:posOffset>
            </wp:positionV>
            <wp:extent cx="405130" cy="480695"/>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rb"/>
                    <pic:cNvPicPr>
                      <a:picLocks noChangeAspect="1" noChangeArrowheads="1"/>
                    </pic:cNvPicPr>
                  </pic:nvPicPr>
                  <pic:blipFill>
                    <a:blip r:embed="rId8" cstate="print">
                      <a:lum contrast="16000"/>
                      <a:grayscl/>
                      <a:extLst>
                        <a:ext uri="{28A0092B-C50C-407E-A947-70E740481C1C}">
                          <a14:useLocalDpi xmlns:a14="http://schemas.microsoft.com/office/drawing/2010/main" val="0"/>
                        </a:ext>
                      </a:extLst>
                    </a:blip>
                    <a:srcRect/>
                    <a:stretch>
                      <a:fillRect/>
                    </a:stretch>
                  </pic:blipFill>
                  <pic:spPr bwMode="auto">
                    <a:xfrm>
                      <a:off x="0" y="0"/>
                      <a:ext cx="405130" cy="480695"/>
                    </a:xfrm>
                    <a:prstGeom prst="rect">
                      <a:avLst/>
                    </a:prstGeom>
                    <a:noFill/>
                  </pic:spPr>
                </pic:pic>
              </a:graphicData>
            </a:graphic>
            <wp14:sizeRelH relativeFrom="page">
              <wp14:pctWidth>0</wp14:pctWidth>
            </wp14:sizeRelH>
            <wp14:sizeRelV relativeFrom="page">
              <wp14:pctHeight>0</wp14:pctHeight>
            </wp14:sizeRelV>
          </wp:anchor>
        </w:drawing>
      </w:r>
      <w:r w:rsidRPr="00E65726">
        <w:rPr>
          <w:sz w:val="20"/>
          <w:szCs w:val="20"/>
        </w:rPr>
        <w:t xml:space="preserve">                                                                               </w:t>
      </w:r>
    </w:p>
    <w:p w:rsidR="00974D74" w:rsidRPr="00E65726" w:rsidRDefault="00974D74" w:rsidP="00974D74">
      <w:pPr>
        <w:jc w:val="right"/>
        <w:rPr>
          <w:sz w:val="20"/>
          <w:szCs w:val="20"/>
        </w:rPr>
      </w:pPr>
    </w:p>
    <w:p w:rsidR="00974D74" w:rsidRPr="00E65726" w:rsidRDefault="00974D74" w:rsidP="00974D74">
      <w:pPr>
        <w:jc w:val="center"/>
        <w:rPr>
          <w:b/>
          <w:sz w:val="20"/>
          <w:szCs w:val="20"/>
        </w:rPr>
      </w:pPr>
    </w:p>
    <w:p w:rsidR="00974D74" w:rsidRPr="00E65726" w:rsidRDefault="00974D74" w:rsidP="00974D74">
      <w:pPr>
        <w:jc w:val="center"/>
        <w:rPr>
          <w:b/>
          <w:sz w:val="20"/>
          <w:szCs w:val="20"/>
        </w:rPr>
      </w:pPr>
      <w:r w:rsidRPr="00E65726">
        <w:rPr>
          <w:b/>
          <w:sz w:val="20"/>
          <w:szCs w:val="20"/>
        </w:rPr>
        <w:t>Российская   Федерация</w:t>
      </w:r>
      <w:r w:rsidRPr="00E65726">
        <w:rPr>
          <w:sz w:val="20"/>
          <w:szCs w:val="20"/>
        </w:rPr>
        <w:t xml:space="preserve"> </w:t>
      </w:r>
    </w:p>
    <w:p w:rsidR="00974D74" w:rsidRPr="00E65726" w:rsidRDefault="00974D74" w:rsidP="00974D74">
      <w:pPr>
        <w:jc w:val="center"/>
        <w:rPr>
          <w:b/>
          <w:sz w:val="20"/>
          <w:szCs w:val="20"/>
        </w:rPr>
      </w:pPr>
      <w:r w:rsidRPr="00E65726">
        <w:rPr>
          <w:b/>
          <w:sz w:val="20"/>
          <w:szCs w:val="20"/>
        </w:rPr>
        <w:t xml:space="preserve">Новгородская область </w:t>
      </w:r>
    </w:p>
    <w:p w:rsidR="00974D74" w:rsidRPr="00E65726" w:rsidRDefault="00974D74" w:rsidP="00974D74">
      <w:pPr>
        <w:jc w:val="center"/>
        <w:rPr>
          <w:b/>
          <w:sz w:val="20"/>
          <w:szCs w:val="20"/>
        </w:rPr>
      </w:pPr>
      <w:r w:rsidRPr="00E65726">
        <w:rPr>
          <w:b/>
          <w:sz w:val="20"/>
          <w:szCs w:val="20"/>
        </w:rPr>
        <w:t>Новгородский муниципальный район</w:t>
      </w:r>
    </w:p>
    <w:p w:rsidR="00974D74" w:rsidRPr="00E65726" w:rsidRDefault="00974D74" w:rsidP="00974D74">
      <w:pPr>
        <w:jc w:val="center"/>
        <w:rPr>
          <w:b/>
          <w:sz w:val="20"/>
          <w:szCs w:val="20"/>
        </w:rPr>
      </w:pPr>
      <w:r w:rsidRPr="00E65726">
        <w:rPr>
          <w:b/>
          <w:sz w:val="20"/>
          <w:szCs w:val="20"/>
        </w:rPr>
        <w:t>Администрация Тёсово-Нетыльского сельского поселения</w:t>
      </w:r>
    </w:p>
    <w:p w:rsidR="00974D74" w:rsidRPr="00E65726" w:rsidRDefault="00974D74" w:rsidP="00974D74">
      <w:pPr>
        <w:jc w:val="center"/>
        <w:rPr>
          <w:b/>
          <w:sz w:val="20"/>
          <w:szCs w:val="20"/>
        </w:rPr>
      </w:pPr>
      <w:r w:rsidRPr="00E65726">
        <w:rPr>
          <w:sz w:val="20"/>
          <w:szCs w:val="20"/>
        </w:rPr>
        <w:t xml:space="preserve">                                                                                     </w:t>
      </w:r>
    </w:p>
    <w:p w:rsidR="00974D74" w:rsidRPr="00E65726" w:rsidRDefault="00974D74" w:rsidP="00974D74">
      <w:pPr>
        <w:jc w:val="center"/>
        <w:rPr>
          <w:b/>
          <w:sz w:val="20"/>
          <w:szCs w:val="20"/>
        </w:rPr>
      </w:pPr>
      <w:r w:rsidRPr="00E65726">
        <w:rPr>
          <w:b/>
          <w:sz w:val="20"/>
          <w:szCs w:val="20"/>
        </w:rPr>
        <w:t xml:space="preserve">ПОСТАНОВЛЕНИЕ         </w:t>
      </w:r>
    </w:p>
    <w:p w:rsidR="00974D74" w:rsidRPr="00E65726" w:rsidRDefault="00974D74" w:rsidP="00974D74">
      <w:pPr>
        <w:rPr>
          <w:sz w:val="20"/>
          <w:szCs w:val="20"/>
        </w:rPr>
      </w:pPr>
      <w:r w:rsidRPr="00E65726">
        <w:rPr>
          <w:sz w:val="20"/>
          <w:szCs w:val="20"/>
        </w:rPr>
        <w:t xml:space="preserve">                                                                                                     </w:t>
      </w:r>
    </w:p>
    <w:p w:rsidR="00974D74" w:rsidRPr="00E65726" w:rsidRDefault="00974D74" w:rsidP="00974D74">
      <w:pPr>
        <w:rPr>
          <w:sz w:val="20"/>
          <w:szCs w:val="20"/>
        </w:rPr>
      </w:pPr>
      <w:proofErr w:type="gramStart"/>
      <w:r w:rsidRPr="00E65726">
        <w:rPr>
          <w:sz w:val="20"/>
          <w:szCs w:val="20"/>
        </w:rPr>
        <w:t>от</w:t>
      </w:r>
      <w:proofErr w:type="gramEnd"/>
      <w:r w:rsidRPr="00E65726">
        <w:rPr>
          <w:sz w:val="20"/>
          <w:szCs w:val="20"/>
        </w:rPr>
        <w:t xml:space="preserve"> 11.10.2023  № 92</w:t>
      </w:r>
      <w:bookmarkStart w:id="0" w:name="_GoBack"/>
      <w:bookmarkEnd w:id="0"/>
    </w:p>
    <w:p w:rsidR="00974D74" w:rsidRPr="00E65726" w:rsidRDefault="00974D74" w:rsidP="00974D74">
      <w:pPr>
        <w:rPr>
          <w:sz w:val="20"/>
          <w:szCs w:val="20"/>
        </w:rPr>
      </w:pPr>
      <w:proofErr w:type="spellStart"/>
      <w:r w:rsidRPr="00E65726">
        <w:rPr>
          <w:sz w:val="20"/>
          <w:szCs w:val="20"/>
        </w:rPr>
        <w:t>пос.Тёсово-Нетыльский</w:t>
      </w:r>
      <w:proofErr w:type="spellEnd"/>
    </w:p>
    <w:p w:rsidR="00974D74" w:rsidRPr="00E65726" w:rsidRDefault="00974D74" w:rsidP="00974D74">
      <w:pPr>
        <w:jc w:val="center"/>
        <w:rPr>
          <w:color w:val="000000"/>
          <w:sz w:val="20"/>
          <w:szCs w:val="20"/>
        </w:rPr>
      </w:pPr>
      <w:r w:rsidRPr="00E65726">
        <w:rPr>
          <w:b/>
          <w:bCs/>
          <w:color w:val="000000"/>
          <w:sz w:val="20"/>
          <w:szCs w:val="20"/>
        </w:rPr>
        <w:t> </w:t>
      </w:r>
    </w:p>
    <w:p w:rsidR="00974D74" w:rsidRPr="00E65726" w:rsidRDefault="00974D74" w:rsidP="00974D74">
      <w:pPr>
        <w:pStyle w:val="heading"/>
        <w:spacing w:before="0" w:beforeAutospacing="0" w:after="0" w:afterAutospacing="0"/>
        <w:rPr>
          <w:b/>
          <w:bCs/>
          <w:color w:val="000000"/>
          <w:sz w:val="20"/>
          <w:szCs w:val="20"/>
        </w:rPr>
      </w:pPr>
      <w:r w:rsidRPr="00E65726">
        <w:rPr>
          <w:b/>
          <w:color w:val="000000"/>
          <w:sz w:val="20"/>
          <w:szCs w:val="20"/>
        </w:rPr>
        <w:t>Об основных направлениях</w:t>
      </w:r>
      <w:r w:rsidRPr="00E65726">
        <w:rPr>
          <w:rStyle w:val="apple-converted-space"/>
          <w:b/>
          <w:color w:val="000000"/>
          <w:sz w:val="20"/>
          <w:szCs w:val="20"/>
        </w:rPr>
        <w:t> </w:t>
      </w:r>
      <w:r w:rsidRPr="00E65726">
        <w:rPr>
          <w:rStyle w:val="grame"/>
          <w:b/>
          <w:color w:val="000000"/>
          <w:sz w:val="20"/>
          <w:szCs w:val="20"/>
        </w:rPr>
        <w:t>бюджетной</w:t>
      </w:r>
    </w:p>
    <w:p w:rsidR="00974D74" w:rsidRPr="00E65726" w:rsidRDefault="00974D74" w:rsidP="00974D74">
      <w:pPr>
        <w:pStyle w:val="heading"/>
        <w:spacing w:before="0" w:beforeAutospacing="0" w:after="0" w:afterAutospacing="0"/>
        <w:rPr>
          <w:b/>
          <w:color w:val="000000"/>
          <w:sz w:val="20"/>
          <w:szCs w:val="20"/>
        </w:rPr>
      </w:pPr>
      <w:proofErr w:type="gramStart"/>
      <w:r w:rsidRPr="00E65726">
        <w:rPr>
          <w:b/>
          <w:color w:val="000000"/>
          <w:sz w:val="20"/>
          <w:szCs w:val="20"/>
        </w:rPr>
        <w:t>и</w:t>
      </w:r>
      <w:proofErr w:type="gramEnd"/>
      <w:r w:rsidRPr="00E65726">
        <w:rPr>
          <w:b/>
          <w:color w:val="000000"/>
          <w:sz w:val="20"/>
          <w:szCs w:val="20"/>
        </w:rPr>
        <w:t xml:space="preserve"> налоговой политики Тёсово-Нетыльского </w:t>
      </w:r>
    </w:p>
    <w:p w:rsidR="00974D74" w:rsidRPr="00E65726" w:rsidRDefault="00974D74" w:rsidP="00974D74">
      <w:pPr>
        <w:pStyle w:val="heading"/>
        <w:spacing w:before="0" w:beforeAutospacing="0" w:after="0" w:afterAutospacing="0"/>
        <w:rPr>
          <w:b/>
          <w:color w:val="000000"/>
          <w:sz w:val="20"/>
          <w:szCs w:val="20"/>
        </w:rPr>
      </w:pPr>
      <w:proofErr w:type="gramStart"/>
      <w:r w:rsidRPr="00E65726">
        <w:rPr>
          <w:b/>
          <w:color w:val="000000"/>
          <w:sz w:val="20"/>
          <w:szCs w:val="20"/>
        </w:rPr>
        <w:t>сельского</w:t>
      </w:r>
      <w:proofErr w:type="gramEnd"/>
      <w:r w:rsidRPr="00E65726">
        <w:rPr>
          <w:b/>
          <w:color w:val="000000"/>
          <w:sz w:val="20"/>
          <w:szCs w:val="20"/>
        </w:rPr>
        <w:t xml:space="preserve"> поселения на 2024 год и </w:t>
      </w:r>
    </w:p>
    <w:p w:rsidR="00974D74" w:rsidRPr="00E65726" w:rsidRDefault="00974D74" w:rsidP="00974D74">
      <w:pPr>
        <w:pStyle w:val="heading"/>
        <w:spacing w:before="0" w:beforeAutospacing="0" w:after="0" w:afterAutospacing="0"/>
        <w:rPr>
          <w:b/>
          <w:bCs/>
          <w:color w:val="000000"/>
          <w:sz w:val="20"/>
          <w:szCs w:val="20"/>
        </w:rPr>
      </w:pPr>
      <w:proofErr w:type="gramStart"/>
      <w:r w:rsidRPr="00E65726">
        <w:rPr>
          <w:b/>
          <w:color w:val="000000"/>
          <w:sz w:val="20"/>
          <w:szCs w:val="20"/>
        </w:rPr>
        <w:t>плановый</w:t>
      </w:r>
      <w:proofErr w:type="gramEnd"/>
      <w:r w:rsidRPr="00E65726">
        <w:rPr>
          <w:b/>
          <w:color w:val="000000"/>
          <w:sz w:val="20"/>
          <w:szCs w:val="20"/>
        </w:rPr>
        <w:t xml:space="preserve"> период 2025-2026 годов</w:t>
      </w:r>
    </w:p>
    <w:p w:rsidR="00974D74" w:rsidRPr="00E65726" w:rsidRDefault="00974D74" w:rsidP="00974D74">
      <w:pPr>
        <w:pStyle w:val="heading"/>
        <w:spacing w:before="0" w:beforeAutospacing="0" w:after="0" w:afterAutospacing="0"/>
        <w:rPr>
          <w:b/>
          <w:bCs/>
          <w:color w:val="000000"/>
          <w:sz w:val="20"/>
          <w:szCs w:val="20"/>
        </w:rPr>
      </w:pPr>
    </w:p>
    <w:p w:rsidR="00974D74" w:rsidRPr="00E65726" w:rsidRDefault="00974D74" w:rsidP="00974D74">
      <w:pPr>
        <w:ind w:firstLine="709"/>
        <w:jc w:val="both"/>
        <w:rPr>
          <w:sz w:val="20"/>
          <w:szCs w:val="20"/>
        </w:rPr>
      </w:pPr>
      <w:r w:rsidRPr="00E65726">
        <w:rPr>
          <w:color w:val="000000"/>
          <w:sz w:val="20"/>
          <w:szCs w:val="20"/>
        </w:rPr>
        <w:t xml:space="preserve">В целях разработки проекта бюджета Тёсово-Нетыльского сельского поселения на 2024 год и плановый период 2025-2026 годов, в соответствии с требованиями </w:t>
      </w:r>
      <w:hyperlink r:id="rId9" w:history="1">
        <w:proofErr w:type="spellStart"/>
        <w:r w:rsidRPr="00E65726">
          <w:rPr>
            <w:sz w:val="20"/>
            <w:szCs w:val="20"/>
          </w:rPr>
          <w:t>ст.ст</w:t>
        </w:r>
        <w:proofErr w:type="spellEnd"/>
        <w:r w:rsidRPr="00E65726">
          <w:rPr>
            <w:sz w:val="20"/>
            <w:szCs w:val="20"/>
          </w:rPr>
          <w:t>. 172</w:t>
        </w:r>
      </w:hyperlink>
      <w:r w:rsidRPr="00E65726">
        <w:rPr>
          <w:sz w:val="20"/>
          <w:szCs w:val="20"/>
        </w:rPr>
        <w:t xml:space="preserve">, </w:t>
      </w:r>
      <w:hyperlink r:id="rId10" w:history="1">
        <w:r w:rsidRPr="00E65726">
          <w:rPr>
            <w:sz w:val="20"/>
            <w:szCs w:val="20"/>
          </w:rPr>
          <w:t>184.2</w:t>
        </w:r>
      </w:hyperlink>
      <w:r w:rsidRPr="00E65726">
        <w:rPr>
          <w:sz w:val="20"/>
          <w:szCs w:val="20"/>
        </w:rPr>
        <w:t xml:space="preserve"> Бюджетного кодекса Российской Федерации, </w:t>
      </w:r>
      <w:hyperlink r:id="rId11" w:history="1">
        <w:r w:rsidRPr="00E65726">
          <w:rPr>
            <w:sz w:val="20"/>
            <w:szCs w:val="20"/>
          </w:rPr>
          <w:t>ст.1</w:t>
        </w:r>
      </w:hyperlink>
      <w:r w:rsidRPr="00E65726">
        <w:rPr>
          <w:sz w:val="20"/>
          <w:szCs w:val="20"/>
        </w:rPr>
        <w:t xml:space="preserve">4 Федерального закона от 06.10.2003 № 131-ФЗ "Об общих принципах организации местного самоуправления в Российской Федерации", </w:t>
      </w:r>
      <w:r w:rsidRPr="00E65726">
        <w:rPr>
          <w:color w:val="000000"/>
          <w:sz w:val="20"/>
          <w:szCs w:val="20"/>
        </w:rPr>
        <w:t>Администрация Тёсово-Нетыльского сельского поселения</w:t>
      </w:r>
    </w:p>
    <w:p w:rsidR="00974D74" w:rsidRPr="00E65726" w:rsidRDefault="00974D74" w:rsidP="00974D74">
      <w:pPr>
        <w:pStyle w:val="a5"/>
        <w:spacing w:before="0" w:beforeAutospacing="0" w:after="0" w:afterAutospacing="0"/>
        <w:ind w:firstLine="708"/>
        <w:jc w:val="both"/>
        <w:rPr>
          <w:b/>
          <w:sz w:val="20"/>
          <w:szCs w:val="20"/>
        </w:rPr>
      </w:pPr>
    </w:p>
    <w:p w:rsidR="00974D74" w:rsidRPr="00E65726" w:rsidRDefault="00974D74" w:rsidP="00974D74">
      <w:pPr>
        <w:pStyle w:val="a5"/>
        <w:spacing w:before="0" w:beforeAutospacing="0" w:after="0" w:afterAutospacing="0"/>
        <w:ind w:firstLine="708"/>
        <w:jc w:val="both"/>
        <w:rPr>
          <w:b/>
          <w:sz w:val="20"/>
          <w:szCs w:val="20"/>
        </w:rPr>
      </w:pPr>
      <w:r w:rsidRPr="00E65726">
        <w:rPr>
          <w:b/>
          <w:sz w:val="20"/>
          <w:szCs w:val="20"/>
        </w:rPr>
        <w:t>ПОСТАНОВЛЯЕТ:</w:t>
      </w:r>
    </w:p>
    <w:p w:rsidR="00974D74" w:rsidRPr="00E65726" w:rsidRDefault="00974D74" w:rsidP="00974D74">
      <w:pPr>
        <w:ind w:firstLine="709"/>
        <w:jc w:val="both"/>
        <w:rPr>
          <w:color w:val="000000"/>
          <w:sz w:val="20"/>
          <w:szCs w:val="20"/>
        </w:rPr>
      </w:pPr>
      <w:r w:rsidRPr="00E65726">
        <w:rPr>
          <w:color w:val="000000"/>
          <w:sz w:val="20"/>
          <w:szCs w:val="20"/>
        </w:rPr>
        <w:t>1. Утвердить прилагаемые Основные направления бюджетной и налоговой политики Тёсово-Нетыльского сельского поселения на 2024 год и плановый период 2025-2026 годов.</w:t>
      </w:r>
    </w:p>
    <w:p w:rsidR="00974D74" w:rsidRPr="00E65726" w:rsidRDefault="00974D74" w:rsidP="00974D74">
      <w:pPr>
        <w:ind w:firstLine="709"/>
        <w:jc w:val="both"/>
        <w:rPr>
          <w:color w:val="000000"/>
          <w:sz w:val="20"/>
          <w:szCs w:val="20"/>
        </w:rPr>
      </w:pPr>
      <w:r w:rsidRPr="00E65726">
        <w:rPr>
          <w:color w:val="000000"/>
          <w:sz w:val="20"/>
          <w:szCs w:val="20"/>
        </w:rPr>
        <w:t xml:space="preserve">2. Администрации Тёсово-Нетыльского сельского поселения, при разработке проекта местного бюджета на 2024 год и плановый период 2025-2026 годов, обеспечить соблюдение Основных направлений бюджетной и налоговой политики Тёсово-Нетыльского сельского </w:t>
      </w:r>
      <w:proofErr w:type="gramStart"/>
      <w:r w:rsidRPr="00E65726">
        <w:rPr>
          <w:color w:val="000000"/>
          <w:sz w:val="20"/>
          <w:szCs w:val="20"/>
        </w:rPr>
        <w:t>поселения</w:t>
      </w:r>
      <w:r w:rsidRPr="00E65726">
        <w:rPr>
          <w:rStyle w:val="apple-converted-space"/>
          <w:color w:val="000000"/>
          <w:sz w:val="20"/>
          <w:szCs w:val="20"/>
        </w:rPr>
        <w:t> </w:t>
      </w:r>
      <w:r w:rsidRPr="00E65726">
        <w:rPr>
          <w:color w:val="000000"/>
          <w:sz w:val="20"/>
          <w:szCs w:val="20"/>
        </w:rPr>
        <w:t> </w:t>
      </w:r>
      <w:r w:rsidRPr="00E65726">
        <w:rPr>
          <w:rStyle w:val="grame"/>
          <w:color w:val="000000"/>
          <w:sz w:val="20"/>
          <w:szCs w:val="20"/>
        </w:rPr>
        <w:t>на</w:t>
      </w:r>
      <w:proofErr w:type="gramEnd"/>
      <w:r w:rsidRPr="00E65726">
        <w:rPr>
          <w:rStyle w:val="grame"/>
          <w:color w:val="000000"/>
          <w:sz w:val="20"/>
          <w:szCs w:val="20"/>
        </w:rPr>
        <w:t xml:space="preserve"> 2024 год и плановый период 2025-2026 годов</w:t>
      </w:r>
      <w:r w:rsidRPr="00E65726">
        <w:rPr>
          <w:color w:val="000000"/>
          <w:sz w:val="20"/>
          <w:szCs w:val="20"/>
        </w:rPr>
        <w:t>.</w:t>
      </w:r>
    </w:p>
    <w:p w:rsidR="00974D74" w:rsidRPr="00E65726" w:rsidRDefault="00974D74" w:rsidP="00974D74">
      <w:pPr>
        <w:ind w:firstLine="709"/>
        <w:jc w:val="both"/>
        <w:rPr>
          <w:color w:val="000000"/>
          <w:sz w:val="20"/>
          <w:szCs w:val="20"/>
        </w:rPr>
      </w:pPr>
      <w:r w:rsidRPr="00E65726">
        <w:rPr>
          <w:color w:val="000000"/>
          <w:sz w:val="20"/>
          <w:szCs w:val="20"/>
        </w:rPr>
        <w:t xml:space="preserve">3. </w:t>
      </w:r>
      <w:r w:rsidRPr="00E65726">
        <w:rPr>
          <w:rStyle w:val="grame"/>
          <w:color w:val="000000"/>
          <w:sz w:val="20"/>
          <w:szCs w:val="20"/>
        </w:rPr>
        <w:t>Контроль за исполнением</w:t>
      </w:r>
      <w:r w:rsidRPr="00E65726">
        <w:rPr>
          <w:rStyle w:val="apple-converted-space"/>
          <w:color w:val="000000"/>
          <w:sz w:val="20"/>
          <w:szCs w:val="20"/>
        </w:rPr>
        <w:t xml:space="preserve"> </w:t>
      </w:r>
      <w:r w:rsidRPr="00E65726">
        <w:rPr>
          <w:color w:val="000000"/>
          <w:sz w:val="20"/>
          <w:szCs w:val="20"/>
        </w:rPr>
        <w:t>постановления возложить на Главу Тёсово-Нетыльского сельского поселения.</w:t>
      </w:r>
    </w:p>
    <w:p w:rsidR="00974D74" w:rsidRPr="00E65726" w:rsidRDefault="00974D74" w:rsidP="00974D74">
      <w:pPr>
        <w:ind w:firstLine="142"/>
        <w:jc w:val="both"/>
        <w:rPr>
          <w:sz w:val="20"/>
          <w:szCs w:val="20"/>
        </w:rPr>
      </w:pPr>
      <w:r w:rsidRPr="00E65726">
        <w:rPr>
          <w:sz w:val="20"/>
          <w:szCs w:val="20"/>
        </w:rPr>
        <w:t xml:space="preserve">       4.Опубликовать постановление в газете «</w:t>
      </w:r>
      <w:proofErr w:type="spellStart"/>
      <w:r w:rsidRPr="00E65726">
        <w:rPr>
          <w:sz w:val="20"/>
          <w:szCs w:val="20"/>
        </w:rPr>
        <w:t>Тёсово-Нетыльский</w:t>
      </w:r>
      <w:proofErr w:type="spellEnd"/>
      <w:r w:rsidRPr="00E65726">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12" w:tgtFrame="_blank" w:history="1">
        <w:r w:rsidRPr="00E65726">
          <w:rPr>
            <w:rStyle w:val="a3"/>
            <w:rFonts w:ascii="Montserrat" w:hAnsi="Montserrat"/>
            <w:b/>
            <w:bCs/>
            <w:sz w:val="20"/>
            <w:szCs w:val="20"/>
          </w:rPr>
          <w:t>https://tesovonetylskoe-r49.gosweb.gosuslugi.ru</w:t>
        </w:r>
      </w:hyperlink>
    </w:p>
    <w:p w:rsidR="00974D74" w:rsidRPr="00E65726" w:rsidRDefault="00974D74" w:rsidP="00974D74">
      <w:pPr>
        <w:ind w:firstLine="539"/>
        <w:jc w:val="both"/>
        <w:rPr>
          <w:sz w:val="20"/>
          <w:szCs w:val="20"/>
        </w:rPr>
      </w:pPr>
    </w:p>
    <w:p w:rsidR="00974D74" w:rsidRPr="00E65726" w:rsidRDefault="00974D74" w:rsidP="00974D74">
      <w:pPr>
        <w:ind w:firstLine="142"/>
        <w:jc w:val="both"/>
        <w:rPr>
          <w:sz w:val="20"/>
          <w:szCs w:val="20"/>
        </w:rPr>
      </w:pPr>
    </w:p>
    <w:p w:rsidR="00974D74" w:rsidRPr="00E65726" w:rsidRDefault="00974D74" w:rsidP="00974D74">
      <w:pPr>
        <w:autoSpaceDE w:val="0"/>
        <w:autoSpaceDN w:val="0"/>
        <w:adjustRightInd w:val="0"/>
        <w:rPr>
          <w:b/>
          <w:sz w:val="20"/>
          <w:szCs w:val="20"/>
        </w:rPr>
      </w:pPr>
    </w:p>
    <w:p w:rsidR="00974D74" w:rsidRPr="00E65726" w:rsidRDefault="00974D74" w:rsidP="00974D74">
      <w:pPr>
        <w:autoSpaceDE w:val="0"/>
        <w:autoSpaceDN w:val="0"/>
        <w:adjustRightInd w:val="0"/>
        <w:rPr>
          <w:sz w:val="20"/>
          <w:szCs w:val="20"/>
        </w:rPr>
      </w:pPr>
      <w:proofErr w:type="gramStart"/>
      <w:r w:rsidRPr="00E65726">
        <w:rPr>
          <w:sz w:val="20"/>
          <w:szCs w:val="20"/>
        </w:rPr>
        <w:t>Глава  сельского</w:t>
      </w:r>
      <w:proofErr w:type="gramEnd"/>
      <w:r w:rsidRPr="00E65726">
        <w:rPr>
          <w:sz w:val="20"/>
          <w:szCs w:val="20"/>
        </w:rPr>
        <w:t xml:space="preserve"> поселения                                                           </w:t>
      </w:r>
      <w:proofErr w:type="spellStart"/>
      <w:r w:rsidRPr="00E65726">
        <w:rPr>
          <w:sz w:val="20"/>
          <w:szCs w:val="20"/>
        </w:rPr>
        <w:t>О.А.Мякина</w:t>
      </w:r>
      <w:proofErr w:type="spellEnd"/>
    </w:p>
    <w:p w:rsidR="00974D74" w:rsidRPr="00E65726" w:rsidRDefault="00974D74" w:rsidP="00974D74">
      <w:pPr>
        <w:autoSpaceDE w:val="0"/>
        <w:autoSpaceDN w:val="0"/>
        <w:adjustRightInd w:val="0"/>
        <w:rPr>
          <w:b/>
          <w:sz w:val="20"/>
          <w:szCs w:val="20"/>
        </w:rPr>
      </w:pPr>
    </w:p>
    <w:p w:rsidR="00974D74" w:rsidRPr="00E65726" w:rsidRDefault="00974D74" w:rsidP="00974D74">
      <w:pPr>
        <w:ind w:firstLine="709"/>
        <w:jc w:val="right"/>
        <w:rPr>
          <w:color w:val="000000"/>
          <w:sz w:val="20"/>
          <w:szCs w:val="20"/>
        </w:rPr>
      </w:pPr>
      <w:r w:rsidRPr="00E65726">
        <w:rPr>
          <w:color w:val="000000"/>
          <w:sz w:val="20"/>
          <w:szCs w:val="20"/>
        </w:rPr>
        <w:t xml:space="preserve">                                                            Утверждены</w:t>
      </w:r>
    </w:p>
    <w:p w:rsidR="00974D74" w:rsidRPr="00E65726" w:rsidRDefault="00974D74" w:rsidP="00974D74">
      <w:pPr>
        <w:ind w:firstLine="709"/>
        <w:jc w:val="right"/>
        <w:rPr>
          <w:color w:val="000000"/>
          <w:sz w:val="20"/>
          <w:szCs w:val="20"/>
        </w:rPr>
      </w:pPr>
      <w:r w:rsidRPr="00E65726">
        <w:rPr>
          <w:color w:val="000000"/>
          <w:sz w:val="20"/>
          <w:szCs w:val="20"/>
        </w:rPr>
        <w:t xml:space="preserve">                                                           </w:t>
      </w:r>
      <w:proofErr w:type="gramStart"/>
      <w:r w:rsidRPr="00E65726">
        <w:rPr>
          <w:color w:val="000000"/>
          <w:sz w:val="20"/>
          <w:szCs w:val="20"/>
        </w:rPr>
        <w:t>постановлением</w:t>
      </w:r>
      <w:proofErr w:type="gramEnd"/>
      <w:r w:rsidRPr="00E65726">
        <w:rPr>
          <w:color w:val="000000"/>
          <w:sz w:val="20"/>
          <w:szCs w:val="20"/>
        </w:rPr>
        <w:t xml:space="preserve"> Администрации</w:t>
      </w:r>
    </w:p>
    <w:p w:rsidR="00974D74" w:rsidRPr="00E65726" w:rsidRDefault="00974D74" w:rsidP="00974D74">
      <w:pPr>
        <w:ind w:firstLine="709"/>
        <w:jc w:val="right"/>
        <w:rPr>
          <w:color w:val="000000"/>
          <w:sz w:val="20"/>
          <w:szCs w:val="20"/>
        </w:rPr>
      </w:pPr>
      <w:r w:rsidRPr="00E65726">
        <w:rPr>
          <w:color w:val="000000"/>
          <w:sz w:val="20"/>
          <w:szCs w:val="20"/>
        </w:rPr>
        <w:t xml:space="preserve">Тёсово-Нетыльского </w:t>
      </w:r>
      <w:proofErr w:type="gramStart"/>
      <w:r w:rsidRPr="00E65726">
        <w:rPr>
          <w:color w:val="000000"/>
          <w:sz w:val="20"/>
          <w:szCs w:val="20"/>
        </w:rPr>
        <w:t>сельского  поселения</w:t>
      </w:r>
      <w:proofErr w:type="gramEnd"/>
    </w:p>
    <w:p w:rsidR="00974D74" w:rsidRPr="00E65726" w:rsidRDefault="00974D74" w:rsidP="00974D74">
      <w:pPr>
        <w:ind w:firstLine="709"/>
        <w:jc w:val="right"/>
        <w:rPr>
          <w:color w:val="000000"/>
          <w:sz w:val="20"/>
          <w:szCs w:val="20"/>
        </w:rPr>
      </w:pPr>
      <w:r w:rsidRPr="00E65726">
        <w:rPr>
          <w:color w:val="000000"/>
          <w:sz w:val="20"/>
          <w:szCs w:val="20"/>
        </w:rPr>
        <w:t xml:space="preserve">                                       </w:t>
      </w:r>
      <w:proofErr w:type="gramStart"/>
      <w:r w:rsidRPr="00E65726">
        <w:rPr>
          <w:color w:val="000000"/>
          <w:sz w:val="20"/>
          <w:szCs w:val="20"/>
        </w:rPr>
        <w:t>от</w:t>
      </w:r>
      <w:proofErr w:type="gramEnd"/>
      <w:r w:rsidRPr="00E65726">
        <w:rPr>
          <w:color w:val="000000"/>
          <w:sz w:val="20"/>
          <w:szCs w:val="20"/>
        </w:rPr>
        <w:t xml:space="preserve"> 11.10.2023 № 92</w:t>
      </w:r>
    </w:p>
    <w:p w:rsidR="00974D74" w:rsidRPr="00E65726" w:rsidRDefault="00974D74" w:rsidP="00974D74">
      <w:pPr>
        <w:ind w:firstLine="709"/>
        <w:jc w:val="center"/>
        <w:rPr>
          <w:color w:val="000000"/>
          <w:sz w:val="20"/>
          <w:szCs w:val="20"/>
        </w:rPr>
      </w:pPr>
    </w:p>
    <w:p w:rsidR="00974D74" w:rsidRPr="00E65726" w:rsidRDefault="00974D74" w:rsidP="00974D74">
      <w:pPr>
        <w:ind w:firstLine="709"/>
        <w:jc w:val="center"/>
        <w:rPr>
          <w:color w:val="000000"/>
          <w:sz w:val="20"/>
          <w:szCs w:val="20"/>
        </w:rPr>
      </w:pPr>
    </w:p>
    <w:p w:rsidR="00974D74" w:rsidRPr="00E65726" w:rsidRDefault="00974D74" w:rsidP="00974D74">
      <w:pPr>
        <w:ind w:firstLine="709"/>
        <w:jc w:val="center"/>
        <w:rPr>
          <w:b/>
          <w:bCs/>
          <w:color w:val="000000"/>
          <w:sz w:val="20"/>
          <w:szCs w:val="20"/>
        </w:rPr>
      </w:pPr>
      <w:r w:rsidRPr="00E65726">
        <w:rPr>
          <w:b/>
          <w:bCs/>
          <w:color w:val="000000"/>
          <w:sz w:val="20"/>
          <w:szCs w:val="20"/>
        </w:rPr>
        <w:t xml:space="preserve">ОСНОВНЫЕ НАПРАВЛЕНИЯ БЮДЖЕТНОЙ </w:t>
      </w:r>
    </w:p>
    <w:p w:rsidR="00974D74" w:rsidRPr="00E65726" w:rsidRDefault="00974D74" w:rsidP="00974D74">
      <w:pPr>
        <w:ind w:firstLine="709"/>
        <w:jc w:val="center"/>
        <w:rPr>
          <w:b/>
          <w:bCs/>
          <w:color w:val="000000"/>
          <w:sz w:val="20"/>
          <w:szCs w:val="20"/>
        </w:rPr>
      </w:pPr>
      <w:r w:rsidRPr="00E65726">
        <w:rPr>
          <w:b/>
          <w:bCs/>
          <w:color w:val="000000"/>
          <w:sz w:val="20"/>
          <w:szCs w:val="20"/>
        </w:rPr>
        <w:t xml:space="preserve">И НАЛОГОВОЙ ПОЛИТИКИ </w:t>
      </w:r>
    </w:p>
    <w:p w:rsidR="00974D74" w:rsidRPr="00E65726" w:rsidRDefault="00974D74" w:rsidP="00974D74">
      <w:pPr>
        <w:ind w:firstLine="709"/>
        <w:jc w:val="center"/>
        <w:rPr>
          <w:b/>
          <w:bCs/>
          <w:color w:val="000000"/>
          <w:sz w:val="20"/>
          <w:szCs w:val="20"/>
        </w:rPr>
      </w:pPr>
      <w:r w:rsidRPr="00E65726">
        <w:rPr>
          <w:b/>
          <w:bCs/>
          <w:color w:val="000000"/>
          <w:sz w:val="20"/>
          <w:szCs w:val="20"/>
        </w:rPr>
        <w:t xml:space="preserve">Тёсово-Нетыльского сельского поселения на 2024 год </w:t>
      </w:r>
    </w:p>
    <w:p w:rsidR="00974D74" w:rsidRPr="00E65726" w:rsidRDefault="00974D74" w:rsidP="00974D74">
      <w:pPr>
        <w:ind w:firstLine="709"/>
        <w:jc w:val="center"/>
        <w:rPr>
          <w:b/>
          <w:color w:val="000000"/>
          <w:sz w:val="20"/>
          <w:szCs w:val="20"/>
        </w:rPr>
      </w:pPr>
      <w:proofErr w:type="gramStart"/>
      <w:r w:rsidRPr="00E65726">
        <w:rPr>
          <w:b/>
          <w:bCs/>
          <w:color w:val="000000"/>
          <w:sz w:val="20"/>
          <w:szCs w:val="20"/>
        </w:rPr>
        <w:t>и</w:t>
      </w:r>
      <w:proofErr w:type="gramEnd"/>
      <w:r w:rsidRPr="00E65726">
        <w:rPr>
          <w:b/>
          <w:bCs/>
          <w:color w:val="000000"/>
          <w:sz w:val="20"/>
          <w:szCs w:val="20"/>
        </w:rPr>
        <w:t xml:space="preserve"> плановый период 2025-2026 годов</w:t>
      </w:r>
    </w:p>
    <w:p w:rsidR="00974D74" w:rsidRPr="00E65726" w:rsidRDefault="00974D74" w:rsidP="00974D74">
      <w:pPr>
        <w:ind w:firstLine="709"/>
        <w:jc w:val="both"/>
        <w:rPr>
          <w:b/>
          <w:color w:val="000000"/>
          <w:sz w:val="20"/>
          <w:szCs w:val="20"/>
        </w:rPr>
      </w:pPr>
      <w:r w:rsidRPr="00E65726">
        <w:rPr>
          <w:b/>
          <w:bCs/>
          <w:color w:val="000000"/>
          <w:sz w:val="20"/>
          <w:szCs w:val="20"/>
        </w:rPr>
        <w:t>  </w:t>
      </w:r>
    </w:p>
    <w:p w:rsidR="00974D74" w:rsidRPr="00E65726" w:rsidRDefault="00974D74" w:rsidP="00974D74">
      <w:pPr>
        <w:ind w:firstLine="709"/>
        <w:jc w:val="both"/>
        <w:rPr>
          <w:color w:val="000000"/>
          <w:sz w:val="20"/>
          <w:szCs w:val="20"/>
        </w:rPr>
      </w:pPr>
      <w:r w:rsidRPr="00E65726">
        <w:rPr>
          <w:rStyle w:val="grame"/>
          <w:color w:val="000000"/>
          <w:sz w:val="20"/>
          <w:szCs w:val="20"/>
        </w:rPr>
        <w:t>Основные направления бюджетной и налоговой политики Тёсово-Нетыльского сельского поселения на 2024 год и плановый период 2025-2026 годов (далее - Основные направления) разработаны в соответствии с требованиями Бюджетного Кодекса Российской Федерации. </w:t>
      </w:r>
    </w:p>
    <w:p w:rsidR="00974D74" w:rsidRPr="00E65726" w:rsidRDefault="00974D74" w:rsidP="00974D74">
      <w:pPr>
        <w:ind w:firstLine="709"/>
        <w:jc w:val="both"/>
        <w:rPr>
          <w:color w:val="000000"/>
          <w:sz w:val="20"/>
          <w:szCs w:val="20"/>
        </w:rPr>
      </w:pPr>
      <w:r w:rsidRPr="00E65726">
        <w:rPr>
          <w:color w:val="000000"/>
          <w:sz w:val="20"/>
          <w:szCs w:val="20"/>
        </w:rPr>
        <w:lastRenderedPageBreak/>
        <w:t xml:space="preserve">Основные направления бюджетной и налоговой политики </w:t>
      </w:r>
      <w:r w:rsidRPr="00E65726">
        <w:rPr>
          <w:rStyle w:val="grame"/>
          <w:color w:val="000000"/>
          <w:sz w:val="20"/>
          <w:szCs w:val="20"/>
        </w:rPr>
        <w:t>Тёсово-Нетыльского</w:t>
      </w:r>
      <w:r w:rsidRPr="00E65726">
        <w:rPr>
          <w:color w:val="000000"/>
          <w:sz w:val="20"/>
          <w:szCs w:val="20"/>
        </w:rPr>
        <w:t xml:space="preserve"> сельского поселения являются основой для формирования бюджета на </w:t>
      </w:r>
      <w:r w:rsidRPr="00E65726">
        <w:rPr>
          <w:rStyle w:val="grame"/>
          <w:color w:val="000000"/>
          <w:sz w:val="20"/>
          <w:szCs w:val="20"/>
        </w:rPr>
        <w:t>2024 год и плановый период 2025-2026 годов</w:t>
      </w:r>
      <w:r w:rsidRPr="00E65726">
        <w:rPr>
          <w:color w:val="000000"/>
          <w:sz w:val="20"/>
          <w:szCs w:val="20"/>
        </w:rPr>
        <w:t>,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rsidR="00974D74" w:rsidRPr="00E65726" w:rsidRDefault="00974D74" w:rsidP="00974D74">
      <w:pPr>
        <w:ind w:firstLine="709"/>
        <w:jc w:val="both"/>
        <w:rPr>
          <w:color w:val="000000"/>
          <w:sz w:val="20"/>
          <w:szCs w:val="20"/>
        </w:rPr>
      </w:pPr>
      <w:r w:rsidRPr="00E65726">
        <w:rPr>
          <w:color w:val="000000"/>
          <w:sz w:val="20"/>
          <w:szCs w:val="20"/>
        </w:rPr>
        <w:t xml:space="preserve">Основные направления бюджетной и налоговой политики </w:t>
      </w:r>
      <w:r w:rsidRPr="00E65726">
        <w:rPr>
          <w:rStyle w:val="grame"/>
          <w:color w:val="000000"/>
          <w:sz w:val="20"/>
          <w:szCs w:val="20"/>
        </w:rPr>
        <w:t>Тёсово-Нетыльского</w:t>
      </w:r>
      <w:r w:rsidRPr="00E65726">
        <w:rPr>
          <w:color w:val="000000"/>
          <w:sz w:val="20"/>
          <w:szCs w:val="20"/>
        </w:rPr>
        <w:t xml:space="preserve"> сельского поселения </w:t>
      </w:r>
      <w:r w:rsidRPr="00E65726">
        <w:rPr>
          <w:rStyle w:val="grame"/>
          <w:color w:val="000000"/>
          <w:sz w:val="20"/>
          <w:szCs w:val="20"/>
        </w:rPr>
        <w:t xml:space="preserve">на 2024 год и плановый период 2025-2026 годов </w:t>
      </w:r>
      <w:r w:rsidRPr="00E65726">
        <w:rPr>
          <w:color w:val="000000"/>
          <w:sz w:val="20"/>
          <w:szCs w:val="20"/>
        </w:rPr>
        <w:t>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p>
    <w:p w:rsidR="00974D74" w:rsidRPr="00E65726" w:rsidRDefault="00974D74" w:rsidP="00974D74">
      <w:pPr>
        <w:shd w:val="clear" w:color="auto" w:fill="FFFFFF"/>
        <w:ind w:firstLine="709"/>
        <w:jc w:val="both"/>
        <w:rPr>
          <w:sz w:val="20"/>
          <w:szCs w:val="20"/>
        </w:rPr>
      </w:pPr>
      <w:r w:rsidRPr="00E65726">
        <w:rPr>
          <w:sz w:val="20"/>
          <w:szCs w:val="20"/>
        </w:rPr>
        <w:t>Основными целями бюджетной и налоговой политики сельско</w:t>
      </w:r>
      <w:r w:rsidRPr="00E65726">
        <w:rPr>
          <w:spacing w:val="2"/>
          <w:sz w:val="20"/>
          <w:szCs w:val="20"/>
        </w:rPr>
        <w:t xml:space="preserve">го поселения </w:t>
      </w:r>
      <w:r w:rsidRPr="00E65726">
        <w:rPr>
          <w:rStyle w:val="grame"/>
          <w:color w:val="000000"/>
          <w:sz w:val="20"/>
          <w:szCs w:val="20"/>
        </w:rPr>
        <w:t xml:space="preserve">на 2024 год и плановый период 2025-2026 годов </w:t>
      </w:r>
      <w:r w:rsidRPr="00E65726">
        <w:rPr>
          <w:spacing w:val="-3"/>
          <w:sz w:val="20"/>
          <w:szCs w:val="20"/>
        </w:rPr>
        <w:t>являются</w:t>
      </w:r>
      <w:r w:rsidRPr="00E65726">
        <w:rPr>
          <w:color w:val="000000"/>
          <w:spacing w:val="-3"/>
          <w:sz w:val="20"/>
          <w:szCs w:val="20"/>
        </w:rPr>
        <w:t>:</w:t>
      </w:r>
    </w:p>
    <w:p w:rsidR="00974D74" w:rsidRPr="00E65726" w:rsidRDefault="00974D74" w:rsidP="00974D74">
      <w:pPr>
        <w:shd w:val="clear" w:color="auto" w:fill="FFFFFF"/>
        <w:ind w:firstLine="709"/>
        <w:jc w:val="both"/>
        <w:rPr>
          <w:sz w:val="20"/>
          <w:szCs w:val="20"/>
        </w:rPr>
      </w:pPr>
      <w:r w:rsidRPr="00E65726">
        <w:rPr>
          <w:color w:val="000000"/>
          <w:spacing w:val="-1"/>
          <w:sz w:val="20"/>
          <w:szCs w:val="20"/>
        </w:rPr>
        <w:t>- содействие устойчивому социально-экономическому развитию сель</w:t>
      </w:r>
      <w:r w:rsidRPr="00E65726">
        <w:rPr>
          <w:color w:val="000000"/>
          <w:spacing w:val="-2"/>
          <w:sz w:val="20"/>
          <w:szCs w:val="20"/>
        </w:rPr>
        <w:t>ского поселения;</w:t>
      </w:r>
    </w:p>
    <w:p w:rsidR="00974D74" w:rsidRPr="00E65726" w:rsidRDefault="00974D74" w:rsidP="00974D74">
      <w:pPr>
        <w:shd w:val="clear" w:color="auto" w:fill="FFFFFF"/>
        <w:ind w:firstLine="709"/>
        <w:jc w:val="both"/>
        <w:rPr>
          <w:sz w:val="20"/>
          <w:szCs w:val="20"/>
        </w:rPr>
      </w:pPr>
      <w:r w:rsidRPr="00E65726">
        <w:rPr>
          <w:color w:val="000000"/>
          <w:spacing w:val="2"/>
          <w:sz w:val="20"/>
          <w:szCs w:val="20"/>
        </w:rPr>
        <w:t xml:space="preserve">- обеспечение долгосрочной сбалансированности бюджета </w:t>
      </w:r>
      <w:r w:rsidRPr="00E65726">
        <w:rPr>
          <w:color w:val="000000"/>
          <w:spacing w:val="-1"/>
          <w:sz w:val="20"/>
          <w:szCs w:val="20"/>
        </w:rPr>
        <w:t>сель</w:t>
      </w:r>
      <w:r w:rsidRPr="00E65726">
        <w:rPr>
          <w:color w:val="000000"/>
          <w:spacing w:val="-2"/>
          <w:sz w:val="20"/>
          <w:szCs w:val="20"/>
        </w:rPr>
        <w:t>ского</w:t>
      </w:r>
      <w:r w:rsidRPr="00E65726">
        <w:rPr>
          <w:color w:val="000000"/>
          <w:spacing w:val="2"/>
          <w:sz w:val="20"/>
          <w:szCs w:val="20"/>
        </w:rPr>
        <w:t xml:space="preserve"> поселения</w:t>
      </w:r>
      <w:r w:rsidRPr="00E65726">
        <w:rPr>
          <w:color w:val="000000"/>
          <w:spacing w:val="-1"/>
          <w:sz w:val="20"/>
          <w:szCs w:val="20"/>
        </w:rPr>
        <w:t>;</w:t>
      </w:r>
    </w:p>
    <w:p w:rsidR="00974D74" w:rsidRPr="00E65726" w:rsidRDefault="00974D74" w:rsidP="00974D74">
      <w:pPr>
        <w:shd w:val="clear" w:color="auto" w:fill="FFFFFF"/>
        <w:ind w:firstLine="709"/>
        <w:jc w:val="both"/>
        <w:rPr>
          <w:color w:val="000000"/>
          <w:spacing w:val="2"/>
          <w:sz w:val="20"/>
          <w:szCs w:val="20"/>
        </w:rPr>
      </w:pPr>
      <w:r w:rsidRPr="00E65726">
        <w:rPr>
          <w:color w:val="000000"/>
          <w:spacing w:val="-2"/>
          <w:sz w:val="20"/>
          <w:szCs w:val="20"/>
        </w:rPr>
        <w:t xml:space="preserve">- </w:t>
      </w:r>
      <w:r w:rsidRPr="00E65726">
        <w:rPr>
          <w:color w:val="000000"/>
          <w:spacing w:val="2"/>
          <w:sz w:val="20"/>
          <w:szCs w:val="20"/>
        </w:rPr>
        <w:t xml:space="preserve">повышения уровня и качества жизни граждан; </w:t>
      </w:r>
    </w:p>
    <w:p w:rsidR="00974D74" w:rsidRPr="00E65726" w:rsidRDefault="00974D74" w:rsidP="00974D74">
      <w:pPr>
        <w:shd w:val="clear" w:color="auto" w:fill="FFFFFF"/>
        <w:ind w:firstLine="709"/>
        <w:jc w:val="both"/>
        <w:rPr>
          <w:color w:val="000000"/>
          <w:spacing w:val="2"/>
          <w:sz w:val="20"/>
          <w:szCs w:val="20"/>
        </w:rPr>
      </w:pPr>
      <w:r w:rsidRPr="00E65726">
        <w:rPr>
          <w:color w:val="000000"/>
          <w:spacing w:val="2"/>
          <w:sz w:val="20"/>
          <w:szCs w:val="20"/>
        </w:rPr>
        <w:t>-  повышения эффективности и прозрачности муниципального управления;</w:t>
      </w:r>
    </w:p>
    <w:p w:rsidR="00974D74" w:rsidRPr="00E65726" w:rsidRDefault="00974D74" w:rsidP="00974D74">
      <w:pPr>
        <w:shd w:val="clear" w:color="auto" w:fill="FFFFFF"/>
        <w:ind w:firstLine="709"/>
        <w:jc w:val="both"/>
        <w:rPr>
          <w:color w:val="000000"/>
          <w:spacing w:val="2"/>
          <w:sz w:val="20"/>
          <w:szCs w:val="20"/>
        </w:rPr>
      </w:pPr>
      <w:r w:rsidRPr="00E65726">
        <w:rPr>
          <w:color w:val="000000"/>
          <w:spacing w:val="2"/>
          <w:sz w:val="20"/>
          <w:szCs w:val="20"/>
        </w:rPr>
        <w:t xml:space="preserve">- создание максимально благоприятных условий для развития малого и среднего предпринимательства; </w:t>
      </w:r>
    </w:p>
    <w:p w:rsidR="00974D74" w:rsidRPr="00E65726" w:rsidRDefault="00974D74" w:rsidP="00974D74">
      <w:pPr>
        <w:shd w:val="clear" w:color="auto" w:fill="FFFFFF"/>
        <w:ind w:firstLine="709"/>
        <w:jc w:val="both"/>
        <w:rPr>
          <w:color w:val="000000"/>
          <w:spacing w:val="2"/>
          <w:sz w:val="20"/>
          <w:szCs w:val="20"/>
        </w:rPr>
      </w:pPr>
      <w:r w:rsidRPr="00E65726">
        <w:rPr>
          <w:color w:val="000000"/>
          <w:spacing w:val="2"/>
          <w:sz w:val="20"/>
          <w:szCs w:val="20"/>
        </w:rPr>
        <w:t xml:space="preserve">- улучшение условий жизни жителей муниципального образования, адресное решение социальных проблем; </w:t>
      </w:r>
    </w:p>
    <w:p w:rsidR="00974D74" w:rsidRPr="00E65726" w:rsidRDefault="00974D74" w:rsidP="00974D74">
      <w:pPr>
        <w:ind w:firstLine="709"/>
        <w:jc w:val="both"/>
        <w:rPr>
          <w:sz w:val="20"/>
          <w:szCs w:val="20"/>
        </w:rPr>
      </w:pPr>
      <w:r w:rsidRPr="00E65726">
        <w:rPr>
          <w:color w:val="000000"/>
          <w:spacing w:val="2"/>
          <w:sz w:val="20"/>
          <w:szCs w:val="20"/>
        </w:rPr>
        <w:t>- содействие повышению качества муниципальных услуг</w:t>
      </w:r>
      <w:r w:rsidRPr="00E65726">
        <w:rPr>
          <w:sz w:val="20"/>
          <w:szCs w:val="20"/>
        </w:rPr>
        <w:t>;</w:t>
      </w:r>
    </w:p>
    <w:p w:rsidR="00974D74" w:rsidRPr="00E65726" w:rsidRDefault="00974D74" w:rsidP="00974D74">
      <w:pPr>
        <w:shd w:val="clear" w:color="auto" w:fill="FFFFFF"/>
        <w:ind w:firstLine="709"/>
        <w:jc w:val="both"/>
        <w:rPr>
          <w:color w:val="000000"/>
          <w:spacing w:val="2"/>
          <w:sz w:val="20"/>
          <w:szCs w:val="20"/>
        </w:rPr>
      </w:pPr>
      <w:r w:rsidRPr="00E65726">
        <w:rPr>
          <w:color w:val="000000"/>
          <w:spacing w:val="2"/>
          <w:sz w:val="20"/>
          <w:szCs w:val="20"/>
        </w:rPr>
        <w:t>- развитие конкуренции в сфере предоставления социальных услуг, в том числе за счет привлечения к их оказанию негосударственных организаций, прежде всего, социально ориентированных некоммерческих организаций.</w:t>
      </w:r>
    </w:p>
    <w:p w:rsidR="00974D74" w:rsidRPr="00E65726" w:rsidRDefault="00974D74" w:rsidP="00974D74">
      <w:pPr>
        <w:shd w:val="clear" w:color="auto" w:fill="FFFFFF"/>
        <w:ind w:firstLine="709"/>
        <w:jc w:val="both"/>
        <w:rPr>
          <w:color w:val="000000"/>
          <w:spacing w:val="2"/>
          <w:sz w:val="20"/>
          <w:szCs w:val="20"/>
        </w:rPr>
      </w:pPr>
    </w:p>
    <w:p w:rsidR="00974D74" w:rsidRPr="00E65726" w:rsidRDefault="00974D74" w:rsidP="00974D74">
      <w:pPr>
        <w:shd w:val="clear" w:color="auto" w:fill="FFFFFF"/>
        <w:ind w:firstLine="709"/>
        <w:jc w:val="both"/>
        <w:rPr>
          <w:sz w:val="20"/>
          <w:szCs w:val="20"/>
        </w:rPr>
      </w:pPr>
      <w:r w:rsidRPr="00E65726">
        <w:rPr>
          <w:color w:val="000000"/>
          <w:spacing w:val="2"/>
          <w:sz w:val="20"/>
          <w:szCs w:val="20"/>
        </w:rPr>
        <w:t xml:space="preserve">Для достижения поставленных целей основными задачами бюджетной и </w:t>
      </w:r>
      <w:r w:rsidRPr="00E65726">
        <w:rPr>
          <w:color w:val="000000"/>
          <w:spacing w:val="4"/>
          <w:sz w:val="20"/>
          <w:szCs w:val="20"/>
        </w:rPr>
        <w:t xml:space="preserve">налоговой политики </w:t>
      </w:r>
      <w:r w:rsidRPr="00E65726">
        <w:rPr>
          <w:color w:val="000000"/>
          <w:spacing w:val="-1"/>
          <w:sz w:val="20"/>
          <w:szCs w:val="20"/>
        </w:rPr>
        <w:t>сель</w:t>
      </w:r>
      <w:r w:rsidRPr="00E65726">
        <w:rPr>
          <w:color w:val="000000"/>
          <w:spacing w:val="-2"/>
          <w:sz w:val="20"/>
          <w:szCs w:val="20"/>
        </w:rPr>
        <w:t>ского</w:t>
      </w:r>
      <w:r w:rsidRPr="00E65726">
        <w:rPr>
          <w:color w:val="000000"/>
          <w:spacing w:val="4"/>
          <w:sz w:val="20"/>
          <w:szCs w:val="20"/>
        </w:rPr>
        <w:t xml:space="preserve"> поселения </w:t>
      </w:r>
      <w:r w:rsidRPr="00E65726">
        <w:rPr>
          <w:color w:val="000000"/>
          <w:spacing w:val="-3"/>
          <w:sz w:val="20"/>
          <w:szCs w:val="20"/>
        </w:rPr>
        <w:t>являются:</w:t>
      </w:r>
    </w:p>
    <w:p w:rsidR="00974D74" w:rsidRPr="00E65726" w:rsidRDefault="00974D74" w:rsidP="00974D74">
      <w:pPr>
        <w:shd w:val="clear" w:color="auto" w:fill="FFFFFF"/>
        <w:tabs>
          <w:tab w:val="left" w:pos="0"/>
          <w:tab w:val="left" w:pos="360"/>
        </w:tabs>
        <w:ind w:firstLine="709"/>
        <w:jc w:val="both"/>
        <w:rPr>
          <w:color w:val="000000"/>
          <w:spacing w:val="-1"/>
          <w:sz w:val="20"/>
          <w:szCs w:val="20"/>
        </w:rPr>
      </w:pPr>
      <w:r w:rsidRPr="00E65726">
        <w:rPr>
          <w:color w:val="000000"/>
          <w:sz w:val="20"/>
          <w:szCs w:val="20"/>
        </w:rPr>
        <w:t xml:space="preserve">- </w:t>
      </w:r>
      <w:r w:rsidRPr="00E65726">
        <w:rPr>
          <w:color w:val="000000"/>
          <w:spacing w:val="-1"/>
          <w:sz w:val="20"/>
          <w:szCs w:val="20"/>
        </w:rPr>
        <w:t>оптимизация бюджетного процесса через минимизацию внесения изменений в утвержденный бюджет поселения;</w:t>
      </w:r>
    </w:p>
    <w:p w:rsidR="00974D74" w:rsidRPr="00E65726" w:rsidRDefault="00974D74" w:rsidP="00974D74">
      <w:pPr>
        <w:shd w:val="clear" w:color="auto" w:fill="FFFFFF"/>
        <w:tabs>
          <w:tab w:val="left" w:pos="0"/>
          <w:tab w:val="left" w:pos="360"/>
        </w:tabs>
        <w:ind w:firstLine="709"/>
        <w:jc w:val="both"/>
        <w:rPr>
          <w:sz w:val="20"/>
          <w:szCs w:val="20"/>
        </w:rPr>
      </w:pPr>
      <w:r w:rsidRPr="00E65726">
        <w:rPr>
          <w:color w:val="000000"/>
          <w:spacing w:val="-1"/>
          <w:sz w:val="20"/>
          <w:szCs w:val="20"/>
        </w:rPr>
        <w:t>- развитие программно-целевых методов управления бюджетными средствами;</w:t>
      </w:r>
    </w:p>
    <w:p w:rsidR="00974D74" w:rsidRPr="00E65726" w:rsidRDefault="00974D74" w:rsidP="00974D74">
      <w:pPr>
        <w:shd w:val="clear" w:color="auto" w:fill="FFFFFF"/>
        <w:tabs>
          <w:tab w:val="left" w:pos="0"/>
        </w:tabs>
        <w:ind w:firstLine="709"/>
        <w:jc w:val="both"/>
        <w:rPr>
          <w:sz w:val="20"/>
          <w:szCs w:val="20"/>
        </w:rPr>
      </w:pPr>
      <w:r w:rsidRPr="00E65726">
        <w:rPr>
          <w:color w:val="000000"/>
          <w:spacing w:val="-1"/>
          <w:sz w:val="20"/>
          <w:szCs w:val="20"/>
        </w:rPr>
        <w:t>- повышение эффективности размещения заказов на поставки товаров, выполнение работ и оказание услуг для нужд муниципального образования;</w:t>
      </w:r>
    </w:p>
    <w:p w:rsidR="00974D74" w:rsidRPr="00E65726" w:rsidRDefault="00974D74" w:rsidP="00974D74">
      <w:pPr>
        <w:ind w:firstLine="709"/>
        <w:jc w:val="both"/>
        <w:rPr>
          <w:bCs/>
          <w:color w:val="000000"/>
          <w:spacing w:val="-2"/>
          <w:sz w:val="20"/>
          <w:szCs w:val="20"/>
        </w:rPr>
      </w:pPr>
      <w:r w:rsidRPr="00E65726">
        <w:rPr>
          <w:color w:val="000000"/>
          <w:spacing w:val="-2"/>
          <w:sz w:val="20"/>
          <w:szCs w:val="20"/>
        </w:rPr>
        <w:t xml:space="preserve">- формирование благоприятной среды для предпринимательской и </w:t>
      </w:r>
      <w:r w:rsidRPr="00E65726">
        <w:rPr>
          <w:sz w:val="20"/>
          <w:szCs w:val="20"/>
        </w:rPr>
        <w:t xml:space="preserve">инвестиционной деятельности, которые объективно являются необходимой основой для увеличения доходов бюджета; </w:t>
      </w:r>
    </w:p>
    <w:p w:rsidR="00974D74" w:rsidRPr="00E65726" w:rsidRDefault="00974D74" w:rsidP="00974D74">
      <w:pPr>
        <w:ind w:firstLine="709"/>
        <w:jc w:val="both"/>
        <w:rPr>
          <w:bCs/>
          <w:color w:val="000000"/>
          <w:spacing w:val="-2"/>
          <w:sz w:val="20"/>
          <w:szCs w:val="20"/>
        </w:rPr>
      </w:pPr>
      <w:r w:rsidRPr="00E65726">
        <w:rPr>
          <w:color w:val="000000"/>
          <w:sz w:val="20"/>
          <w:szCs w:val="20"/>
        </w:rPr>
        <w:t xml:space="preserve">- </w:t>
      </w:r>
      <w:r w:rsidRPr="00E65726">
        <w:rPr>
          <w:color w:val="000000"/>
          <w:spacing w:val="-3"/>
          <w:sz w:val="20"/>
          <w:szCs w:val="20"/>
        </w:rPr>
        <w:t>совершенствование механизмов муниципального финансового контроля;</w:t>
      </w:r>
    </w:p>
    <w:p w:rsidR="00974D74" w:rsidRPr="00E65726" w:rsidRDefault="00974D74" w:rsidP="00974D74">
      <w:pPr>
        <w:shd w:val="clear" w:color="auto" w:fill="FFFFFF"/>
        <w:tabs>
          <w:tab w:val="left" w:pos="0"/>
        </w:tabs>
        <w:spacing w:before="34"/>
        <w:ind w:firstLine="709"/>
        <w:jc w:val="both"/>
        <w:rPr>
          <w:color w:val="000000"/>
          <w:spacing w:val="-4"/>
          <w:sz w:val="20"/>
          <w:szCs w:val="20"/>
        </w:rPr>
      </w:pPr>
      <w:r w:rsidRPr="00E65726">
        <w:rPr>
          <w:color w:val="000000"/>
          <w:sz w:val="20"/>
          <w:szCs w:val="20"/>
        </w:rPr>
        <w:t xml:space="preserve">- достижение критериев эффективности и результативности бюджетных </w:t>
      </w:r>
      <w:r w:rsidRPr="00E65726">
        <w:rPr>
          <w:color w:val="000000"/>
          <w:spacing w:val="-4"/>
          <w:sz w:val="20"/>
          <w:szCs w:val="20"/>
        </w:rPr>
        <w:t>расходов;</w:t>
      </w:r>
    </w:p>
    <w:p w:rsidR="00974D74" w:rsidRPr="00E65726" w:rsidRDefault="00974D74" w:rsidP="00974D74">
      <w:pPr>
        <w:shd w:val="clear" w:color="auto" w:fill="FFFFFF"/>
        <w:tabs>
          <w:tab w:val="left" w:pos="0"/>
        </w:tabs>
        <w:spacing w:before="34"/>
        <w:ind w:firstLine="709"/>
        <w:jc w:val="both"/>
        <w:rPr>
          <w:sz w:val="20"/>
          <w:szCs w:val="20"/>
        </w:rPr>
      </w:pPr>
      <w:r w:rsidRPr="00E65726">
        <w:rPr>
          <w:color w:val="000000"/>
          <w:spacing w:val="-4"/>
          <w:sz w:val="20"/>
          <w:szCs w:val="20"/>
        </w:rPr>
        <w:t xml:space="preserve">- </w:t>
      </w:r>
      <w:r w:rsidRPr="00E65726">
        <w:rPr>
          <w:sz w:val="20"/>
          <w:szCs w:val="20"/>
        </w:rPr>
        <w:t>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развития поселения;</w:t>
      </w:r>
    </w:p>
    <w:p w:rsidR="00974D74" w:rsidRPr="00E65726" w:rsidRDefault="00974D74" w:rsidP="00974D74">
      <w:pPr>
        <w:ind w:firstLine="709"/>
        <w:jc w:val="both"/>
        <w:rPr>
          <w:bCs/>
          <w:color w:val="000000"/>
          <w:spacing w:val="-2"/>
          <w:sz w:val="20"/>
          <w:szCs w:val="20"/>
        </w:rPr>
      </w:pPr>
      <w:r w:rsidRPr="00E65726">
        <w:rPr>
          <w:sz w:val="20"/>
          <w:szCs w:val="20"/>
        </w:rPr>
        <w:t xml:space="preserve"> </w:t>
      </w:r>
    </w:p>
    <w:p w:rsidR="00974D74" w:rsidRPr="00E65726" w:rsidRDefault="00974D74" w:rsidP="00974D74">
      <w:pPr>
        <w:ind w:left="851"/>
        <w:jc w:val="center"/>
        <w:rPr>
          <w:b/>
          <w:bCs/>
          <w:color w:val="000000"/>
          <w:sz w:val="20"/>
          <w:szCs w:val="20"/>
        </w:rPr>
      </w:pPr>
      <w:r w:rsidRPr="00E65726">
        <w:rPr>
          <w:b/>
          <w:bCs/>
          <w:color w:val="000000"/>
          <w:sz w:val="20"/>
          <w:szCs w:val="20"/>
        </w:rPr>
        <w:t xml:space="preserve">1. Направления политики </w:t>
      </w:r>
      <w:r w:rsidRPr="00E65726">
        <w:rPr>
          <w:rStyle w:val="grame"/>
          <w:b/>
          <w:color w:val="000000"/>
          <w:sz w:val="20"/>
          <w:szCs w:val="20"/>
        </w:rPr>
        <w:t>Тёсово-Нетыльского</w:t>
      </w:r>
      <w:r w:rsidRPr="00E65726">
        <w:rPr>
          <w:b/>
          <w:bCs/>
          <w:color w:val="000000"/>
          <w:sz w:val="20"/>
          <w:szCs w:val="20"/>
        </w:rPr>
        <w:t xml:space="preserve"> сельского поселения </w:t>
      </w:r>
    </w:p>
    <w:p w:rsidR="00974D74" w:rsidRPr="00E65726" w:rsidRDefault="00974D74" w:rsidP="00974D74">
      <w:pPr>
        <w:ind w:firstLine="709"/>
        <w:jc w:val="center"/>
        <w:rPr>
          <w:rStyle w:val="grame"/>
          <w:b/>
          <w:color w:val="000000"/>
          <w:sz w:val="20"/>
          <w:szCs w:val="20"/>
        </w:rPr>
      </w:pPr>
      <w:proofErr w:type="gramStart"/>
      <w:r w:rsidRPr="00E65726">
        <w:rPr>
          <w:b/>
          <w:bCs/>
          <w:color w:val="000000"/>
          <w:sz w:val="20"/>
          <w:szCs w:val="20"/>
        </w:rPr>
        <w:t>в</w:t>
      </w:r>
      <w:proofErr w:type="gramEnd"/>
      <w:r w:rsidRPr="00E65726">
        <w:rPr>
          <w:b/>
          <w:bCs/>
          <w:color w:val="000000"/>
          <w:sz w:val="20"/>
          <w:szCs w:val="20"/>
        </w:rPr>
        <w:t xml:space="preserve"> части формирования доходов бюджета на </w:t>
      </w:r>
      <w:r w:rsidRPr="00E65726">
        <w:rPr>
          <w:rStyle w:val="grame"/>
          <w:b/>
          <w:color w:val="000000"/>
          <w:sz w:val="20"/>
          <w:szCs w:val="20"/>
        </w:rPr>
        <w:t xml:space="preserve">2024 год </w:t>
      </w:r>
    </w:p>
    <w:p w:rsidR="00974D74" w:rsidRPr="00E65726" w:rsidRDefault="00974D74" w:rsidP="00974D74">
      <w:pPr>
        <w:ind w:firstLine="709"/>
        <w:jc w:val="center"/>
        <w:rPr>
          <w:b/>
          <w:bCs/>
          <w:color w:val="000000"/>
          <w:sz w:val="20"/>
          <w:szCs w:val="20"/>
        </w:rPr>
      </w:pPr>
      <w:proofErr w:type="gramStart"/>
      <w:r w:rsidRPr="00E65726">
        <w:rPr>
          <w:rStyle w:val="grame"/>
          <w:b/>
          <w:color w:val="000000"/>
          <w:sz w:val="20"/>
          <w:szCs w:val="20"/>
        </w:rPr>
        <w:t>и</w:t>
      </w:r>
      <w:proofErr w:type="gramEnd"/>
      <w:r w:rsidRPr="00E65726">
        <w:rPr>
          <w:rStyle w:val="grame"/>
          <w:b/>
          <w:color w:val="000000"/>
          <w:sz w:val="20"/>
          <w:szCs w:val="20"/>
        </w:rPr>
        <w:t xml:space="preserve"> плановый период 2025-2026 годов</w:t>
      </w:r>
    </w:p>
    <w:p w:rsidR="00974D74" w:rsidRPr="00E65726" w:rsidRDefault="00974D74" w:rsidP="00974D74">
      <w:pPr>
        <w:ind w:firstLine="709"/>
        <w:rPr>
          <w:color w:val="000000"/>
          <w:sz w:val="20"/>
          <w:szCs w:val="20"/>
        </w:rPr>
      </w:pPr>
    </w:p>
    <w:p w:rsidR="00974D74" w:rsidRPr="00E65726" w:rsidRDefault="00974D74" w:rsidP="00974D74">
      <w:pPr>
        <w:ind w:firstLine="709"/>
        <w:jc w:val="both"/>
        <w:rPr>
          <w:color w:val="000000"/>
          <w:sz w:val="20"/>
          <w:szCs w:val="20"/>
        </w:rPr>
      </w:pPr>
      <w:r w:rsidRPr="00E65726">
        <w:rPr>
          <w:color w:val="000000"/>
          <w:sz w:val="20"/>
          <w:szCs w:val="20"/>
        </w:rPr>
        <w:t>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p>
    <w:p w:rsidR="00974D74" w:rsidRPr="00E65726" w:rsidRDefault="00974D74" w:rsidP="00974D74">
      <w:pPr>
        <w:ind w:firstLine="709"/>
        <w:jc w:val="both"/>
        <w:rPr>
          <w:sz w:val="20"/>
          <w:szCs w:val="20"/>
        </w:rPr>
      </w:pPr>
      <w:r w:rsidRPr="00E65726">
        <w:rPr>
          <w:color w:val="000000"/>
          <w:sz w:val="20"/>
          <w:szCs w:val="20"/>
        </w:rPr>
        <w:t xml:space="preserve">Основными направлениями повышения эффективности в области </w:t>
      </w:r>
      <w:r w:rsidRPr="00E65726">
        <w:rPr>
          <w:color w:val="000000"/>
          <w:spacing w:val="4"/>
          <w:sz w:val="20"/>
          <w:szCs w:val="20"/>
        </w:rPr>
        <w:t xml:space="preserve">формирования доходов бюджета </w:t>
      </w:r>
      <w:r w:rsidRPr="00E65726">
        <w:rPr>
          <w:color w:val="000000"/>
          <w:spacing w:val="-1"/>
          <w:sz w:val="20"/>
          <w:szCs w:val="20"/>
        </w:rPr>
        <w:t>сель</w:t>
      </w:r>
      <w:r w:rsidRPr="00E65726">
        <w:rPr>
          <w:color w:val="000000"/>
          <w:spacing w:val="-2"/>
          <w:sz w:val="20"/>
          <w:szCs w:val="20"/>
        </w:rPr>
        <w:t>ского</w:t>
      </w:r>
      <w:r w:rsidRPr="00E65726">
        <w:rPr>
          <w:color w:val="000000"/>
          <w:spacing w:val="4"/>
          <w:sz w:val="20"/>
          <w:szCs w:val="20"/>
        </w:rPr>
        <w:t xml:space="preserve"> поселения </w:t>
      </w:r>
      <w:r w:rsidRPr="00E65726">
        <w:rPr>
          <w:color w:val="000000"/>
          <w:spacing w:val="-1"/>
          <w:sz w:val="20"/>
          <w:szCs w:val="20"/>
        </w:rPr>
        <w:t>являются:</w:t>
      </w:r>
    </w:p>
    <w:p w:rsidR="00974D74" w:rsidRPr="00E65726" w:rsidRDefault="00974D74" w:rsidP="00974D74">
      <w:pPr>
        <w:widowControl w:val="0"/>
        <w:numPr>
          <w:ilvl w:val="0"/>
          <w:numId w:val="38"/>
        </w:numPr>
        <w:shd w:val="clear" w:color="auto" w:fill="FFFFFF"/>
        <w:tabs>
          <w:tab w:val="left" w:pos="571"/>
        </w:tabs>
        <w:suppressAutoHyphens w:val="0"/>
        <w:autoSpaceDE w:val="0"/>
        <w:autoSpaceDN w:val="0"/>
        <w:adjustRightInd w:val="0"/>
        <w:spacing w:before="19"/>
        <w:ind w:firstLine="709"/>
        <w:jc w:val="both"/>
        <w:rPr>
          <w:color w:val="000000"/>
          <w:sz w:val="20"/>
          <w:szCs w:val="20"/>
        </w:rPr>
      </w:pPr>
      <w:proofErr w:type="gramStart"/>
      <w:r w:rsidRPr="00E65726">
        <w:rPr>
          <w:color w:val="000000"/>
          <w:spacing w:val="3"/>
          <w:sz w:val="20"/>
          <w:szCs w:val="20"/>
        </w:rPr>
        <w:t>взаимодействие</w:t>
      </w:r>
      <w:proofErr w:type="gramEnd"/>
      <w:r w:rsidRPr="00E65726">
        <w:rPr>
          <w:color w:val="000000"/>
          <w:spacing w:val="3"/>
          <w:sz w:val="20"/>
          <w:szCs w:val="20"/>
        </w:rPr>
        <w:t xml:space="preserve"> с налоговыми органами и иными территориальными </w:t>
      </w:r>
      <w:r w:rsidRPr="00E65726">
        <w:rPr>
          <w:color w:val="000000"/>
          <w:spacing w:val="-3"/>
          <w:sz w:val="20"/>
          <w:szCs w:val="20"/>
        </w:rPr>
        <w:t xml:space="preserve">подразделениями органов государственной власти, осуществляющими </w:t>
      </w:r>
      <w:r w:rsidRPr="00E65726">
        <w:rPr>
          <w:color w:val="000000"/>
          <w:spacing w:val="3"/>
          <w:sz w:val="20"/>
          <w:szCs w:val="20"/>
        </w:rPr>
        <w:t xml:space="preserve">администрирование доходов, подлежащих зачислению в бюджет поселения, в </w:t>
      </w:r>
      <w:r w:rsidRPr="00E65726">
        <w:rPr>
          <w:color w:val="000000"/>
          <w:spacing w:val="-3"/>
          <w:sz w:val="20"/>
          <w:szCs w:val="20"/>
        </w:rPr>
        <w:t>целях увеличения собираемости доходов;</w:t>
      </w:r>
    </w:p>
    <w:p w:rsidR="00974D74" w:rsidRPr="00E65726" w:rsidRDefault="00974D74" w:rsidP="00974D74">
      <w:pPr>
        <w:ind w:firstLine="709"/>
        <w:jc w:val="both"/>
        <w:rPr>
          <w:color w:val="000000"/>
          <w:sz w:val="20"/>
          <w:szCs w:val="20"/>
        </w:rPr>
      </w:pPr>
      <w:proofErr w:type="gramStart"/>
      <w:r w:rsidRPr="00E65726">
        <w:rPr>
          <w:color w:val="000000"/>
          <w:sz w:val="20"/>
          <w:szCs w:val="20"/>
        </w:rPr>
        <w:t>повышение</w:t>
      </w:r>
      <w:proofErr w:type="gramEnd"/>
      <w:r w:rsidRPr="00E65726">
        <w:rPr>
          <w:color w:val="000000"/>
          <w:sz w:val="20"/>
          <w:szCs w:val="20"/>
        </w:rPr>
        <w:t xml:space="preserve"> эффективности администрирования доходов, отнесенных к </w:t>
      </w:r>
      <w:r w:rsidRPr="00E65726">
        <w:rPr>
          <w:color w:val="000000"/>
          <w:spacing w:val="-3"/>
          <w:sz w:val="20"/>
          <w:szCs w:val="20"/>
        </w:rPr>
        <w:t xml:space="preserve">ведению органов местного самоуправления </w:t>
      </w:r>
      <w:r w:rsidRPr="00E65726">
        <w:rPr>
          <w:color w:val="000000"/>
          <w:spacing w:val="-1"/>
          <w:sz w:val="20"/>
          <w:szCs w:val="20"/>
        </w:rPr>
        <w:t>сель</w:t>
      </w:r>
      <w:r w:rsidRPr="00E65726">
        <w:rPr>
          <w:color w:val="000000"/>
          <w:spacing w:val="-2"/>
          <w:sz w:val="20"/>
          <w:szCs w:val="20"/>
        </w:rPr>
        <w:t>ского</w:t>
      </w:r>
      <w:r w:rsidRPr="00E65726">
        <w:rPr>
          <w:color w:val="000000"/>
          <w:spacing w:val="-3"/>
          <w:sz w:val="20"/>
          <w:szCs w:val="20"/>
        </w:rPr>
        <w:t xml:space="preserve"> поселения.</w:t>
      </w:r>
    </w:p>
    <w:p w:rsidR="00974D74" w:rsidRPr="00E65726" w:rsidRDefault="00974D74" w:rsidP="00974D74">
      <w:pPr>
        <w:ind w:firstLine="709"/>
        <w:jc w:val="both"/>
        <w:rPr>
          <w:color w:val="000000"/>
          <w:sz w:val="20"/>
          <w:szCs w:val="20"/>
        </w:rPr>
      </w:pPr>
      <w:r w:rsidRPr="00E65726">
        <w:rPr>
          <w:color w:val="000000"/>
          <w:sz w:val="20"/>
          <w:szCs w:val="20"/>
        </w:rPr>
        <w:t xml:space="preserve">В этих условиях налоговая политика Тёсово-Нетыльского сельского поселения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направлением должно стать обеспечение условий для дальнейшего экономического роста </w:t>
      </w:r>
      <w:r w:rsidRPr="00E65726">
        <w:rPr>
          <w:color w:val="000000"/>
          <w:sz w:val="20"/>
          <w:szCs w:val="20"/>
        </w:rPr>
        <w:lastRenderedPageBreak/>
        <w:t>поселения и расширения его налоговой базы за счет стимулирования экономической активности действующих хозяйствующих субъектов, притока инвестиционных ресурсов в территорию поселения. Необходимо активизировать работу с инвесторами,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местного самоуправления Тёсово-Нетыльского сельского поселения с хозяйствующими субъектами.</w:t>
      </w:r>
    </w:p>
    <w:p w:rsidR="00974D74" w:rsidRPr="00E65726" w:rsidRDefault="00974D74" w:rsidP="00974D74">
      <w:pPr>
        <w:ind w:firstLine="709"/>
        <w:jc w:val="both"/>
        <w:rPr>
          <w:color w:val="000000"/>
          <w:sz w:val="20"/>
          <w:szCs w:val="20"/>
        </w:rPr>
      </w:pPr>
      <w:r w:rsidRPr="00E65726">
        <w:rPr>
          <w:color w:val="000000"/>
          <w:sz w:val="20"/>
          <w:szCs w:val="20"/>
        </w:rPr>
        <w:t>На достижение поставленной цели должно быть ориентировано решение следующих основных задач бюджетной и налоговой политики:</w:t>
      </w:r>
    </w:p>
    <w:p w:rsidR="00974D74" w:rsidRPr="00E65726" w:rsidRDefault="00974D74" w:rsidP="00974D74">
      <w:pPr>
        <w:ind w:firstLine="709"/>
        <w:jc w:val="both"/>
        <w:rPr>
          <w:color w:val="000000"/>
          <w:sz w:val="20"/>
          <w:szCs w:val="20"/>
        </w:rPr>
      </w:pPr>
      <w:r w:rsidRPr="00E65726">
        <w:rPr>
          <w:color w:val="000000"/>
          <w:sz w:val="20"/>
          <w:szCs w:val="20"/>
        </w:rPr>
        <w:t>Предотвращение уменьшения налогооблагаемой базы НДФЛ путем сохранения действующих и создания новых рабочих мест.</w:t>
      </w:r>
    </w:p>
    <w:p w:rsidR="00974D74" w:rsidRPr="00E65726" w:rsidRDefault="00974D74" w:rsidP="00974D74">
      <w:pPr>
        <w:ind w:firstLine="709"/>
        <w:jc w:val="both"/>
        <w:rPr>
          <w:color w:val="000000"/>
          <w:sz w:val="20"/>
          <w:szCs w:val="20"/>
        </w:rPr>
      </w:pPr>
      <w:r w:rsidRPr="00E65726">
        <w:rPr>
          <w:color w:val="000000"/>
          <w:sz w:val="20"/>
          <w:szCs w:val="20"/>
        </w:rPr>
        <w:t xml:space="preserve">Продолжить работу, направленную на предотвращение фактов выплаты «теневой» заработной платы налоговыми агентами и увеличение размера заработной платы. </w:t>
      </w:r>
    </w:p>
    <w:p w:rsidR="00974D74" w:rsidRPr="00E65726" w:rsidRDefault="00974D74" w:rsidP="00974D74">
      <w:pPr>
        <w:ind w:firstLine="709"/>
        <w:jc w:val="both"/>
        <w:rPr>
          <w:color w:val="000000"/>
          <w:sz w:val="20"/>
          <w:szCs w:val="20"/>
        </w:rPr>
      </w:pPr>
      <w:r w:rsidRPr="00E65726">
        <w:rPr>
          <w:color w:val="000000"/>
          <w:sz w:val="20"/>
          <w:szCs w:val="20"/>
        </w:rPr>
        <w:t>Актуальной остается и задача взыскания недоимки по налогам и сборам с должников местного бюджета.</w:t>
      </w:r>
    </w:p>
    <w:p w:rsidR="00974D74" w:rsidRPr="00E65726" w:rsidRDefault="00974D74" w:rsidP="00974D74">
      <w:pPr>
        <w:ind w:firstLine="709"/>
        <w:jc w:val="both"/>
        <w:rPr>
          <w:rStyle w:val="grame"/>
          <w:color w:val="000000"/>
          <w:sz w:val="20"/>
          <w:szCs w:val="20"/>
        </w:rPr>
      </w:pPr>
      <w:r w:rsidRPr="00E65726">
        <w:rPr>
          <w:color w:val="000000"/>
          <w:sz w:val="20"/>
          <w:szCs w:val="20"/>
        </w:rPr>
        <w:t>Для увеличения поступлений от земельного налога о</w:t>
      </w:r>
      <w:r w:rsidRPr="00E65726">
        <w:rPr>
          <w:rStyle w:val="grame"/>
          <w:color w:val="000000"/>
          <w:sz w:val="20"/>
          <w:szCs w:val="20"/>
        </w:rPr>
        <w:t xml:space="preserve">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p>
    <w:p w:rsidR="00974D74" w:rsidRPr="00E65726" w:rsidRDefault="00974D74" w:rsidP="00974D74">
      <w:pPr>
        <w:ind w:firstLine="709"/>
        <w:jc w:val="both"/>
        <w:rPr>
          <w:color w:val="000000"/>
          <w:sz w:val="20"/>
          <w:szCs w:val="20"/>
        </w:rPr>
      </w:pPr>
      <w:r w:rsidRPr="00E65726">
        <w:rPr>
          <w:color w:val="000000"/>
          <w:sz w:val="20"/>
          <w:szCs w:val="20"/>
        </w:rPr>
        <w:t>Для увеличения поступлений от налога на имущество физических лиц о</w:t>
      </w:r>
      <w:r w:rsidRPr="00E65726">
        <w:rPr>
          <w:rStyle w:val="grame"/>
          <w:color w:val="000000"/>
          <w:sz w:val="20"/>
          <w:szCs w:val="20"/>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974D74" w:rsidRPr="00E65726" w:rsidRDefault="00974D74" w:rsidP="00974D74">
      <w:pPr>
        <w:pStyle w:val="Default"/>
        <w:ind w:firstLine="709"/>
        <w:jc w:val="both"/>
        <w:rPr>
          <w:color w:val="auto"/>
          <w:sz w:val="20"/>
          <w:szCs w:val="20"/>
        </w:rPr>
      </w:pPr>
      <w:r w:rsidRPr="00E65726">
        <w:rPr>
          <w:sz w:val="20"/>
          <w:szCs w:val="20"/>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sidRPr="00E65726">
        <w:rPr>
          <w:color w:val="auto"/>
          <w:sz w:val="20"/>
          <w:szCs w:val="20"/>
        </w:rPr>
        <w:t>выбору налогоплательщика).</w:t>
      </w:r>
    </w:p>
    <w:p w:rsidR="00974D74" w:rsidRPr="00E65726" w:rsidRDefault="00974D74" w:rsidP="00974D74">
      <w:pPr>
        <w:pStyle w:val="Default"/>
        <w:ind w:firstLine="709"/>
        <w:jc w:val="both"/>
        <w:rPr>
          <w:color w:val="auto"/>
          <w:sz w:val="20"/>
          <w:szCs w:val="20"/>
        </w:rPr>
      </w:pPr>
    </w:p>
    <w:p w:rsidR="00974D74" w:rsidRPr="00E65726" w:rsidRDefault="00974D74" w:rsidP="00974D74">
      <w:pPr>
        <w:ind w:firstLine="709"/>
        <w:jc w:val="center"/>
        <w:rPr>
          <w:rStyle w:val="grame"/>
          <w:b/>
          <w:color w:val="000000"/>
          <w:sz w:val="20"/>
          <w:szCs w:val="20"/>
        </w:rPr>
      </w:pPr>
      <w:r w:rsidRPr="00E65726">
        <w:rPr>
          <w:b/>
          <w:bCs/>
          <w:color w:val="000000"/>
          <w:sz w:val="20"/>
          <w:szCs w:val="20"/>
        </w:rPr>
        <w:t xml:space="preserve">2. Основные направления политики Тёсово-Нетыльского сельского поселения в части расходов бюджета на </w:t>
      </w:r>
      <w:r w:rsidRPr="00E65726">
        <w:rPr>
          <w:rStyle w:val="grame"/>
          <w:b/>
          <w:color w:val="000000"/>
          <w:sz w:val="20"/>
          <w:szCs w:val="20"/>
        </w:rPr>
        <w:t xml:space="preserve">2024 год </w:t>
      </w:r>
    </w:p>
    <w:p w:rsidR="00974D74" w:rsidRPr="00E65726" w:rsidRDefault="00974D74" w:rsidP="00974D74">
      <w:pPr>
        <w:ind w:firstLine="709"/>
        <w:jc w:val="center"/>
        <w:rPr>
          <w:b/>
          <w:bCs/>
          <w:color w:val="000000"/>
          <w:sz w:val="20"/>
          <w:szCs w:val="20"/>
        </w:rPr>
      </w:pPr>
      <w:proofErr w:type="gramStart"/>
      <w:r w:rsidRPr="00E65726">
        <w:rPr>
          <w:rStyle w:val="grame"/>
          <w:b/>
          <w:color w:val="000000"/>
          <w:sz w:val="20"/>
          <w:szCs w:val="20"/>
        </w:rPr>
        <w:t>и</w:t>
      </w:r>
      <w:proofErr w:type="gramEnd"/>
      <w:r w:rsidRPr="00E65726">
        <w:rPr>
          <w:rStyle w:val="grame"/>
          <w:b/>
          <w:color w:val="000000"/>
          <w:sz w:val="20"/>
          <w:szCs w:val="20"/>
        </w:rPr>
        <w:t xml:space="preserve"> плановый период 2025-2026 годов</w:t>
      </w:r>
    </w:p>
    <w:p w:rsidR="00974D74" w:rsidRPr="00E65726" w:rsidRDefault="00974D74" w:rsidP="00974D74">
      <w:pPr>
        <w:ind w:firstLine="709"/>
        <w:jc w:val="center"/>
        <w:rPr>
          <w:b/>
          <w:bCs/>
          <w:color w:val="000000"/>
          <w:sz w:val="20"/>
          <w:szCs w:val="20"/>
        </w:rPr>
      </w:pPr>
    </w:p>
    <w:p w:rsidR="00974D74" w:rsidRPr="00E65726" w:rsidRDefault="00974D74" w:rsidP="00974D74">
      <w:pPr>
        <w:ind w:firstLine="709"/>
        <w:jc w:val="both"/>
        <w:rPr>
          <w:color w:val="000000"/>
          <w:sz w:val="20"/>
          <w:szCs w:val="20"/>
        </w:rPr>
      </w:pPr>
      <w:r w:rsidRPr="00E65726">
        <w:rPr>
          <w:color w:val="000000"/>
          <w:sz w:val="20"/>
          <w:szCs w:val="20"/>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в </w:t>
      </w:r>
      <w:r w:rsidRPr="00E65726">
        <w:rPr>
          <w:rStyle w:val="grame"/>
          <w:color w:val="000000"/>
          <w:sz w:val="20"/>
          <w:szCs w:val="20"/>
        </w:rPr>
        <w:t xml:space="preserve">2024-2026 </w:t>
      </w:r>
      <w:proofErr w:type="gramStart"/>
      <w:r w:rsidRPr="00E65726">
        <w:rPr>
          <w:rStyle w:val="grame"/>
          <w:color w:val="000000"/>
          <w:sz w:val="20"/>
          <w:szCs w:val="20"/>
        </w:rPr>
        <w:t xml:space="preserve">годах </w:t>
      </w:r>
      <w:r w:rsidRPr="00E65726">
        <w:rPr>
          <w:color w:val="000000"/>
          <w:sz w:val="20"/>
          <w:szCs w:val="20"/>
        </w:rPr>
        <w:t xml:space="preserve"> будет</w:t>
      </w:r>
      <w:proofErr w:type="gramEnd"/>
      <w:r w:rsidRPr="00E65726">
        <w:rPr>
          <w:color w:val="000000"/>
          <w:sz w:val="20"/>
          <w:szCs w:val="20"/>
        </w:rPr>
        <w:t xml:space="preserve"> направлена на оптимизацию и повышение эффективности бюджетных расходов. Основными принципами бюджетной политики Тёсово-Нетыльского сельского поселения будут сокращение необоснованных бюджетных расходов. В связи с этим необходимо решить следующие задачи:</w:t>
      </w:r>
    </w:p>
    <w:p w:rsidR="00974D74" w:rsidRPr="00E65726" w:rsidRDefault="00974D74" w:rsidP="00974D74">
      <w:pPr>
        <w:ind w:firstLine="709"/>
        <w:jc w:val="both"/>
        <w:rPr>
          <w:color w:val="000000"/>
          <w:sz w:val="20"/>
          <w:szCs w:val="20"/>
        </w:rPr>
      </w:pPr>
      <w:r w:rsidRPr="00E65726">
        <w:rPr>
          <w:color w:val="000000"/>
          <w:sz w:val="20"/>
          <w:szCs w:val="20"/>
        </w:rPr>
        <w:t>- обеспечить концентрацию бюджетных расходов на решении ключевых проблем и достижении конечных результатов;</w:t>
      </w:r>
    </w:p>
    <w:p w:rsidR="00974D74" w:rsidRPr="00E65726" w:rsidRDefault="00974D74" w:rsidP="00974D74">
      <w:pPr>
        <w:ind w:firstLine="709"/>
        <w:jc w:val="both"/>
        <w:rPr>
          <w:color w:val="000000"/>
          <w:sz w:val="20"/>
          <w:szCs w:val="20"/>
        </w:rPr>
      </w:pPr>
      <w:r w:rsidRPr="00E65726">
        <w:rPr>
          <w:color w:val="000000"/>
          <w:sz w:val="20"/>
          <w:szCs w:val="20"/>
        </w:rPr>
        <w:t>-обеспечить сбалансированность местного бюджета в среднесрочной перспективе;</w:t>
      </w:r>
    </w:p>
    <w:p w:rsidR="00974D74" w:rsidRPr="00E65726" w:rsidRDefault="00974D74" w:rsidP="00974D74">
      <w:pPr>
        <w:ind w:firstLine="709"/>
        <w:jc w:val="both"/>
        <w:rPr>
          <w:color w:val="000000"/>
          <w:sz w:val="20"/>
          <w:szCs w:val="20"/>
        </w:rPr>
      </w:pPr>
      <w:r w:rsidRPr="00E65726">
        <w:rPr>
          <w:color w:val="000000"/>
          <w:sz w:val="20"/>
          <w:szCs w:val="20"/>
        </w:rP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Новгородской области;</w:t>
      </w:r>
    </w:p>
    <w:p w:rsidR="00974D74" w:rsidRPr="00E65726" w:rsidRDefault="00974D74" w:rsidP="00974D74">
      <w:pPr>
        <w:ind w:firstLine="709"/>
        <w:jc w:val="both"/>
        <w:rPr>
          <w:color w:val="000000"/>
          <w:sz w:val="20"/>
          <w:szCs w:val="20"/>
        </w:rPr>
      </w:pPr>
      <w:r w:rsidRPr="00E65726">
        <w:rPr>
          <w:color w:val="000000"/>
          <w:sz w:val="20"/>
          <w:szCs w:val="20"/>
        </w:rPr>
        <w:t>- добиваться повышения качества планирования главными распорядителями бюджетных сре</w:t>
      </w:r>
      <w:r w:rsidRPr="00E65726">
        <w:rPr>
          <w:rStyle w:val="grame"/>
          <w:color w:val="000000"/>
          <w:sz w:val="20"/>
          <w:szCs w:val="20"/>
        </w:rPr>
        <w:t>дств св</w:t>
      </w:r>
      <w:r w:rsidRPr="00E65726">
        <w:rPr>
          <w:color w:val="000000"/>
          <w:sz w:val="20"/>
          <w:szCs w:val="20"/>
        </w:rPr>
        <w:t>оих расходов и их эффективности.</w:t>
      </w:r>
    </w:p>
    <w:p w:rsidR="00974D74" w:rsidRPr="00E65726" w:rsidRDefault="00974D74" w:rsidP="00974D74">
      <w:pPr>
        <w:ind w:firstLine="709"/>
        <w:jc w:val="both"/>
        <w:rPr>
          <w:sz w:val="20"/>
          <w:szCs w:val="20"/>
        </w:rPr>
      </w:pPr>
      <w:r w:rsidRPr="00E65726">
        <w:rPr>
          <w:color w:val="000000"/>
          <w:sz w:val="20"/>
          <w:szCs w:val="20"/>
        </w:rPr>
        <w:t xml:space="preserve">В соответствии с основной целью бюджетной политики </w:t>
      </w:r>
      <w:r w:rsidRPr="00E65726">
        <w:rPr>
          <w:rStyle w:val="grame"/>
          <w:color w:val="000000"/>
          <w:sz w:val="20"/>
          <w:szCs w:val="20"/>
        </w:rPr>
        <w:t>на 2024 год и плановый период 2025-</w:t>
      </w:r>
      <w:proofErr w:type="gramStart"/>
      <w:r w:rsidRPr="00E65726">
        <w:rPr>
          <w:rStyle w:val="grame"/>
          <w:color w:val="000000"/>
          <w:sz w:val="20"/>
          <w:szCs w:val="20"/>
        </w:rPr>
        <w:t>2026  годов</w:t>
      </w:r>
      <w:proofErr w:type="gramEnd"/>
      <w:r w:rsidRPr="00E65726">
        <w:rPr>
          <w:rStyle w:val="grame"/>
          <w:color w:val="000000"/>
          <w:sz w:val="20"/>
          <w:szCs w:val="20"/>
        </w:rPr>
        <w:t xml:space="preserve"> </w:t>
      </w:r>
      <w:r w:rsidRPr="00E65726">
        <w:rPr>
          <w:color w:val="000000"/>
          <w:spacing w:val="-3"/>
          <w:sz w:val="20"/>
          <w:szCs w:val="20"/>
        </w:rPr>
        <w:t>приоритетами бюджетных расходов станут:</w:t>
      </w:r>
    </w:p>
    <w:p w:rsidR="00974D74" w:rsidRPr="00E65726" w:rsidRDefault="00974D74" w:rsidP="00974D74">
      <w:pPr>
        <w:widowControl w:val="0"/>
        <w:numPr>
          <w:ilvl w:val="0"/>
          <w:numId w:val="39"/>
        </w:numPr>
        <w:shd w:val="clear" w:color="auto" w:fill="FFFFFF"/>
        <w:tabs>
          <w:tab w:val="left" w:pos="408"/>
        </w:tabs>
        <w:suppressAutoHyphens w:val="0"/>
        <w:autoSpaceDE w:val="0"/>
        <w:autoSpaceDN w:val="0"/>
        <w:adjustRightInd w:val="0"/>
        <w:ind w:firstLine="709"/>
        <w:jc w:val="both"/>
        <w:rPr>
          <w:color w:val="000000"/>
          <w:sz w:val="20"/>
          <w:szCs w:val="20"/>
        </w:rPr>
      </w:pPr>
      <w:r w:rsidRPr="00E65726">
        <w:rPr>
          <w:color w:val="000000"/>
          <w:spacing w:val="-3"/>
          <w:sz w:val="20"/>
          <w:szCs w:val="20"/>
        </w:rPr>
        <w:t xml:space="preserve"> </w:t>
      </w:r>
      <w:proofErr w:type="gramStart"/>
      <w:r w:rsidRPr="00E65726">
        <w:rPr>
          <w:color w:val="000000"/>
          <w:spacing w:val="-3"/>
          <w:sz w:val="20"/>
          <w:szCs w:val="20"/>
        </w:rPr>
        <w:t>выплата</w:t>
      </w:r>
      <w:proofErr w:type="gramEnd"/>
      <w:r w:rsidRPr="00E65726">
        <w:rPr>
          <w:color w:val="000000"/>
          <w:spacing w:val="-3"/>
          <w:sz w:val="20"/>
          <w:szCs w:val="20"/>
        </w:rPr>
        <w:t xml:space="preserve"> заработной платы;</w:t>
      </w:r>
    </w:p>
    <w:p w:rsidR="00974D74" w:rsidRPr="00E65726" w:rsidRDefault="00974D74" w:rsidP="00974D74">
      <w:pPr>
        <w:widowControl w:val="0"/>
        <w:numPr>
          <w:ilvl w:val="0"/>
          <w:numId w:val="39"/>
        </w:numPr>
        <w:shd w:val="clear" w:color="auto" w:fill="FFFFFF"/>
        <w:tabs>
          <w:tab w:val="left" w:pos="408"/>
          <w:tab w:val="left" w:pos="5395"/>
          <w:tab w:val="left" w:leader="hyphen" w:pos="6797"/>
        </w:tabs>
        <w:suppressAutoHyphens w:val="0"/>
        <w:autoSpaceDE w:val="0"/>
        <w:autoSpaceDN w:val="0"/>
        <w:adjustRightInd w:val="0"/>
        <w:ind w:firstLine="709"/>
        <w:jc w:val="both"/>
        <w:rPr>
          <w:color w:val="000000"/>
          <w:sz w:val="20"/>
          <w:szCs w:val="20"/>
        </w:rPr>
      </w:pPr>
      <w:r w:rsidRPr="00E65726">
        <w:rPr>
          <w:color w:val="000000"/>
          <w:spacing w:val="-4"/>
          <w:sz w:val="20"/>
          <w:szCs w:val="20"/>
        </w:rPr>
        <w:t xml:space="preserve"> </w:t>
      </w:r>
      <w:proofErr w:type="gramStart"/>
      <w:r w:rsidRPr="00E65726">
        <w:rPr>
          <w:color w:val="000000"/>
          <w:spacing w:val="-4"/>
          <w:sz w:val="20"/>
          <w:szCs w:val="20"/>
        </w:rPr>
        <w:t>начисления</w:t>
      </w:r>
      <w:proofErr w:type="gramEnd"/>
      <w:r w:rsidRPr="00E65726">
        <w:rPr>
          <w:color w:val="000000"/>
          <w:spacing w:val="-4"/>
          <w:sz w:val="20"/>
          <w:szCs w:val="20"/>
        </w:rPr>
        <w:t xml:space="preserve"> на заработную плату;</w:t>
      </w:r>
    </w:p>
    <w:p w:rsidR="00974D74" w:rsidRPr="00E65726" w:rsidRDefault="00974D74" w:rsidP="00974D74">
      <w:pPr>
        <w:widowControl w:val="0"/>
        <w:numPr>
          <w:ilvl w:val="0"/>
          <w:numId w:val="39"/>
        </w:numPr>
        <w:shd w:val="clear" w:color="auto" w:fill="FFFFFF"/>
        <w:tabs>
          <w:tab w:val="left" w:pos="408"/>
        </w:tabs>
        <w:suppressAutoHyphens w:val="0"/>
        <w:autoSpaceDE w:val="0"/>
        <w:autoSpaceDN w:val="0"/>
        <w:adjustRightInd w:val="0"/>
        <w:ind w:firstLine="709"/>
        <w:jc w:val="both"/>
        <w:rPr>
          <w:color w:val="000000"/>
          <w:sz w:val="20"/>
          <w:szCs w:val="20"/>
        </w:rPr>
      </w:pPr>
      <w:r w:rsidRPr="00E65726">
        <w:rPr>
          <w:color w:val="000000"/>
          <w:spacing w:val="-4"/>
          <w:sz w:val="20"/>
          <w:szCs w:val="20"/>
        </w:rPr>
        <w:t xml:space="preserve"> </w:t>
      </w:r>
      <w:proofErr w:type="gramStart"/>
      <w:r w:rsidRPr="00E65726">
        <w:rPr>
          <w:color w:val="000000"/>
          <w:spacing w:val="-4"/>
          <w:sz w:val="20"/>
          <w:szCs w:val="20"/>
        </w:rPr>
        <w:t>социальные</w:t>
      </w:r>
      <w:proofErr w:type="gramEnd"/>
      <w:r w:rsidRPr="00E65726">
        <w:rPr>
          <w:color w:val="000000"/>
          <w:spacing w:val="-4"/>
          <w:sz w:val="20"/>
          <w:szCs w:val="20"/>
        </w:rPr>
        <w:t xml:space="preserve"> выплаты;</w:t>
      </w:r>
    </w:p>
    <w:p w:rsidR="00974D74" w:rsidRPr="00E65726" w:rsidRDefault="00974D74" w:rsidP="00974D74">
      <w:pPr>
        <w:widowControl w:val="0"/>
        <w:numPr>
          <w:ilvl w:val="0"/>
          <w:numId w:val="39"/>
        </w:numPr>
        <w:shd w:val="clear" w:color="auto" w:fill="FFFFFF"/>
        <w:tabs>
          <w:tab w:val="left" w:pos="408"/>
        </w:tabs>
        <w:suppressAutoHyphens w:val="0"/>
        <w:autoSpaceDE w:val="0"/>
        <w:autoSpaceDN w:val="0"/>
        <w:adjustRightInd w:val="0"/>
        <w:ind w:firstLine="709"/>
        <w:jc w:val="both"/>
        <w:rPr>
          <w:color w:val="000000"/>
          <w:sz w:val="20"/>
          <w:szCs w:val="20"/>
        </w:rPr>
      </w:pPr>
      <w:r w:rsidRPr="00E65726">
        <w:rPr>
          <w:color w:val="000000"/>
          <w:spacing w:val="-4"/>
          <w:sz w:val="20"/>
          <w:szCs w:val="20"/>
        </w:rPr>
        <w:t xml:space="preserve"> </w:t>
      </w:r>
      <w:proofErr w:type="gramStart"/>
      <w:r w:rsidRPr="00E65726">
        <w:rPr>
          <w:color w:val="000000"/>
          <w:spacing w:val="-4"/>
          <w:sz w:val="20"/>
          <w:szCs w:val="20"/>
        </w:rPr>
        <w:t>коммунальные</w:t>
      </w:r>
      <w:proofErr w:type="gramEnd"/>
      <w:r w:rsidRPr="00E65726">
        <w:rPr>
          <w:color w:val="000000"/>
          <w:spacing w:val="-4"/>
          <w:sz w:val="20"/>
          <w:szCs w:val="20"/>
        </w:rPr>
        <w:t xml:space="preserve"> услуги; </w:t>
      </w:r>
    </w:p>
    <w:p w:rsidR="00974D74" w:rsidRPr="00E65726" w:rsidRDefault="00974D74" w:rsidP="00974D74">
      <w:pPr>
        <w:shd w:val="clear" w:color="auto" w:fill="FFFFFF"/>
        <w:tabs>
          <w:tab w:val="left" w:pos="557"/>
        </w:tabs>
        <w:spacing w:before="5"/>
        <w:ind w:firstLine="709"/>
        <w:jc w:val="both"/>
        <w:rPr>
          <w:color w:val="000000"/>
          <w:spacing w:val="-2"/>
          <w:sz w:val="20"/>
          <w:szCs w:val="20"/>
        </w:rPr>
      </w:pPr>
      <w:r w:rsidRPr="00E65726">
        <w:rPr>
          <w:color w:val="000000"/>
          <w:sz w:val="20"/>
          <w:szCs w:val="20"/>
        </w:rPr>
        <w:t xml:space="preserve">- </w:t>
      </w:r>
      <w:r w:rsidRPr="00E65726">
        <w:rPr>
          <w:color w:val="000000"/>
          <w:spacing w:val="-2"/>
          <w:sz w:val="20"/>
          <w:szCs w:val="20"/>
        </w:rPr>
        <w:t xml:space="preserve">взвешенный подход </w:t>
      </w:r>
      <w:r w:rsidRPr="00E65726">
        <w:rPr>
          <w:bCs/>
          <w:color w:val="000000"/>
          <w:spacing w:val="-2"/>
          <w:sz w:val="20"/>
          <w:szCs w:val="20"/>
        </w:rPr>
        <w:t xml:space="preserve">к </w:t>
      </w:r>
      <w:r w:rsidRPr="00E65726">
        <w:rPr>
          <w:color w:val="000000"/>
          <w:spacing w:val="-2"/>
          <w:sz w:val="20"/>
          <w:szCs w:val="20"/>
        </w:rPr>
        <w:t xml:space="preserve">увеличению и принятию новых расходных обязательств. </w:t>
      </w:r>
    </w:p>
    <w:p w:rsidR="00974D74" w:rsidRPr="00E65726" w:rsidRDefault="00974D74" w:rsidP="00974D74">
      <w:pPr>
        <w:shd w:val="clear" w:color="auto" w:fill="FFFFFF"/>
        <w:tabs>
          <w:tab w:val="left" w:pos="557"/>
        </w:tabs>
        <w:spacing w:before="5"/>
        <w:ind w:firstLine="709"/>
        <w:jc w:val="both"/>
        <w:rPr>
          <w:sz w:val="20"/>
          <w:szCs w:val="20"/>
        </w:rPr>
      </w:pPr>
      <w:r w:rsidRPr="00E65726">
        <w:rPr>
          <w:color w:val="000000"/>
          <w:spacing w:val="-2"/>
          <w:sz w:val="20"/>
          <w:szCs w:val="20"/>
        </w:rPr>
        <w:t xml:space="preserve">Принятие решений по увеличению действующих и (или) </w:t>
      </w:r>
      <w:r w:rsidRPr="00E65726">
        <w:rPr>
          <w:color w:val="000000"/>
          <w:spacing w:val="-1"/>
          <w:sz w:val="20"/>
          <w:szCs w:val="20"/>
        </w:rPr>
        <w:t xml:space="preserve">установлению новых расходных обязательств должно производиться только в </w:t>
      </w:r>
      <w:r w:rsidRPr="00E65726">
        <w:rPr>
          <w:color w:val="000000"/>
          <w:spacing w:val="-3"/>
          <w:sz w:val="20"/>
          <w:szCs w:val="20"/>
        </w:rPr>
        <w:t>пределах имеющихся для их реализации финансовых ресурсов.</w:t>
      </w:r>
    </w:p>
    <w:p w:rsidR="00974D74" w:rsidRPr="00E65726" w:rsidRDefault="00974D74" w:rsidP="00974D74">
      <w:pPr>
        <w:ind w:firstLine="709"/>
        <w:jc w:val="both"/>
        <w:rPr>
          <w:color w:val="000000"/>
          <w:sz w:val="20"/>
          <w:szCs w:val="20"/>
        </w:rPr>
      </w:pPr>
      <w:r w:rsidRPr="00E65726">
        <w:rPr>
          <w:color w:val="000000"/>
          <w:sz w:val="20"/>
          <w:szCs w:val="20"/>
        </w:rPr>
        <w:t xml:space="preserve">- </w:t>
      </w:r>
      <w:r w:rsidRPr="00E65726">
        <w:rPr>
          <w:color w:val="000000"/>
          <w:spacing w:val="-4"/>
          <w:sz w:val="20"/>
          <w:szCs w:val="20"/>
        </w:rPr>
        <w:t xml:space="preserve">недопущение образования необоснованной кредиторской задолженности. </w:t>
      </w:r>
      <w:r w:rsidRPr="00E65726">
        <w:rPr>
          <w:color w:val="000000"/>
          <w:spacing w:val="-1"/>
          <w:sz w:val="20"/>
          <w:szCs w:val="20"/>
        </w:rPr>
        <w:t>Исполнение бюджета сель</w:t>
      </w:r>
      <w:r w:rsidRPr="00E65726">
        <w:rPr>
          <w:color w:val="000000"/>
          <w:spacing w:val="-2"/>
          <w:sz w:val="20"/>
          <w:szCs w:val="20"/>
        </w:rPr>
        <w:t>ского</w:t>
      </w:r>
      <w:r w:rsidRPr="00E65726">
        <w:rPr>
          <w:color w:val="000000"/>
          <w:spacing w:val="-1"/>
          <w:sz w:val="20"/>
          <w:szCs w:val="20"/>
        </w:rPr>
        <w:t xml:space="preserve"> поселения должно осуществляться в рамках действующего </w:t>
      </w:r>
      <w:r w:rsidRPr="00E65726">
        <w:rPr>
          <w:color w:val="000000"/>
          <w:spacing w:val="3"/>
          <w:sz w:val="20"/>
          <w:szCs w:val="20"/>
        </w:rPr>
        <w:t xml:space="preserve">законодательства Российской Федерации и в соответствии </w:t>
      </w:r>
      <w:r w:rsidRPr="00E65726">
        <w:rPr>
          <w:bCs/>
          <w:color w:val="000000"/>
          <w:spacing w:val="3"/>
          <w:sz w:val="20"/>
          <w:szCs w:val="20"/>
        </w:rPr>
        <w:t>с</w:t>
      </w:r>
      <w:r w:rsidRPr="00E65726">
        <w:rPr>
          <w:b/>
          <w:bCs/>
          <w:color w:val="000000"/>
          <w:spacing w:val="3"/>
          <w:sz w:val="20"/>
          <w:szCs w:val="20"/>
        </w:rPr>
        <w:t xml:space="preserve"> </w:t>
      </w:r>
      <w:r w:rsidRPr="00E65726">
        <w:rPr>
          <w:color w:val="000000"/>
          <w:spacing w:val="3"/>
          <w:sz w:val="20"/>
          <w:szCs w:val="20"/>
        </w:rPr>
        <w:t xml:space="preserve">Положением о бюджетном процессе в </w:t>
      </w:r>
      <w:r w:rsidRPr="00E65726">
        <w:rPr>
          <w:color w:val="000000"/>
          <w:spacing w:val="-1"/>
          <w:sz w:val="20"/>
          <w:szCs w:val="20"/>
        </w:rPr>
        <w:t>сель</w:t>
      </w:r>
      <w:r w:rsidRPr="00E65726">
        <w:rPr>
          <w:color w:val="000000"/>
          <w:spacing w:val="-2"/>
          <w:sz w:val="20"/>
          <w:szCs w:val="20"/>
        </w:rPr>
        <w:t>ском</w:t>
      </w:r>
      <w:r w:rsidRPr="00E65726">
        <w:rPr>
          <w:color w:val="000000"/>
          <w:spacing w:val="3"/>
          <w:sz w:val="20"/>
          <w:szCs w:val="20"/>
        </w:rPr>
        <w:t xml:space="preserve"> поселении, </w:t>
      </w:r>
      <w:r w:rsidRPr="00E65726">
        <w:rPr>
          <w:color w:val="000000"/>
          <w:spacing w:val="-2"/>
          <w:sz w:val="20"/>
          <w:szCs w:val="20"/>
        </w:rPr>
        <w:t xml:space="preserve">сводной </w:t>
      </w:r>
      <w:r w:rsidRPr="00E65726">
        <w:rPr>
          <w:color w:val="000000"/>
          <w:spacing w:val="-2"/>
          <w:sz w:val="20"/>
          <w:szCs w:val="20"/>
        </w:rPr>
        <w:lastRenderedPageBreak/>
        <w:t xml:space="preserve">бюджетной росписью, кассовым планом исполнения бюджета </w:t>
      </w:r>
      <w:r w:rsidRPr="00E65726">
        <w:rPr>
          <w:color w:val="000000"/>
          <w:spacing w:val="-1"/>
          <w:sz w:val="20"/>
          <w:szCs w:val="20"/>
        </w:rPr>
        <w:t>сель</w:t>
      </w:r>
      <w:r w:rsidRPr="00E65726">
        <w:rPr>
          <w:color w:val="000000"/>
          <w:spacing w:val="-2"/>
          <w:sz w:val="20"/>
          <w:szCs w:val="20"/>
        </w:rPr>
        <w:t>ского</w:t>
      </w:r>
      <w:r w:rsidRPr="00E65726">
        <w:rPr>
          <w:color w:val="000000"/>
          <w:sz w:val="20"/>
          <w:szCs w:val="20"/>
        </w:rPr>
        <w:t xml:space="preserve"> поселения </w:t>
      </w:r>
      <w:r w:rsidRPr="00E65726">
        <w:rPr>
          <w:color w:val="000000"/>
          <w:spacing w:val="-3"/>
          <w:sz w:val="20"/>
          <w:szCs w:val="20"/>
        </w:rPr>
        <w:t>на основе казначейской системы исполнения бюджета</w:t>
      </w:r>
      <w:r w:rsidRPr="00E65726">
        <w:rPr>
          <w:color w:val="000000"/>
          <w:sz w:val="20"/>
          <w:szCs w:val="20"/>
        </w:rPr>
        <w:t>   </w:t>
      </w:r>
    </w:p>
    <w:p w:rsidR="00974D74" w:rsidRPr="00E65726" w:rsidRDefault="00974D74" w:rsidP="00974D74">
      <w:pPr>
        <w:ind w:firstLine="709"/>
        <w:jc w:val="both"/>
        <w:rPr>
          <w:color w:val="000000"/>
          <w:sz w:val="20"/>
          <w:szCs w:val="20"/>
        </w:rPr>
      </w:pPr>
      <w:r w:rsidRPr="00E65726">
        <w:rPr>
          <w:color w:val="000000"/>
          <w:sz w:val="20"/>
          <w:szCs w:val="20"/>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974D74" w:rsidRPr="00E65726" w:rsidRDefault="00974D74" w:rsidP="00974D74">
      <w:pPr>
        <w:ind w:firstLine="709"/>
        <w:jc w:val="both"/>
        <w:rPr>
          <w:color w:val="000000"/>
          <w:sz w:val="20"/>
          <w:szCs w:val="20"/>
        </w:rPr>
      </w:pPr>
      <w:r w:rsidRPr="00E65726">
        <w:rPr>
          <w:color w:val="000000"/>
          <w:sz w:val="20"/>
          <w:szCs w:val="20"/>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974D74" w:rsidRPr="00E65726" w:rsidRDefault="00974D74" w:rsidP="00974D74">
      <w:pPr>
        <w:ind w:firstLine="709"/>
        <w:jc w:val="both"/>
        <w:rPr>
          <w:color w:val="000000"/>
          <w:sz w:val="20"/>
          <w:szCs w:val="20"/>
        </w:rPr>
      </w:pPr>
      <w:r w:rsidRPr="00E65726">
        <w:rPr>
          <w:color w:val="000000"/>
          <w:sz w:val="20"/>
          <w:szCs w:val="20"/>
        </w:rPr>
        <w:t xml:space="preserve">В соответствии с федеральным законодательством, законодательством Новгородской области необходимо продолжить работу по выполнению задач энергосбережения и повышения </w:t>
      </w:r>
      <w:proofErr w:type="spellStart"/>
      <w:r w:rsidRPr="00E65726">
        <w:rPr>
          <w:color w:val="000000"/>
          <w:sz w:val="20"/>
          <w:szCs w:val="20"/>
        </w:rPr>
        <w:t>энергоэффективности</w:t>
      </w:r>
      <w:proofErr w:type="spellEnd"/>
      <w:r w:rsidRPr="00E65726">
        <w:rPr>
          <w:color w:val="000000"/>
          <w:sz w:val="20"/>
          <w:szCs w:val="20"/>
        </w:rPr>
        <w:t>,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w:t>
      </w:r>
    </w:p>
    <w:p w:rsidR="00974D74" w:rsidRPr="00E65726" w:rsidRDefault="00974D74" w:rsidP="00974D74">
      <w:pPr>
        <w:ind w:firstLine="709"/>
        <w:jc w:val="both"/>
        <w:rPr>
          <w:color w:val="000000"/>
          <w:sz w:val="20"/>
          <w:szCs w:val="20"/>
        </w:rPr>
      </w:pPr>
      <w:r w:rsidRPr="00E65726">
        <w:rPr>
          <w:color w:val="000000"/>
          <w:sz w:val="20"/>
          <w:szCs w:val="20"/>
        </w:rPr>
        <w:t>Актуальной остается задача сокращения дефицита бюджета. В качестве максимально</w:t>
      </w:r>
      <w:r w:rsidRPr="00E65726">
        <w:rPr>
          <w:rStyle w:val="apple-converted-space"/>
          <w:color w:val="000000"/>
          <w:sz w:val="20"/>
          <w:szCs w:val="20"/>
        </w:rPr>
        <w:t> </w:t>
      </w:r>
      <w:r w:rsidRPr="00E65726">
        <w:rPr>
          <w:rStyle w:val="grame"/>
          <w:color w:val="000000"/>
          <w:sz w:val="20"/>
          <w:szCs w:val="20"/>
        </w:rPr>
        <w:t>возможной</w:t>
      </w:r>
      <w:r w:rsidRPr="00E65726">
        <w:rPr>
          <w:rStyle w:val="apple-converted-space"/>
          <w:color w:val="000000"/>
          <w:sz w:val="20"/>
          <w:szCs w:val="20"/>
        </w:rPr>
        <w:t> </w:t>
      </w:r>
      <w:r w:rsidRPr="00E65726">
        <w:rPr>
          <w:color w:val="000000"/>
          <w:sz w:val="20"/>
          <w:szCs w:val="20"/>
        </w:rPr>
        <w:t>ставится задача сформировать бездефицитный бюджет.</w:t>
      </w:r>
    </w:p>
    <w:p w:rsidR="00974D74" w:rsidRPr="00E65726" w:rsidRDefault="00974D74" w:rsidP="00974D74">
      <w:pPr>
        <w:ind w:firstLine="709"/>
        <w:jc w:val="both"/>
        <w:rPr>
          <w:sz w:val="20"/>
          <w:szCs w:val="20"/>
        </w:rPr>
      </w:pPr>
      <w:r w:rsidRPr="00E65726">
        <w:rPr>
          <w:color w:val="000000"/>
          <w:sz w:val="20"/>
          <w:szCs w:val="20"/>
        </w:rPr>
        <w:t>Эту задачу можно решить путем ревизии действующих обязательств с целью оптимизации бюджетных расходов и пересмотра</w:t>
      </w:r>
      <w:r w:rsidRPr="00E65726">
        <w:rPr>
          <w:rStyle w:val="apple-converted-space"/>
          <w:color w:val="000000"/>
          <w:sz w:val="20"/>
          <w:szCs w:val="20"/>
        </w:rPr>
        <w:t> </w:t>
      </w:r>
      <w:r w:rsidRPr="00E65726">
        <w:rPr>
          <w:color w:val="000000"/>
          <w:sz w:val="20"/>
          <w:szCs w:val="20"/>
        </w:rPr>
        <w:t>объема расходов по вновь принимаемым обязательствам в планируемом периоде.</w:t>
      </w:r>
      <w:r w:rsidRPr="00E65726">
        <w:rPr>
          <w:sz w:val="20"/>
          <w:szCs w:val="20"/>
        </w:rPr>
        <w:t> </w:t>
      </w:r>
    </w:p>
    <w:p w:rsidR="00962243" w:rsidRDefault="00962243" w:rsidP="00962243"/>
    <w:p w:rsidR="00962243" w:rsidRDefault="00962243" w:rsidP="00962243"/>
    <w:p w:rsidR="00974D74" w:rsidRPr="00626A60" w:rsidRDefault="00974D74" w:rsidP="00974D74">
      <w:pPr>
        <w:rPr>
          <w:sz w:val="16"/>
          <w:szCs w:val="16"/>
        </w:rPr>
      </w:pPr>
      <w:r w:rsidRPr="00626A60">
        <w:rPr>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98.05pt;margin-top:-29.75pt;width:36.45pt;height:43.3pt;z-index:251661312;visibility:visible;mso-wrap-edited:f" fillcolor="window">
            <v:imagedata r:id="rId13" o:title=""/>
            <w10:wrap type="square"/>
          </v:shape>
          <o:OLEObject Type="Embed" ProgID="Word.Picture.8" ShapeID="_x0000_s1043" DrawAspect="Content" ObjectID="_1760429592" r:id="rId14"/>
        </w:object>
      </w:r>
    </w:p>
    <w:p w:rsidR="00974D74" w:rsidRPr="00626A60" w:rsidRDefault="00974D74" w:rsidP="00974D74">
      <w:pPr>
        <w:rPr>
          <w:b/>
          <w:sz w:val="16"/>
          <w:szCs w:val="16"/>
        </w:rPr>
      </w:pPr>
    </w:p>
    <w:p w:rsidR="00974D74" w:rsidRPr="00626A60" w:rsidRDefault="00974D74" w:rsidP="00974D74">
      <w:pPr>
        <w:jc w:val="center"/>
        <w:rPr>
          <w:b/>
          <w:sz w:val="16"/>
          <w:szCs w:val="16"/>
        </w:rPr>
      </w:pPr>
      <w:r w:rsidRPr="00626A60">
        <w:rPr>
          <w:b/>
          <w:sz w:val="16"/>
          <w:szCs w:val="16"/>
        </w:rPr>
        <w:t>РОССИЙСКАЯ ФЕДЕРАЦИЯ</w:t>
      </w:r>
    </w:p>
    <w:p w:rsidR="00974D74" w:rsidRPr="00626A60" w:rsidRDefault="00974D74" w:rsidP="00974D74">
      <w:pPr>
        <w:jc w:val="center"/>
        <w:rPr>
          <w:b/>
          <w:sz w:val="16"/>
          <w:szCs w:val="16"/>
        </w:rPr>
      </w:pPr>
      <w:r w:rsidRPr="00626A60">
        <w:rPr>
          <w:b/>
          <w:sz w:val="16"/>
          <w:szCs w:val="16"/>
        </w:rPr>
        <w:t>Новгородская область Новгородский район</w:t>
      </w:r>
    </w:p>
    <w:p w:rsidR="00974D74" w:rsidRPr="00626A60" w:rsidRDefault="00974D74" w:rsidP="00974D74">
      <w:pPr>
        <w:jc w:val="center"/>
        <w:rPr>
          <w:b/>
          <w:sz w:val="16"/>
          <w:szCs w:val="16"/>
        </w:rPr>
      </w:pPr>
      <w:r w:rsidRPr="00626A60">
        <w:rPr>
          <w:b/>
          <w:sz w:val="16"/>
          <w:szCs w:val="16"/>
        </w:rPr>
        <w:t>Администрация Тёсово-Нетыльского сельского поселения</w:t>
      </w:r>
    </w:p>
    <w:p w:rsidR="00974D74" w:rsidRPr="00626A60" w:rsidRDefault="00974D74" w:rsidP="00974D74">
      <w:pPr>
        <w:rPr>
          <w:b/>
          <w:sz w:val="16"/>
          <w:szCs w:val="16"/>
        </w:rPr>
      </w:pPr>
    </w:p>
    <w:p w:rsidR="00974D74" w:rsidRPr="00626A60" w:rsidRDefault="00974D74" w:rsidP="00974D74">
      <w:pPr>
        <w:autoSpaceDE w:val="0"/>
        <w:jc w:val="center"/>
        <w:rPr>
          <w:b/>
          <w:sz w:val="16"/>
          <w:szCs w:val="16"/>
        </w:rPr>
      </w:pPr>
      <w:r w:rsidRPr="00626A60">
        <w:rPr>
          <w:b/>
          <w:sz w:val="16"/>
          <w:szCs w:val="16"/>
        </w:rPr>
        <w:t>ПОСТАНОВЛЕНИЕ</w:t>
      </w:r>
    </w:p>
    <w:p w:rsidR="00974D74" w:rsidRPr="00626A60" w:rsidRDefault="00974D74" w:rsidP="00974D74">
      <w:pPr>
        <w:autoSpaceDE w:val="0"/>
        <w:rPr>
          <w:rFonts w:cs="FranklinGothicBookCondITC-Reg"/>
          <w:sz w:val="16"/>
          <w:szCs w:val="16"/>
        </w:rPr>
      </w:pPr>
    </w:p>
    <w:p w:rsidR="00974D74" w:rsidRPr="00626A60" w:rsidRDefault="00974D74" w:rsidP="00974D74">
      <w:pPr>
        <w:jc w:val="both"/>
        <w:rPr>
          <w:sz w:val="16"/>
          <w:szCs w:val="16"/>
        </w:rPr>
      </w:pPr>
      <w:r w:rsidRPr="00626A60">
        <w:rPr>
          <w:sz w:val="16"/>
          <w:szCs w:val="16"/>
        </w:rPr>
        <w:t>13.10.2023              № 93</w:t>
      </w:r>
    </w:p>
    <w:p w:rsidR="00974D74" w:rsidRPr="00626A60" w:rsidRDefault="00974D74" w:rsidP="00974D74">
      <w:pPr>
        <w:jc w:val="both"/>
        <w:rPr>
          <w:sz w:val="16"/>
          <w:szCs w:val="16"/>
        </w:rPr>
      </w:pPr>
      <w:r w:rsidRPr="00626A60">
        <w:rPr>
          <w:sz w:val="16"/>
          <w:szCs w:val="16"/>
        </w:rPr>
        <w:t xml:space="preserve">пос. </w:t>
      </w:r>
      <w:proofErr w:type="spellStart"/>
      <w:r w:rsidRPr="00626A60">
        <w:rPr>
          <w:sz w:val="16"/>
          <w:szCs w:val="16"/>
        </w:rPr>
        <w:t>Тёсово-Нетыльский</w:t>
      </w:r>
      <w:proofErr w:type="spellEnd"/>
    </w:p>
    <w:p w:rsidR="00974D74" w:rsidRPr="00626A60" w:rsidRDefault="00974D74" w:rsidP="00974D74">
      <w:pPr>
        <w:jc w:val="both"/>
        <w:rPr>
          <w:sz w:val="16"/>
          <w:szCs w:val="16"/>
        </w:rPr>
      </w:pPr>
    </w:p>
    <w:p w:rsidR="00974D74" w:rsidRPr="00626A60" w:rsidRDefault="00974D74" w:rsidP="00974D74">
      <w:pPr>
        <w:jc w:val="both"/>
        <w:rPr>
          <w:b/>
          <w:sz w:val="16"/>
          <w:szCs w:val="16"/>
        </w:rPr>
      </w:pPr>
      <w:r w:rsidRPr="00626A60">
        <w:rPr>
          <w:b/>
          <w:sz w:val="16"/>
          <w:szCs w:val="16"/>
        </w:rPr>
        <w:t xml:space="preserve">О присвоении адреса </w:t>
      </w:r>
    </w:p>
    <w:p w:rsidR="00974D74" w:rsidRPr="00626A60" w:rsidRDefault="00974D74" w:rsidP="00974D74">
      <w:pPr>
        <w:jc w:val="both"/>
        <w:rPr>
          <w:b/>
          <w:sz w:val="16"/>
          <w:szCs w:val="16"/>
        </w:rPr>
      </w:pPr>
      <w:proofErr w:type="gramStart"/>
      <w:r w:rsidRPr="00626A60">
        <w:rPr>
          <w:b/>
          <w:sz w:val="16"/>
          <w:szCs w:val="16"/>
        </w:rPr>
        <w:t>земельному</w:t>
      </w:r>
      <w:proofErr w:type="gramEnd"/>
      <w:r w:rsidRPr="00626A60">
        <w:rPr>
          <w:b/>
          <w:sz w:val="16"/>
          <w:szCs w:val="16"/>
        </w:rPr>
        <w:t xml:space="preserve"> участку</w:t>
      </w:r>
    </w:p>
    <w:p w:rsidR="00974D74" w:rsidRPr="00626A60" w:rsidRDefault="00974D74" w:rsidP="00974D74">
      <w:pPr>
        <w:jc w:val="both"/>
        <w:rPr>
          <w:b/>
          <w:sz w:val="16"/>
          <w:szCs w:val="16"/>
          <w:lang w:eastAsia="ru-RU"/>
        </w:rPr>
      </w:pPr>
    </w:p>
    <w:p w:rsidR="00974D74" w:rsidRPr="00626A60" w:rsidRDefault="00974D74" w:rsidP="00974D74">
      <w:pPr>
        <w:ind w:firstLine="709"/>
        <w:jc w:val="both"/>
        <w:rPr>
          <w:sz w:val="16"/>
          <w:szCs w:val="16"/>
        </w:rPr>
      </w:pPr>
      <w:r w:rsidRPr="00626A60">
        <w:rPr>
          <w:sz w:val="16"/>
          <w:szCs w:val="16"/>
        </w:rPr>
        <w:t xml:space="preserve">В соответствии </w:t>
      </w:r>
      <w:proofErr w:type="gramStart"/>
      <w:r w:rsidRPr="00626A60">
        <w:rPr>
          <w:sz w:val="16"/>
          <w:szCs w:val="16"/>
        </w:rPr>
        <w:t>с  Федеральным</w:t>
      </w:r>
      <w:proofErr w:type="gramEnd"/>
      <w:r w:rsidRPr="00626A60">
        <w:rPr>
          <w:sz w:val="16"/>
          <w:szCs w:val="16"/>
        </w:rPr>
        <w:t xml:space="preserve">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и на основании распоряжения Администрации Новгородского муниципального района от 15.09.2023 № 2166-рз  «Об утверждении схемы расположения земельного участка на кадастровом плане территории» </w:t>
      </w:r>
    </w:p>
    <w:p w:rsidR="00974D74" w:rsidRPr="00626A60" w:rsidRDefault="00974D74" w:rsidP="00974D74">
      <w:pPr>
        <w:suppressAutoHyphens w:val="0"/>
        <w:autoSpaceDE w:val="0"/>
        <w:autoSpaceDN w:val="0"/>
        <w:adjustRightInd w:val="0"/>
        <w:ind w:firstLine="567"/>
        <w:jc w:val="both"/>
        <w:outlineLvl w:val="0"/>
        <w:rPr>
          <w:b/>
          <w:sz w:val="16"/>
          <w:szCs w:val="16"/>
          <w:lang w:eastAsia="ru-RU"/>
        </w:rPr>
      </w:pPr>
      <w:r w:rsidRPr="00626A60">
        <w:rPr>
          <w:b/>
          <w:sz w:val="16"/>
          <w:szCs w:val="16"/>
          <w:lang w:eastAsia="ru-RU"/>
        </w:rPr>
        <w:t>ПОСТАНОВЛЯЮ:</w:t>
      </w:r>
    </w:p>
    <w:p w:rsidR="00974D74" w:rsidRPr="00626A60" w:rsidRDefault="00974D74" w:rsidP="00974D74">
      <w:pPr>
        <w:autoSpaceDE w:val="0"/>
        <w:autoSpaceDN w:val="0"/>
        <w:adjustRightInd w:val="0"/>
        <w:ind w:firstLine="709"/>
        <w:jc w:val="both"/>
        <w:rPr>
          <w:sz w:val="16"/>
          <w:szCs w:val="16"/>
        </w:rPr>
      </w:pPr>
      <w:r w:rsidRPr="00626A60">
        <w:rPr>
          <w:sz w:val="16"/>
          <w:szCs w:val="16"/>
        </w:rPr>
        <w:t xml:space="preserve">1. </w:t>
      </w:r>
      <w:proofErr w:type="gramStart"/>
      <w:r w:rsidRPr="00626A60">
        <w:rPr>
          <w:sz w:val="16"/>
          <w:szCs w:val="16"/>
        </w:rPr>
        <w:t>Присвоить  земельному</w:t>
      </w:r>
      <w:proofErr w:type="gramEnd"/>
      <w:r w:rsidRPr="00626A60">
        <w:rPr>
          <w:sz w:val="16"/>
          <w:szCs w:val="16"/>
        </w:rPr>
        <w:t xml:space="preserve"> участку площадью 3282 кв. м, имеющему координаты:</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974D74" w:rsidRPr="00626A60" w:rsidTr="009E5167">
        <w:trPr>
          <w:trHeight w:val="395"/>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rPr>
                <w:sz w:val="16"/>
                <w:szCs w:val="16"/>
              </w:rPr>
            </w:pPr>
            <w:r w:rsidRPr="00626A60">
              <w:rPr>
                <w:sz w:val="16"/>
                <w:szCs w:val="16"/>
              </w:rPr>
              <w:t xml:space="preserve">Условный номер земельного участка -                                  </w:t>
            </w:r>
          </w:p>
        </w:tc>
      </w:tr>
      <w:tr w:rsidR="00974D74" w:rsidRPr="00626A60" w:rsidTr="009E5167">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rPr>
                <w:sz w:val="16"/>
                <w:szCs w:val="16"/>
              </w:rPr>
            </w:pPr>
            <w:r w:rsidRPr="00626A60">
              <w:rPr>
                <w:sz w:val="16"/>
                <w:szCs w:val="16"/>
              </w:rPr>
              <w:t xml:space="preserve">Площадь земельного </w:t>
            </w:r>
            <w:proofErr w:type="gramStart"/>
            <w:r w:rsidRPr="00626A60">
              <w:rPr>
                <w:sz w:val="16"/>
                <w:szCs w:val="16"/>
              </w:rPr>
              <w:t>участка  3282</w:t>
            </w:r>
            <w:proofErr w:type="gramEnd"/>
            <w:r w:rsidRPr="00626A60">
              <w:rPr>
                <w:sz w:val="16"/>
                <w:szCs w:val="16"/>
              </w:rPr>
              <w:t xml:space="preserve"> </w:t>
            </w:r>
            <w:proofErr w:type="spellStart"/>
            <w:r w:rsidRPr="00626A60">
              <w:rPr>
                <w:sz w:val="16"/>
                <w:szCs w:val="16"/>
              </w:rPr>
              <w:t>кв.м</w:t>
            </w:r>
            <w:proofErr w:type="spellEnd"/>
          </w:p>
        </w:tc>
      </w:tr>
      <w:tr w:rsidR="00974D74" w:rsidRPr="00626A60" w:rsidTr="009E5167">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rPr>
                <w:sz w:val="16"/>
                <w:szCs w:val="16"/>
              </w:rPr>
            </w:pPr>
            <w:r w:rsidRPr="00626A60">
              <w:rPr>
                <w:sz w:val="16"/>
                <w:szCs w:val="16"/>
              </w:rPr>
              <w:t xml:space="preserve">Система координат: МСК53 </w:t>
            </w:r>
          </w:p>
        </w:tc>
      </w:tr>
      <w:tr w:rsidR="00974D74" w:rsidRPr="00626A60" w:rsidTr="009E5167">
        <w:tc>
          <w:tcPr>
            <w:tcW w:w="3213" w:type="dxa"/>
            <w:vMerge w:val="restart"/>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Обозначение характерных точек границ</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Координаты, м</w:t>
            </w:r>
          </w:p>
        </w:tc>
      </w:tr>
      <w:tr w:rsidR="00974D74" w:rsidRPr="00626A60" w:rsidTr="009E5167">
        <w:tc>
          <w:tcPr>
            <w:tcW w:w="0" w:type="auto"/>
            <w:vMerge/>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uppressAutoHyphens w:val="0"/>
              <w:rPr>
                <w:sz w:val="16"/>
                <w:szCs w:val="16"/>
              </w:rPr>
            </w:pP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X</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Y</w:t>
            </w:r>
          </w:p>
        </w:tc>
      </w:tr>
      <w:tr w:rsidR="00974D74" w:rsidRPr="00626A60" w:rsidTr="009E5167">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1</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2</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3</w:t>
            </w:r>
          </w:p>
        </w:tc>
      </w:tr>
      <w:tr w:rsidR="00974D74" w:rsidRPr="00626A60" w:rsidTr="009E5167">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1</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633023,85</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2162690,59</w:t>
            </w:r>
          </w:p>
        </w:tc>
      </w:tr>
      <w:tr w:rsidR="00974D74" w:rsidRPr="00626A60" w:rsidTr="009E5167">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2</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633043,72</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2162698,03</w:t>
            </w:r>
          </w:p>
        </w:tc>
      </w:tr>
      <w:tr w:rsidR="00974D74" w:rsidRPr="00626A60" w:rsidTr="009E5167">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3</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633036,41</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2162710,61</w:t>
            </w:r>
          </w:p>
        </w:tc>
      </w:tr>
      <w:tr w:rsidR="00974D74" w:rsidRPr="00626A60" w:rsidTr="009E5167">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4</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633023,59</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2162727,18</w:t>
            </w:r>
          </w:p>
        </w:tc>
      </w:tr>
      <w:tr w:rsidR="00974D74" w:rsidRPr="00626A60" w:rsidTr="009E5167">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5</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633020,96</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626A60" w:rsidRDefault="00974D74" w:rsidP="009E5167">
            <w:pPr>
              <w:spacing w:line="252" w:lineRule="auto"/>
              <w:jc w:val="center"/>
              <w:rPr>
                <w:sz w:val="16"/>
                <w:szCs w:val="16"/>
              </w:rPr>
            </w:pPr>
            <w:r w:rsidRPr="00626A60">
              <w:rPr>
                <w:sz w:val="16"/>
                <w:szCs w:val="16"/>
              </w:rPr>
              <w:t>2162741,19</w:t>
            </w:r>
          </w:p>
        </w:tc>
      </w:tr>
      <w:tr w:rsidR="00974D74" w:rsidRPr="00626A6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6</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633017,90</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2162746,29</w:t>
            </w:r>
          </w:p>
        </w:tc>
      </w:tr>
      <w:tr w:rsidR="00974D74" w:rsidRPr="00626A6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7</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633000,18</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2162740,59</w:t>
            </w:r>
          </w:p>
        </w:tc>
      </w:tr>
      <w:tr w:rsidR="00974D74" w:rsidRPr="00626A6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8</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632987,58</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2162737,37</w:t>
            </w:r>
          </w:p>
        </w:tc>
      </w:tr>
      <w:tr w:rsidR="00974D74" w:rsidRPr="00626A6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9</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632984,26</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2162737,51</w:t>
            </w:r>
          </w:p>
        </w:tc>
      </w:tr>
      <w:tr w:rsidR="00974D74" w:rsidRPr="00626A6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10</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632986,13</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2162730,58</w:t>
            </w:r>
          </w:p>
        </w:tc>
      </w:tr>
      <w:tr w:rsidR="00974D74" w:rsidRPr="00626A6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11</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632959,42</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2162722,56</w:t>
            </w:r>
          </w:p>
        </w:tc>
      </w:tr>
      <w:tr w:rsidR="00974D74" w:rsidRPr="00626A6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12</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632968,60</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2162685,36</w:t>
            </w:r>
          </w:p>
        </w:tc>
      </w:tr>
      <w:tr w:rsidR="00974D74" w:rsidRPr="00626A6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13</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632980,22</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2162688,76</w:t>
            </w:r>
          </w:p>
        </w:tc>
      </w:tr>
      <w:tr w:rsidR="00974D74" w:rsidRPr="00626A6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14</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632986,43</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2162689,28</w:t>
            </w:r>
          </w:p>
        </w:tc>
      </w:tr>
      <w:tr w:rsidR="00974D74" w:rsidRPr="00626A6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15</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632997,21</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2162692,79</w:t>
            </w:r>
          </w:p>
        </w:tc>
      </w:tr>
      <w:tr w:rsidR="00974D74" w:rsidRPr="00626A6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16</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633001,65</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2162681,91</w:t>
            </w:r>
          </w:p>
        </w:tc>
      </w:tr>
      <w:tr w:rsidR="00974D74" w:rsidRPr="00626A6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1</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633023,85</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626A60" w:rsidRDefault="00974D74" w:rsidP="009E5167">
            <w:pPr>
              <w:spacing w:line="252" w:lineRule="auto"/>
              <w:jc w:val="center"/>
              <w:rPr>
                <w:sz w:val="16"/>
                <w:szCs w:val="16"/>
              </w:rPr>
            </w:pPr>
            <w:r w:rsidRPr="00626A60">
              <w:rPr>
                <w:sz w:val="16"/>
                <w:szCs w:val="16"/>
              </w:rPr>
              <w:t>2162690,59</w:t>
            </w:r>
          </w:p>
        </w:tc>
      </w:tr>
    </w:tbl>
    <w:p w:rsidR="00974D74" w:rsidRPr="00626A60" w:rsidRDefault="00974D74" w:rsidP="00974D74">
      <w:pPr>
        <w:autoSpaceDE w:val="0"/>
        <w:autoSpaceDN w:val="0"/>
        <w:adjustRightInd w:val="0"/>
        <w:jc w:val="both"/>
        <w:rPr>
          <w:sz w:val="16"/>
          <w:szCs w:val="16"/>
        </w:rPr>
      </w:pPr>
      <w:proofErr w:type="gramStart"/>
      <w:r w:rsidRPr="00626A60">
        <w:rPr>
          <w:sz w:val="16"/>
          <w:szCs w:val="16"/>
        </w:rPr>
        <w:lastRenderedPageBreak/>
        <w:t>почтовый</w:t>
      </w:r>
      <w:proofErr w:type="gramEnd"/>
      <w:r w:rsidRPr="00626A60">
        <w:rPr>
          <w:sz w:val="16"/>
          <w:szCs w:val="16"/>
        </w:rPr>
        <w:t xml:space="preserve"> адрес: Российская Федерация, Новгородская область, Новгородский муниципальный район, </w:t>
      </w:r>
      <w:proofErr w:type="spellStart"/>
      <w:r w:rsidRPr="00626A60">
        <w:rPr>
          <w:sz w:val="16"/>
          <w:szCs w:val="16"/>
        </w:rPr>
        <w:t>Тёсово-Нетыльское</w:t>
      </w:r>
      <w:proofErr w:type="spellEnd"/>
      <w:r w:rsidRPr="00626A60">
        <w:rPr>
          <w:sz w:val="16"/>
          <w:szCs w:val="16"/>
        </w:rPr>
        <w:t xml:space="preserve"> сельское поселение, д. </w:t>
      </w:r>
      <w:proofErr w:type="spellStart"/>
      <w:r w:rsidRPr="00626A60">
        <w:rPr>
          <w:sz w:val="16"/>
          <w:szCs w:val="16"/>
        </w:rPr>
        <w:t>Огорелье</w:t>
      </w:r>
      <w:proofErr w:type="spellEnd"/>
      <w:r w:rsidRPr="00626A60">
        <w:rPr>
          <w:sz w:val="16"/>
          <w:szCs w:val="16"/>
        </w:rPr>
        <w:t>,  З/У № 40.</w:t>
      </w:r>
    </w:p>
    <w:p w:rsidR="00974D74" w:rsidRPr="00626A60" w:rsidRDefault="00974D74" w:rsidP="00974D74">
      <w:pPr>
        <w:ind w:firstLine="709"/>
        <w:jc w:val="both"/>
        <w:rPr>
          <w:sz w:val="16"/>
          <w:szCs w:val="16"/>
        </w:rPr>
      </w:pPr>
      <w:r w:rsidRPr="00626A60">
        <w:rPr>
          <w:sz w:val="16"/>
          <w:szCs w:val="16"/>
        </w:rPr>
        <w:t xml:space="preserve"> 2.Опубликовать настоящее постановление в газете «</w:t>
      </w:r>
      <w:proofErr w:type="spellStart"/>
      <w:r w:rsidRPr="00626A60">
        <w:rPr>
          <w:sz w:val="16"/>
          <w:szCs w:val="16"/>
        </w:rPr>
        <w:t>Тёсово-Нетыльский</w:t>
      </w:r>
      <w:proofErr w:type="spellEnd"/>
      <w:r w:rsidRPr="00626A60">
        <w:rPr>
          <w:sz w:val="16"/>
          <w:szCs w:val="16"/>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626A60">
        <w:rPr>
          <w:bCs/>
          <w:sz w:val="16"/>
          <w:szCs w:val="16"/>
          <w:shd w:val="clear" w:color="auto" w:fill="FFFFFF"/>
        </w:rPr>
        <w:t>https://tesovonetylskoe-r49.gosweb.gosuslugi.ru.</w:t>
      </w:r>
    </w:p>
    <w:p w:rsidR="00974D74" w:rsidRPr="00626A60" w:rsidRDefault="00974D74" w:rsidP="00974D74">
      <w:pPr>
        <w:suppressAutoHyphens w:val="0"/>
        <w:autoSpaceDE w:val="0"/>
        <w:autoSpaceDN w:val="0"/>
        <w:adjustRightInd w:val="0"/>
        <w:ind w:firstLine="567"/>
        <w:jc w:val="both"/>
        <w:outlineLvl w:val="0"/>
        <w:rPr>
          <w:b/>
          <w:sz w:val="16"/>
          <w:szCs w:val="16"/>
          <w:lang w:eastAsia="ru-RU"/>
        </w:rPr>
      </w:pPr>
    </w:p>
    <w:p w:rsidR="00974D74" w:rsidRPr="00626A60" w:rsidRDefault="00974D74" w:rsidP="00974D74">
      <w:pPr>
        <w:rPr>
          <w:b/>
          <w:sz w:val="16"/>
          <w:szCs w:val="16"/>
        </w:rPr>
      </w:pPr>
      <w:r w:rsidRPr="00626A60">
        <w:rPr>
          <w:b/>
          <w:sz w:val="16"/>
          <w:szCs w:val="16"/>
        </w:rPr>
        <w:t xml:space="preserve">Глава сельского поселения                                                                                            </w:t>
      </w:r>
      <w:proofErr w:type="spellStart"/>
      <w:r w:rsidRPr="00626A60">
        <w:rPr>
          <w:b/>
          <w:sz w:val="16"/>
          <w:szCs w:val="16"/>
        </w:rPr>
        <w:t>О.А.Мякина</w:t>
      </w:r>
      <w:proofErr w:type="spellEnd"/>
    </w:p>
    <w:p w:rsidR="00962243" w:rsidRDefault="00962243" w:rsidP="00962243"/>
    <w:p w:rsidR="00962243" w:rsidRDefault="00962243" w:rsidP="00962243"/>
    <w:p w:rsidR="006559EF" w:rsidRDefault="006559EF" w:rsidP="00BD0DE7">
      <w:pPr>
        <w:spacing w:line="240" w:lineRule="exact"/>
        <w:rPr>
          <w:i/>
          <w:sz w:val="16"/>
          <w:szCs w:val="16"/>
        </w:rPr>
      </w:pPr>
    </w:p>
    <w:p w:rsidR="00B85649" w:rsidRDefault="00B85649" w:rsidP="00BD0DE7">
      <w:pPr>
        <w:spacing w:line="240" w:lineRule="exact"/>
        <w:rPr>
          <w:i/>
          <w:sz w:val="16"/>
          <w:szCs w:val="16"/>
        </w:rPr>
      </w:pPr>
    </w:p>
    <w:p w:rsidR="006559EF" w:rsidRDefault="006559EF" w:rsidP="00BD0DE7">
      <w:pPr>
        <w:spacing w:line="240" w:lineRule="exact"/>
        <w:rPr>
          <w:i/>
          <w:sz w:val="16"/>
          <w:szCs w:val="16"/>
        </w:rPr>
      </w:pPr>
    </w:p>
    <w:p w:rsidR="00974D74" w:rsidRDefault="00974D74" w:rsidP="00BD0DE7">
      <w:pPr>
        <w:spacing w:line="240" w:lineRule="exact"/>
        <w:rPr>
          <w:i/>
          <w:sz w:val="16"/>
          <w:szCs w:val="16"/>
        </w:rPr>
      </w:pPr>
    </w:p>
    <w:p w:rsidR="00974D74" w:rsidRPr="00F041E2" w:rsidRDefault="00974D74" w:rsidP="00974D74">
      <w:pPr>
        <w:autoSpaceDE w:val="0"/>
        <w:autoSpaceDN w:val="0"/>
        <w:adjustRightInd w:val="0"/>
        <w:jc w:val="right"/>
        <w:rPr>
          <w:rFonts w:ascii="Times New Roman CYR" w:hAnsi="Times New Roman CYR" w:cs="Times New Roman CYR"/>
          <w:i/>
          <w:iCs/>
          <w:sz w:val="16"/>
          <w:szCs w:val="16"/>
          <w:u w:val="single"/>
        </w:rPr>
      </w:pPr>
      <w:r w:rsidRPr="00F041E2">
        <w:rPr>
          <w:rFonts w:ascii="Times New Roman CYR" w:hAnsi="Times New Roman CYR" w:cs="Times New Roman CYR"/>
          <w:b/>
          <w:bCs/>
          <w:noProof/>
          <w:sz w:val="16"/>
          <w:szCs w:val="16"/>
          <w:lang w:eastAsia="ru-RU"/>
        </w:rPr>
        <w:drawing>
          <wp:anchor distT="0" distB="0" distL="114935" distR="114935" simplePos="0" relativeHeight="251663360" behindDoc="1" locked="0" layoutInCell="1" allowOverlap="1">
            <wp:simplePos x="0" y="0"/>
            <wp:positionH relativeFrom="page">
              <wp:posOffset>3709035</wp:posOffset>
            </wp:positionH>
            <wp:positionV relativeFrom="page">
              <wp:posOffset>148590</wp:posOffset>
            </wp:positionV>
            <wp:extent cx="766445" cy="910590"/>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6445" cy="9105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74D74" w:rsidRPr="00F041E2" w:rsidRDefault="00974D74" w:rsidP="00974D74">
      <w:pPr>
        <w:autoSpaceDE w:val="0"/>
        <w:autoSpaceDN w:val="0"/>
        <w:adjustRightInd w:val="0"/>
        <w:jc w:val="center"/>
        <w:rPr>
          <w:rFonts w:ascii="Times New Roman CYR" w:hAnsi="Times New Roman CYR" w:cs="Times New Roman CYR"/>
          <w:b/>
          <w:bCs/>
          <w:sz w:val="16"/>
          <w:szCs w:val="16"/>
        </w:rPr>
      </w:pPr>
    </w:p>
    <w:p w:rsidR="00974D74" w:rsidRPr="00F041E2" w:rsidRDefault="00974D74" w:rsidP="00974D74">
      <w:pPr>
        <w:autoSpaceDE w:val="0"/>
        <w:autoSpaceDN w:val="0"/>
        <w:adjustRightInd w:val="0"/>
        <w:jc w:val="center"/>
        <w:rPr>
          <w:rFonts w:ascii="Times New Roman CYR" w:hAnsi="Times New Roman CYR" w:cs="Times New Roman CYR"/>
          <w:b/>
          <w:bCs/>
          <w:sz w:val="16"/>
          <w:szCs w:val="16"/>
        </w:rPr>
      </w:pPr>
    </w:p>
    <w:p w:rsidR="00974D74" w:rsidRPr="00F041E2" w:rsidRDefault="00974D74" w:rsidP="00974D74">
      <w:pPr>
        <w:autoSpaceDE w:val="0"/>
        <w:autoSpaceDN w:val="0"/>
        <w:adjustRightInd w:val="0"/>
        <w:jc w:val="center"/>
        <w:rPr>
          <w:rFonts w:ascii="Times New Roman CYR" w:hAnsi="Times New Roman CYR" w:cs="Times New Roman CYR"/>
          <w:b/>
          <w:bCs/>
          <w:sz w:val="16"/>
          <w:szCs w:val="16"/>
        </w:rPr>
      </w:pPr>
    </w:p>
    <w:p w:rsidR="00974D74" w:rsidRPr="00F041E2" w:rsidRDefault="00974D74" w:rsidP="00974D74">
      <w:pPr>
        <w:autoSpaceDE w:val="0"/>
        <w:autoSpaceDN w:val="0"/>
        <w:adjustRightInd w:val="0"/>
        <w:jc w:val="center"/>
        <w:rPr>
          <w:rFonts w:ascii="Times New Roman CYR" w:hAnsi="Times New Roman CYR" w:cs="Times New Roman CYR"/>
          <w:b/>
          <w:bCs/>
          <w:sz w:val="16"/>
          <w:szCs w:val="16"/>
        </w:rPr>
      </w:pPr>
    </w:p>
    <w:p w:rsidR="00974D74" w:rsidRPr="00F041E2" w:rsidRDefault="00974D74" w:rsidP="00974D74">
      <w:pPr>
        <w:autoSpaceDE w:val="0"/>
        <w:autoSpaceDN w:val="0"/>
        <w:adjustRightInd w:val="0"/>
        <w:jc w:val="center"/>
        <w:rPr>
          <w:rFonts w:ascii="Times New Roman CYR" w:hAnsi="Times New Roman CYR" w:cs="Times New Roman CYR"/>
          <w:b/>
          <w:bCs/>
          <w:sz w:val="16"/>
          <w:szCs w:val="16"/>
        </w:rPr>
      </w:pPr>
      <w:r w:rsidRPr="00F041E2">
        <w:rPr>
          <w:rFonts w:ascii="Times New Roman CYR" w:hAnsi="Times New Roman CYR" w:cs="Times New Roman CYR"/>
          <w:b/>
          <w:bCs/>
          <w:sz w:val="16"/>
          <w:szCs w:val="16"/>
        </w:rPr>
        <w:t xml:space="preserve">Российская Федерация                </w:t>
      </w:r>
    </w:p>
    <w:p w:rsidR="00974D74" w:rsidRPr="00F041E2" w:rsidRDefault="00974D74" w:rsidP="00974D74">
      <w:pPr>
        <w:autoSpaceDE w:val="0"/>
        <w:autoSpaceDN w:val="0"/>
        <w:adjustRightInd w:val="0"/>
        <w:jc w:val="center"/>
        <w:rPr>
          <w:rFonts w:ascii="Times New Roman CYR" w:hAnsi="Times New Roman CYR" w:cs="Times New Roman CYR"/>
          <w:b/>
          <w:bCs/>
          <w:sz w:val="16"/>
          <w:szCs w:val="16"/>
        </w:rPr>
      </w:pPr>
      <w:r w:rsidRPr="00F041E2">
        <w:rPr>
          <w:rFonts w:ascii="Times New Roman CYR" w:hAnsi="Times New Roman CYR" w:cs="Times New Roman CYR"/>
          <w:b/>
          <w:bCs/>
          <w:sz w:val="16"/>
          <w:szCs w:val="16"/>
        </w:rPr>
        <w:t xml:space="preserve">        Новгородская область Новгородский район</w:t>
      </w:r>
    </w:p>
    <w:p w:rsidR="00974D74" w:rsidRPr="00F041E2" w:rsidRDefault="00974D74" w:rsidP="00974D74">
      <w:pPr>
        <w:autoSpaceDE w:val="0"/>
        <w:autoSpaceDN w:val="0"/>
        <w:adjustRightInd w:val="0"/>
        <w:jc w:val="center"/>
        <w:rPr>
          <w:rFonts w:ascii="Times New Roman CYR" w:hAnsi="Times New Roman CYR" w:cs="Times New Roman CYR"/>
          <w:b/>
          <w:bCs/>
          <w:sz w:val="16"/>
          <w:szCs w:val="16"/>
        </w:rPr>
      </w:pPr>
      <w:r w:rsidRPr="00F041E2">
        <w:rPr>
          <w:rFonts w:ascii="Times New Roman CYR" w:hAnsi="Times New Roman CYR" w:cs="Times New Roman CYR"/>
          <w:b/>
          <w:bCs/>
          <w:sz w:val="16"/>
          <w:szCs w:val="16"/>
        </w:rPr>
        <w:t>Администрация Тёсово-Нетыльского сельского поселения</w:t>
      </w:r>
    </w:p>
    <w:p w:rsidR="00974D74" w:rsidRPr="00F041E2" w:rsidRDefault="00974D74" w:rsidP="00974D74">
      <w:pPr>
        <w:autoSpaceDE w:val="0"/>
        <w:autoSpaceDN w:val="0"/>
        <w:adjustRightInd w:val="0"/>
        <w:jc w:val="center"/>
        <w:rPr>
          <w:b/>
          <w:bCs/>
          <w:sz w:val="16"/>
          <w:szCs w:val="16"/>
        </w:rPr>
      </w:pPr>
    </w:p>
    <w:p w:rsidR="00974D74" w:rsidRPr="00F041E2" w:rsidRDefault="00974D74" w:rsidP="00974D74">
      <w:pPr>
        <w:autoSpaceDE w:val="0"/>
        <w:autoSpaceDN w:val="0"/>
        <w:adjustRightInd w:val="0"/>
        <w:jc w:val="center"/>
        <w:rPr>
          <w:rFonts w:ascii="Times New Roman CYR" w:hAnsi="Times New Roman CYR" w:cs="Times New Roman CYR"/>
          <w:b/>
          <w:bCs/>
          <w:sz w:val="16"/>
          <w:szCs w:val="16"/>
        </w:rPr>
      </w:pPr>
      <w:r w:rsidRPr="00F041E2">
        <w:rPr>
          <w:rFonts w:ascii="Times New Roman CYR" w:hAnsi="Times New Roman CYR" w:cs="Times New Roman CYR"/>
          <w:b/>
          <w:bCs/>
          <w:sz w:val="16"/>
          <w:szCs w:val="16"/>
        </w:rPr>
        <w:t>ПОСТАНОВЛЕНИЕ</w:t>
      </w:r>
    </w:p>
    <w:p w:rsidR="00974D74" w:rsidRPr="00F041E2" w:rsidRDefault="00974D74" w:rsidP="00974D74">
      <w:pPr>
        <w:autoSpaceDE w:val="0"/>
        <w:autoSpaceDN w:val="0"/>
        <w:adjustRightInd w:val="0"/>
        <w:jc w:val="center"/>
        <w:rPr>
          <w:b/>
          <w:bCs/>
          <w:sz w:val="16"/>
          <w:szCs w:val="16"/>
        </w:rPr>
      </w:pPr>
    </w:p>
    <w:p w:rsidR="00974D74" w:rsidRPr="00F041E2" w:rsidRDefault="00974D74" w:rsidP="00974D74">
      <w:pPr>
        <w:autoSpaceDE w:val="0"/>
        <w:autoSpaceDN w:val="0"/>
        <w:adjustRightInd w:val="0"/>
        <w:jc w:val="center"/>
        <w:rPr>
          <w:b/>
          <w:bCs/>
          <w:sz w:val="16"/>
          <w:szCs w:val="16"/>
        </w:rPr>
      </w:pPr>
    </w:p>
    <w:p w:rsidR="00974D74" w:rsidRPr="00F041E2" w:rsidRDefault="00974D74" w:rsidP="00974D74">
      <w:pPr>
        <w:autoSpaceDE w:val="0"/>
        <w:autoSpaceDN w:val="0"/>
        <w:adjustRightInd w:val="0"/>
        <w:rPr>
          <w:rFonts w:ascii="Times New Roman CYR" w:hAnsi="Times New Roman CYR" w:cs="Times New Roman CYR"/>
          <w:sz w:val="16"/>
          <w:szCs w:val="16"/>
        </w:rPr>
      </w:pPr>
      <w:proofErr w:type="gramStart"/>
      <w:r w:rsidRPr="00F041E2">
        <w:rPr>
          <w:rFonts w:ascii="Times New Roman CYR" w:hAnsi="Times New Roman CYR" w:cs="Times New Roman CYR"/>
          <w:sz w:val="16"/>
          <w:szCs w:val="16"/>
        </w:rPr>
        <w:t>от</w:t>
      </w:r>
      <w:proofErr w:type="gramEnd"/>
      <w:r w:rsidRPr="00F041E2">
        <w:rPr>
          <w:rFonts w:ascii="Times New Roman CYR" w:hAnsi="Times New Roman CYR" w:cs="Times New Roman CYR"/>
          <w:sz w:val="16"/>
          <w:szCs w:val="16"/>
        </w:rPr>
        <w:t xml:space="preserve"> 13.10.2023 № 94</w:t>
      </w:r>
    </w:p>
    <w:p w:rsidR="00974D74" w:rsidRPr="00F041E2" w:rsidRDefault="00974D74" w:rsidP="00974D74">
      <w:pPr>
        <w:autoSpaceDE w:val="0"/>
        <w:autoSpaceDN w:val="0"/>
        <w:adjustRightInd w:val="0"/>
        <w:rPr>
          <w:rFonts w:ascii="Times New Roman CYR" w:hAnsi="Times New Roman CYR" w:cs="Times New Roman CYR"/>
          <w:sz w:val="16"/>
          <w:szCs w:val="16"/>
        </w:rPr>
      </w:pPr>
      <w:r w:rsidRPr="00F041E2">
        <w:rPr>
          <w:rFonts w:ascii="Times New Roman CYR" w:hAnsi="Times New Roman CYR" w:cs="Times New Roman CYR"/>
          <w:sz w:val="16"/>
          <w:szCs w:val="16"/>
        </w:rPr>
        <w:t>пос. Тесово-Нетыльский</w:t>
      </w:r>
    </w:p>
    <w:p w:rsidR="00974D74" w:rsidRPr="00F041E2" w:rsidRDefault="00974D74" w:rsidP="00974D74">
      <w:pPr>
        <w:rPr>
          <w:sz w:val="16"/>
          <w:szCs w:val="16"/>
        </w:rPr>
      </w:pPr>
    </w:p>
    <w:p w:rsidR="00974D74" w:rsidRPr="00F041E2" w:rsidRDefault="00974D74" w:rsidP="00974D74">
      <w:pPr>
        <w:jc w:val="both"/>
        <w:rPr>
          <w:b/>
          <w:bCs/>
          <w:sz w:val="16"/>
          <w:szCs w:val="16"/>
        </w:rPr>
      </w:pPr>
      <w:r w:rsidRPr="00F041E2">
        <w:rPr>
          <w:b/>
          <w:bCs/>
          <w:sz w:val="16"/>
          <w:szCs w:val="16"/>
        </w:rPr>
        <w:t xml:space="preserve">О регистрации </w:t>
      </w:r>
      <w:proofErr w:type="gramStart"/>
      <w:r w:rsidRPr="00F041E2">
        <w:rPr>
          <w:b/>
          <w:bCs/>
          <w:sz w:val="16"/>
          <w:szCs w:val="16"/>
        </w:rPr>
        <w:t>устава  территориального</w:t>
      </w:r>
      <w:proofErr w:type="gramEnd"/>
      <w:r w:rsidRPr="00F041E2">
        <w:rPr>
          <w:b/>
          <w:bCs/>
          <w:sz w:val="16"/>
          <w:szCs w:val="16"/>
        </w:rPr>
        <w:t xml:space="preserve"> </w:t>
      </w:r>
    </w:p>
    <w:p w:rsidR="00974D74" w:rsidRPr="00F041E2" w:rsidRDefault="00974D74" w:rsidP="00974D74">
      <w:pPr>
        <w:jc w:val="both"/>
        <w:rPr>
          <w:b/>
          <w:bCs/>
          <w:sz w:val="16"/>
          <w:szCs w:val="16"/>
        </w:rPr>
      </w:pPr>
      <w:proofErr w:type="gramStart"/>
      <w:r w:rsidRPr="00F041E2">
        <w:rPr>
          <w:b/>
          <w:bCs/>
          <w:sz w:val="16"/>
          <w:szCs w:val="16"/>
        </w:rPr>
        <w:t>общественного</w:t>
      </w:r>
      <w:proofErr w:type="gramEnd"/>
      <w:r w:rsidRPr="00F041E2">
        <w:rPr>
          <w:b/>
          <w:bCs/>
          <w:sz w:val="16"/>
          <w:szCs w:val="16"/>
        </w:rPr>
        <w:t xml:space="preserve"> самоуправления «ВОСХОД»</w:t>
      </w:r>
    </w:p>
    <w:p w:rsidR="00974D74" w:rsidRPr="00F041E2" w:rsidRDefault="00974D74" w:rsidP="00974D74">
      <w:pPr>
        <w:jc w:val="both"/>
        <w:rPr>
          <w:bCs/>
          <w:sz w:val="16"/>
          <w:szCs w:val="16"/>
        </w:rPr>
      </w:pPr>
      <w:r w:rsidRPr="00F041E2">
        <w:rPr>
          <w:bCs/>
          <w:sz w:val="16"/>
          <w:szCs w:val="16"/>
        </w:rPr>
        <w:t xml:space="preserve">      </w:t>
      </w:r>
    </w:p>
    <w:p w:rsidR="00974D74" w:rsidRPr="00F041E2" w:rsidRDefault="00974D74" w:rsidP="00974D74">
      <w:pPr>
        <w:jc w:val="both"/>
        <w:rPr>
          <w:bCs/>
          <w:sz w:val="16"/>
          <w:szCs w:val="16"/>
        </w:rPr>
      </w:pPr>
      <w:r w:rsidRPr="00F041E2">
        <w:rPr>
          <w:bCs/>
          <w:sz w:val="16"/>
          <w:szCs w:val="16"/>
        </w:rPr>
        <w:t xml:space="preserve">     В соответствии с Федеральным законом от 6 октября 2003 №131 - ФЗ «Об общих принципах организации местного самоуправления в Российской Федерации», Уставом Тёсово-Нетыльского сельского поселения, Порядком регистрации Устава территориального общественного самоуправления, утверждённым решением Совета депутатов Тёсово-Нетыльского городского </w:t>
      </w:r>
      <w:proofErr w:type="gramStart"/>
      <w:r w:rsidRPr="00F041E2">
        <w:rPr>
          <w:bCs/>
          <w:sz w:val="16"/>
          <w:szCs w:val="16"/>
        </w:rPr>
        <w:t>поселения  №</w:t>
      </w:r>
      <w:proofErr w:type="gramEnd"/>
      <w:r w:rsidRPr="00F041E2">
        <w:rPr>
          <w:bCs/>
          <w:sz w:val="16"/>
          <w:szCs w:val="16"/>
        </w:rPr>
        <w:t xml:space="preserve"> 28 от 19.03.2020, на основании  представленных документов ТОС «</w:t>
      </w:r>
      <w:r w:rsidRPr="00F041E2">
        <w:rPr>
          <w:color w:val="000000"/>
          <w:sz w:val="16"/>
          <w:szCs w:val="16"/>
        </w:rPr>
        <w:t>ВОСХОД</w:t>
      </w:r>
      <w:r w:rsidRPr="00F041E2">
        <w:rPr>
          <w:bCs/>
          <w:sz w:val="16"/>
          <w:szCs w:val="16"/>
        </w:rPr>
        <w:t>»</w:t>
      </w:r>
    </w:p>
    <w:p w:rsidR="00974D74" w:rsidRPr="00F041E2" w:rsidRDefault="00974D74" w:rsidP="00974D74">
      <w:pPr>
        <w:ind w:firstLine="708"/>
        <w:jc w:val="both"/>
        <w:rPr>
          <w:b/>
          <w:bCs/>
          <w:sz w:val="16"/>
          <w:szCs w:val="16"/>
        </w:rPr>
      </w:pPr>
      <w:r w:rsidRPr="00F041E2">
        <w:rPr>
          <w:b/>
          <w:bCs/>
          <w:sz w:val="16"/>
          <w:szCs w:val="16"/>
        </w:rPr>
        <w:t>ПОСТАНОВЛЯЮ:</w:t>
      </w:r>
    </w:p>
    <w:p w:rsidR="00974D74" w:rsidRPr="00F041E2" w:rsidRDefault="00974D74" w:rsidP="00974D74">
      <w:pPr>
        <w:ind w:firstLine="708"/>
        <w:jc w:val="both"/>
        <w:rPr>
          <w:bCs/>
          <w:sz w:val="16"/>
          <w:szCs w:val="16"/>
        </w:rPr>
      </w:pPr>
      <w:r w:rsidRPr="00F041E2">
        <w:rPr>
          <w:bCs/>
          <w:sz w:val="16"/>
          <w:szCs w:val="16"/>
        </w:rPr>
        <w:t>1.Зарегистрировать устав территориального общественного самоуправления «</w:t>
      </w:r>
      <w:r w:rsidRPr="00F041E2">
        <w:rPr>
          <w:color w:val="000000"/>
          <w:sz w:val="16"/>
          <w:szCs w:val="16"/>
        </w:rPr>
        <w:t>ВОСХОД</w:t>
      </w:r>
      <w:r w:rsidRPr="00F041E2">
        <w:rPr>
          <w:bCs/>
          <w:sz w:val="16"/>
          <w:szCs w:val="16"/>
        </w:rPr>
        <w:t>».</w:t>
      </w:r>
    </w:p>
    <w:p w:rsidR="00974D74" w:rsidRPr="00F041E2" w:rsidRDefault="00974D74" w:rsidP="00974D74">
      <w:pPr>
        <w:ind w:firstLine="708"/>
        <w:jc w:val="both"/>
        <w:rPr>
          <w:bCs/>
          <w:sz w:val="16"/>
          <w:szCs w:val="16"/>
        </w:rPr>
      </w:pPr>
      <w:r w:rsidRPr="00F041E2">
        <w:rPr>
          <w:bCs/>
          <w:sz w:val="16"/>
          <w:szCs w:val="16"/>
        </w:rPr>
        <w:t xml:space="preserve">2. Реестр территориального общественного самоуправления Тёсово-Нетыльского сельского поселения изложить согласно приложению № 1 к настоящему постановлению. </w:t>
      </w:r>
    </w:p>
    <w:p w:rsidR="00974D74" w:rsidRPr="00F041E2" w:rsidRDefault="00974D74" w:rsidP="00974D74">
      <w:pPr>
        <w:ind w:firstLine="708"/>
        <w:jc w:val="both"/>
        <w:rPr>
          <w:bCs/>
          <w:sz w:val="16"/>
          <w:szCs w:val="16"/>
        </w:rPr>
      </w:pPr>
      <w:r w:rsidRPr="00F041E2">
        <w:rPr>
          <w:bCs/>
          <w:sz w:val="16"/>
          <w:szCs w:val="16"/>
        </w:rPr>
        <w:t>3. Выдать свидетельство № 2 о регистрации устава территориального общественного самоуправления «КЕРЕСТЬ</w:t>
      </w:r>
      <w:proofErr w:type="gramStart"/>
      <w:r w:rsidRPr="00F041E2">
        <w:rPr>
          <w:bCs/>
          <w:sz w:val="16"/>
          <w:szCs w:val="16"/>
        </w:rPr>
        <w:t>» .</w:t>
      </w:r>
      <w:proofErr w:type="gramEnd"/>
    </w:p>
    <w:p w:rsidR="00974D74" w:rsidRPr="00F041E2" w:rsidRDefault="00974D74" w:rsidP="00974D74">
      <w:pPr>
        <w:jc w:val="both"/>
        <w:rPr>
          <w:rFonts w:ascii="Calibri" w:eastAsia="Calibri" w:hAnsi="Calibri"/>
          <w:sz w:val="16"/>
          <w:szCs w:val="16"/>
          <w:lang w:eastAsia="en-US"/>
        </w:rPr>
      </w:pPr>
      <w:r w:rsidRPr="00F041E2">
        <w:rPr>
          <w:sz w:val="16"/>
          <w:szCs w:val="16"/>
        </w:rPr>
        <w:tab/>
        <w:t>4. Опубликовать настоящее постановление в газете «</w:t>
      </w:r>
      <w:proofErr w:type="spellStart"/>
      <w:r w:rsidRPr="00F041E2">
        <w:rPr>
          <w:sz w:val="16"/>
          <w:szCs w:val="16"/>
        </w:rPr>
        <w:t>Тёсово-Нетыльский</w:t>
      </w:r>
      <w:proofErr w:type="spellEnd"/>
      <w:r w:rsidRPr="00F041E2">
        <w:rPr>
          <w:sz w:val="16"/>
          <w:szCs w:val="16"/>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https://tesovonetylskoe-r49.gosweb.gosuslugi.ru/.</w:t>
      </w:r>
    </w:p>
    <w:p w:rsidR="00974D74" w:rsidRPr="00F041E2" w:rsidRDefault="00974D74" w:rsidP="00974D74">
      <w:pPr>
        <w:autoSpaceDE w:val="0"/>
        <w:autoSpaceDN w:val="0"/>
        <w:adjustRightInd w:val="0"/>
        <w:jc w:val="both"/>
        <w:rPr>
          <w:sz w:val="16"/>
          <w:szCs w:val="16"/>
        </w:rPr>
      </w:pPr>
    </w:p>
    <w:p w:rsidR="00974D74" w:rsidRPr="00F041E2" w:rsidRDefault="00974D74" w:rsidP="00974D74">
      <w:pPr>
        <w:autoSpaceDE w:val="0"/>
        <w:autoSpaceDN w:val="0"/>
        <w:adjustRightInd w:val="0"/>
        <w:jc w:val="both"/>
        <w:rPr>
          <w:sz w:val="16"/>
          <w:szCs w:val="16"/>
        </w:rPr>
      </w:pPr>
      <w:r w:rsidRPr="00F041E2">
        <w:rPr>
          <w:sz w:val="16"/>
          <w:szCs w:val="16"/>
        </w:rPr>
        <w:t xml:space="preserve">Глава сельского поселения                                                               </w:t>
      </w:r>
      <w:proofErr w:type="spellStart"/>
      <w:r w:rsidRPr="00F041E2">
        <w:rPr>
          <w:sz w:val="16"/>
          <w:szCs w:val="16"/>
        </w:rPr>
        <w:t>О.А.Мякина</w:t>
      </w:r>
      <w:proofErr w:type="spellEnd"/>
      <w:r w:rsidRPr="00F041E2">
        <w:rPr>
          <w:sz w:val="16"/>
          <w:szCs w:val="16"/>
        </w:rPr>
        <w:t xml:space="preserve">     </w:t>
      </w:r>
    </w:p>
    <w:p w:rsidR="00974D74" w:rsidRPr="00F041E2" w:rsidRDefault="00974D74" w:rsidP="00974D74">
      <w:pPr>
        <w:autoSpaceDE w:val="0"/>
        <w:autoSpaceDN w:val="0"/>
        <w:adjustRightInd w:val="0"/>
        <w:jc w:val="both"/>
        <w:rPr>
          <w:sz w:val="16"/>
          <w:szCs w:val="16"/>
        </w:rPr>
      </w:pPr>
    </w:p>
    <w:p w:rsidR="00974D74" w:rsidRPr="00F041E2" w:rsidRDefault="00974D74" w:rsidP="00974D74">
      <w:pPr>
        <w:rPr>
          <w:sz w:val="16"/>
          <w:szCs w:val="16"/>
        </w:rPr>
      </w:pPr>
    </w:p>
    <w:p w:rsidR="00974D74" w:rsidRPr="00F041E2" w:rsidRDefault="00974D74" w:rsidP="00974D74">
      <w:pPr>
        <w:rPr>
          <w:sz w:val="16"/>
          <w:szCs w:val="16"/>
        </w:rPr>
      </w:pPr>
    </w:p>
    <w:p w:rsidR="00974D74" w:rsidRPr="00F041E2" w:rsidRDefault="00974D74" w:rsidP="00974D74">
      <w:pPr>
        <w:rPr>
          <w:sz w:val="16"/>
          <w:szCs w:val="16"/>
        </w:rPr>
        <w:sectPr w:rsidR="00974D74" w:rsidRPr="00F041E2" w:rsidSect="00280AF7">
          <w:headerReference w:type="default" r:id="rId16"/>
          <w:pgSz w:w="11906" w:h="16838"/>
          <w:pgMar w:top="567" w:right="851" w:bottom="1134" w:left="1800" w:header="720" w:footer="720" w:gutter="0"/>
          <w:cols w:space="720"/>
        </w:sectPr>
      </w:pPr>
    </w:p>
    <w:p w:rsidR="00974D74" w:rsidRPr="00F041E2" w:rsidRDefault="00974D74" w:rsidP="00974D74">
      <w:pPr>
        <w:widowControl w:val="0"/>
        <w:autoSpaceDE w:val="0"/>
        <w:autoSpaceDN w:val="0"/>
        <w:adjustRightInd w:val="0"/>
        <w:jc w:val="right"/>
        <w:rPr>
          <w:sz w:val="16"/>
          <w:szCs w:val="16"/>
        </w:rPr>
      </w:pPr>
      <w:r w:rsidRPr="00F041E2">
        <w:rPr>
          <w:sz w:val="16"/>
          <w:szCs w:val="16"/>
        </w:rPr>
        <w:lastRenderedPageBreak/>
        <w:t>Приложение к постановлению</w:t>
      </w:r>
    </w:p>
    <w:p w:rsidR="00974D74" w:rsidRPr="00F041E2" w:rsidRDefault="00974D74" w:rsidP="00974D74">
      <w:pPr>
        <w:widowControl w:val="0"/>
        <w:autoSpaceDE w:val="0"/>
        <w:autoSpaceDN w:val="0"/>
        <w:adjustRightInd w:val="0"/>
        <w:jc w:val="right"/>
        <w:rPr>
          <w:sz w:val="16"/>
          <w:szCs w:val="16"/>
        </w:rPr>
      </w:pPr>
      <w:r w:rsidRPr="00F041E2">
        <w:rPr>
          <w:sz w:val="16"/>
          <w:szCs w:val="16"/>
        </w:rPr>
        <w:t xml:space="preserve"> Администрации Тёсово-Нетыльского сельского поселения </w:t>
      </w:r>
    </w:p>
    <w:p w:rsidR="00974D74" w:rsidRPr="00F041E2" w:rsidRDefault="00974D74" w:rsidP="00974D74">
      <w:pPr>
        <w:widowControl w:val="0"/>
        <w:autoSpaceDE w:val="0"/>
        <w:autoSpaceDN w:val="0"/>
        <w:adjustRightInd w:val="0"/>
        <w:jc w:val="right"/>
        <w:rPr>
          <w:sz w:val="16"/>
          <w:szCs w:val="16"/>
        </w:rPr>
      </w:pPr>
      <w:r w:rsidRPr="00F041E2">
        <w:rPr>
          <w:sz w:val="16"/>
          <w:szCs w:val="16"/>
        </w:rPr>
        <w:t>№ 94от 13.10.2023</w:t>
      </w:r>
    </w:p>
    <w:p w:rsidR="00974D74" w:rsidRPr="00F041E2" w:rsidRDefault="00974D74" w:rsidP="00974D74">
      <w:pPr>
        <w:widowControl w:val="0"/>
        <w:autoSpaceDE w:val="0"/>
        <w:autoSpaceDN w:val="0"/>
        <w:adjustRightInd w:val="0"/>
        <w:jc w:val="center"/>
        <w:rPr>
          <w:b/>
          <w:sz w:val="16"/>
          <w:szCs w:val="16"/>
        </w:rPr>
      </w:pPr>
      <w:r w:rsidRPr="00F041E2">
        <w:rPr>
          <w:b/>
          <w:sz w:val="16"/>
          <w:szCs w:val="16"/>
        </w:rPr>
        <w:t>РЕЕСТР</w:t>
      </w:r>
    </w:p>
    <w:p w:rsidR="00974D74" w:rsidRPr="00F041E2" w:rsidRDefault="00974D74" w:rsidP="00974D74">
      <w:pPr>
        <w:widowControl w:val="0"/>
        <w:autoSpaceDE w:val="0"/>
        <w:autoSpaceDN w:val="0"/>
        <w:adjustRightInd w:val="0"/>
        <w:jc w:val="center"/>
        <w:rPr>
          <w:b/>
          <w:sz w:val="16"/>
          <w:szCs w:val="16"/>
        </w:rPr>
      </w:pPr>
      <w:proofErr w:type="gramStart"/>
      <w:r w:rsidRPr="00F041E2">
        <w:rPr>
          <w:b/>
          <w:sz w:val="16"/>
          <w:szCs w:val="16"/>
        </w:rPr>
        <w:t>территориального</w:t>
      </w:r>
      <w:proofErr w:type="gramEnd"/>
      <w:r w:rsidRPr="00F041E2">
        <w:rPr>
          <w:b/>
          <w:sz w:val="16"/>
          <w:szCs w:val="16"/>
        </w:rPr>
        <w:t xml:space="preserve"> общественного самоуправления</w:t>
      </w:r>
    </w:p>
    <w:p w:rsidR="00974D74" w:rsidRPr="00F041E2" w:rsidRDefault="00974D74" w:rsidP="00974D74">
      <w:pPr>
        <w:widowControl w:val="0"/>
        <w:autoSpaceDE w:val="0"/>
        <w:autoSpaceDN w:val="0"/>
        <w:adjustRightInd w:val="0"/>
        <w:jc w:val="center"/>
        <w:rPr>
          <w:b/>
          <w:sz w:val="16"/>
          <w:szCs w:val="16"/>
        </w:rPr>
      </w:pPr>
      <w:proofErr w:type="gramStart"/>
      <w:r w:rsidRPr="00F041E2">
        <w:rPr>
          <w:b/>
          <w:sz w:val="16"/>
          <w:szCs w:val="16"/>
        </w:rPr>
        <w:t>в</w:t>
      </w:r>
      <w:proofErr w:type="gramEnd"/>
      <w:r w:rsidRPr="00F041E2">
        <w:rPr>
          <w:b/>
          <w:sz w:val="16"/>
          <w:szCs w:val="16"/>
        </w:rPr>
        <w:t xml:space="preserve"> </w:t>
      </w:r>
      <w:proofErr w:type="spellStart"/>
      <w:r w:rsidRPr="00F041E2">
        <w:rPr>
          <w:b/>
          <w:sz w:val="16"/>
          <w:szCs w:val="16"/>
        </w:rPr>
        <w:t>Тёсово-Нетыльском</w:t>
      </w:r>
      <w:proofErr w:type="spellEnd"/>
      <w:r w:rsidRPr="00F041E2">
        <w:rPr>
          <w:b/>
          <w:sz w:val="16"/>
          <w:szCs w:val="16"/>
        </w:rPr>
        <w:t xml:space="preserve"> сельском поселении</w:t>
      </w:r>
    </w:p>
    <w:p w:rsidR="00974D74" w:rsidRPr="00F041E2" w:rsidRDefault="00974D74" w:rsidP="00974D74">
      <w:pPr>
        <w:widowControl w:val="0"/>
        <w:autoSpaceDE w:val="0"/>
        <w:autoSpaceDN w:val="0"/>
        <w:adjustRightInd w:val="0"/>
        <w:ind w:firstLine="540"/>
        <w:jc w:val="both"/>
        <w:rPr>
          <w:sz w:val="16"/>
          <w:szCs w:val="16"/>
        </w:rPr>
      </w:pPr>
    </w:p>
    <w:tbl>
      <w:tblPr>
        <w:tblW w:w="16065" w:type="dxa"/>
        <w:jc w:val="center"/>
        <w:tblLayout w:type="fixed"/>
        <w:tblCellMar>
          <w:left w:w="75" w:type="dxa"/>
          <w:right w:w="75" w:type="dxa"/>
        </w:tblCellMar>
        <w:tblLook w:val="0000" w:firstRow="0" w:lastRow="0" w:firstColumn="0" w:lastColumn="0" w:noHBand="0" w:noVBand="0"/>
      </w:tblPr>
      <w:tblGrid>
        <w:gridCol w:w="1881"/>
        <w:gridCol w:w="1344"/>
        <w:gridCol w:w="2445"/>
        <w:gridCol w:w="1560"/>
        <w:gridCol w:w="987"/>
        <w:gridCol w:w="2493"/>
        <w:gridCol w:w="1440"/>
        <w:gridCol w:w="2595"/>
        <w:gridCol w:w="1320"/>
      </w:tblGrid>
      <w:tr w:rsidR="00974D74" w:rsidRPr="00F041E2" w:rsidTr="00974D74">
        <w:trPr>
          <w:trHeight w:val="3060"/>
          <w:jc w:val="center"/>
        </w:trPr>
        <w:tc>
          <w:tcPr>
            <w:tcW w:w="1881"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rPr>
                <w:sz w:val="16"/>
                <w:szCs w:val="16"/>
              </w:rPr>
            </w:pPr>
            <w:r w:rsidRPr="00F041E2">
              <w:rPr>
                <w:sz w:val="16"/>
                <w:szCs w:val="16"/>
              </w:rPr>
              <w:t xml:space="preserve">   Полное    </w:t>
            </w:r>
            <w:r w:rsidRPr="00F041E2">
              <w:rPr>
                <w:sz w:val="16"/>
                <w:szCs w:val="16"/>
              </w:rPr>
              <w:br/>
              <w:t xml:space="preserve">   и (если   </w:t>
            </w:r>
            <w:r w:rsidRPr="00F041E2">
              <w:rPr>
                <w:sz w:val="16"/>
                <w:szCs w:val="16"/>
              </w:rPr>
              <w:br/>
              <w:t xml:space="preserve">  </w:t>
            </w:r>
            <w:proofErr w:type="gramStart"/>
            <w:r w:rsidRPr="00F041E2">
              <w:rPr>
                <w:sz w:val="16"/>
                <w:szCs w:val="16"/>
              </w:rPr>
              <w:t xml:space="preserve">имеется)   </w:t>
            </w:r>
            <w:proofErr w:type="gramEnd"/>
            <w:r w:rsidRPr="00F041E2">
              <w:rPr>
                <w:sz w:val="16"/>
                <w:szCs w:val="16"/>
              </w:rPr>
              <w:br/>
              <w:t xml:space="preserve"> сокращенное </w:t>
            </w:r>
            <w:r w:rsidRPr="00F041E2">
              <w:rPr>
                <w:sz w:val="16"/>
                <w:szCs w:val="16"/>
              </w:rPr>
              <w:br/>
              <w:t xml:space="preserve">наименование </w:t>
            </w:r>
            <w:r w:rsidRPr="00F041E2">
              <w:rPr>
                <w:sz w:val="16"/>
                <w:szCs w:val="16"/>
              </w:rPr>
              <w:br/>
            </w:r>
            <w:proofErr w:type="spellStart"/>
            <w:r w:rsidRPr="00F041E2">
              <w:rPr>
                <w:sz w:val="16"/>
                <w:szCs w:val="16"/>
              </w:rPr>
              <w:t>территориаль</w:t>
            </w:r>
            <w:proofErr w:type="spellEnd"/>
            <w:r w:rsidRPr="00F041E2">
              <w:rPr>
                <w:sz w:val="16"/>
                <w:szCs w:val="16"/>
              </w:rPr>
              <w:t>-</w:t>
            </w:r>
            <w:r w:rsidRPr="00F041E2">
              <w:rPr>
                <w:sz w:val="16"/>
                <w:szCs w:val="16"/>
              </w:rPr>
              <w:br/>
            </w:r>
            <w:proofErr w:type="spellStart"/>
            <w:r w:rsidRPr="00F041E2">
              <w:rPr>
                <w:sz w:val="16"/>
                <w:szCs w:val="16"/>
              </w:rPr>
              <w:t>ного</w:t>
            </w:r>
            <w:proofErr w:type="spellEnd"/>
            <w:r w:rsidRPr="00F041E2">
              <w:rPr>
                <w:sz w:val="16"/>
                <w:szCs w:val="16"/>
              </w:rPr>
              <w:t xml:space="preserve"> </w:t>
            </w:r>
            <w:proofErr w:type="spellStart"/>
            <w:r w:rsidRPr="00F041E2">
              <w:rPr>
                <w:sz w:val="16"/>
                <w:szCs w:val="16"/>
              </w:rPr>
              <w:t>общест</w:t>
            </w:r>
            <w:proofErr w:type="spellEnd"/>
            <w:r w:rsidRPr="00F041E2">
              <w:rPr>
                <w:sz w:val="16"/>
                <w:szCs w:val="16"/>
              </w:rPr>
              <w:t xml:space="preserve">- </w:t>
            </w:r>
            <w:r w:rsidRPr="00F041E2">
              <w:rPr>
                <w:sz w:val="16"/>
                <w:szCs w:val="16"/>
              </w:rPr>
              <w:br/>
              <w:t>венного само-</w:t>
            </w:r>
            <w:r w:rsidRPr="00F041E2">
              <w:rPr>
                <w:sz w:val="16"/>
                <w:szCs w:val="16"/>
              </w:rPr>
              <w:br/>
              <w:t xml:space="preserve"> </w:t>
            </w:r>
            <w:proofErr w:type="spellStart"/>
            <w:r w:rsidRPr="00F041E2">
              <w:rPr>
                <w:sz w:val="16"/>
                <w:szCs w:val="16"/>
              </w:rPr>
              <w:t>управле</w:t>
            </w:r>
            <w:proofErr w:type="spellEnd"/>
            <w:r w:rsidRPr="00F041E2">
              <w:rPr>
                <w:sz w:val="16"/>
                <w:szCs w:val="16"/>
              </w:rPr>
              <w:t xml:space="preserve"> </w:t>
            </w:r>
            <w:proofErr w:type="spellStart"/>
            <w:r w:rsidRPr="00F041E2">
              <w:rPr>
                <w:sz w:val="16"/>
                <w:szCs w:val="16"/>
              </w:rPr>
              <w:t>ния</w:t>
            </w:r>
            <w:proofErr w:type="spellEnd"/>
            <w:r w:rsidRPr="00F041E2">
              <w:rPr>
                <w:sz w:val="16"/>
                <w:szCs w:val="16"/>
              </w:rPr>
              <w:t xml:space="preserve">  </w:t>
            </w:r>
          </w:p>
        </w:tc>
        <w:tc>
          <w:tcPr>
            <w:tcW w:w="1344"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rPr>
                <w:sz w:val="16"/>
                <w:szCs w:val="16"/>
              </w:rPr>
            </w:pPr>
            <w:proofErr w:type="spellStart"/>
            <w:r w:rsidRPr="00F041E2">
              <w:rPr>
                <w:sz w:val="16"/>
                <w:szCs w:val="16"/>
              </w:rPr>
              <w:t>Информа</w:t>
            </w:r>
            <w:proofErr w:type="spellEnd"/>
            <w:r w:rsidRPr="00F041E2">
              <w:rPr>
                <w:sz w:val="16"/>
                <w:szCs w:val="16"/>
              </w:rPr>
              <w:t xml:space="preserve"> </w:t>
            </w:r>
            <w:proofErr w:type="spellStart"/>
            <w:proofErr w:type="gramStart"/>
            <w:r w:rsidRPr="00F041E2">
              <w:rPr>
                <w:sz w:val="16"/>
                <w:szCs w:val="16"/>
              </w:rPr>
              <w:t>ция</w:t>
            </w:r>
            <w:proofErr w:type="spellEnd"/>
            <w:r w:rsidRPr="00F041E2">
              <w:rPr>
                <w:sz w:val="16"/>
                <w:szCs w:val="16"/>
              </w:rPr>
              <w:t xml:space="preserve"> </w:t>
            </w:r>
            <w:r w:rsidRPr="00F041E2">
              <w:rPr>
                <w:sz w:val="16"/>
                <w:szCs w:val="16"/>
              </w:rPr>
              <w:br/>
              <w:t xml:space="preserve"> о</w:t>
            </w:r>
            <w:proofErr w:type="gramEnd"/>
            <w:r w:rsidRPr="00F041E2">
              <w:rPr>
                <w:sz w:val="16"/>
                <w:szCs w:val="16"/>
              </w:rPr>
              <w:t xml:space="preserve"> наличии </w:t>
            </w:r>
            <w:r w:rsidRPr="00F041E2">
              <w:rPr>
                <w:sz w:val="16"/>
                <w:szCs w:val="16"/>
              </w:rPr>
              <w:br/>
              <w:t xml:space="preserve">  статуса  </w:t>
            </w:r>
            <w:r w:rsidRPr="00F041E2">
              <w:rPr>
                <w:sz w:val="16"/>
                <w:szCs w:val="16"/>
              </w:rPr>
              <w:br/>
              <w:t xml:space="preserve"> </w:t>
            </w:r>
            <w:proofErr w:type="spellStart"/>
            <w:r w:rsidRPr="00F041E2">
              <w:rPr>
                <w:sz w:val="16"/>
                <w:szCs w:val="16"/>
              </w:rPr>
              <w:t>юридичес</w:t>
            </w:r>
            <w:proofErr w:type="spellEnd"/>
            <w:r w:rsidRPr="00F041E2">
              <w:rPr>
                <w:sz w:val="16"/>
                <w:szCs w:val="16"/>
              </w:rPr>
              <w:t xml:space="preserve">- </w:t>
            </w:r>
            <w:r w:rsidRPr="00F041E2">
              <w:rPr>
                <w:sz w:val="16"/>
                <w:szCs w:val="16"/>
              </w:rPr>
              <w:br/>
              <w:t xml:space="preserve"> кого лица </w:t>
            </w:r>
            <w:r w:rsidRPr="00F041E2">
              <w:rPr>
                <w:sz w:val="16"/>
                <w:szCs w:val="16"/>
              </w:rPr>
              <w:br/>
              <w:t xml:space="preserve"> у </w:t>
            </w:r>
            <w:proofErr w:type="spellStart"/>
            <w:r w:rsidRPr="00F041E2">
              <w:rPr>
                <w:sz w:val="16"/>
                <w:szCs w:val="16"/>
              </w:rPr>
              <w:t>терри</w:t>
            </w:r>
            <w:proofErr w:type="spellEnd"/>
            <w:r w:rsidRPr="00F041E2">
              <w:rPr>
                <w:sz w:val="16"/>
                <w:szCs w:val="16"/>
              </w:rPr>
              <w:t xml:space="preserve">-  </w:t>
            </w:r>
            <w:r w:rsidRPr="00F041E2">
              <w:rPr>
                <w:sz w:val="16"/>
                <w:szCs w:val="16"/>
              </w:rPr>
              <w:br/>
            </w:r>
            <w:proofErr w:type="spellStart"/>
            <w:r w:rsidRPr="00F041E2">
              <w:rPr>
                <w:sz w:val="16"/>
                <w:szCs w:val="16"/>
              </w:rPr>
              <w:t>ториального</w:t>
            </w:r>
            <w:proofErr w:type="spellEnd"/>
            <w:r w:rsidRPr="00F041E2">
              <w:rPr>
                <w:sz w:val="16"/>
                <w:szCs w:val="16"/>
              </w:rPr>
              <w:br/>
              <w:t xml:space="preserve">обществен- </w:t>
            </w:r>
            <w:r w:rsidRPr="00F041E2">
              <w:rPr>
                <w:sz w:val="16"/>
                <w:szCs w:val="16"/>
              </w:rPr>
              <w:br/>
            </w:r>
            <w:proofErr w:type="spellStart"/>
            <w:r w:rsidRPr="00F041E2">
              <w:rPr>
                <w:sz w:val="16"/>
                <w:szCs w:val="16"/>
              </w:rPr>
              <w:t>ного</w:t>
            </w:r>
            <w:proofErr w:type="spellEnd"/>
            <w:r w:rsidRPr="00F041E2">
              <w:rPr>
                <w:sz w:val="16"/>
                <w:szCs w:val="16"/>
              </w:rPr>
              <w:t xml:space="preserve"> само- </w:t>
            </w:r>
            <w:r w:rsidRPr="00F041E2">
              <w:rPr>
                <w:sz w:val="16"/>
                <w:szCs w:val="16"/>
              </w:rPr>
              <w:br/>
              <w:t xml:space="preserve">управления </w:t>
            </w:r>
            <w:r w:rsidRPr="00F041E2">
              <w:rPr>
                <w:sz w:val="16"/>
                <w:szCs w:val="16"/>
              </w:rPr>
              <w:br/>
              <w:t xml:space="preserve">(номер </w:t>
            </w:r>
            <w:proofErr w:type="spellStart"/>
            <w:r w:rsidRPr="00F041E2">
              <w:rPr>
                <w:sz w:val="16"/>
                <w:szCs w:val="16"/>
              </w:rPr>
              <w:t>сви</w:t>
            </w:r>
            <w:proofErr w:type="spellEnd"/>
            <w:r w:rsidRPr="00F041E2">
              <w:rPr>
                <w:sz w:val="16"/>
                <w:szCs w:val="16"/>
              </w:rPr>
              <w:t>-</w:t>
            </w:r>
            <w:r w:rsidRPr="00F041E2">
              <w:rPr>
                <w:sz w:val="16"/>
                <w:szCs w:val="16"/>
              </w:rPr>
              <w:br/>
            </w:r>
            <w:proofErr w:type="spellStart"/>
            <w:r w:rsidRPr="00F041E2">
              <w:rPr>
                <w:sz w:val="16"/>
                <w:szCs w:val="16"/>
              </w:rPr>
              <w:t>детельства</w:t>
            </w:r>
            <w:proofErr w:type="spellEnd"/>
            <w:r w:rsidRPr="00F041E2">
              <w:rPr>
                <w:sz w:val="16"/>
                <w:szCs w:val="16"/>
              </w:rPr>
              <w:t xml:space="preserve"> </w:t>
            </w:r>
            <w:r w:rsidRPr="00F041E2">
              <w:rPr>
                <w:sz w:val="16"/>
                <w:szCs w:val="16"/>
              </w:rPr>
              <w:br/>
              <w:t xml:space="preserve">о </w:t>
            </w:r>
            <w:proofErr w:type="spellStart"/>
            <w:r w:rsidRPr="00F041E2">
              <w:rPr>
                <w:sz w:val="16"/>
                <w:szCs w:val="16"/>
              </w:rPr>
              <w:t>государ</w:t>
            </w:r>
            <w:proofErr w:type="spellEnd"/>
            <w:r w:rsidRPr="00F041E2">
              <w:rPr>
                <w:sz w:val="16"/>
                <w:szCs w:val="16"/>
              </w:rPr>
              <w:t xml:space="preserve">- </w:t>
            </w:r>
            <w:r w:rsidRPr="00F041E2">
              <w:rPr>
                <w:sz w:val="16"/>
                <w:szCs w:val="16"/>
              </w:rPr>
              <w:br/>
              <w:t xml:space="preserve"> </w:t>
            </w:r>
            <w:proofErr w:type="spellStart"/>
            <w:r w:rsidRPr="00F041E2">
              <w:rPr>
                <w:sz w:val="16"/>
                <w:szCs w:val="16"/>
              </w:rPr>
              <w:t>ственной</w:t>
            </w:r>
            <w:proofErr w:type="spellEnd"/>
            <w:r w:rsidRPr="00F041E2">
              <w:rPr>
                <w:sz w:val="16"/>
                <w:szCs w:val="16"/>
              </w:rPr>
              <w:t xml:space="preserve">  </w:t>
            </w:r>
            <w:r w:rsidRPr="00F041E2">
              <w:rPr>
                <w:sz w:val="16"/>
                <w:szCs w:val="16"/>
              </w:rPr>
              <w:br/>
              <w:t>регистрации</w:t>
            </w:r>
            <w:r w:rsidRPr="00F041E2">
              <w:rPr>
                <w:sz w:val="16"/>
                <w:szCs w:val="16"/>
              </w:rPr>
              <w:br/>
              <w:t xml:space="preserve"> </w:t>
            </w:r>
            <w:proofErr w:type="spellStart"/>
            <w:r w:rsidRPr="00F041E2">
              <w:rPr>
                <w:sz w:val="16"/>
                <w:szCs w:val="16"/>
              </w:rPr>
              <w:t>юридичес</w:t>
            </w:r>
            <w:proofErr w:type="spellEnd"/>
            <w:r w:rsidRPr="00F041E2">
              <w:rPr>
                <w:sz w:val="16"/>
                <w:szCs w:val="16"/>
              </w:rPr>
              <w:t xml:space="preserve">- </w:t>
            </w:r>
            <w:r w:rsidRPr="00F041E2">
              <w:rPr>
                <w:sz w:val="16"/>
                <w:szCs w:val="16"/>
              </w:rPr>
              <w:br/>
              <w:t xml:space="preserve">кого лица) </w:t>
            </w:r>
          </w:p>
        </w:tc>
        <w:tc>
          <w:tcPr>
            <w:tcW w:w="2445"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rPr>
                <w:sz w:val="16"/>
                <w:szCs w:val="16"/>
              </w:rPr>
            </w:pPr>
            <w:r w:rsidRPr="00F041E2">
              <w:rPr>
                <w:sz w:val="16"/>
                <w:szCs w:val="16"/>
              </w:rPr>
              <w:t xml:space="preserve">  </w:t>
            </w:r>
            <w:proofErr w:type="gramStart"/>
            <w:r w:rsidRPr="00F041E2">
              <w:rPr>
                <w:sz w:val="16"/>
                <w:szCs w:val="16"/>
              </w:rPr>
              <w:t xml:space="preserve">Адрес  </w:t>
            </w:r>
            <w:r w:rsidRPr="00F041E2">
              <w:rPr>
                <w:sz w:val="16"/>
                <w:szCs w:val="16"/>
              </w:rPr>
              <w:br/>
            </w:r>
            <w:proofErr w:type="spellStart"/>
            <w:r w:rsidRPr="00F041E2">
              <w:rPr>
                <w:sz w:val="16"/>
                <w:szCs w:val="16"/>
              </w:rPr>
              <w:t>местопо</w:t>
            </w:r>
            <w:proofErr w:type="spellEnd"/>
            <w:proofErr w:type="gramEnd"/>
            <w:r w:rsidRPr="00F041E2">
              <w:rPr>
                <w:sz w:val="16"/>
                <w:szCs w:val="16"/>
              </w:rPr>
              <w:t xml:space="preserve">- </w:t>
            </w:r>
            <w:r w:rsidRPr="00F041E2">
              <w:rPr>
                <w:sz w:val="16"/>
                <w:szCs w:val="16"/>
              </w:rPr>
              <w:br/>
              <w:t xml:space="preserve"> </w:t>
            </w:r>
            <w:proofErr w:type="spellStart"/>
            <w:r w:rsidRPr="00F041E2">
              <w:rPr>
                <w:sz w:val="16"/>
                <w:szCs w:val="16"/>
              </w:rPr>
              <w:t>ложения</w:t>
            </w:r>
            <w:proofErr w:type="spellEnd"/>
            <w:r w:rsidRPr="00F041E2">
              <w:rPr>
                <w:sz w:val="16"/>
                <w:szCs w:val="16"/>
              </w:rPr>
              <w:t xml:space="preserve"> </w:t>
            </w:r>
            <w:r w:rsidRPr="00F041E2">
              <w:rPr>
                <w:sz w:val="16"/>
                <w:szCs w:val="16"/>
              </w:rPr>
              <w:br/>
            </w:r>
            <w:proofErr w:type="spellStart"/>
            <w:r w:rsidRPr="00F041E2">
              <w:rPr>
                <w:sz w:val="16"/>
                <w:szCs w:val="16"/>
              </w:rPr>
              <w:t>террито</w:t>
            </w:r>
            <w:proofErr w:type="spellEnd"/>
            <w:r w:rsidRPr="00F041E2">
              <w:rPr>
                <w:sz w:val="16"/>
                <w:szCs w:val="16"/>
              </w:rPr>
              <w:t xml:space="preserve">- </w:t>
            </w:r>
            <w:r w:rsidRPr="00F041E2">
              <w:rPr>
                <w:sz w:val="16"/>
                <w:szCs w:val="16"/>
              </w:rPr>
              <w:br/>
            </w:r>
            <w:proofErr w:type="spellStart"/>
            <w:r w:rsidRPr="00F041E2">
              <w:rPr>
                <w:sz w:val="16"/>
                <w:szCs w:val="16"/>
              </w:rPr>
              <w:t>риального</w:t>
            </w:r>
            <w:proofErr w:type="spellEnd"/>
            <w:r w:rsidRPr="00F041E2">
              <w:rPr>
                <w:sz w:val="16"/>
                <w:szCs w:val="16"/>
              </w:rPr>
              <w:br/>
              <w:t xml:space="preserve"> </w:t>
            </w:r>
            <w:proofErr w:type="spellStart"/>
            <w:r w:rsidRPr="00F041E2">
              <w:rPr>
                <w:sz w:val="16"/>
                <w:szCs w:val="16"/>
              </w:rPr>
              <w:t>общест</w:t>
            </w:r>
            <w:proofErr w:type="spellEnd"/>
            <w:r w:rsidRPr="00F041E2">
              <w:rPr>
                <w:sz w:val="16"/>
                <w:szCs w:val="16"/>
              </w:rPr>
              <w:t xml:space="preserve">- </w:t>
            </w:r>
            <w:r w:rsidRPr="00F041E2">
              <w:rPr>
                <w:sz w:val="16"/>
                <w:szCs w:val="16"/>
              </w:rPr>
              <w:br/>
              <w:t xml:space="preserve"> венного </w:t>
            </w:r>
            <w:r w:rsidRPr="00F041E2">
              <w:rPr>
                <w:sz w:val="16"/>
                <w:szCs w:val="16"/>
              </w:rPr>
              <w:br/>
              <w:t xml:space="preserve"> </w:t>
            </w:r>
            <w:proofErr w:type="spellStart"/>
            <w:r w:rsidRPr="00F041E2">
              <w:rPr>
                <w:sz w:val="16"/>
                <w:szCs w:val="16"/>
              </w:rPr>
              <w:t>самоуп</w:t>
            </w:r>
            <w:proofErr w:type="spellEnd"/>
            <w:r w:rsidRPr="00F041E2">
              <w:rPr>
                <w:sz w:val="16"/>
                <w:szCs w:val="16"/>
              </w:rPr>
              <w:t xml:space="preserve">- </w:t>
            </w:r>
            <w:r w:rsidRPr="00F041E2">
              <w:rPr>
                <w:sz w:val="16"/>
                <w:szCs w:val="16"/>
              </w:rPr>
              <w:br/>
            </w:r>
            <w:proofErr w:type="spellStart"/>
            <w:r w:rsidRPr="00F041E2">
              <w:rPr>
                <w:sz w:val="16"/>
                <w:szCs w:val="16"/>
              </w:rPr>
              <w:t>равления</w:t>
            </w:r>
            <w:proofErr w:type="spellEnd"/>
            <w:r w:rsidRPr="00F041E2">
              <w:rPr>
                <w:sz w:val="16"/>
                <w:szCs w:val="16"/>
              </w:rPr>
              <w:t xml:space="preserve"> </w:t>
            </w:r>
            <w:r w:rsidRPr="00F041E2">
              <w:rPr>
                <w:sz w:val="16"/>
                <w:szCs w:val="16"/>
              </w:rPr>
              <w:br/>
              <w:t xml:space="preserve">(для </w:t>
            </w:r>
            <w:proofErr w:type="spellStart"/>
            <w:r w:rsidRPr="00F041E2">
              <w:rPr>
                <w:sz w:val="16"/>
                <w:szCs w:val="16"/>
              </w:rPr>
              <w:t>юри</w:t>
            </w:r>
            <w:proofErr w:type="spellEnd"/>
            <w:r w:rsidRPr="00F041E2">
              <w:rPr>
                <w:sz w:val="16"/>
                <w:szCs w:val="16"/>
              </w:rPr>
              <w:t>-</w:t>
            </w:r>
            <w:r w:rsidRPr="00F041E2">
              <w:rPr>
                <w:sz w:val="16"/>
                <w:szCs w:val="16"/>
              </w:rPr>
              <w:br/>
            </w:r>
            <w:proofErr w:type="spellStart"/>
            <w:r w:rsidRPr="00F041E2">
              <w:rPr>
                <w:sz w:val="16"/>
                <w:szCs w:val="16"/>
              </w:rPr>
              <w:t>дических</w:t>
            </w:r>
            <w:proofErr w:type="spellEnd"/>
            <w:r w:rsidRPr="00F041E2">
              <w:rPr>
                <w:sz w:val="16"/>
                <w:szCs w:val="16"/>
              </w:rPr>
              <w:t xml:space="preserve"> </w:t>
            </w:r>
            <w:r w:rsidRPr="00F041E2">
              <w:rPr>
                <w:sz w:val="16"/>
                <w:szCs w:val="16"/>
              </w:rPr>
              <w:br/>
              <w:t xml:space="preserve">  лиц -  </w:t>
            </w:r>
            <w:r w:rsidRPr="00F041E2">
              <w:rPr>
                <w:sz w:val="16"/>
                <w:szCs w:val="16"/>
              </w:rPr>
              <w:br/>
              <w:t xml:space="preserve"> </w:t>
            </w:r>
            <w:proofErr w:type="spellStart"/>
            <w:r w:rsidRPr="00F041E2">
              <w:rPr>
                <w:sz w:val="16"/>
                <w:szCs w:val="16"/>
              </w:rPr>
              <w:t>юриди</w:t>
            </w:r>
            <w:proofErr w:type="spellEnd"/>
            <w:r w:rsidRPr="00F041E2">
              <w:rPr>
                <w:sz w:val="16"/>
                <w:szCs w:val="16"/>
              </w:rPr>
              <w:t xml:space="preserve">-  </w:t>
            </w:r>
            <w:r w:rsidRPr="00F041E2">
              <w:rPr>
                <w:sz w:val="16"/>
                <w:szCs w:val="16"/>
              </w:rPr>
              <w:br/>
              <w:t xml:space="preserve"> </w:t>
            </w:r>
            <w:proofErr w:type="spellStart"/>
            <w:r w:rsidRPr="00F041E2">
              <w:rPr>
                <w:sz w:val="16"/>
                <w:szCs w:val="16"/>
              </w:rPr>
              <w:t>ческий</w:t>
            </w:r>
            <w:proofErr w:type="spellEnd"/>
            <w:r w:rsidRPr="00F041E2">
              <w:rPr>
                <w:sz w:val="16"/>
                <w:szCs w:val="16"/>
              </w:rPr>
              <w:t xml:space="preserve">  </w:t>
            </w:r>
            <w:r w:rsidRPr="00F041E2">
              <w:rPr>
                <w:sz w:val="16"/>
                <w:szCs w:val="16"/>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rPr>
                <w:sz w:val="16"/>
                <w:szCs w:val="16"/>
              </w:rPr>
            </w:pPr>
            <w:r w:rsidRPr="00F041E2">
              <w:rPr>
                <w:sz w:val="16"/>
                <w:szCs w:val="16"/>
              </w:rPr>
              <w:t xml:space="preserve">   Дата    </w:t>
            </w:r>
            <w:r w:rsidRPr="00F041E2">
              <w:rPr>
                <w:sz w:val="16"/>
                <w:szCs w:val="16"/>
              </w:rPr>
              <w:br/>
              <w:t xml:space="preserve">  и номер  </w:t>
            </w:r>
            <w:r w:rsidRPr="00F041E2">
              <w:rPr>
                <w:sz w:val="16"/>
                <w:szCs w:val="16"/>
              </w:rPr>
              <w:br/>
              <w:t xml:space="preserve">  решения  </w:t>
            </w:r>
            <w:r w:rsidRPr="00F041E2">
              <w:rPr>
                <w:sz w:val="16"/>
                <w:szCs w:val="16"/>
              </w:rPr>
              <w:br/>
              <w:t xml:space="preserve">  Совета   </w:t>
            </w:r>
            <w:r w:rsidRPr="00F041E2">
              <w:rPr>
                <w:sz w:val="16"/>
                <w:szCs w:val="16"/>
              </w:rPr>
              <w:br/>
              <w:t xml:space="preserve"> </w:t>
            </w:r>
            <w:proofErr w:type="gramStart"/>
            <w:r w:rsidRPr="00F041E2">
              <w:rPr>
                <w:sz w:val="16"/>
                <w:szCs w:val="16"/>
              </w:rPr>
              <w:t xml:space="preserve">депутатов </w:t>
            </w:r>
            <w:r w:rsidRPr="00F041E2">
              <w:rPr>
                <w:sz w:val="16"/>
                <w:szCs w:val="16"/>
              </w:rPr>
              <w:br/>
              <w:t xml:space="preserve"> поселения</w:t>
            </w:r>
            <w:proofErr w:type="gramEnd"/>
            <w:r w:rsidRPr="00F041E2">
              <w:rPr>
                <w:sz w:val="16"/>
                <w:szCs w:val="16"/>
              </w:rPr>
              <w:t xml:space="preserve"> </w:t>
            </w:r>
            <w:r w:rsidRPr="00F041E2">
              <w:rPr>
                <w:sz w:val="16"/>
                <w:szCs w:val="16"/>
              </w:rPr>
              <w:br/>
              <w:t xml:space="preserve"> об уста-  </w:t>
            </w:r>
            <w:r w:rsidRPr="00F041E2">
              <w:rPr>
                <w:sz w:val="16"/>
                <w:szCs w:val="16"/>
              </w:rPr>
              <w:br/>
              <w:t xml:space="preserve"> </w:t>
            </w:r>
            <w:proofErr w:type="spellStart"/>
            <w:r w:rsidRPr="00F041E2">
              <w:rPr>
                <w:sz w:val="16"/>
                <w:szCs w:val="16"/>
              </w:rPr>
              <w:t>новлении</w:t>
            </w:r>
            <w:proofErr w:type="spellEnd"/>
            <w:r w:rsidRPr="00F041E2">
              <w:rPr>
                <w:sz w:val="16"/>
                <w:szCs w:val="16"/>
              </w:rPr>
              <w:t xml:space="preserve">  </w:t>
            </w:r>
            <w:r w:rsidRPr="00F041E2">
              <w:rPr>
                <w:sz w:val="16"/>
                <w:szCs w:val="16"/>
              </w:rPr>
              <w:br/>
              <w:t xml:space="preserve">  границ   </w:t>
            </w:r>
            <w:r w:rsidRPr="00F041E2">
              <w:rPr>
                <w:sz w:val="16"/>
                <w:szCs w:val="16"/>
              </w:rPr>
              <w:br/>
              <w:t xml:space="preserve">территории </w:t>
            </w:r>
            <w:r w:rsidRPr="00F041E2">
              <w:rPr>
                <w:sz w:val="16"/>
                <w:szCs w:val="16"/>
              </w:rPr>
              <w:br/>
              <w:t xml:space="preserve"> </w:t>
            </w:r>
            <w:proofErr w:type="spellStart"/>
            <w:r w:rsidRPr="00F041E2">
              <w:rPr>
                <w:sz w:val="16"/>
                <w:szCs w:val="16"/>
              </w:rPr>
              <w:t>террито</w:t>
            </w:r>
            <w:proofErr w:type="spellEnd"/>
            <w:r w:rsidRPr="00F041E2">
              <w:rPr>
                <w:sz w:val="16"/>
                <w:szCs w:val="16"/>
              </w:rPr>
              <w:t xml:space="preserve">-  </w:t>
            </w:r>
            <w:r w:rsidRPr="00F041E2">
              <w:rPr>
                <w:sz w:val="16"/>
                <w:szCs w:val="16"/>
              </w:rPr>
              <w:br/>
              <w:t xml:space="preserve"> </w:t>
            </w:r>
            <w:proofErr w:type="spellStart"/>
            <w:r w:rsidRPr="00F041E2">
              <w:rPr>
                <w:sz w:val="16"/>
                <w:szCs w:val="16"/>
              </w:rPr>
              <w:t>риального</w:t>
            </w:r>
            <w:proofErr w:type="spellEnd"/>
            <w:r w:rsidRPr="00F041E2">
              <w:rPr>
                <w:sz w:val="16"/>
                <w:szCs w:val="16"/>
              </w:rPr>
              <w:t xml:space="preserve"> </w:t>
            </w:r>
            <w:r w:rsidRPr="00F041E2">
              <w:rPr>
                <w:sz w:val="16"/>
                <w:szCs w:val="16"/>
              </w:rPr>
              <w:br/>
              <w:t xml:space="preserve">обществен- </w:t>
            </w:r>
            <w:r w:rsidRPr="00F041E2">
              <w:rPr>
                <w:sz w:val="16"/>
                <w:szCs w:val="16"/>
              </w:rPr>
              <w:br/>
            </w:r>
            <w:proofErr w:type="spellStart"/>
            <w:r w:rsidRPr="00F041E2">
              <w:rPr>
                <w:sz w:val="16"/>
                <w:szCs w:val="16"/>
              </w:rPr>
              <w:t>ного</w:t>
            </w:r>
            <w:proofErr w:type="spellEnd"/>
            <w:r w:rsidRPr="00F041E2">
              <w:rPr>
                <w:sz w:val="16"/>
                <w:szCs w:val="16"/>
              </w:rPr>
              <w:t xml:space="preserve"> само- </w:t>
            </w:r>
            <w:r w:rsidRPr="00F041E2">
              <w:rPr>
                <w:sz w:val="16"/>
                <w:szCs w:val="16"/>
              </w:rPr>
              <w:br/>
              <w:t xml:space="preserve">управления </w:t>
            </w:r>
          </w:p>
        </w:tc>
        <w:tc>
          <w:tcPr>
            <w:tcW w:w="987"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rPr>
                <w:sz w:val="16"/>
                <w:szCs w:val="16"/>
              </w:rPr>
            </w:pPr>
            <w:r w:rsidRPr="00F041E2">
              <w:rPr>
                <w:sz w:val="16"/>
                <w:szCs w:val="16"/>
              </w:rPr>
              <w:t xml:space="preserve"> </w:t>
            </w:r>
            <w:proofErr w:type="gramStart"/>
            <w:r w:rsidRPr="00F041E2">
              <w:rPr>
                <w:sz w:val="16"/>
                <w:szCs w:val="16"/>
              </w:rPr>
              <w:t xml:space="preserve">Название </w:t>
            </w:r>
            <w:r w:rsidRPr="00F041E2">
              <w:rPr>
                <w:sz w:val="16"/>
                <w:szCs w:val="16"/>
              </w:rPr>
              <w:br/>
              <w:t xml:space="preserve"> органов</w:t>
            </w:r>
            <w:proofErr w:type="gramEnd"/>
            <w:r w:rsidRPr="00F041E2">
              <w:rPr>
                <w:sz w:val="16"/>
                <w:szCs w:val="16"/>
              </w:rPr>
              <w:t xml:space="preserve">  </w:t>
            </w:r>
            <w:r w:rsidRPr="00F041E2">
              <w:rPr>
                <w:sz w:val="16"/>
                <w:szCs w:val="16"/>
              </w:rPr>
              <w:br/>
              <w:t xml:space="preserve"> </w:t>
            </w:r>
            <w:proofErr w:type="spellStart"/>
            <w:r w:rsidRPr="00F041E2">
              <w:rPr>
                <w:sz w:val="16"/>
                <w:szCs w:val="16"/>
              </w:rPr>
              <w:t>террито</w:t>
            </w:r>
            <w:proofErr w:type="spellEnd"/>
            <w:r w:rsidRPr="00F041E2">
              <w:rPr>
                <w:sz w:val="16"/>
                <w:szCs w:val="16"/>
              </w:rPr>
              <w:t xml:space="preserve">- </w:t>
            </w:r>
            <w:r w:rsidRPr="00F041E2">
              <w:rPr>
                <w:sz w:val="16"/>
                <w:szCs w:val="16"/>
              </w:rPr>
              <w:br/>
            </w:r>
            <w:proofErr w:type="spellStart"/>
            <w:r w:rsidRPr="00F041E2">
              <w:rPr>
                <w:sz w:val="16"/>
                <w:szCs w:val="16"/>
              </w:rPr>
              <w:t>риального</w:t>
            </w:r>
            <w:proofErr w:type="spellEnd"/>
            <w:r w:rsidRPr="00F041E2">
              <w:rPr>
                <w:sz w:val="16"/>
                <w:szCs w:val="16"/>
              </w:rPr>
              <w:t xml:space="preserve"> </w:t>
            </w:r>
            <w:r w:rsidRPr="00F041E2">
              <w:rPr>
                <w:sz w:val="16"/>
                <w:szCs w:val="16"/>
              </w:rPr>
              <w:br/>
              <w:t>обществен-</w:t>
            </w:r>
            <w:r w:rsidRPr="00F041E2">
              <w:rPr>
                <w:sz w:val="16"/>
                <w:szCs w:val="16"/>
              </w:rPr>
              <w:br/>
            </w:r>
            <w:proofErr w:type="spellStart"/>
            <w:r w:rsidRPr="00F041E2">
              <w:rPr>
                <w:sz w:val="16"/>
                <w:szCs w:val="16"/>
              </w:rPr>
              <w:t>ного</w:t>
            </w:r>
            <w:proofErr w:type="spellEnd"/>
            <w:r w:rsidRPr="00F041E2">
              <w:rPr>
                <w:sz w:val="16"/>
                <w:szCs w:val="16"/>
              </w:rPr>
              <w:t xml:space="preserve"> само-</w:t>
            </w:r>
            <w:r w:rsidRPr="00F041E2">
              <w:rPr>
                <w:sz w:val="16"/>
                <w:szCs w:val="16"/>
              </w:rPr>
              <w:br/>
              <w:t>управления</w:t>
            </w:r>
            <w:r w:rsidRPr="00F041E2">
              <w:rPr>
                <w:sz w:val="16"/>
                <w:szCs w:val="16"/>
              </w:rPr>
              <w:br/>
              <w:t xml:space="preserve"> (при их  </w:t>
            </w:r>
            <w:r w:rsidRPr="00F041E2">
              <w:rPr>
                <w:sz w:val="16"/>
                <w:szCs w:val="16"/>
              </w:rPr>
              <w:br/>
              <w:t xml:space="preserve"> наличии) </w:t>
            </w:r>
          </w:p>
        </w:tc>
        <w:tc>
          <w:tcPr>
            <w:tcW w:w="2493"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rPr>
                <w:sz w:val="16"/>
                <w:szCs w:val="16"/>
              </w:rPr>
            </w:pPr>
            <w:r w:rsidRPr="00F041E2">
              <w:rPr>
                <w:sz w:val="16"/>
                <w:szCs w:val="16"/>
              </w:rPr>
              <w:t xml:space="preserve">   Дата    </w:t>
            </w:r>
            <w:r w:rsidRPr="00F041E2">
              <w:rPr>
                <w:sz w:val="16"/>
                <w:szCs w:val="16"/>
              </w:rPr>
              <w:br/>
              <w:t xml:space="preserve">  и номер  </w:t>
            </w:r>
            <w:r w:rsidRPr="00F041E2">
              <w:rPr>
                <w:sz w:val="16"/>
                <w:szCs w:val="16"/>
              </w:rPr>
              <w:br/>
              <w:t xml:space="preserve"> постанов- </w:t>
            </w:r>
            <w:r w:rsidRPr="00F041E2">
              <w:rPr>
                <w:sz w:val="16"/>
                <w:szCs w:val="16"/>
              </w:rPr>
              <w:br/>
            </w:r>
            <w:proofErr w:type="spellStart"/>
            <w:r w:rsidRPr="00F041E2">
              <w:rPr>
                <w:sz w:val="16"/>
                <w:szCs w:val="16"/>
              </w:rPr>
              <w:t>ления</w:t>
            </w:r>
            <w:proofErr w:type="spellEnd"/>
            <w:r w:rsidRPr="00F041E2">
              <w:rPr>
                <w:sz w:val="16"/>
                <w:szCs w:val="16"/>
              </w:rPr>
              <w:t xml:space="preserve"> </w:t>
            </w:r>
            <w:proofErr w:type="spellStart"/>
            <w:r w:rsidRPr="00F041E2">
              <w:rPr>
                <w:sz w:val="16"/>
                <w:szCs w:val="16"/>
              </w:rPr>
              <w:t>Адми</w:t>
            </w:r>
            <w:proofErr w:type="spellEnd"/>
            <w:r w:rsidRPr="00F041E2">
              <w:rPr>
                <w:sz w:val="16"/>
                <w:szCs w:val="16"/>
              </w:rPr>
              <w:t>-</w:t>
            </w:r>
            <w:r w:rsidRPr="00F041E2">
              <w:rPr>
                <w:sz w:val="16"/>
                <w:szCs w:val="16"/>
              </w:rPr>
              <w:br/>
              <w:t xml:space="preserve"> </w:t>
            </w:r>
            <w:proofErr w:type="spellStart"/>
            <w:proofErr w:type="gramStart"/>
            <w:r w:rsidRPr="00F041E2">
              <w:rPr>
                <w:sz w:val="16"/>
                <w:szCs w:val="16"/>
              </w:rPr>
              <w:t>нистрации</w:t>
            </w:r>
            <w:proofErr w:type="spellEnd"/>
            <w:r w:rsidRPr="00F041E2">
              <w:rPr>
                <w:sz w:val="16"/>
                <w:szCs w:val="16"/>
              </w:rPr>
              <w:t xml:space="preserve"> </w:t>
            </w:r>
            <w:r w:rsidRPr="00F041E2">
              <w:rPr>
                <w:sz w:val="16"/>
                <w:szCs w:val="16"/>
              </w:rPr>
              <w:br/>
              <w:t xml:space="preserve"> поселения</w:t>
            </w:r>
            <w:proofErr w:type="gramEnd"/>
            <w:r w:rsidRPr="00F041E2">
              <w:rPr>
                <w:sz w:val="16"/>
                <w:szCs w:val="16"/>
              </w:rPr>
              <w:t xml:space="preserve"> о</w:t>
            </w:r>
            <w:r w:rsidRPr="00F041E2">
              <w:rPr>
                <w:sz w:val="16"/>
                <w:szCs w:val="16"/>
              </w:rPr>
              <w:br/>
              <w:t>регистрации</w:t>
            </w:r>
            <w:r w:rsidRPr="00F041E2">
              <w:rPr>
                <w:sz w:val="16"/>
                <w:szCs w:val="16"/>
              </w:rPr>
              <w:br/>
              <w:t xml:space="preserve">  устава   </w:t>
            </w:r>
            <w:r w:rsidRPr="00F041E2">
              <w:rPr>
                <w:sz w:val="16"/>
                <w:szCs w:val="16"/>
              </w:rPr>
              <w:br/>
              <w:t xml:space="preserve"> </w:t>
            </w:r>
            <w:proofErr w:type="spellStart"/>
            <w:r w:rsidRPr="00F041E2">
              <w:rPr>
                <w:sz w:val="16"/>
                <w:szCs w:val="16"/>
              </w:rPr>
              <w:t>террито</w:t>
            </w:r>
            <w:proofErr w:type="spellEnd"/>
            <w:r w:rsidRPr="00F041E2">
              <w:rPr>
                <w:sz w:val="16"/>
                <w:szCs w:val="16"/>
              </w:rPr>
              <w:t xml:space="preserve">-  </w:t>
            </w:r>
            <w:r w:rsidRPr="00F041E2">
              <w:rPr>
                <w:sz w:val="16"/>
                <w:szCs w:val="16"/>
              </w:rPr>
              <w:br/>
              <w:t xml:space="preserve"> </w:t>
            </w:r>
            <w:proofErr w:type="spellStart"/>
            <w:r w:rsidRPr="00F041E2">
              <w:rPr>
                <w:sz w:val="16"/>
                <w:szCs w:val="16"/>
              </w:rPr>
              <w:t>риального</w:t>
            </w:r>
            <w:proofErr w:type="spellEnd"/>
            <w:r w:rsidRPr="00F041E2">
              <w:rPr>
                <w:sz w:val="16"/>
                <w:szCs w:val="16"/>
              </w:rPr>
              <w:t xml:space="preserve"> </w:t>
            </w:r>
            <w:r w:rsidRPr="00F041E2">
              <w:rPr>
                <w:sz w:val="16"/>
                <w:szCs w:val="16"/>
              </w:rPr>
              <w:br/>
              <w:t xml:space="preserve">обществен- </w:t>
            </w:r>
            <w:r w:rsidRPr="00F041E2">
              <w:rPr>
                <w:sz w:val="16"/>
                <w:szCs w:val="16"/>
              </w:rPr>
              <w:br/>
            </w:r>
            <w:proofErr w:type="spellStart"/>
            <w:r w:rsidRPr="00F041E2">
              <w:rPr>
                <w:sz w:val="16"/>
                <w:szCs w:val="16"/>
              </w:rPr>
              <w:t>ного</w:t>
            </w:r>
            <w:proofErr w:type="spellEnd"/>
            <w:r w:rsidRPr="00F041E2">
              <w:rPr>
                <w:sz w:val="16"/>
                <w:szCs w:val="16"/>
              </w:rPr>
              <w:t xml:space="preserve"> само- </w:t>
            </w:r>
            <w:r w:rsidRPr="00F041E2">
              <w:rPr>
                <w:sz w:val="16"/>
                <w:szCs w:val="16"/>
              </w:rPr>
              <w:br/>
              <w:t xml:space="preserve">управления </w:t>
            </w:r>
          </w:p>
        </w:tc>
        <w:tc>
          <w:tcPr>
            <w:tcW w:w="1440"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rPr>
                <w:sz w:val="16"/>
                <w:szCs w:val="16"/>
              </w:rPr>
            </w:pPr>
            <w:r w:rsidRPr="00F041E2">
              <w:rPr>
                <w:sz w:val="16"/>
                <w:szCs w:val="16"/>
              </w:rPr>
              <w:t xml:space="preserve">  Номер   </w:t>
            </w:r>
            <w:r w:rsidRPr="00F041E2">
              <w:rPr>
                <w:sz w:val="16"/>
                <w:szCs w:val="16"/>
              </w:rPr>
              <w:br/>
              <w:t xml:space="preserve">  </w:t>
            </w:r>
            <w:proofErr w:type="spellStart"/>
            <w:r w:rsidRPr="00F041E2">
              <w:rPr>
                <w:sz w:val="16"/>
                <w:szCs w:val="16"/>
              </w:rPr>
              <w:t>свиде</w:t>
            </w:r>
            <w:proofErr w:type="spellEnd"/>
            <w:r w:rsidRPr="00F041E2">
              <w:rPr>
                <w:sz w:val="16"/>
                <w:szCs w:val="16"/>
              </w:rPr>
              <w:t xml:space="preserve">-  </w:t>
            </w:r>
            <w:r w:rsidRPr="00F041E2">
              <w:rPr>
                <w:sz w:val="16"/>
                <w:szCs w:val="16"/>
              </w:rPr>
              <w:br/>
              <w:t xml:space="preserve"> </w:t>
            </w:r>
            <w:proofErr w:type="spellStart"/>
            <w:proofErr w:type="gramStart"/>
            <w:r w:rsidRPr="00F041E2">
              <w:rPr>
                <w:sz w:val="16"/>
                <w:szCs w:val="16"/>
              </w:rPr>
              <w:t>тельства</w:t>
            </w:r>
            <w:proofErr w:type="spellEnd"/>
            <w:r w:rsidRPr="00F041E2">
              <w:rPr>
                <w:sz w:val="16"/>
                <w:szCs w:val="16"/>
              </w:rPr>
              <w:t xml:space="preserve"> </w:t>
            </w:r>
            <w:r w:rsidRPr="00F041E2">
              <w:rPr>
                <w:sz w:val="16"/>
                <w:szCs w:val="16"/>
              </w:rPr>
              <w:br/>
              <w:t xml:space="preserve"> о</w:t>
            </w:r>
            <w:proofErr w:type="gramEnd"/>
            <w:r w:rsidRPr="00F041E2">
              <w:rPr>
                <w:sz w:val="16"/>
                <w:szCs w:val="16"/>
              </w:rPr>
              <w:t xml:space="preserve"> </w:t>
            </w:r>
            <w:proofErr w:type="spellStart"/>
            <w:r w:rsidRPr="00F041E2">
              <w:rPr>
                <w:sz w:val="16"/>
                <w:szCs w:val="16"/>
              </w:rPr>
              <w:t>реги</w:t>
            </w:r>
            <w:proofErr w:type="spellEnd"/>
            <w:r w:rsidRPr="00F041E2">
              <w:rPr>
                <w:sz w:val="16"/>
                <w:szCs w:val="16"/>
              </w:rPr>
              <w:t xml:space="preserve">-  </w:t>
            </w:r>
            <w:r w:rsidRPr="00F041E2">
              <w:rPr>
                <w:sz w:val="16"/>
                <w:szCs w:val="16"/>
              </w:rPr>
              <w:br/>
              <w:t xml:space="preserve"> </w:t>
            </w:r>
            <w:proofErr w:type="spellStart"/>
            <w:r w:rsidRPr="00F041E2">
              <w:rPr>
                <w:sz w:val="16"/>
                <w:szCs w:val="16"/>
              </w:rPr>
              <w:t>страции</w:t>
            </w:r>
            <w:proofErr w:type="spellEnd"/>
            <w:r w:rsidRPr="00F041E2">
              <w:rPr>
                <w:sz w:val="16"/>
                <w:szCs w:val="16"/>
              </w:rPr>
              <w:t xml:space="preserve">  </w:t>
            </w:r>
            <w:r w:rsidRPr="00F041E2">
              <w:rPr>
                <w:sz w:val="16"/>
                <w:szCs w:val="16"/>
              </w:rPr>
              <w:br/>
              <w:t xml:space="preserve">  устава  </w:t>
            </w:r>
            <w:r w:rsidRPr="00F041E2">
              <w:rPr>
                <w:sz w:val="16"/>
                <w:szCs w:val="16"/>
              </w:rPr>
              <w:br/>
              <w:t xml:space="preserve"> </w:t>
            </w:r>
            <w:proofErr w:type="spellStart"/>
            <w:r w:rsidRPr="00F041E2">
              <w:rPr>
                <w:sz w:val="16"/>
                <w:szCs w:val="16"/>
              </w:rPr>
              <w:t>террито</w:t>
            </w:r>
            <w:proofErr w:type="spellEnd"/>
            <w:r w:rsidRPr="00F041E2">
              <w:rPr>
                <w:sz w:val="16"/>
                <w:szCs w:val="16"/>
              </w:rPr>
              <w:t xml:space="preserve">- </w:t>
            </w:r>
            <w:r w:rsidRPr="00F041E2">
              <w:rPr>
                <w:sz w:val="16"/>
                <w:szCs w:val="16"/>
              </w:rPr>
              <w:br/>
            </w:r>
            <w:proofErr w:type="spellStart"/>
            <w:r w:rsidRPr="00F041E2">
              <w:rPr>
                <w:sz w:val="16"/>
                <w:szCs w:val="16"/>
              </w:rPr>
              <w:t>риального</w:t>
            </w:r>
            <w:proofErr w:type="spellEnd"/>
            <w:r w:rsidRPr="00F041E2">
              <w:rPr>
                <w:sz w:val="16"/>
                <w:szCs w:val="16"/>
              </w:rPr>
              <w:t xml:space="preserve"> </w:t>
            </w:r>
            <w:r w:rsidRPr="00F041E2">
              <w:rPr>
                <w:sz w:val="16"/>
                <w:szCs w:val="16"/>
              </w:rPr>
              <w:br/>
              <w:t>обществен-</w:t>
            </w:r>
            <w:r w:rsidRPr="00F041E2">
              <w:rPr>
                <w:sz w:val="16"/>
                <w:szCs w:val="16"/>
              </w:rPr>
              <w:br/>
            </w:r>
            <w:proofErr w:type="spellStart"/>
            <w:r w:rsidRPr="00F041E2">
              <w:rPr>
                <w:sz w:val="16"/>
                <w:szCs w:val="16"/>
              </w:rPr>
              <w:t>ного</w:t>
            </w:r>
            <w:proofErr w:type="spellEnd"/>
            <w:r w:rsidRPr="00F041E2">
              <w:rPr>
                <w:sz w:val="16"/>
                <w:szCs w:val="16"/>
              </w:rPr>
              <w:t xml:space="preserve"> само-</w:t>
            </w:r>
            <w:r w:rsidRPr="00F041E2">
              <w:rPr>
                <w:sz w:val="16"/>
                <w:szCs w:val="16"/>
              </w:rPr>
              <w:br/>
              <w:t>управления</w:t>
            </w:r>
          </w:p>
        </w:tc>
        <w:tc>
          <w:tcPr>
            <w:tcW w:w="2595"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rPr>
                <w:sz w:val="16"/>
                <w:szCs w:val="16"/>
              </w:rPr>
            </w:pPr>
            <w:r w:rsidRPr="00F041E2">
              <w:rPr>
                <w:sz w:val="16"/>
                <w:szCs w:val="16"/>
              </w:rPr>
              <w:t xml:space="preserve">  </w:t>
            </w:r>
            <w:proofErr w:type="gramStart"/>
            <w:r w:rsidRPr="00F041E2">
              <w:rPr>
                <w:sz w:val="16"/>
                <w:szCs w:val="16"/>
              </w:rPr>
              <w:t xml:space="preserve">Фамилия,  </w:t>
            </w:r>
            <w:r w:rsidRPr="00F041E2">
              <w:rPr>
                <w:sz w:val="16"/>
                <w:szCs w:val="16"/>
              </w:rPr>
              <w:br/>
              <w:t xml:space="preserve"> </w:t>
            </w:r>
            <w:proofErr w:type="gramEnd"/>
            <w:r w:rsidRPr="00F041E2">
              <w:rPr>
                <w:sz w:val="16"/>
                <w:szCs w:val="16"/>
              </w:rPr>
              <w:t xml:space="preserve">   имя,    </w:t>
            </w:r>
            <w:r w:rsidRPr="00F041E2">
              <w:rPr>
                <w:sz w:val="16"/>
                <w:szCs w:val="16"/>
              </w:rPr>
              <w:br/>
              <w:t xml:space="preserve"> отчество,  </w:t>
            </w:r>
            <w:r w:rsidRPr="00F041E2">
              <w:rPr>
                <w:sz w:val="16"/>
                <w:szCs w:val="16"/>
              </w:rPr>
              <w:br/>
              <w:t xml:space="preserve"> паспортные </w:t>
            </w:r>
            <w:r w:rsidRPr="00F041E2">
              <w:rPr>
                <w:sz w:val="16"/>
                <w:szCs w:val="16"/>
              </w:rPr>
              <w:br/>
              <w:t xml:space="preserve">  данные,   </w:t>
            </w:r>
            <w:r w:rsidRPr="00F041E2">
              <w:rPr>
                <w:sz w:val="16"/>
                <w:szCs w:val="16"/>
              </w:rPr>
              <w:br/>
              <w:t xml:space="preserve"> должность  </w:t>
            </w:r>
            <w:r w:rsidRPr="00F041E2">
              <w:rPr>
                <w:sz w:val="16"/>
                <w:szCs w:val="16"/>
              </w:rPr>
              <w:br/>
              <w:t xml:space="preserve">   лица,    </w:t>
            </w:r>
            <w:r w:rsidRPr="00F041E2">
              <w:rPr>
                <w:sz w:val="16"/>
                <w:szCs w:val="16"/>
              </w:rPr>
              <w:br/>
              <w:t xml:space="preserve">  имеющего  </w:t>
            </w:r>
            <w:r w:rsidRPr="00F041E2">
              <w:rPr>
                <w:sz w:val="16"/>
                <w:szCs w:val="16"/>
              </w:rPr>
              <w:br/>
              <w:t xml:space="preserve"> право без  </w:t>
            </w:r>
            <w:r w:rsidRPr="00F041E2">
              <w:rPr>
                <w:sz w:val="16"/>
                <w:szCs w:val="16"/>
              </w:rPr>
              <w:br/>
              <w:t>доверенности</w:t>
            </w:r>
            <w:r w:rsidRPr="00F041E2">
              <w:rPr>
                <w:sz w:val="16"/>
                <w:szCs w:val="16"/>
              </w:rPr>
              <w:br/>
              <w:t xml:space="preserve">действовать </w:t>
            </w:r>
            <w:r w:rsidRPr="00F041E2">
              <w:rPr>
                <w:sz w:val="16"/>
                <w:szCs w:val="16"/>
              </w:rPr>
              <w:br/>
              <w:t xml:space="preserve">  от имени  </w:t>
            </w:r>
            <w:r w:rsidRPr="00F041E2">
              <w:rPr>
                <w:sz w:val="16"/>
                <w:szCs w:val="16"/>
              </w:rPr>
              <w:br/>
              <w:t xml:space="preserve">  </w:t>
            </w:r>
            <w:proofErr w:type="spellStart"/>
            <w:r w:rsidRPr="00F041E2">
              <w:rPr>
                <w:sz w:val="16"/>
                <w:szCs w:val="16"/>
              </w:rPr>
              <w:t>террито</w:t>
            </w:r>
            <w:proofErr w:type="spellEnd"/>
            <w:r w:rsidRPr="00F041E2">
              <w:rPr>
                <w:sz w:val="16"/>
                <w:szCs w:val="16"/>
              </w:rPr>
              <w:t xml:space="preserve">-  </w:t>
            </w:r>
            <w:r w:rsidRPr="00F041E2">
              <w:rPr>
                <w:sz w:val="16"/>
                <w:szCs w:val="16"/>
              </w:rPr>
              <w:br/>
              <w:t xml:space="preserve"> </w:t>
            </w:r>
            <w:proofErr w:type="spellStart"/>
            <w:r w:rsidRPr="00F041E2">
              <w:rPr>
                <w:sz w:val="16"/>
                <w:szCs w:val="16"/>
              </w:rPr>
              <w:t>риального</w:t>
            </w:r>
            <w:proofErr w:type="spellEnd"/>
            <w:r w:rsidRPr="00F041E2">
              <w:rPr>
                <w:sz w:val="16"/>
                <w:szCs w:val="16"/>
              </w:rPr>
              <w:t xml:space="preserve">  </w:t>
            </w:r>
            <w:r w:rsidRPr="00F041E2">
              <w:rPr>
                <w:sz w:val="16"/>
                <w:szCs w:val="16"/>
              </w:rPr>
              <w:br/>
              <w:t xml:space="preserve"> обществен- </w:t>
            </w:r>
            <w:r w:rsidRPr="00F041E2">
              <w:rPr>
                <w:sz w:val="16"/>
                <w:szCs w:val="16"/>
              </w:rPr>
              <w:br/>
              <w:t xml:space="preserve"> </w:t>
            </w:r>
            <w:proofErr w:type="spellStart"/>
            <w:r w:rsidRPr="00F041E2">
              <w:rPr>
                <w:sz w:val="16"/>
                <w:szCs w:val="16"/>
              </w:rPr>
              <w:t>ного</w:t>
            </w:r>
            <w:proofErr w:type="spellEnd"/>
            <w:r w:rsidRPr="00F041E2">
              <w:rPr>
                <w:sz w:val="16"/>
                <w:szCs w:val="16"/>
              </w:rPr>
              <w:t xml:space="preserve"> само- </w:t>
            </w:r>
            <w:r w:rsidRPr="00F041E2">
              <w:rPr>
                <w:sz w:val="16"/>
                <w:szCs w:val="16"/>
              </w:rPr>
              <w:br/>
              <w:t xml:space="preserve"> управления </w:t>
            </w:r>
          </w:p>
        </w:tc>
        <w:tc>
          <w:tcPr>
            <w:tcW w:w="1320"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rPr>
                <w:sz w:val="16"/>
                <w:szCs w:val="16"/>
              </w:rPr>
            </w:pPr>
            <w:proofErr w:type="gramStart"/>
            <w:r w:rsidRPr="00F041E2">
              <w:rPr>
                <w:sz w:val="16"/>
                <w:szCs w:val="16"/>
              </w:rPr>
              <w:t>Регистра-</w:t>
            </w:r>
            <w:r w:rsidRPr="00F041E2">
              <w:rPr>
                <w:sz w:val="16"/>
                <w:szCs w:val="16"/>
              </w:rPr>
              <w:br/>
              <w:t xml:space="preserve"> </w:t>
            </w:r>
            <w:proofErr w:type="spellStart"/>
            <w:r w:rsidRPr="00F041E2">
              <w:rPr>
                <w:sz w:val="16"/>
                <w:szCs w:val="16"/>
              </w:rPr>
              <w:t>ционный</w:t>
            </w:r>
            <w:proofErr w:type="spellEnd"/>
            <w:proofErr w:type="gramEnd"/>
            <w:r w:rsidRPr="00F041E2">
              <w:rPr>
                <w:sz w:val="16"/>
                <w:szCs w:val="16"/>
              </w:rPr>
              <w:t xml:space="preserve"> </w:t>
            </w:r>
            <w:r w:rsidRPr="00F041E2">
              <w:rPr>
                <w:sz w:val="16"/>
                <w:szCs w:val="16"/>
              </w:rPr>
              <w:br/>
              <w:t xml:space="preserve">  номер  </w:t>
            </w:r>
          </w:p>
        </w:tc>
      </w:tr>
      <w:tr w:rsidR="00974D74" w:rsidRPr="00F041E2" w:rsidTr="00974D74">
        <w:trPr>
          <w:jc w:val="center"/>
        </w:trPr>
        <w:tc>
          <w:tcPr>
            <w:tcW w:w="1881"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rPr>
                <w:sz w:val="16"/>
                <w:szCs w:val="16"/>
              </w:rPr>
            </w:pPr>
            <w:r w:rsidRPr="00F041E2">
              <w:rPr>
                <w:sz w:val="16"/>
                <w:szCs w:val="16"/>
              </w:rPr>
              <w:t xml:space="preserve">      1      </w:t>
            </w:r>
          </w:p>
        </w:tc>
        <w:tc>
          <w:tcPr>
            <w:tcW w:w="1344"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rPr>
                <w:sz w:val="16"/>
                <w:szCs w:val="16"/>
              </w:rPr>
            </w:pPr>
            <w:r w:rsidRPr="00F041E2">
              <w:rPr>
                <w:sz w:val="16"/>
                <w:szCs w:val="16"/>
              </w:rPr>
              <w:t xml:space="preserve">     2     </w:t>
            </w:r>
          </w:p>
        </w:tc>
        <w:tc>
          <w:tcPr>
            <w:tcW w:w="2445"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rPr>
                <w:sz w:val="16"/>
                <w:szCs w:val="16"/>
              </w:rPr>
            </w:pPr>
            <w:r w:rsidRPr="00F041E2">
              <w:rPr>
                <w:sz w:val="16"/>
                <w:szCs w:val="16"/>
              </w:rPr>
              <w:t xml:space="preserve">    3    </w:t>
            </w:r>
          </w:p>
        </w:tc>
        <w:tc>
          <w:tcPr>
            <w:tcW w:w="1560"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rPr>
                <w:sz w:val="16"/>
                <w:szCs w:val="16"/>
              </w:rPr>
            </w:pPr>
            <w:r w:rsidRPr="00F041E2">
              <w:rPr>
                <w:sz w:val="16"/>
                <w:szCs w:val="16"/>
              </w:rPr>
              <w:t xml:space="preserve">     4     </w:t>
            </w:r>
          </w:p>
        </w:tc>
        <w:tc>
          <w:tcPr>
            <w:tcW w:w="987"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rPr>
                <w:sz w:val="16"/>
                <w:szCs w:val="16"/>
              </w:rPr>
            </w:pPr>
            <w:r w:rsidRPr="00F041E2">
              <w:rPr>
                <w:sz w:val="16"/>
                <w:szCs w:val="16"/>
              </w:rPr>
              <w:t xml:space="preserve">    5     </w:t>
            </w:r>
          </w:p>
        </w:tc>
        <w:tc>
          <w:tcPr>
            <w:tcW w:w="2493"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rPr>
                <w:sz w:val="16"/>
                <w:szCs w:val="16"/>
              </w:rPr>
            </w:pPr>
            <w:r w:rsidRPr="00F041E2">
              <w:rPr>
                <w:sz w:val="16"/>
                <w:szCs w:val="16"/>
              </w:rPr>
              <w:t xml:space="preserve">     6     </w:t>
            </w:r>
          </w:p>
        </w:tc>
        <w:tc>
          <w:tcPr>
            <w:tcW w:w="1440"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rPr>
                <w:sz w:val="16"/>
                <w:szCs w:val="16"/>
              </w:rPr>
            </w:pPr>
            <w:r w:rsidRPr="00F041E2">
              <w:rPr>
                <w:sz w:val="16"/>
                <w:szCs w:val="16"/>
              </w:rPr>
              <w:t xml:space="preserve">    7     </w:t>
            </w:r>
          </w:p>
        </w:tc>
        <w:tc>
          <w:tcPr>
            <w:tcW w:w="2595"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rPr>
                <w:sz w:val="16"/>
                <w:szCs w:val="16"/>
              </w:rPr>
            </w:pPr>
            <w:r w:rsidRPr="00F041E2">
              <w:rPr>
                <w:sz w:val="16"/>
                <w:szCs w:val="16"/>
              </w:rPr>
              <w:t xml:space="preserve">     8      </w:t>
            </w:r>
          </w:p>
        </w:tc>
        <w:tc>
          <w:tcPr>
            <w:tcW w:w="1320"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rPr>
                <w:sz w:val="16"/>
                <w:szCs w:val="16"/>
              </w:rPr>
            </w:pPr>
            <w:r w:rsidRPr="00F041E2">
              <w:rPr>
                <w:sz w:val="16"/>
                <w:szCs w:val="16"/>
              </w:rPr>
              <w:t xml:space="preserve">    9    </w:t>
            </w:r>
          </w:p>
        </w:tc>
      </w:tr>
      <w:tr w:rsidR="00974D74" w:rsidRPr="00F041E2" w:rsidTr="00974D74">
        <w:trPr>
          <w:jc w:val="center"/>
        </w:trPr>
        <w:tc>
          <w:tcPr>
            <w:tcW w:w="1881"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ТОС «</w:t>
            </w:r>
            <w:proofErr w:type="spellStart"/>
            <w:r w:rsidRPr="00F041E2">
              <w:rPr>
                <w:sz w:val="16"/>
                <w:szCs w:val="16"/>
              </w:rPr>
              <w:t>Селогорий</w:t>
            </w:r>
            <w:proofErr w:type="spellEnd"/>
            <w:r w:rsidRPr="00F041E2">
              <w:rPr>
                <w:sz w:val="16"/>
                <w:szCs w:val="16"/>
              </w:rPr>
              <w:t>»</w:t>
            </w:r>
          </w:p>
        </w:tc>
        <w:tc>
          <w:tcPr>
            <w:tcW w:w="1344"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w:t>
            </w:r>
          </w:p>
        </w:tc>
        <w:tc>
          <w:tcPr>
            <w:tcW w:w="2445"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Новгородская область, Новгородский район, д. Село-Гора</w:t>
            </w:r>
          </w:p>
        </w:tc>
        <w:tc>
          <w:tcPr>
            <w:tcW w:w="1560"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Решение Совета депутатов</w:t>
            </w:r>
          </w:p>
        </w:tc>
        <w:tc>
          <w:tcPr>
            <w:tcW w:w="987"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Совет ТОС</w:t>
            </w:r>
          </w:p>
        </w:tc>
        <w:tc>
          <w:tcPr>
            <w:tcW w:w="2493"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 xml:space="preserve">Постановление </w:t>
            </w:r>
            <w:proofErr w:type="gramStart"/>
            <w:r w:rsidRPr="00F041E2">
              <w:rPr>
                <w:sz w:val="16"/>
                <w:szCs w:val="16"/>
              </w:rPr>
              <w:t>Администрации  Тёсово</w:t>
            </w:r>
            <w:proofErr w:type="gramEnd"/>
            <w:r w:rsidRPr="00F041E2">
              <w:rPr>
                <w:sz w:val="16"/>
                <w:szCs w:val="16"/>
              </w:rPr>
              <w:t>-Нетыльского  сельского поселения от 25.12.2014 № 95</w:t>
            </w:r>
          </w:p>
        </w:tc>
        <w:tc>
          <w:tcPr>
            <w:tcW w:w="1440"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 1</w:t>
            </w:r>
          </w:p>
        </w:tc>
        <w:tc>
          <w:tcPr>
            <w:tcW w:w="2595"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 xml:space="preserve">Мельникова Светлана Дмитриевна, </w:t>
            </w:r>
          </w:p>
        </w:tc>
        <w:tc>
          <w:tcPr>
            <w:tcW w:w="1320"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№1</w:t>
            </w:r>
          </w:p>
        </w:tc>
      </w:tr>
      <w:tr w:rsidR="00974D74" w:rsidRPr="00F041E2" w:rsidTr="00974D74">
        <w:trPr>
          <w:jc w:val="center"/>
        </w:trPr>
        <w:tc>
          <w:tcPr>
            <w:tcW w:w="1881"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ТОС «КЕРЕСТЬ»</w:t>
            </w:r>
          </w:p>
        </w:tc>
        <w:tc>
          <w:tcPr>
            <w:tcW w:w="1344"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w:t>
            </w:r>
          </w:p>
        </w:tc>
        <w:tc>
          <w:tcPr>
            <w:tcW w:w="2445"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 xml:space="preserve">Новгородская область, Новгородский район, д. </w:t>
            </w:r>
            <w:proofErr w:type="spellStart"/>
            <w:r w:rsidRPr="00F041E2">
              <w:rPr>
                <w:sz w:val="16"/>
                <w:szCs w:val="16"/>
              </w:rPr>
              <w:t>Кересть</w:t>
            </w:r>
            <w:proofErr w:type="spellEnd"/>
          </w:p>
        </w:tc>
        <w:tc>
          <w:tcPr>
            <w:tcW w:w="1560"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Решение Совета депутатов</w:t>
            </w:r>
          </w:p>
          <w:p w:rsidR="00974D74" w:rsidRPr="00F041E2" w:rsidRDefault="00974D74" w:rsidP="009E5167">
            <w:pPr>
              <w:widowControl w:val="0"/>
              <w:autoSpaceDE w:val="0"/>
              <w:autoSpaceDN w:val="0"/>
              <w:adjustRightInd w:val="0"/>
              <w:jc w:val="center"/>
              <w:rPr>
                <w:sz w:val="16"/>
                <w:szCs w:val="16"/>
              </w:rPr>
            </w:pPr>
            <w:proofErr w:type="gramStart"/>
            <w:r w:rsidRPr="00F041E2">
              <w:rPr>
                <w:sz w:val="16"/>
                <w:szCs w:val="16"/>
              </w:rPr>
              <w:t>от</w:t>
            </w:r>
            <w:proofErr w:type="gramEnd"/>
            <w:r w:rsidRPr="00F041E2">
              <w:rPr>
                <w:sz w:val="16"/>
                <w:szCs w:val="16"/>
              </w:rPr>
              <w:t xml:space="preserve"> 27.11.2018 №214</w:t>
            </w:r>
          </w:p>
        </w:tc>
        <w:tc>
          <w:tcPr>
            <w:tcW w:w="987"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Совет ТОС</w:t>
            </w:r>
          </w:p>
        </w:tc>
        <w:tc>
          <w:tcPr>
            <w:tcW w:w="2493"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Постановление Администрации Тёсово-Нетыльского сельского поселения от 27.11.2018 №214</w:t>
            </w:r>
          </w:p>
        </w:tc>
        <w:tc>
          <w:tcPr>
            <w:tcW w:w="1440"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 2</w:t>
            </w:r>
          </w:p>
        </w:tc>
        <w:tc>
          <w:tcPr>
            <w:tcW w:w="2595"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Копытова Анна Александровна</w:t>
            </w:r>
          </w:p>
          <w:p w:rsidR="00974D74" w:rsidRPr="00F041E2" w:rsidRDefault="00974D74" w:rsidP="009E5167">
            <w:pPr>
              <w:widowControl w:val="0"/>
              <w:autoSpaceDE w:val="0"/>
              <w:autoSpaceDN w:val="0"/>
              <w:adjustRightInd w:val="0"/>
              <w:jc w:val="center"/>
              <w:rPr>
                <w:sz w:val="16"/>
                <w:szCs w:val="16"/>
              </w:rPr>
            </w:pPr>
            <w:proofErr w:type="gramStart"/>
            <w:r w:rsidRPr="00F041E2">
              <w:rPr>
                <w:sz w:val="16"/>
                <w:szCs w:val="16"/>
              </w:rPr>
              <w:t>председатель</w:t>
            </w:r>
            <w:proofErr w:type="gramEnd"/>
            <w:r w:rsidRPr="00F041E2">
              <w:rPr>
                <w:sz w:val="16"/>
                <w:szCs w:val="16"/>
              </w:rPr>
              <w:t xml:space="preserve"> уполномоченного органа ТОС;</w:t>
            </w:r>
          </w:p>
        </w:tc>
        <w:tc>
          <w:tcPr>
            <w:tcW w:w="1320" w:type="dxa"/>
            <w:tcBorders>
              <w:top w:val="nil"/>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№2</w:t>
            </w:r>
          </w:p>
        </w:tc>
      </w:tr>
      <w:tr w:rsidR="00974D74" w:rsidRPr="00F041E2" w:rsidTr="00974D74">
        <w:trPr>
          <w:jc w:val="center"/>
        </w:trPr>
        <w:tc>
          <w:tcPr>
            <w:tcW w:w="1881"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ТОС «</w:t>
            </w:r>
            <w:proofErr w:type="spellStart"/>
            <w:r w:rsidRPr="00F041E2">
              <w:rPr>
                <w:sz w:val="16"/>
                <w:szCs w:val="16"/>
              </w:rPr>
              <w:t>Тёсово</w:t>
            </w:r>
            <w:proofErr w:type="spellEnd"/>
            <w:r w:rsidRPr="00F041E2">
              <w:rPr>
                <w:sz w:val="16"/>
                <w:szCs w:val="16"/>
              </w:rPr>
              <w:t>»</w:t>
            </w:r>
          </w:p>
        </w:tc>
        <w:tc>
          <w:tcPr>
            <w:tcW w:w="1344"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w:t>
            </w:r>
          </w:p>
        </w:tc>
        <w:tc>
          <w:tcPr>
            <w:tcW w:w="2445"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 xml:space="preserve">Новгородская область, Новгородский район, п. </w:t>
            </w:r>
            <w:proofErr w:type="spellStart"/>
            <w:r w:rsidRPr="00F041E2">
              <w:rPr>
                <w:sz w:val="16"/>
                <w:szCs w:val="16"/>
              </w:rPr>
              <w:t>Тёсовский</w:t>
            </w:r>
            <w:proofErr w:type="spellEnd"/>
          </w:p>
        </w:tc>
        <w:tc>
          <w:tcPr>
            <w:tcW w:w="1560"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 xml:space="preserve">Решение Совета депутатов </w:t>
            </w:r>
          </w:p>
          <w:p w:rsidR="00974D74" w:rsidRPr="00F041E2" w:rsidRDefault="00974D74" w:rsidP="009E5167">
            <w:pPr>
              <w:widowControl w:val="0"/>
              <w:autoSpaceDE w:val="0"/>
              <w:autoSpaceDN w:val="0"/>
              <w:adjustRightInd w:val="0"/>
              <w:jc w:val="center"/>
              <w:rPr>
                <w:sz w:val="16"/>
                <w:szCs w:val="16"/>
              </w:rPr>
            </w:pPr>
            <w:r w:rsidRPr="00F041E2">
              <w:rPr>
                <w:sz w:val="16"/>
                <w:szCs w:val="16"/>
              </w:rPr>
              <w:t xml:space="preserve">От 24.12.2018 № 224 </w:t>
            </w:r>
          </w:p>
        </w:tc>
        <w:tc>
          <w:tcPr>
            <w:tcW w:w="987"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Совет ТОС</w:t>
            </w:r>
          </w:p>
        </w:tc>
        <w:tc>
          <w:tcPr>
            <w:tcW w:w="2493"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Постановление Администрации Тёсово-Нетыльского сельского поселения от 27.02.2019 № 17</w:t>
            </w:r>
          </w:p>
        </w:tc>
        <w:tc>
          <w:tcPr>
            <w:tcW w:w="1440"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№3</w:t>
            </w:r>
          </w:p>
        </w:tc>
        <w:tc>
          <w:tcPr>
            <w:tcW w:w="2595"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Иванова Наталья Геннадьевна, председатель уполномоченного органа ТОС;</w:t>
            </w:r>
          </w:p>
        </w:tc>
        <w:tc>
          <w:tcPr>
            <w:tcW w:w="1320"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№3</w:t>
            </w:r>
          </w:p>
        </w:tc>
      </w:tr>
      <w:tr w:rsidR="00974D74" w:rsidRPr="00F041E2" w:rsidTr="00974D74">
        <w:trPr>
          <w:jc w:val="center"/>
        </w:trPr>
        <w:tc>
          <w:tcPr>
            <w:tcW w:w="1881"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ТОС «Советский»</w:t>
            </w:r>
          </w:p>
        </w:tc>
        <w:tc>
          <w:tcPr>
            <w:tcW w:w="1344"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w:t>
            </w:r>
          </w:p>
        </w:tc>
        <w:tc>
          <w:tcPr>
            <w:tcW w:w="2445"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 xml:space="preserve">Новгородская область, Новгородский район, п. </w:t>
            </w:r>
            <w:proofErr w:type="spellStart"/>
            <w:r w:rsidRPr="00F041E2">
              <w:rPr>
                <w:sz w:val="16"/>
                <w:szCs w:val="16"/>
              </w:rPr>
              <w:t>Тёсово-Нетыльский</w:t>
            </w:r>
            <w:proofErr w:type="spellEnd"/>
          </w:p>
        </w:tc>
        <w:tc>
          <w:tcPr>
            <w:tcW w:w="1560"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 xml:space="preserve">Решение Совета депутатов </w:t>
            </w:r>
          </w:p>
          <w:p w:rsidR="00974D74" w:rsidRPr="00F041E2" w:rsidRDefault="00974D74" w:rsidP="009E5167">
            <w:pPr>
              <w:widowControl w:val="0"/>
              <w:autoSpaceDE w:val="0"/>
              <w:autoSpaceDN w:val="0"/>
              <w:adjustRightInd w:val="0"/>
              <w:jc w:val="center"/>
              <w:rPr>
                <w:sz w:val="16"/>
                <w:szCs w:val="16"/>
              </w:rPr>
            </w:pPr>
            <w:r w:rsidRPr="00F041E2">
              <w:rPr>
                <w:sz w:val="16"/>
                <w:szCs w:val="16"/>
              </w:rPr>
              <w:t>От 20.12.2019 № 18</w:t>
            </w:r>
          </w:p>
        </w:tc>
        <w:tc>
          <w:tcPr>
            <w:tcW w:w="987"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Совет ТОС</w:t>
            </w:r>
          </w:p>
        </w:tc>
        <w:tc>
          <w:tcPr>
            <w:tcW w:w="2493"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Постановление Администрации Тёсово-Нетыльского сельского поселения от 08.05.2020 № 45</w:t>
            </w:r>
          </w:p>
        </w:tc>
        <w:tc>
          <w:tcPr>
            <w:tcW w:w="1440"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№4</w:t>
            </w:r>
          </w:p>
        </w:tc>
        <w:tc>
          <w:tcPr>
            <w:tcW w:w="2595"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Сазонова Елена Александровна председатель уполномоченного органа ТОС;</w:t>
            </w:r>
          </w:p>
        </w:tc>
        <w:tc>
          <w:tcPr>
            <w:tcW w:w="1320"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№4</w:t>
            </w:r>
          </w:p>
        </w:tc>
      </w:tr>
      <w:tr w:rsidR="00974D74" w:rsidRPr="00F041E2" w:rsidTr="00974D74">
        <w:trPr>
          <w:jc w:val="center"/>
        </w:trPr>
        <w:tc>
          <w:tcPr>
            <w:tcW w:w="1881"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ТОС «Мелиоративный»</w:t>
            </w:r>
          </w:p>
        </w:tc>
        <w:tc>
          <w:tcPr>
            <w:tcW w:w="1344"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w:t>
            </w:r>
          </w:p>
        </w:tc>
        <w:tc>
          <w:tcPr>
            <w:tcW w:w="2445"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 xml:space="preserve">Новгородская область, Новгородский район, д. </w:t>
            </w:r>
            <w:proofErr w:type="spellStart"/>
            <w:r w:rsidRPr="00F041E2">
              <w:rPr>
                <w:sz w:val="16"/>
                <w:szCs w:val="16"/>
              </w:rPr>
              <w:t>Финёв</w:t>
            </w:r>
            <w:proofErr w:type="spellEnd"/>
            <w:r w:rsidRPr="00F041E2">
              <w:rPr>
                <w:sz w:val="16"/>
                <w:szCs w:val="16"/>
              </w:rPr>
              <w:t xml:space="preserve"> Луг</w:t>
            </w:r>
          </w:p>
        </w:tc>
        <w:tc>
          <w:tcPr>
            <w:tcW w:w="1560"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 xml:space="preserve">Решение Совета депутатов </w:t>
            </w:r>
          </w:p>
          <w:p w:rsidR="00974D74" w:rsidRPr="00F041E2" w:rsidRDefault="00974D74" w:rsidP="009E5167">
            <w:pPr>
              <w:widowControl w:val="0"/>
              <w:autoSpaceDE w:val="0"/>
              <w:autoSpaceDN w:val="0"/>
              <w:adjustRightInd w:val="0"/>
              <w:jc w:val="center"/>
              <w:rPr>
                <w:sz w:val="16"/>
                <w:szCs w:val="16"/>
              </w:rPr>
            </w:pPr>
            <w:r w:rsidRPr="00F041E2">
              <w:rPr>
                <w:sz w:val="16"/>
                <w:szCs w:val="16"/>
              </w:rPr>
              <w:t>От 20.02.2020 № 24</w:t>
            </w:r>
          </w:p>
        </w:tc>
        <w:tc>
          <w:tcPr>
            <w:tcW w:w="987"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Совет ТОС</w:t>
            </w:r>
          </w:p>
        </w:tc>
        <w:tc>
          <w:tcPr>
            <w:tcW w:w="2493"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Постановление Администрации Тёсово-Нетыльского сельского поселения от 07.08.2020 № 45</w:t>
            </w:r>
          </w:p>
        </w:tc>
        <w:tc>
          <w:tcPr>
            <w:tcW w:w="1440"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№5</w:t>
            </w:r>
          </w:p>
        </w:tc>
        <w:tc>
          <w:tcPr>
            <w:tcW w:w="2595"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Петрова Виктория Александровна</w:t>
            </w:r>
          </w:p>
          <w:p w:rsidR="00974D74" w:rsidRPr="00F041E2" w:rsidRDefault="00974D74" w:rsidP="009E5167">
            <w:pPr>
              <w:widowControl w:val="0"/>
              <w:autoSpaceDE w:val="0"/>
              <w:autoSpaceDN w:val="0"/>
              <w:adjustRightInd w:val="0"/>
              <w:jc w:val="center"/>
              <w:rPr>
                <w:sz w:val="16"/>
                <w:szCs w:val="16"/>
              </w:rPr>
            </w:pPr>
            <w:proofErr w:type="gramStart"/>
            <w:r w:rsidRPr="00F041E2">
              <w:rPr>
                <w:sz w:val="16"/>
                <w:szCs w:val="16"/>
              </w:rPr>
              <w:t>председатель</w:t>
            </w:r>
            <w:proofErr w:type="gramEnd"/>
            <w:r w:rsidRPr="00F041E2">
              <w:rPr>
                <w:sz w:val="16"/>
                <w:szCs w:val="16"/>
              </w:rPr>
              <w:t xml:space="preserve"> уполномоченного органа ТОС;</w:t>
            </w:r>
          </w:p>
        </w:tc>
        <w:tc>
          <w:tcPr>
            <w:tcW w:w="1320"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№5</w:t>
            </w:r>
          </w:p>
        </w:tc>
      </w:tr>
      <w:tr w:rsidR="00974D74" w:rsidRPr="00F041E2" w:rsidTr="00974D74">
        <w:trPr>
          <w:jc w:val="center"/>
        </w:trPr>
        <w:tc>
          <w:tcPr>
            <w:tcW w:w="1881"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 xml:space="preserve">ТОС </w:t>
            </w:r>
          </w:p>
          <w:p w:rsidR="00974D74" w:rsidRPr="00F041E2" w:rsidRDefault="00974D74" w:rsidP="009E5167">
            <w:pPr>
              <w:widowControl w:val="0"/>
              <w:autoSpaceDE w:val="0"/>
              <w:autoSpaceDN w:val="0"/>
              <w:adjustRightInd w:val="0"/>
              <w:jc w:val="center"/>
              <w:rPr>
                <w:sz w:val="16"/>
                <w:szCs w:val="16"/>
              </w:rPr>
            </w:pPr>
            <w:r w:rsidRPr="00F041E2">
              <w:rPr>
                <w:sz w:val="16"/>
                <w:szCs w:val="16"/>
              </w:rPr>
              <w:t>«Восход»</w:t>
            </w:r>
          </w:p>
        </w:tc>
        <w:tc>
          <w:tcPr>
            <w:tcW w:w="1344"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_</w:t>
            </w:r>
          </w:p>
        </w:tc>
        <w:tc>
          <w:tcPr>
            <w:tcW w:w="2445"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 xml:space="preserve">Новгородская область, Новгородский район, п. </w:t>
            </w:r>
            <w:proofErr w:type="spellStart"/>
            <w:r w:rsidRPr="00F041E2">
              <w:rPr>
                <w:sz w:val="16"/>
                <w:szCs w:val="16"/>
              </w:rPr>
              <w:t>Тёсово-Нетыльский</w:t>
            </w:r>
            <w:proofErr w:type="spellEnd"/>
          </w:p>
        </w:tc>
        <w:tc>
          <w:tcPr>
            <w:tcW w:w="1560"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 xml:space="preserve">Решение Совета депутатов </w:t>
            </w:r>
          </w:p>
          <w:p w:rsidR="00974D74" w:rsidRPr="00F041E2" w:rsidRDefault="00974D74" w:rsidP="009E5167">
            <w:pPr>
              <w:widowControl w:val="0"/>
              <w:autoSpaceDE w:val="0"/>
              <w:autoSpaceDN w:val="0"/>
              <w:adjustRightInd w:val="0"/>
              <w:jc w:val="center"/>
              <w:rPr>
                <w:sz w:val="16"/>
                <w:szCs w:val="16"/>
              </w:rPr>
            </w:pPr>
            <w:r w:rsidRPr="00F041E2">
              <w:rPr>
                <w:sz w:val="16"/>
                <w:szCs w:val="16"/>
              </w:rPr>
              <w:t>От 27.12.2022 № 124</w:t>
            </w:r>
          </w:p>
        </w:tc>
        <w:tc>
          <w:tcPr>
            <w:tcW w:w="987"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Совет ТОС</w:t>
            </w:r>
          </w:p>
        </w:tc>
        <w:tc>
          <w:tcPr>
            <w:tcW w:w="2493"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Постановление Администрации Тёсово-Нетыльского сельского поселения от 13.10.2023 № 94</w:t>
            </w:r>
          </w:p>
        </w:tc>
        <w:tc>
          <w:tcPr>
            <w:tcW w:w="1440"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№6</w:t>
            </w:r>
          </w:p>
        </w:tc>
        <w:tc>
          <w:tcPr>
            <w:tcW w:w="2595"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Яцкова Марина Александровна</w:t>
            </w:r>
          </w:p>
        </w:tc>
        <w:tc>
          <w:tcPr>
            <w:tcW w:w="1320" w:type="dxa"/>
            <w:tcBorders>
              <w:top w:val="single" w:sz="4" w:space="0" w:color="auto"/>
              <w:left w:val="single" w:sz="4" w:space="0" w:color="auto"/>
              <w:bottom w:val="single" w:sz="4" w:space="0" w:color="auto"/>
              <w:right w:val="single" w:sz="4" w:space="0" w:color="auto"/>
            </w:tcBorders>
          </w:tcPr>
          <w:p w:rsidR="00974D74" w:rsidRPr="00F041E2" w:rsidRDefault="00974D74" w:rsidP="009E5167">
            <w:pPr>
              <w:widowControl w:val="0"/>
              <w:autoSpaceDE w:val="0"/>
              <w:autoSpaceDN w:val="0"/>
              <w:adjustRightInd w:val="0"/>
              <w:jc w:val="center"/>
              <w:rPr>
                <w:sz w:val="16"/>
                <w:szCs w:val="16"/>
              </w:rPr>
            </w:pPr>
            <w:r w:rsidRPr="00F041E2">
              <w:rPr>
                <w:sz w:val="16"/>
                <w:szCs w:val="16"/>
              </w:rPr>
              <w:t>№6</w:t>
            </w:r>
          </w:p>
        </w:tc>
      </w:tr>
    </w:tbl>
    <w:p w:rsidR="00974D74" w:rsidRDefault="00974D74" w:rsidP="00BD0DE7">
      <w:pPr>
        <w:spacing w:line="240" w:lineRule="exact"/>
        <w:rPr>
          <w:i/>
          <w:sz w:val="16"/>
          <w:szCs w:val="16"/>
        </w:rPr>
      </w:pPr>
    </w:p>
    <w:p w:rsidR="00974D74" w:rsidRPr="0005517B" w:rsidRDefault="00974D74" w:rsidP="00974D74">
      <w:pPr>
        <w:pStyle w:val="1"/>
        <w:numPr>
          <w:ilvl w:val="0"/>
          <w:numId w:val="1"/>
        </w:numPr>
        <w:suppressAutoHyphens/>
        <w:rPr>
          <w:sz w:val="16"/>
          <w:szCs w:val="16"/>
          <w:lang w:val="ru-RU"/>
        </w:rPr>
      </w:pPr>
      <w:r w:rsidRPr="0005517B">
        <w:rPr>
          <w:noProof/>
          <w:sz w:val="16"/>
          <w:szCs w:val="16"/>
        </w:rPr>
        <w:lastRenderedPageBreak/>
        <w:drawing>
          <wp:anchor distT="0" distB="0" distL="114935" distR="114935" simplePos="0" relativeHeight="251665408" behindDoc="0" locked="0" layoutInCell="1" allowOverlap="1">
            <wp:simplePos x="0" y="0"/>
            <wp:positionH relativeFrom="column">
              <wp:posOffset>2579370</wp:posOffset>
            </wp:positionH>
            <wp:positionV relativeFrom="paragraph">
              <wp:posOffset>-354330</wp:posOffset>
            </wp:positionV>
            <wp:extent cx="757555" cy="901700"/>
            <wp:effectExtent l="0" t="0" r="444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7555" cy="901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74D74" w:rsidRPr="0005517B" w:rsidRDefault="00974D74" w:rsidP="00974D74">
      <w:pPr>
        <w:pStyle w:val="1"/>
        <w:numPr>
          <w:ilvl w:val="0"/>
          <w:numId w:val="1"/>
        </w:numPr>
        <w:suppressAutoHyphens/>
        <w:rPr>
          <w:b/>
          <w:sz w:val="16"/>
          <w:szCs w:val="16"/>
        </w:rPr>
      </w:pPr>
      <w:r w:rsidRPr="0005517B">
        <w:rPr>
          <w:sz w:val="16"/>
          <w:szCs w:val="16"/>
        </w:rPr>
        <w:t xml:space="preserve">                                                          </w:t>
      </w:r>
    </w:p>
    <w:p w:rsidR="00974D74" w:rsidRPr="0005517B" w:rsidRDefault="00974D74" w:rsidP="00974D74">
      <w:pPr>
        <w:pStyle w:val="1"/>
        <w:numPr>
          <w:ilvl w:val="0"/>
          <w:numId w:val="1"/>
        </w:numPr>
        <w:suppressAutoHyphens/>
        <w:rPr>
          <w:sz w:val="16"/>
          <w:szCs w:val="16"/>
        </w:rPr>
      </w:pPr>
    </w:p>
    <w:p w:rsidR="00974D74" w:rsidRPr="0005517B" w:rsidRDefault="00974D74" w:rsidP="00974D74">
      <w:pPr>
        <w:pStyle w:val="1"/>
        <w:numPr>
          <w:ilvl w:val="0"/>
          <w:numId w:val="1"/>
        </w:numPr>
        <w:suppressAutoHyphens/>
        <w:rPr>
          <w:b/>
          <w:sz w:val="16"/>
          <w:szCs w:val="16"/>
        </w:rPr>
      </w:pPr>
      <w:r w:rsidRPr="0005517B">
        <w:rPr>
          <w:b/>
          <w:sz w:val="16"/>
          <w:szCs w:val="16"/>
        </w:rPr>
        <w:t>Российская Федерация</w:t>
      </w:r>
    </w:p>
    <w:p w:rsidR="00974D74" w:rsidRPr="0005517B" w:rsidRDefault="00974D74" w:rsidP="00974D74">
      <w:pPr>
        <w:jc w:val="center"/>
        <w:rPr>
          <w:sz w:val="16"/>
          <w:szCs w:val="16"/>
        </w:rPr>
      </w:pPr>
      <w:r w:rsidRPr="0005517B">
        <w:rPr>
          <w:b/>
          <w:sz w:val="16"/>
          <w:szCs w:val="16"/>
        </w:rPr>
        <w:t>Новгородская область Новгородский район</w:t>
      </w:r>
    </w:p>
    <w:p w:rsidR="00974D74" w:rsidRPr="0005517B" w:rsidRDefault="00974D74" w:rsidP="00974D74">
      <w:pPr>
        <w:pStyle w:val="2"/>
        <w:numPr>
          <w:ilvl w:val="1"/>
          <w:numId w:val="1"/>
        </w:numPr>
        <w:suppressAutoHyphens/>
        <w:rPr>
          <w:sz w:val="16"/>
          <w:szCs w:val="16"/>
        </w:rPr>
      </w:pPr>
      <w:r w:rsidRPr="0005517B">
        <w:rPr>
          <w:sz w:val="16"/>
          <w:szCs w:val="16"/>
        </w:rPr>
        <w:t>Администрация Тёсово-Нетыльского сельского поселения</w:t>
      </w:r>
    </w:p>
    <w:p w:rsidR="00974D74" w:rsidRPr="0005517B" w:rsidRDefault="00974D74" w:rsidP="00974D74">
      <w:pPr>
        <w:jc w:val="center"/>
        <w:rPr>
          <w:sz w:val="16"/>
          <w:szCs w:val="16"/>
        </w:rPr>
      </w:pPr>
    </w:p>
    <w:p w:rsidR="00974D74" w:rsidRPr="0005517B" w:rsidRDefault="00974D74" w:rsidP="00974D74">
      <w:pPr>
        <w:jc w:val="center"/>
        <w:rPr>
          <w:sz w:val="16"/>
          <w:szCs w:val="16"/>
        </w:rPr>
      </w:pPr>
      <w:r w:rsidRPr="0005517B">
        <w:rPr>
          <w:sz w:val="16"/>
          <w:szCs w:val="16"/>
        </w:rPr>
        <w:t>П О С Т А Н О В Л Е Н И Е</w:t>
      </w:r>
    </w:p>
    <w:p w:rsidR="00974D74" w:rsidRPr="0005517B" w:rsidRDefault="00974D74" w:rsidP="00974D74">
      <w:pPr>
        <w:jc w:val="center"/>
        <w:rPr>
          <w:sz w:val="16"/>
          <w:szCs w:val="16"/>
        </w:rPr>
      </w:pPr>
    </w:p>
    <w:p w:rsidR="00974D74" w:rsidRPr="0005517B" w:rsidRDefault="00974D74" w:rsidP="00974D74">
      <w:pPr>
        <w:ind w:left="960" w:hanging="960"/>
        <w:jc w:val="both"/>
        <w:rPr>
          <w:sz w:val="16"/>
          <w:szCs w:val="16"/>
        </w:rPr>
      </w:pPr>
      <w:proofErr w:type="gramStart"/>
      <w:r w:rsidRPr="0005517B">
        <w:rPr>
          <w:sz w:val="16"/>
          <w:szCs w:val="16"/>
        </w:rPr>
        <w:t>от</w:t>
      </w:r>
      <w:proofErr w:type="gramEnd"/>
      <w:r w:rsidRPr="0005517B">
        <w:rPr>
          <w:sz w:val="16"/>
          <w:szCs w:val="16"/>
        </w:rPr>
        <w:t xml:space="preserve"> 16.10.2023 № 95</w:t>
      </w:r>
    </w:p>
    <w:p w:rsidR="00974D74" w:rsidRPr="0005517B" w:rsidRDefault="00974D74" w:rsidP="00974D74">
      <w:pPr>
        <w:jc w:val="both"/>
        <w:rPr>
          <w:sz w:val="16"/>
          <w:szCs w:val="16"/>
        </w:rPr>
      </w:pPr>
      <w:proofErr w:type="spellStart"/>
      <w:r w:rsidRPr="0005517B">
        <w:rPr>
          <w:sz w:val="16"/>
          <w:szCs w:val="16"/>
        </w:rPr>
        <w:t>пос.Тёсово-Нетыльский</w:t>
      </w:r>
      <w:proofErr w:type="spellEnd"/>
    </w:p>
    <w:p w:rsidR="00974D74" w:rsidRPr="0005517B" w:rsidRDefault="00974D74" w:rsidP="00974D74">
      <w:pPr>
        <w:jc w:val="both"/>
        <w:rPr>
          <w:sz w:val="16"/>
          <w:szCs w:val="16"/>
        </w:rPr>
      </w:pPr>
    </w:p>
    <w:p w:rsidR="00974D74" w:rsidRPr="0005517B" w:rsidRDefault="00974D74" w:rsidP="00974D74">
      <w:pPr>
        <w:tabs>
          <w:tab w:val="left" w:pos="9923"/>
        </w:tabs>
        <w:ind w:right="4819"/>
        <w:jc w:val="both"/>
        <w:rPr>
          <w:sz w:val="16"/>
          <w:szCs w:val="16"/>
        </w:rPr>
      </w:pPr>
      <w:r w:rsidRPr="0005517B">
        <w:rPr>
          <w:b/>
          <w:sz w:val="16"/>
          <w:szCs w:val="16"/>
        </w:rPr>
        <w:t>Об утверждении отчета об исполнении бюджета Тёсово-Нетыльского сельского поселения за 3 квартал 2023 года</w:t>
      </w:r>
    </w:p>
    <w:p w:rsidR="00974D74" w:rsidRPr="0005517B" w:rsidRDefault="00974D74" w:rsidP="00974D74">
      <w:pPr>
        <w:autoSpaceDE w:val="0"/>
        <w:jc w:val="both"/>
        <w:rPr>
          <w:sz w:val="16"/>
          <w:szCs w:val="16"/>
        </w:rPr>
      </w:pPr>
    </w:p>
    <w:p w:rsidR="00974D74" w:rsidRPr="0005517B" w:rsidRDefault="00974D74" w:rsidP="00974D74">
      <w:pPr>
        <w:autoSpaceDE w:val="0"/>
        <w:ind w:firstLine="540"/>
        <w:jc w:val="both"/>
        <w:rPr>
          <w:sz w:val="16"/>
          <w:szCs w:val="16"/>
        </w:rPr>
      </w:pPr>
      <w:r w:rsidRPr="0005517B">
        <w:rPr>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решением Совета депутатов Тёсово-Нетыльского сельского поселения от 21.03.2017 № 125 «Об утверждении Положения о бюджетном процессе в </w:t>
      </w:r>
      <w:proofErr w:type="spellStart"/>
      <w:r w:rsidRPr="0005517B">
        <w:rPr>
          <w:sz w:val="16"/>
          <w:szCs w:val="16"/>
        </w:rPr>
        <w:t>Тёсово-Нетыльском</w:t>
      </w:r>
      <w:proofErr w:type="spellEnd"/>
      <w:r w:rsidRPr="0005517B">
        <w:rPr>
          <w:sz w:val="16"/>
          <w:szCs w:val="16"/>
        </w:rPr>
        <w:t xml:space="preserve"> сельском поселении»</w:t>
      </w:r>
    </w:p>
    <w:p w:rsidR="00974D74" w:rsidRPr="0005517B" w:rsidRDefault="00974D74" w:rsidP="00974D74">
      <w:pPr>
        <w:autoSpaceDE w:val="0"/>
        <w:ind w:firstLine="540"/>
        <w:jc w:val="both"/>
        <w:rPr>
          <w:sz w:val="16"/>
          <w:szCs w:val="16"/>
        </w:rPr>
      </w:pPr>
    </w:p>
    <w:p w:rsidR="00974D74" w:rsidRPr="0005517B" w:rsidRDefault="00974D74" w:rsidP="00974D74">
      <w:pPr>
        <w:autoSpaceDE w:val="0"/>
        <w:ind w:firstLine="540"/>
        <w:jc w:val="both"/>
        <w:rPr>
          <w:sz w:val="16"/>
          <w:szCs w:val="16"/>
        </w:rPr>
      </w:pPr>
      <w:r w:rsidRPr="0005517B">
        <w:rPr>
          <w:b/>
          <w:sz w:val="16"/>
          <w:szCs w:val="16"/>
        </w:rPr>
        <w:t>ПОСТАНОВЛЯЮ:</w:t>
      </w:r>
    </w:p>
    <w:p w:rsidR="00974D74" w:rsidRPr="0005517B" w:rsidRDefault="00974D74" w:rsidP="00974D74">
      <w:pPr>
        <w:autoSpaceDE w:val="0"/>
        <w:ind w:firstLine="540"/>
        <w:jc w:val="both"/>
        <w:rPr>
          <w:sz w:val="16"/>
          <w:szCs w:val="16"/>
        </w:rPr>
      </w:pPr>
    </w:p>
    <w:p w:rsidR="00974D74" w:rsidRPr="0005517B" w:rsidRDefault="00974D74" w:rsidP="00974D74">
      <w:pPr>
        <w:autoSpaceDE w:val="0"/>
        <w:ind w:firstLine="567"/>
        <w:jc w:val="both"/>
        <w:rPr>
          <w:sz w:val="16"/>
          <w:szCs w:val="16"/>
        </w:rPr>
      </w:pPr>
      <w:r w:rsidRPr="0005517B">
        <w:rPr>
          <w:sz w:val="16"/>
          <w:szCs w:val="16"/>
        </w:rPr>
        <w:t>1. Утвердить прилагаемый отчет об исполнении бюджета Тёсово-Нетыльского сельского поселения за 3 квартал 2023 года.</w:t>
      </w:r>
    </w:p>
    <w:p w:rsidR="00974D74" w:rsidRPr="0005517B" w:rsidRDefault="00974D74" w:rsidP="00974D74">
      <w:pPr>
        <w:autoSpaceDE w:val="0"/>
        <w:ind w:firstLine="567"/>
        <w:jc w:val="both"/>
        <w:rPr>
          <w:sz w:val="16"/>
          <w:szCs w:val="16"/>
        </w:rPr>
      </w:pPr>
      <w:r w:rsidRPr="0005517B">
        <w:rPr>
          <w:sz w:val="16"/>
          <w:szCs w:val="16"/>
        </w:rPr>
        <w:t>2. Направить прилагаемый отчет в Совет депутатов Тёсово-Нетыльского сельского поселения и контрольно-счетную палату Новгородского муниципального района.</w:t>
      </w:r>
    </w:p>
    <w:p w:rsidR="00974D74" w:rsidRPr="0005517B" w:rsidRDefault="00974D74" w:rsidP="00974D74">
      <w:pPr>
        <w:ind w:firstLine="142"/>
        <w:jc w:val="both"/>
        <w:rPr>
          <w:sz w:val="16"/>
          <w:szCs w:val="16"/>
        </w:rPr>
      </w:pPr>
      <w:r w:rsidRPr="0005517B">
        <w:rPr>
          <w:sz w:val="16"/>
          <w:szCs w:val="16"/>
        </w:rPr>
        <w:t>3. Опубликовать настоящее решение в газете «</w:t>
      </w:r>
      <w:proofErr w:type="spellStart"/>
      <w:r w:rsidRPr="0005517B">
        <w:rPr>
          <w:sz w:val="16"/>
          <w:szCs w:val="16"/>
        </w:rPr>
        <w:t>Тёсово-Нетыльский</w:t>
      </w:r>
      <w:proofErr w:type="spellEnd"/>
      <w:r w:rsidRPr="0005517B">
        <w:rPr>
          <w:sz w:val="16"/>
          <w:szCs w:val="16"/>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17" w:tgtFrame="_blank" w:history="1">
        <w:r w:rsidRPr="0005517B">
          <w:rPr>
            <w:rStyle w:val="a3"/>
            <w:rFonts w:ascii="Montserrat" w:hAnsi="Montserrat"/>
            <w:b/>
            <w:bCs/>
            <w:sz w:val="16"/>
            <w:szCs w:val="16"/>
          </w:rPr>
          <w:t>https://tesovonetylskoe-r49.gosweb.gosuslugi.ru</w:t>
        </w:r>
      </w:hyperlink>
    </w:p>
    <w:p w:rsidR="00974D74" w:rsidRPr="0005517B" w:rsidRDefault="00974D74" w:rsidP="00974D74">
      <w:pPr>
        <w:ind w:firstLine="708"/>
        <w:jc w:val="both"/>
        <w:rPr>
          <w:sz w:val="16"/>
          <w:szCs w:val="16"/>
        </w:rPr>
      </w:pPr>
    </w:p>
    <w:p w:rsidR="00974D74" w:rsidRPr="0005517B" w:rsidRDefault="00974D74" w:rsidP="00974D74">
      <w:pPr>
        <w:ind w:firstLine="708"/>
        <w:jc w:val="both"/>
        <w:rPr>
          <w:sz w:val="16"/>
          <w:szCs w:val="16"/>
        </w:rPr>
      </w:pPr>
    </w:p>
    <w:p w:rsidR="00974D74" w:rsidRPr="0005517B" w:rsidRDefault="00974D74" w:rsidP="00974D74">
      <w:pPr>
        <w:autoSpaceDE w:val="0"/>
        <w:ind w:firstLine="540"/>
        <w:jc w:val="both"/>
        <w:rPr>
          <w:sz w:val="16"/>
          <w:szCs w:val="16"/>
        </w:rPr>
      </w:pPr>
    </w:p>
    <w:p w:rsidR="00974D74" w:rsidRPr="0005517B" w:rsidRDefault="00974D74" w:rsidP="00974D74">
      <w:pPr>
        <w:autoSpaceDE w:val="0"/>
        <w:ind w:firstLine="540"/>
        <w:jc w:val="both"/>
        <w:rPr>
          <w:sz w:val="16"/>
          <w:szCs w:val="16"/>
        </w:rPr>
      </w:pPr>
    </w:p>
    <w:p w:rsidR="00974D74" w:rsidRPr="0005517B" w:rsidRDefault="00974D74" w:rsidP="00974D74">
      <w:pPr>
        <w:autoSpaceDE w:val="0"/>
        <w:jc w:val="both"/>
        <w:rPr>
          <w:sz w:val="16"/>
          <w:szCs w:val="16"/>
        </w:rPr>
      </w:pPr>
    </w:p>
    <w:p w:rsidR="00974D74" w:rsidRPr="0005517B" w:rsidRDefault="00974D74" w:rsidP="00974D74">
      <w:pPr>
        <w:autoSpaceDE w:val="0"/>
        <w:jc w:val="both"/>
        <w:rPr>
          <w:sz w:val="16"/>
          <w:szCs w:val="16"/>
        </w:rPr>
      </w:pPr>
      <w:r w:rsidRPr="0005517B">
        <w:rPr>
          <w:sz w:val="16"/>
          <w:szCs w:val="16"/>
        </w:rPr>
        <w:t xml:space="preserve"> </w:t>
      </w:r>
      <w:proofErr w:type="gramStart"/>
      <w:r w:rsidRPr="0005517B">
        <w:rPr>
          <w:sz w:val="16"/>
          <w:szCs w:val="16"/>
        </w:rPr>
        <w:t>Глава  сельского</w:t>
      </w:r>
      <w:proofErr w:type="gramEnd"/>
      <w:r w:rsidRPr="0005517B">
        <w:rPr>
          <w:sz w:val="16"/>
          <w:szCs w:val="16"/>
        </w:rPr>
        <w:t xml:space="preserve"> поселения                                                                </w:t>
      </w:r>
      <w:proofErr w:type="spellStart"/>
      <w:r w:rsidRPr="0005517B">
        <w:rPr>
          <w:sz w:val="16"/>
          <w:szCs w:val="16"/>
        </w:rPr>
        <w:t>О.А.Мякина</w:t>
      </w:r>
      <w:proofErr w:type="spellEnd"/>
    </w:p>
    <w:p w:rsidR="00974D74" w:rsidRPr="0005517B" w:rsidRDefault="00974D74" w:rsidP="00974D74">
      <w:pPr>
        <w:autoSpaceDE w:val="0"/>
        <w:ind w:firstLine="540"/>
        <w:jc w:val="both"/>
        <w:rPr>
          <w:sz w:val="16"/>
          <w:szCs w:val="16"/>
        </w:rPr>
      </w:pPr>
      <w:r w:rsidRPr="0005517B">
        <w:rPr>
          <w:sz w:val="16"/>
          <w:szCs w:val="16"/>
        </w:rPr>
        <w:t xml:space="preserve"> </w:t>
      </w:r>
    </w:p>
    <w:p w:rsidR="00974D74" w:rsidRPr="0005517B" w:rsidRDefault="00974D74" w:rsidP="00974D74">
      <w:pPr>
        <w:autoSpaceDE w:val="0"/>
        <w:ind w:firstLine="540"/>
        <w:jc w:val="both"/>
        <w:rPr>
          <w:sz w:val="16"/>
          <w:szCs w:val="16"/>
        </w:rPr>
      </w:pPr>
    </w:p>
    <w:p w:rsidR="00974D74" w:rsidRPr="0005517B" w:rsidRDefault="00974D74" w:rsidP="00974D74">
      <w:pPr>
        <w:autoSpaceDE w:val="0"/>
        <w:ind w:firstLine="540"/>
        <w:jc w:val="both"/>
        <w:rPr>
          <w:sz w:val="16"/>
          <w:szCs w:val="16"/>
        </w:rPr>
      </w:pPr>
    </w:p>
    <w:p w:rsidR="00974D74" w:rsidRPr="0005517B" w:rsidRDefault="00974D74" w:rsidP="00974D74">
      <w:pPr>
        <w:autoSpaceDE w:val="0"/>
        <w:ind w:firstLine="540"/>
        <w:jc w:val="both"/>
        <w:rPr>
          <w:sz w:val="16"/>
          <w:szCs w:val="16"/>
        </w:rPr>
      </w:pPr>
    </w:p>
    <w:p w:rsidR="00974D74" w:rsidRPr="0005517B" w:rsidRDefault="00974D74" w:rsidP="00974D74">
      <w:pPr>
        <w:autoSpaceDE w:val="0"/>
        <w:ind w:firstLine="540"/>
        <w:jc w:val="both"/>
        <w:rPr>
          <w:sz w:val="16"/>
          <w:szCs w:val="16"/>
        </w:rPr>
      </w:pPr>
    </w:p>
    <w:p w:rsidR="00974D74" w:rsidRPr="0005517B" w:rsidRDefault="00974D74" w:rsidP="00974D74">
      <w:pPr>
        <w:autoSpaceDE w:val="0"/>
        <w:ind w:firstLine="540"/>
        <w:jc w:val="both"/>
        <w:rPr>
          <w:sz w:val="16"/>
          <w:szCs w:val="16"/>
        </w:rPr>
      </w:pPr>
    </w:p>
    <w:p w:rsidR="00974D74" w:rsidRPr="0005517B" w:rsidRDefault="00974D74" w:rsidP="00974D74">
      <w:pPr>
        <w:autoSpaceDE w:val="0"/>
        <w:ind w:firstLine="540"/>
        <w:jc w:val="both"/>
        <w:rPr>
          <w:sz w:val="16"/>
          <w:szCs w:val="16"/>
        </w:rPr>
      </w:pPr>
    </w:p>
    <w:p w:rsidR="00974D74" w:rsidRPr="0005517B" w:rsidRDefault="00974D74" w:rsidP="00974D74">
      <w:pPr>
        <w:autoSpaceDE w:val="0"/>
        <w:ind w:firstLine="540"/>
        <w:jc w:val="both"/>
        <w:rPr>
          <w:sz w:val="16"/>
          <w:szCs w:val="16"/>
        </w:rPr>
      </w:pPr>
    </w:p>
    <w:p w:rsidR="00974D74" w:rsidRPr="0005517B" w:rsidRDefault="00974D74" w:rsidP="00974D74">
      <w:pPr>
        <w:autoSpaceDE w:val="0"/>
        <w:rPr>
          <w:sz w:val="16"/>
          <w:szCs w:val="16"/>
        </w:rPr>
      </w:pPr>
    </w:p>
    <w:p w:rsidR="00974D74" w:rsidRPr="0005517B" w:rsidRDefault="00974D74" w:rsidP="00974D74">
      <w:pPr>
        <w:autoSpaceDE w:val="0"/>
        <w:ind w:left="5954"/>
        <w:jc w:val="both"/>
        <w:rPr>
          <w:sz w:val="16"/>
          <w:szCs w:val="16"/>
        </w:rPr>
      </w:pPr>
      <w:r w:rsidRPr="0005517B">
        <w:rPr>
          <w:sz w:val="16"/>
          <w:szCs w:val="16"/>
        </w:rPr>
        <w:t>Утвержден</w:t>
      </w:r>
    </w:p>
    <w:p w:rsidR="00974D74" w:rsidRPr="0005517B" w:rsidRDefault="00974D74" w:rsidP="00974D74">
      <w:pPr>
        <w:autoSpaceDE w:val="0"/>
        <w:ind w:left="5954"/>
        <w:jc w:val="both"/>
        <w:rPr>
          <w:sz w:val="16"/>
          <w:szCs w:val="16"/>
        </w:rPr>
      </w:pPr>
      <w:proofErr w:type="gramStart"/>
      <w:r w:rsidRPr="0005517B">
        <w:rPr>
          <w:sz w:val="16"/>
          <w:szCs w:val="16"/>
        </w:rPr>
        <w:t>постановлением</w:t>
      </w:r>
      <w:proofErr w:type="gramEnd"/>
      <w:r w:rsidRPr="0005517B">
        <w:rPr>
          <w:sz w:val="16"/>
          <w:szCs w:val="16"/>
        </w:rPr>
        <w:t xml:space="preserve"> Администрации Тёсово-Нетыльского сельского поселении</w:t>
      </w:r>
    </w:p>
    <w:p w:rsidR="00974D74" w:rsidRPr="0005517B" w:rsidRDefault="00974D74" w:rsidP="00974D74">
      <w:pPr>
        <w:autoSpaceDE w:val="0"/>
        <w:ind w:left="5954"/>
        <w:jc w:val="both"/>
        <w:rPr>
          <w:bCs/>
          <w:sz w:val="16"/>
          <w:szCs w:val="16"/>
        </w:rPr>
      </w:pPr>
      <w:proofErr w:type="gramStart"/>
      <w:r w:rsidRPr="0005517B">
        <w:rPr>
          <w:sz w:val="16"/>
          <w:szCs w:val="16"/>
        </w:rPr>
        <w:t>от</w:t>
      </w:r>
      <w:proofErr w:type="gramEnd"/>
      <w:r w:rsidRPr="0005517B">
        <w:rPr>
          <w:sz w:val="16"/>
          <w:szCs w:val="16"/>
        </w:rPr>
        <w:t xml:space="preserve"> 16.10.2023        № 95</w:t>
      </w:r>
    </w:p>
    <w:p w:rsidR="00974D74" w:rsidRPr="0005517B" w:rsidRDefault="00974D74" w:rsidP="00974D74">
      <w:pPr>
        <w:jc w:val="center"/>
        <w:rPr>
          <w:bCs/>
          <w:sz w:val="16"/>
          <w:szCs w:val="16"/>
        </w:rPr>
      </w:pPr>
      <w:r w:rsidRPr="0005517B">
        <w:rPr>
          <w:bCs/>
          <w:sz w:val="16"/>
          <w:szCs w:val="16"/>
        </w:rPr>
        <w:t xml:space="preserve">Отчет </w:t>
      </w:r>
    </w:p>
    <w:p w:rsidR="00974D74" w:rsidRPr="0005517B" w:rsidRDefault="00974D74" w:rsidP="00974D74">
      <w:pPr>
        <w:jc w:val="center"/>
        <w:rPr>
          <w:bCs/>
          <w:sz w:val="16"/>
          <w:szCs w:val="16"/>
        </w:rPr>
      </w:pPr>
      <w:proofErr w:type="gramStart"/>
      <w:r w:rsidRPr="0005517B">
        <w:rPr>
          <w:bCs/>
          <w:sz w:val="16"/>
          <w:szCs w:val="16"/>
        </w:rPr>
        <w:t>об</w:t>
      </w:r>
      <w:proofErr w:type="gramEnd"/>
      <w:r w:rsidRPr="0005517B">
        <w:rPr>
          <w:bCs/>
          <w:sz w:val="16"/>
          <w:szCs w:val="16"/>
        </w:rPr>
        <w:t xml:space="preserve"> исполнении бюджета Тёсово-Нетыльского сельского поселения </w:t>
      </w:r>
    </w:p>
    <w:p w:rsidR="00974D74" w:rsidRPr="0005517B" w:rsidRDefault="00974D74" w:rsidP="00974D74">
      <w:pPr>
        <w:jc w:val="center"/>
        <w:rPr>
          <w:bCs/>
          <w:sz w:val="16"/>
          <w:szCs w:val="16"/>
        </w:rPr>
      </w:pPr>
      <w:proofErr w:type="gramStart"/>
      <w:r w:rsidRPr="0005517B">
        <w:rPr>
          <w:bCs/>
          <w:sz w:val="16"/>
          <w:szCs w:val="16"/>
        </w:rPr>
        <w:t>за</w:t>
      </w:r>
      <w:proofErr w:type="gramEnd"/>
      <w:r w:rsidRPr="0005517B">
        <w:rPr>
          <w:bCs/>
          <w:sz w:val="16"/>
          <w:szCs w:val="16"/>
        </w:rPr>
        <w:t xml:space="preserve"> 3 квартал 2023 года</w:t>
      </w:r>
    </w:p>
    <w:p w:rsidR="00974D74" w:rsidRPr="0005517B" w:rsidRDefault="00974D74" w:rsidP="00974D74">
      <w:pPr>
        <w:jc w:val="center"/>
        <w:rPr>
          <w:bCs/>
          <w:sz w:val="16"/>
          <w:szCs w:val="16"/>
        </w:rPr>
      </w:pPr>
    </w:p>
    <w:p w:rsidR="00974D74" w:rsidRPr="0005517B" w:rsidRDefault="00974D74" w:rsidP="00974D74">
      <w:pPr>
        <w:jc w:val="center"/>
        <w:rPr>
          <w:bCs/>
          <w:sz w:val="16"/>
          <w:szCs w:val="16"/>
        </w:rPr>
      </w:pPr>
      <w:r w:rsidRPr="0005517B">
        <w:rPr>
          <w:bCs/>
          <w:sz w:val="16"/>
          <w:szCs w:val="16"/>
        </w:rPr>
        <w:t>1. Доходы бюджета</w:t>
      </w:r>
    </w:p>
    <w:p w:rsidR="00974D74" w:rsidRPr="0005517B" w:rsidRDefault="00974D74" w:rsidP="00974D74">
      <w:pPr>
        <w:jc w:val="center"/>
        <w:rPr>
          <w:bCs/>
          <w:sz w:val="16"/>
          <w:szCs w:val="16"/>
        </w:rPr>
      </w:pPr>
    </w:p>
    <w:p w:rsidR="00974D74" w:rsidRPr="0005517B" w:rsidRDefault="00974D74" w:rsidP="00974D74">
      <w:pPr>
        <w:jc w:val="center"/>
        <w:rPr>
          <w:bCs/>
          <w:sz w:val="16"/>
          <w:szCs w:val="16"/>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799"/>
        <w:gridCol w:w="410"/>
        <w:gridCol w:w="612"/>
        <w:gridCol w:w="610"/>
        <w:gridCol w:w="436"/>
        <w:gridCol w:w="236"/>
        <w:gridCol w:w="1165"/>
        <w:gridCol w:w="983"/>
        <w:gridCol w:w="1191"/>
        <w:gridCol w:w="36"/>
      </w:tblGrid>
      <w:tr w:rsidR="00974D74" w:rsidRPr="0005517B" w:rsidTr="009E5167">
        <w:trPr>
          <w:gridAfter w:val="1"/>
          <w:trHeight w:val="255"/>
          <w:tblCellSpacing w:w="0" w:type="dxa"/>
        </w:trPr>
        <w:tc>
          <w:tcPr>
            <w:tcW w:w="3205" w:type="dxa"/>
            <w:tcBorders>
              <w:bottom w:val="single" w:sz="4" w:space="0" w:color="000000"/>
            </w:tcBorders>
            <w:vAlign w:val="center"/>
            <w:hideMark/>
          </w:tcPr>
          <w:p w:rsidR="00974D74" w:rsidRPr="0005517B" w:rsidRDefault="00974D74" w:rsidP="009E5167">
            <w:pPr>
              <w:suppressAutoHyphens w:val="0"/>
              <w:rPr>
                <w:rFonts w:ascii="Arial CYR" w:hAnsi="Arial CYR" w:cs="Arial CYR"/>
                <w:color w:val="000000"/>
                <w:sz w:val="16"/>
                <w:szCs w:val="16"/>
                <w:lang w:eastAsia="ru-RU"/>
              </w:rPr>
            </w:pPr>
          </w:p>
        </w:tc>
        <w:tc>
          <w:tcPr>
            <w:tcW w:w="493" w:type="dxa"/>
            <w:tcBorders>
              <w:bottom w:val="single" w:sz="4" w:space="0" w:color="000000"/>
            </w:tcBorders>
            <w:vAlign w:val="center"/>
            <w:hideMark/>
          </w:tcPr>
          <w:p w:rsidR="00974D74" w:rsidRPr="0005517B" w:rsidRDefault="00974D74" w:rsidP="009E5167">
            <w:pPr>
              <w:suppressAutoHyphens w:val="0"/>
              <w:rPr>
                <w:rFonts w:ascii="Arial CYR" w:hAnsi="Arial CYR" w:cs="Arial CYR"/>
                <w:color w:val="000000"/>
                <w:sz w:val="16"/>
                <w:szCs w:val="16"/>
                <w:lang w:eastAsia="ru-RU"/>
              </w:rPr>
            </w:pPr>
          </w:p>
        </w:tc>
        <w:tc>
          <w:tcPr>
            <w:tcW w:w="566" w:type="dxa"/>
            <w:tcBorders>
              <w:bottom w:val="single" w:sz="4" w:space="0" w:color="000000"/>
            </w:tcBorders>
            <w:vAlign w:val="center"/>
            <w:hideMark/>
          </w:tcPr>
          <w:p w:rsidR="00974D74" w:rsidRPr="0005517B" w:rsidRDefault="00974D74" w:rsidP="009E5167">
            <w:pPr>
              <w:suppressAutoHyphens w:val="0"/>
              <w:rPr>
                <w:rFonts w:ascii="Arial CYR" w:hAnsi="Arial CYR" w:cs="Arial CYR"/>
                <w:color w:val="000000"/>
                <w:sz w:val="16"/>
                <w:szCs w:val="16"/>
                <w:lang w:eastAsia="ru-RU"/>
              </w:rPr>
            </w:pPr>
          </w:p>
        </w:tc>
        <w:tc>
          <w:tcPr>
            <w:tcW w:w="744" w:type="dxa"/>
            <w:tcBorders>
              <w:bottom w:val="single" w:sz="4" w:space="0" w:color="000000"/>
            </w:tcBorders>
            <w:vAlign w:val="center"/>
            <w:hideMark/>
          </w:tcPr>
          <w:p w:rsidR="00974D74" w:rsidRPr="0005517B" w:rsidRDefault="00974D74" w:rsidP="009E5167">
            <w:pPr>
              <w:suppressAutoHyphens w:val="0"/>
              <w:rPr>
                <w:rFonts w:ascii="Arial CYR" w:hAnsi="Arial CYR" w:cs="Arial CYR"/>
                <w:color w:val="000000"/>
                <w:sz w:val="16"/>
                <w:szCs w:val="16"/>
                <w:lang w:eastAsia="ru-RU"/>
              </w:rPr>
            </w:pPr>
          </w:p>
        </w:tc>
        <w:tc>
          <w:tcPr>
            <w:tcW w:w="628" w:type="dxa"/>
            <w:tcBorders>
              <w:bottom w:val="single" w:sz="4" w:space="0" w:color="000000"/>
            </w:tcBorders>
            <w:vAlign w:val="center"/>
            <w:hideMark/>
          </w:tcPr>
          <w:p w:rsidR="00974D74" w:rsidRPr="0005517B" w:rsidRDefault="00974D74" w:rsidP="009E5167">
            <w:pPr>
              <w:suppressAutoHyphens w:val="0"/>
              <w:rPr>
                <w:rFonts w:ascii="Arial CYR" w:hAnsi="Arial CYR" w:cs="Arial CYR"/>
                <w:color w:val="000000"/>
                <w:sz w:val="16"/>
                <w:szCs w:val="16"/>
                <w:lang w:eastAsia="ru-RU"/>
              </w:rPr>
            </w:pPr>
          </w:p>
        </w:tc>
        <w:tc>
          <w:tcPr>
            <w:tcW w:w="227" w:type="dxa"/>
            <w:tcBorders>
              <w:bottom w:val="single" w:sz="4" w:space="0" w:color="000000"/>
            </w:tcBorders>
            <w:vAlign w:val="center"/>
            <w:hideMark/>
          </w:tcPr>
          <w:p w:rsidR="00974D74" w:rsidRPr="0005517B" w:rsidRDefault="00974D74" w:rsidP="009E5167">
            <w:pPr>
              <w:suppressAutoHyphens w:val="0"/>
              <w:rPr>
                <w:rFonts w:ascii="Arial CYR" w:hAnsi="Arial CYR" w:cs="Arial CYR"/>
                <w:color w:val="000000"/>
                <w:sz w:val="16"/>
                <w:szCs w:val="16"/>
                <w:lang w:eastAsia="ru-RU"/>
              </w:rPr>
            </w:pPr>
          </w:p>
        </w:tc>
        <w:tc>
          <w:tcPr>
            <w:tcW w:w="1367" w:type="dxa"/>
            <w:tcBorders>
              <w:bottom w:val="single" w:sz="4" w:space="0" w:color="000000"/>
            </w:tcBorders>
            <w:vAlign w:val="center"/>
            <w:hideMark/>
          </w:tcPr>
          <w:p w:rsidR="00974D74" w:rsidRPr="0005517B" w:rsidRDefault="00974D74" w:rsidP="009E5167">
            <w:pPr>
              <w:suppressAutoHyphens w:val="0"/>
              <w:rPr>
                <w:rFonts w:ascii="Arial CYR" w:hAnsi="Arial CYR" w:cs="Arial CYR"/>
                <w:color w:val="000000"/>
                <w:sz w:val="16"/>
                <w:szCs w:val="16"/>
                <w:lang w:eastAsia="ru-RU"/>
              </w:rPr>
            </w:pPr>
          </w:p>
        </w:tc>
        <w:tc>
          <w:tcPr>
            <w:tcW w:w="1201" w:type="dxa"/>
            <w:tcBorders>
              <w:bottom w:val="single" w:sz="4" w:space="0" w:color="000000"/>
            </w:tcBorders>
            <w:vAlign w:val="center"/>
            <w:hideMark/>
          </w:tcPr>
          <w:p w:rsidR="00974D74" w:rsidRPr="0005517B" w:rsidRDefault="00974D74" w:rsidP="009E5167">
            <w:pPr>
              <w:suppressAutoHyphens w:val="0"/>
              <w:rPr>
                <w:rFonts w:ascii="Arial CYR" w:hAnsi="Arial CYR" w:cs="Arial CYR"/>
                <w:color w:val="000000"/>
                <w:sz w:val="16"/>
                <w:szCs w:val="16"/>
                <w:lang w:eastAsia="ru-RU"/>
              </w:rPr>
            </w:pPr>
          </w:p>
        </w:tc>
        <w:tc>
          <w:tcPr>
            <w:tcW w:w="1427" w:type="dxa"/>
            <w:tcBorders>
              <w:bottom w:val="single" w:sz="4" w:space="0" w:color="000000"/>
            </w:tcBorders>
            <w:vAlign w:val="center"/>
            <w:hideMark/>
          </w:tcPr>
          <w:p w:rsidR="00974D74" w:rsidRPr="0005517B" w:rsidRDefault="00974D74" w:rsidP="009E5167">
            <w:pPr>
              <w:suppressAutoHyphens w:val="0"/>
              <w:rPr>
                <w:rFonts w:ascii="Arial CYR" w:hAnsi="Arial CYR" w:cs="Arial CYR"/>
                <w:color w:val="000000"/>
                <w:sz w:val="16"/>
                <w:szCs w:val="16"/>
                <w:lang w:eastAsia="ru-RU"/>
              </w:rPr>
            </w:pPr>
          </w:p>
        </w:tc>
      </w:tr>
      <w:tr w:rsidR="00974D74" w:rsidRPr="0005517B" w:rsidTr="009E5167">
        <w:trPr>
          <w:gridAfter w:val="1"/>
          <w:trHeight w:val="230"/>
          <w:tblCellSpacing w:w="0" w:type="dxa"/>
        </w:trPr>
        <w:tc>
          <w:tcPr>
            <w:tcW w:w="0" w:type="auto"/>
            <w:vMerge w:val="restart"/>
            <w:tcBorders>
              <w:top w:val="single" w:sz="4" w:space="0" w:color="000000"/>
              <w:left w:val="single" w:sz="4" w:space="0" w:color="auto"/>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Код</w:t>
            </w:r>
            <w:r w:rsidRPr="0005517B">
              <w:rPr>
                <w:rStyle w:val="a9"/>
                <w:b w:val="0"/>
                <w:sz w:val="16"/>
                <w:szCs w:val="16"/>
                <w:lang w:eastAsia="ru-RU"/>
              </w:rPr>
              <w:br/>
            </w:r>
            <w:proofErr w:type="spellStart"/>
            <w:proofErr w:type="gramStart"/>
            <w:r w:rsidRPr="0005517B">
              <w:rPr>
                <w:rStyle w:val="a9"/>
                <w:b w:val="0"/>
                <w:sz w:val="16"/>
                <w:szCs w:val="16"/>
                <w:lang w:eastAsia="ru-RU"/>
              </w:rPr>
              <w:t>стро</w:t>
            </w:r>
            <w:proofErr w:type="spellEnd"/>
            <w:r w:rsidRPr="0005517B">
              <w:rPr>
                <w:rStyle w:val="a9"/>
                <w:b w:val="0"/>
                <w:sz w:val="16"/>
                <w:szCs w:val="16"/>
                <w:lang w:eastAsia="ru-RU"/>
              </w:rPr>
              <w:t>-</w:t>
            </w:r>
            <w:r w:rsidRPr="0005517B">
              <w:rPr>
                <w:rStyle w:val="a9"/>
                <w:b w:val="0"/>
                <w:sz w:val="16"/>
                <w:szCs w:val="16"/>
                <w:lang w:eastAsia="ru-RU"/>
              </w:rPr>
              <w:br/>
            </w:r>
            <w:proofErr w:type="spellStart"/>
            <w:r w:rsidRPr="0005517B">
              <w:rPr>
                <w:rStyle w:val="a9"/>
                <w:b w:val="0"/>
                <w:sz w:val="16"/>
                <w:szCs w:val="16"/>
                <w:lang w:eastAsia="ru-RU"/>
              </w:rPr>
              <w:t>ки</w:t>
            </w:r>
            <w:proofErr w:type="spellEnd"/>
            <w:proofErr w:type="gramEnd"/>
          </w:p>
        </w:tc>
        <w:tc>
          <w:tcPr>
            <w:tcW w:w="0" w:type="auto"/>
            <w:gridSpan w:val="4"/>
            <w:vMerge w:val="restart"/>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Код дохода по бюджетной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Утвержденные бюджетные назначения</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Исполнено</w:t>
            </w:r>
          </w:p>
        </w:tc>
        <w:tc>
          <w:tcPr>
            <w:tcW w:w="0" w:type="auto"/>
            <w:vMerge w:val="restart"/>
            <w:tcBorders>
              <w:top w:val="single" w:sz="4" w:space="0" w:color="000000"/>
              <w:left w:val="single" w:sz="4" w:space="0" w:color="000000"/>
              <w:bottom w:val="single" w:sz="4" w:space="0" w:color="000000"/>
              <w:right w:val="single" w:sz="4" w:space="0" w:color="auto"/>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Неисполненные назначения</w:t>
            </w:r>
          </w:p>
        </w:tc>
      </w:tr>
      <w:tr w:rsidR="00974D74" w:rsidRPr="0005517B" w:rsidTr="009E5167">
        <w:trPr>
          <w:gridAfter w:val="1"/>
          <w:trHeight w:val="230"/>
          <w:tblCellSpacing w:w="0" w:type="dxa"/>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974D74" w:rsidRPr="0005517B" w:rsidRDefault="00974D74" w:rsidP="009E5167">
            <w:pPr>
              <w:suppressAutoHyphens w:val="0"/>
              <w:rPr>
                <w:rStyle w:val="a9"/>
                <w:b w:val="0"/>
                <w:sz w:val="16"/>
                <w:szCs w:val="16"/>
                <w:lang w:eastAsia="ru-RU"/>
              </w:rPr>
            </w:pPr>
          </w:p>
        </w:tc>
      </w:tr>
      <w:tr w:rsidR="00974D74" w:rsidRPr="0005517B" w:rsidTr="009E5167">
        <w:trPr>
          <w:gridAfter w:val="1"/>
          <w:trHeight w:val="230"/>
          <w:tblCellSpacing w:w="0" w:type="dxa"/>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974D74" w:rsidRPr="0005517B" w:rsidRDefault="00974D74" w:rsidP="009E5167">
            <w:pPr>
              <w:suppressAutoHyphens w:val="0"/>
              <w:rPr>
                <w:rStyle w:val="a9"/>
                <w:b w:val="0"/>
                <w:sz w:val="16"/>
                <w:szCs w:val="16"/>
                <w:lang w:eastAsia="ru-RU"/>
              </w:rPr>
            </w:pP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w:t>
            </w:r>
          </w:p>
        </w:tc>
        <w:tc>
          <w:tcPr>
            <w:tcW w:w="0" w:type="auto"/>
            <w:tcBorders>
              <w:top w:val="single" w:sz="4" w:space="0" w:color="000000"/>
              <w:left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w:t>
            </w:r>
          </w:p>
        </w:tc>
        <w:tc>
          <w:tcPr>
            <w:tcW w:w="0" w:type="auto"/>
            <w:gridSpan w:val="4"/>
            <w:tcBorders>
              <w:top w:val="single" w:sz="4" w:space="0" w:color="000000"/>
              <w:left w:val="single" w:sz="4" w:space="0" w:color="000000"/>
              <w:bottom w:val="single" w:sz="12"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w:t>
            </w:r>
          </w:p>
        </w:tc>
        <w:tc>
          <w:tcPr>
            <w:tcW w:w="0" w:type="auto"/>
            <w:tcBorders>
              <w:top w:val="single" w:sz="4" w:space="0" w:color="000000"/>
              <w:left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4</w:t>
            </w:r>
          </w:p>
        </w:tc>
        <w:tc>
          <w:tcPr>
            <w:tcW w:w="0" w:type="auto"/>
            <w:tcBorders>
              <w:top w:val="single" w:sz="4" w:space="0" w:color="000000"/>
              <w:left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5</w:t>
            </w:r>
          </w:p>
        </w:tc>
        <w:tc>
          <w:tcPr>
            <w:tcW w:w="0" w:type="auto"/>
            <w:tcBorders>
              <w:top w:val="single" w:sz="4" w:space="0" w:color="000000"/>
              <w:left w:val="single" w:sz="4" w:space="0" w:color="000000"/>
              <w:right w:val="single" w:sz="4" w:space="0" w:color="auto"/>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6</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Доходы бюджета - всего</w:t>
            </w:r>
          </w:p>
        </w:tc>
        <w:tc>
          <w:tcPr>
            <w:tcW w:w="0" w:type="auto"/>
            <w:tcBorders>
              <w:top w:val="single" w:sz="12"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12"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c>
          <w:tcPr>
            <w:tcW w:w="0" w:type="auto"/>
            <w:tcBorders>
              <w:top w:val="single" w:sz="12"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46 162 927,03</w:t>
            </w:r>
          </w:p>
        </w:tc>
        <w:tc>
          <w:tcPr>
            <w:tcW w:w="0" w:type="auto"/>
            <w:tcBorders>
              <w:top w:val="single" w:sz="12"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38 694 647,98</w:t>
            </w:r>
          </w:p>
        </w:tc>
        <w:tc>
          <w:tcPr>
            <w:tcW w:w="0" w:type="auto"/>
            <w:tcBorders>
              <w:top w:val="single" w:sz="12"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7 549 818,85</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roofErr w:type="gramStart"/>
            <w:r w:rsidRPr="0005517B">
              <w:rPr>
                <w:rStyle w:val="a9"/>
                <w:b w:val="0"/>
                <w:sz w:val="16"/>
                <w:szCs w:val="16"/>
                <w:lang w:eastAsia="ru-RU"/>
              </w:rPr>
              <w:t>в</w:t>
            </w:r>
            <w:proofErr w:type="gramEnd"/>
            <w:r w:rsidRPr="0005517B">
              <w:rPr>
                <w:rStyle w:val="a9"/>
                <w:b w:val="0"/>
                <w:sz w:val="16"/>
                <w:szCs w:val="16"/>
                <w:lang w:eastAsia="ru-RU"/>
              </w:rPr>
              <w:t xml:space="preserve"> том числе:</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Федеральная налоговая служба</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18200000000000000000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3 244 780,00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2 218 449,46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1 101 424,83</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НАЛОГОВЫЕ И НЕНАЛОГОВЫЕ ДОХОДЫ</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18210000000000000000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3 244 780,00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2 218 449,46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1 101 424,83</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НАЛОГИ НА ПРИБЫЛЬ, ДОХОДЫ</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18210100000000000000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314 300,00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299 038,53</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90 355,76</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Налог на доходы физических лиц</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18210102000010000110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314 300,00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299 038,53</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90 355,76</w:t>
            </w:r>
          </w:p>
        </w:tc>
      </w:tr>
      <w:tr w:rsidR="00974D74" w:rsidRPr="0005517B" w:rsidTr="009E5167">
        <w:trPr>
          <w:gridAfter w:val="1"/>
          <w:trHeight w:val="157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18210102010010000110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154 300,00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220 924,73</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180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18210102020010000110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-10 355,76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90 355,76</w:t>
            </w:r>
          </w:p>
        </w:tc>
      </w:tr>
      <w:tr w:rsidR="00974D74" w:rsidRPr="0005517B" w:rsidTr="009E5167">
        <w:trPr>
          <w:gridAfter w:val="1"/>
          <w:trHeight w:val="67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18210102030010000110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88 538,46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02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18210102080010000110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-69,48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90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18210102130010000110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0,58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НАЛОГИ НА ТОВАРЫ (РАБОТЫ, УСЛУГИ), РЕАЛИЗУЕМЫЕ НА ТЕРРИТОРИИ РОССИЙСКОЙ ФЕДЕРАЦИИ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18210300000000000000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1 770 480,00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1 490 917,00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279 563,00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Акцизы по подакцизным товарам (продукции), производимым на территории Российской Федерации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18210302000010000110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1 770 480,00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1 490 917,00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279 563,00</w:t>
            </w:r>
          </w:p>
        </w:tc>
      </w:tr>
      <w:tr w:rsidR="00974D74" w:rsidRPr="0005517B" w:rsidTr="009E5167">
        <w:trPr>
          <w:gridAfter w:val="1"/>
          <w:trHeight w:val="127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18210302230010000110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838 590,00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763 702,60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74 887,40</w:t>
            </w:r>
          </w:p>
        </w:tc>
      </w:tr>
      <w:tr w:rsidR="00974D74" w:rsidRPr="0005517B" w:rsidTr="009E5167">
        <w:trPr>
          <w:gridAfter w:val="1"/>
          <w:trHeight w:val="202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18210302231010000110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838 590,00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763 702,60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74 887,40</w:t>
            </w:r>
          </w:p>
        </w:tc>
      </w:tr>
      <w:tr w:rsidR="00974D74" w:rsidRPr="0005517B" w:rsidTr="009E5167">
        <w:trPr>
          <w:gridAfter w:val="1"/>
          <w:trHeight w:val="148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Доходы от уплаты акцизов на моторные масла для дизельных и (или) карбюраторных (</w:t>
            </w:r>
            <w:proofErr w:type="spellStart"/>
            <w:r w:rsidRPr="0005517B">
              <w:rPr>
                <w:rStyle w:val="a9"/>
                <w:b w:val="0"/>
                <w:sz w:val="16"/>
                <w:szCs w:val="16"/>
                <w:lang w:eastAsia="ru-RU"/>
              </w:rPr>
              <w:t>инжекторных</w:t>
            </w:r>
            <w:proofErr w:type="spellEnd"/>
            <w:r w:rsidRPr="0005517B">
              <w:rPr>
                <w:rStyle w:val="a9"/>
                <w:b w:val="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18210302240010000110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5 820,00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4 114,94</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1 705,06</w:t>
            </w:r>
          </w:p>
        </w:tc>
      </w:tr>
      <w:tr w:rsidR="00974D74" w:rsidRPr="0005517B" w:rsidTr="009E5167">
        <w:trPr>
          <w:gridAfter w:val="1"/>
          <w:trHeight w:val="225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lastRenderedPageBreak/>
              <w:t>Доходы от уплаты акцизов на моторные масла для дизельных и (или) карбюраторных (</w:t>
            </w:r>
            <w:proofErr w:type="spellStart"/>
            <w:r w:rsidRPr="0005517B">
              <w:rPr>
                <w:rStyle w:val="a9"/>
                <w:b w:val="0"/>
                <w:sz w:val="16"/>
                <w:szCs w:val="16"/>
                <w:lang w:eastAsia="ru-RU"/>
              </w:rPr>
              <w:t>инжекторных</w:t>
            </w:r>
            <w:proofErr w:type="spellEnd"/>
            <w:r w:rsidRPr="0005517B">
              <w:rPr>
                <w:rStyle w:val="a9"/>
                <w:b w:val="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18210302241010000110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5 820,00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4 114,94</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1 705,06</w:t>
            </w:r>
          </w:p>
        </w:tc>
      </w:tr>
      <w:tr w:rsidR="00974D74" w:rsidRPr="0005517B" w:rsidTr="009E5167">
        <w:trPr>
          <w:gridAfter w:val="1"/>
          <w:trHeight w:val="127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18210302250010000110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1 036 670,00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812 702,69</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223 967,31</w:t>
            </w:r>
          </w:p>
        </w:tc>
      </w:tr>
      <w:tr w:rsidR="00974D74" w:rsidRPr="0005517B" w:rsidTr="009E5167">
        <w:trPr>
          <w:gridAfter w:val="1"/>
          <w:trHeight w:val="202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18210302251010000110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1 036 670,00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812 702,69</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223 967,31</w:t>
            </w:r>
          </w:p>
        </w:tc>
      </w:tr>
      <w:tr w:rsidR="00974D74" w:rsidRPr="0005517B" w:rsidTr="009E5167">
        <w:trPr>
          <w:gridAfter w:val="1"/>
          <w:trHeight w:val="127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18210302260010000110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-110 600,00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-89 603,23</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-20 996,77</w:t>
            </w:r>
          </w:p>
        </w:tc>
      </w:tr>
      <w:tr w:rsidR="00974D74" w:rsidRPr="0005517B" w:rsidTr="009E5167">
        <w:trPr>
          <w:gridAfter w:val="1"/>
          <w:trHeight w:val="202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18210302261010000110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-110 600,00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-89 603,23</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-20 996,77</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НАЛОГИ НА ИМУЩЕСТВО</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18210600000000000000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1 160 000,00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428 493,93</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731 506,07</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Налог на имущество физических лиц</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18210601000000000110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715 000,00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341 245,47</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373 754,53</w:t>
            </w:r>
          </w:p>
        </w:tc>
      </w:tr>
      <w:tr w:rsidR="00974D74" w:rsidRPr="0005517B" w:rsidTr="009E5167">
        <w:trPr>
          <w:gridAfter w:val="1"/>
          <w:trHeight w:val="67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18210601030100000110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715 000,00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341 245,47</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373 754,53</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Земельный налог</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18210606000000000110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445 000,00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87 248,46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357 751,54</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Земельный налог с организаций</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18210606030000000110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245 000,00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-22 293,74</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267 293,74</w:t>
            </w:r>
          </w:p>
        </w:tc>
      </w:tr>
      <w:tr w:rsidR="00974D74" w:rsidRPr="0005517B" w:rsidTr="009E5167">
        <w:trPr>
          <w:gridAfter w:val="1"/>
          <w:trHeight w:val="67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Земельный налог с организаций, обладающих земельным участком, расположенным в границах сельских поселений</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18210606033100000110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245 000,00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-22 293,74</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267 293,74</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Земельный налог с физических лиц</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18210606040000000110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109 542,20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90 457,80</w:t>
            </w:r>
          </w:p>
        </w:tc>
      </w:tr>
      <w:tr w:rsidR="00974D74" w:rsidRPr="0005517B" w:rsidTr="009E5167">
        <w:trPr>
          <w:gridAfter w:val="1"/>
          <w:trHeight w:val="67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18210606043100000110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109 542,20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90 457,80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354</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35400000000000000000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42 918 147,03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36 476 198,52</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6 448 394,02</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НАЛОГОВЫЕ И НЕНАЛОГОВЫЕ ДОХОДЫ</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35410000000000000000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3 039 598,57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2 888 709,28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157 334,80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НАЛОГИ НА СОВОКУПНЫЙ ДОХОД</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35410500000000000000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6 445,51</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lastRenderedPageBreak/>
              <w:t>Единый сельскохозяйственный налог</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35410503000010000110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6 445,51</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Единый сельскохозяйственный налог</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35410503010010000110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6 445,51</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ГОСУДАРСТВЕННАЯ ПОШЛИНА</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35410800000000000000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7 800,00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2 400,00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5 400,00</w:t>
            </w:r>
          </w:p>
        </w:tc>
      </w:tr>
      <w:tr w:rsidR="00974D74" w:rsidRPr="0005517B" w:rsidTr="009E5167">
        <w:trPr>
          <w:gridAfter w:val="1"/>
          <w:trHeight w:val="8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35410804000010000110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7 800,00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2 400,00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5 400,00</w:t>
            </w:r>
          </w:p>
        </w:tc>
      </w:tr>
      <w:tr w:rsidR="00974D74" w:rsidRPr="0005517B" w:rsidTr="009E5167">
        <w:trPr>
          <w:gridAfter w:val="1"/>
          <w:trHeight w:val="112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35410804020010000110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7 800,00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2 400,00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5 400,00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ДОХОДЫ ОТ ИСПОЛЬЗОВАНИЯ ИМУЩЕСТВА, НАХОДЯЩЕГОСЯ В ГОСУДАРСТВЕННОЙ И МУНИЦИПАЛЬНОЙ СОБСТВЕННОСТИ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35411100000000000000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300 100,00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148 165,20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151 934,80</w:t>
            </w:r>
          </w:p>
        </w:tc>
      </w:tr>
      <w:tr w:rsidR="00974D74" w:rsidRPr="0005517B" w:rsidTr="009E5167">
        <w:trPr>
          <w:gridAfter w:val="1"/>
          <w:trHeight w:val="148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35411105000000000120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300 100,00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148 165,20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151 934,80</w:t>
            </w:r>
          </w:p>
        </w:tc>
      </w:tr>
      <w:tr w:rsidR="00974D74" w:rsidRPr="0005517B" w:rsidTr="009E5167">
        <w:trPr>
          <w:gridAfter w:val="1"/>
          <w:trHeight w:val="8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35411105070000000120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300 100,00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148 165,20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151 934,80</w:t>
            </w:r>
          </w:p>
        </w:tc>
      </w:tr>
      <w:tr w:rsidR="00974D74" w:rsidRPr="0005517B" w:rsidTr="009E5167">
        <w:trPr>
          <w:gridAfter w:val="1"/>
          <w:trHeight w:val="67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Доходы от сдачи в аренду имущества, составляющего казну сельских поселений (за исключением земельных участков)</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35411105075100000120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300 100,00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148 165,20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151 934,80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ДОХОДЫ ОТ ОКАЗАНИЯ ПЛАТНЫХ УСЛУГ И КОМПЕНСАЦИИ ЗАТРАТ ГОСУДАРСТВА</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35411300000000000000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2 581 698,57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2 581 698,57</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Доходы от компенсации затрат государства</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35411302000000000130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2 581 698,57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2 581 698,57</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Прочие доходы от компенсации затрат государства</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35411302990000000130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2 581 698,57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2 581 698,57</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45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Прочие доходы от компенсации затрат бюджетов сельских поселений</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35411302995100000130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2 581 698,57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2 581 698,57</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ПРОЧИЕ НЕНАЛОГОВЫЕ ДОХОДЫ</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35411700000000000000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150 000,00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150 000,00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Инициативные платежи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35411715000000000150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150 000,00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150 000,00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45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Инициативные платежи, зачисляемые в бюджеты сельских поселений</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35411715030100000150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150 000,00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150 000,00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БЕЗВОЗМЕЗДНЫЕ ПОСТУПЛЕНИЯ</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35420000000000000000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39 878 548,46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33 587 489,24</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6 291 059,22</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БЕЗВОЗМЕЗДНЫЕ ПОСТУПЛЕНИЯ ОТ ДРУГИХ БЮДЖЕТОВ БЮДЖЕТНОЙ СИСТЕМЫ РОССИЙСКОЙ ФЕДЕРАЦИИ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35420200000000000000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39 878 548,46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33 587 489,24</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6 291 059,22</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Дотации бюджетам бюджетной системы Российской Федерации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35420210000000000150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26 208 900,00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20 547 800,00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5 661 100,00</w:t>
            </w:r>
          </w:p>
        </w:tc>
      </w:tr>
      <w:tr w:rsidR="00974D74" w:rsidRPr="0005517B" w:rsidTr="009E5167">
        <w:trPr>
          <w:gridAfter w:val="1"/>
          <w:trHeight w:val="8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35420216001000000150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26 208 900,00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20 547 800,00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5 661 100,00</w:t>
            </w:r>
          </w:p>
        </w:tc>
      </w:tr>
      <w:tr w:rsidR="00974D74" w:rsidRPr="0005517B" w:rsidTr="009E5167">
        <w:trPr>
          <w:gridAfter w:val="1"/>
          <w:trHeight w:val="67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35420216001100000150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26 208 900,00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20 547 800,00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5 661 100,00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Субсидии бюджетам бюджетной системы Российской Федерации (межбюджетные субсидии)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35420220000000000150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7 750 000,00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7 214 340,78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535 659,22</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Прочие субсидии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35420229999000000150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7 750 000,00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7 214 340,78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535 659,22</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lastRenderedPageBreak/>
              <w:t>Прочие субсидии бюджетам сельских поселений</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35420229999100000150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7 750 000,00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7 214 340,78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535 659,22</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Субвенции бюджетам бюджетной системы Российской Федерации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35420230000000000150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375 300,00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281 000,00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94 300,00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Субвенции местным бюджетам на выполнение передаваемых полномочий субъектов Российской Федерации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35420230024000000150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87 700,00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65 300,00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22 400,00</w:t>
            </w:r>
          </w:p>
        </w:tc>
      </w:tr>
      <w:tr w:rsidR="00974D74" w:rsidRPr="0005517B" w:rsidTr="009E5167">
        <w:trPr>
          <w:gridAfter w:val="1"/>
          <w:trHeight w:val="67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35420230024100000150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87 700,00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65 300,00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22 400,00</w:t>
            </w:r>
          </w:p>
        </w:tc>
      </w:tr>
      <w:tr w:rsidR="00974D74" w:rsidRPr="0005517B" w:rsidTr="009E5167">
        <w:trPr>
          <w:gridAfter w:val="1"/>
          <w:trHeight w:val="8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35420235118000000150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287 600,00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215 700,00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71 900,00</w:t>
            </w:r>
          </w:p>
        </w:tc>
      </w:tr>
      <w:tr w:rsidR="00974D74" w:rsidRPr="0005517B" w:rsidTr="009E5167">
        <w:trPr>
          <w:gridAfter w:val="1"/>
          <w:trHeight w:val="90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35420235118100000150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287 600,00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215 700,00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71 900,00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Иные межбюджетные трансферты</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35420240000000000150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5 544 348,46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5 544 348,46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Прочие межбюджетные трансферты, передаваемые бюджетам</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35420249999000000150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5 544 348,46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5 544 348,46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45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Прочие межбюджетные трансферты, передаваемые бюджетам сельских поселений</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35420249999100000150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5 544 348,46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5 544 348,46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15"/>
          <w:tblCellSpacing w:w="0" w:type="dxa"/>
        </w:trPr>
        <w:tc>
          <w:tcPr>
            <w:tcW w:w="0" w:type="auto"/>
            <w:tcBorders>
              <w:top w:val="single" w:sz="4" w:space="0" w:color="000000"/>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12"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gridSpan w:val="4"/>
            <w:tcBorders>
              <w:top w:val="single" w:sz="4" w:space="0" w:color="000000"/>
              <w:left w:val="single" w:sz="4" w:space="0" w:color="000000"/>
              <w:bottom w:val="single" w:sz="12"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tcBorders>
              <w:top w:val="single" w:sz="4" w:space="0" w:color="000000"/>
              <w:left w:val="single" w:sz="4" w:space="0" w:color="000000"/>
              <w:bottom w:val="single" w:sz="12"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12"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12"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p>
        </w:tc>
      </w:tr>
      <w:tr w:rsidR="00974D74" w:rsidRPr="0005517B" w:rsidTr="009E5167">
        <w:trPr>
          <w:gridAfter w:val="1"/>
          <w:trHeight w:val="255"/>
          <w:tblCellSpacing w:w="0" w:type="dxa"/>
        </w:trPr>
        <w:tc>
          <w:tcPr>
            <w:tcW w:w="0" w:type="auto"/>
            <w:vAlign w:val="center"/>
            <w:hideMark/>
          </w:tcPr>
          <w:p w:rsidR="00974D74" w:rsidRPr="0005517B" w:rsidRDefault="00974D74" w:rsidP="009E5167">
            <w:pPr>
              <w:suppressAutoHyphens w:val="0"/>
              <w:rPr>
                <w:rStyle w:val="a9"/>
                <w:b w:val="0"/>
                <w:sz w:val="16"/>
                <w:szCs w:val="16"/>
                <w:lang w:eastAsia="ru-RU"/>
              </w:rPr>
            </w:pPr>
          </w:p>
        </w:tc>
        <w:tc>
          <w:tcPr>
            <w:tcW w:w="0" w:type="auto"/>
            <w:vAlign w:val="center"/>
            <w:hideMark/>
          </w:tcPr>
          <w:p w:rsidR="00974D74" w:rsidRPr="0005517B" w:rsidRDefault="00974D74" w:rsidP="009E5167">
            <w:pPr>
              <w:suppressAutoHyphens w:val="0"/>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c>
          <w:tcPr>
            <w:tcW w:w="0" w:type="auto"/>
            <w:vAlign w:val="center"/>
            <w:hideMark/>
          </w:tcPr>
          <w:p w:rsidR="00974D74" w:rsidRPr="0005517B" w:rsidRDefault="00974D74" w:rsidP="009E5167">
            <w:pPr>
              <w:suppressAutoHyphens w:val="0"/>
              <w:rPr>
                <w:rStyle w:val="a9"/>
                <w:b w:val="0"/>
                <w:sz w:val="16"/>
                <w:szCs w:val="16"/>
                <w:lang w:eastAsia="ru-RU"/>
              </w:rPr>
            </w:pPr>
          </w:p>
        </w:tc>
        <w:tc>
          <w:tcPr>
            <w:tcW w:w="0" w:type="auto"/>
            <w:vAlign w:val="center"/>
            <w:hideMark/>
          </w:tcPr>
          <w:p w:rsidR="00974D74" w:rsidRPr="0005517B" w:rsidRDefault="00974D74" w:rsidP="009E5167">
            <w:pPr>
              <w:suppressAutoHyphens w:val="0"/>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r>
      <w:tr w:rsidR="00974D74" w:rsidRPr="0005517B" w:rsidTr="009E5167">
        <w:trPr>
          <w:trHeight w:val="255"/>
          <w:tblCellSpacing w:w="0" w:type="dxa"/>
        </w:trPr>
        <w:tc>
          <w:tcPr>
            <w:tcW w:w="0" w:type="auto"/>
            <w:gridSpan w:val="10"/>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 Расходы бюджета</w:t>
            </w:r>
          </w:p>
        </w:tc>
      </w:tr>
      <w:tr w:rsidR="00974D74" w:rsidRPr="0005517B" w:rsidTr="009E5167">
        <w:trPr>
          <w:trHeight w:val="255"/>
          <w:tblCellSpacing w:w="0" w:type="dxa"/>
        </w:trPr>
        <w:tc>
          <w:tcPr>
            <w:tcW w:w="0" w:type="auto"/>
            <w:tcBorders>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Align w:val="center"/>
            <w:hideMark/>
          </w:tcPr>
          <w:p w:rsidR="00974D74" w:rsidRPr="0005517B" w:rsidRDefault="00974D74" w:rsidP="009E5167">
            <w:pPr>
              <w:suppressAutoHyphens w:val="0"/>
              <w:jc w:val="right"/>
              <w:rPr>
                <w:rStyle w:val="a9"/>
                <w:b w:val="0"/>
                <w:sz w:val="16"/>
                <w:szCs w:val="16"/>
                <w:lang w:eastAsia="ru-RU"/>
              </w:rPr>
            </w:pPr>
          </w:p>
        </w:tc>
        <w:tc>
          <w:tcPr>
            <w:tcW w:w="0" w:type="auto"/>
            <w:vAlign w:val="center"/>
            <w:hideMark/>
          </w:tcPr>
          <w:p w:rsidR="00974D74" w:rsidRPr="0005517B" w:rsidRDefault="00974D74" w:rsidP="009E5167">
            <w:pPr>
              <w:suppressAutoHyphens w:val="0"/>
              <w:rPr>
                <w:rStyle w:val="a9"/>
                <w:b w:val="0"/>
                <w:sz w:val="16"/>
                <w:szCs w:val="16"/>
                <w:lang w:eastAsia="ru-RU"/>
              </w:rPr>
            </w:pPr>
          </w:p>
        </w:tc>
      </w:tr>
      <w:tr w:rsidR="00974D74" w:rsidRPr="0005517B" w:rsidTr="009E5167">
        <w:trPr>
          <w:tblCellSpacing w:w="0" w:type="dxa"/>
        </w:trPr>
        <w:tc>
          <w:tcPr>
            <w:tcW w:w="0" w:type="auto"/>
            <w:vMerge w:val="restart"/>
            <w:tcBorders>
              <w:top w:val="single" w:sz="4" w:space="0" w:color="000000"/>
              <w:left w:val="single" w:sz="4" w:space="0" w:color="auto"/>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Код</w:t>
            </w:r>
            <w:r w:rsidRPr="0005517B">
              <w:rPr>
                <w:rStyle w:val="a9"/>
                <w:b w:val="0"/>
                <w:sz w:val="16"/>
                <w:szCs w:val="16"/>
                <w:lang w:eastAsia="ru-RU"/>
              </w:rPr>
              <w:br/>
            </w:r>
            <w:proofErr w:type="spellStart"/>
            <w:proofErr w:type="gramStart"/>
            <w:r w:rsidRPr="0005517B">
              <w:rPr>
                <w:rStyle w:val="a9"/>
                <w:b w:val="0"/>
                <w:sz w:val="16"/>
                <w:szCs w:val="16"/>
                <w:lang w:eastAsia="ru-RU"/>
              </w:rPr>
              <w:t>стро</w:t>
            </w:r>
            <w:proofErr w:type="spellEnd"/>
            <w:r w:rsidRPr="0005517B">
              <w:rPr>
                <w:rStyle w:val="a9"/>
                <w:b w:val="0"/>
                <w:sz w:val="16"/>
                <w:szCs w:val="16"/>
                <w:lang w:eastAsia="ru-RU"/>
              </w:rPr>
              <w:t>-</w:t>
            </w:r>
            <w:r w:rsidRPr="0005517B">
              <w:rPr>
                <w:rStyle w:val="a9"/>
                <w:b w:val="0"/>
                <w:sz w:val="16"/>
                <w:szCs w:val="16"/>
                <w:lang w:eastAsia="ru-RU"/>
              </w:rPr>
              <w:br/>
            </w:r>
            <w:proofErr w:type="spellStart"/>
            <w:r w:rsidRPr="0005517B">
              <w:rPr>
                <w:rStyle w:val="a9"/>
                <w:b w:val="0"/>
                <w:sz w:val="16"/>
                <w:szCs w:val="16"/>
                <w:lang w:eastAsia="ru-RU"/>
              </w:rPr>
              <w:t>ки</w:t>
            </w:r>
            <w:proofErr w:type="spellEnd"/>
            <w:proofErr w:type="gramEnd"/>
          </w:p>
        </w:tc>
        <w:tc>
          <w:tcPr>
            <w:tcW w:w="0" w:type="auto"/>
            <w:gridSpan w:val="4"/>
            <w:vMerge w:val="restart"/>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Код расхода по бюджетной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Утвержденные бюджетные назначения</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Исполнено</w:t>
            </w:r>
          </w:p>
        </w:tc>
        <w:tc>
          <w:tcPr>
            <w:tcW w:w="0" w:type="auto"/>
            <w:vMerge w:val="restart"/>
            <w:tcBorders>
              <w:top w:val="single" w:sz="4" w:space="0" w:color="000000"/>
              <w:left w:val="single" w:sz="4" w:space="0" w:color="000000"/>
              <w:bottom w:val="single" w:sz="4" w:space="0" w:color="000000"/>
              <w:right w:val="single" w:sz="4" w:space="0" w:color="auto"/>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Неисполненные назначения</w:t>
            </w:r>
          </w:p>
        </w:tc>
        <w:tc>
          <w:tcPr>
            <w:tcW w:w="0" w:type="auto"/>
            <w:vAlign w:val="center"/>
            <w:hideMark/>
          </w:tcPr>
          <w:p w:rsidR="00974D74" w:rsidRPr="0005517B" w:rsidRDefault="00974D74" w:rsidP="009E5167">
            <w:pPr>
              <w:suppressAutoHyphens w:val="0"/>
              <w:rPr>
                <w:rStyle w:val="a9"/>
                <w:b w:val="0"/>
                <w:sz w:val="16"/>
                <w:szCs w:val="16"/>
                <w:lang w:eastAsia="ru-RU"/>
              </w:rPr>
            </w:pPr>
          </w:p>
        </w:tc>
      </w:tr>
      <w:tr w:rsidR="00974D74" w:rsidRPr="0005517B" w:rsidTr="009E5167">
        <w:trPr>
          <w:gridAfter w:val="1"/>
          <w:trHeight w:val="230"/>
          <w:tblCellSpacing w:w="0" w:type="dxa"/>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974D74" w:rsidRPr="0005517B" w:rsidRDefault="00974D74" w:rsidP="009E5167">
            <w:pPr>
              <w:suppressAutoHyphens w:val="0"/>
              <w:rPr>
                <w:rStyle w:val="a9"/>
                <w:b w:val="0"/>
                <w:sz w:val="16"/>
                <w:szCs w:val="16"/>
                <w:lang w:eastAsia="ru-RU"/>
              </w:rPr>
            </w:pPr>
          </w:p>
        </w:tc>
      </w:tr>
      <w:tr w:rsidR="00974D74" w:rsidRPr="0005517B" w:rsidTr="009E5167">
        <w:trPr>
          <w:gridAfter w:val="1"/>
          <w:trHeight w:val="230"/>
          <w:tblCellSpacing w:w="0" w:type="dxa"/>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974D74" w:rsidRPr="0005517B" w:rsidRDefault="00974D74" w:rsidP="009E5167">
            <w:pPr>
              <w:suppressAutoHyphens w:val="0"/>
              <w:rPr>
                <w:rStyle w:val="a9"/>
                <w:b w:val="0"/>
                <w:sz w:val="16"/>
                <w:szCs w:val="16"/>
                <w:lang w:eastAsia="ru-RU"/>
              </w:rPr>
            </w:pP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w:t>
            </w:r>
          </w:p>
        </w:tc>
        <w:tc>
          <w:tcPr>
            <w:tcW w:w="0" w:type="auto"/>
            <w:tcBorders>
              <w:top w:val="single" w:sz="4" w:space="0" w:color="000000"/>
              <w:left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w:t>
            </w:r>
          </w:p>
        </w:tc>
        <w:tc>
          <w:tcPr>
            <w:tcW w:w="0" w:type="auto"/>
            <w:gridSpan w:val="4"/>
            <w:tcBorders>
              <w:top w:val="single" w:sz="4" w:space="0" w:color="000000"/>
              <w:left w:val="single" w:sz="4" w:space="0" w:color="000000"/>
              <w:bottom w:val="single" w:sz="12"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w:t>
            </w:r>
          </w:p>
        </w:tc>
        <w:tc>
          <w:tcPr>
            <w:tcW w:w="0" w:type="auto"/>
            <w:tcBorders>
              <w:top w:val="single" w:sz="4" w:space="0" w:color="000000"/>
              <w:left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4</w:t>
            </w:r>
          </w:p>
        </w:tc>
        <w:tc>
          <w:tcPr>
            <w:tcW w:w="0" w:type="auto"/>
            <w:tcBorders>
              <w:top w:val="single" w:sz="4" w:space="0" w:color="000000"/>
              <w:left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5</w:t>
            </w:r>
          </w:p>
        </w:tc>
        <w:tc>
          <w:tcPr>
            <w:tcW w:w="0" w:type="auto"/>
            <w:tcBorders>
              <w:top w:val="single" w:sz="4" w:space="0" w:color="000000"/>
              <w:left w:val="single" w:sz="4" w:space="0" w:color="000000"/>
              <w:right w:val="single" w:sz="4" w:space="0" w:color="auto"/>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6</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Расходы бюджета - всего</w:t>
            </w:r>
          </w:p>
        </w:tc>
        <w:tc>
          <w:tcPr>
            <w:tcW w:w="0" w:type="auto"/>
            <w:tcBorders>
              <w:top w:val="single" w:sz="12"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12"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c>
          <w:tcPr>
            <w:tcW w:w="0" w:type="auto"/>
            <w:tcBorders>
              <w:top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48 783 397,44</w:t>
            </w:r>
          </w:p>
        </w:tc>
        <w:tc>
          <w:tcPr>
            <w:tcW w:w="0" w:type="auto"/>
            <w:tcBorders>
              <w:top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35 131 271,83</w:t>
            </w:r>
          </w:p>
        </w:tc>
        <w:tc>
          <w:tcPr>
            <w:tcW w:w="0" w:type="auto"/>
            <w:tcBorders>
              <w:top w:val="single" w:sz="12" w:space="0" w:color="000000"/>
              <w:left w:val="single" w:sz="4" w:space="0" w:color="000000"/>
              <w:bottom w:val="single" w:sz="4" w:space="0" w:color="000000"/>
              <w:right w:val="single" w:sz="4" w:space="0" w:color="auto"/>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13 652 125,61</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roofErr w:type="gramStart"/>
            <w:r w:rsidRPr="0005517B">
              <w:rPr>
                <w:rStyle w:val="a9"/>
                <w:b w:val="0"/>
                <w:sz w:val="16"/>
                <w:szCs w:val="16"/>
                <w:lang w:eastAsia="ru-RU"/>
              </w:rPr>
              <w:t>в</w:t>
            </w:r>
            <w:proofErr w:type="gramEnd"/>
            <w:r w:rsidRPr="0005517B">
              <w:rPr>
                <w:rStyle w:val="a9"/>
                <w:b w:val="0"/>
                <w:sz w:val="16"/>
                <w:szCs w:val="16"/>
                <w:lang w:eastAsia="ru-RU"/>
              </w:rPr>
              <w:t xml:space="preserve"> том числе:</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auto"/>
            </w:tcBorders>
            <w:vAlign w:val="center"/>
            <w:hideMark/>
          </w:tcPr>
          <w:p w:rsidR="00974D74" w:rsidRPr="0005517B" w:rsidRDefault="00974D74" w:rsidP="009E5167">
            <w:pPr>
              <w:suppressAutoHyphens w:val="0"/>
              <w:jc w:val="right"/>
              <w:rPr>
                <w:rStyle w:val="a9"/>
                <w:b w:val="0"/>
                <w:sz w:val="16"/>
                <w:szCs w:val="16"/>
                <w:lang w:eastAsia="ru-RU"/>
              </w:rPr>
            </w:pP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354</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35400000000000000000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48 783 397,44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35 131 271,83</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13 652 125,61</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ОБЩЕГОСУДАРСТВЕННЫЕ ВОПРОСЫ</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35401000000000000000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14 209 239,14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12 124 115,69</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2 085 123,45</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35401020000000000000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1 448 200,00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1 054 386,20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393 813,80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35401022010001000000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1 448 200,00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1 054 386,20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393 813,80</w:t>
            </w:r>
          </w:p>
        </w:tc>
      </w:tr>
      <w:tr w:rsidR="00974D74" w:rsidRPr="0005517B" w:rsidTr="009E5167">
        <w:trPr>
          <w:gridAfter w:val="1"/>
          <w:trHeight w:val="106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35401022010001000100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1 448 200,00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1 054 386,20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393 813,80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Расходы на выплаты персоналу государственных (муниципальных) органов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35401022010001000120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1 448 200,00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1 054 386,20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393 813,80</w:t>
            </w:r>
          </w:p>
        </w:tc>
      </w:tr>
      <w:tr w:rsidR="00974D74" w:rsidRPr="0005517B" w:rsidTr="009E5167">
        <w:trPr>
          <w:gridAfter w:val="1"/>
          <w:trHeight w:val="45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Фонд оплаты труда государственных (муниципальных) органов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35401022010001000121</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1 081 400,00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744 601,74</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336 798,26</w:t>
            </w:r>
          </w:p>
        </w:tc>
      </w:tr>
      <w:tr w:rsidR="00974D74" w:rsidRPr="0005517B" w:rsidTr="009E5167">
        <w:trPr>
          <w:gridAfter w:val="1"/>
          <w:trHeight w:val="67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выплаты персоналу государственных (муниципальных) органов, за исключением фонда оплаты труда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35401022010001000122</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40 100,00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40 100,00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67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35401022010001000129</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326 700,00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269 684,46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57 015,54</w:t>
            </w:r>
          </w:p>
        </w:tc>
      </w:tr>
      <w:tr w:rsidR="00974D74" w:rsidRPr="0005517B" w:rsidTr="009E5167">
        <w:trPr>
          <w:gridAfter w:val="1"/>
          <w:trHeight w:val="8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7 534 770,68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5 977 987,52</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1 556 783,16</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35401040100425070000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27 000,00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29 000,00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35401040100425070200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27 000,00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29 000,00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35401040100425070240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27 000,00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29 000,00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35401040100425070244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27 000,00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29 000,00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35401042020001000000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7 391 070,68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5 867 087,52</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1 523 983,16</w:t>
            </w:r>
          </w:p>
        </w:tc>
      </w:tr>
      <w:tr w:rsidR="00974D74" w:rsidRPr="0005517B" w:rsidTr="009E5167">
        <w:trPr>
          <w:gridAfter w:val="1"/>
          <w:trHeight w:val="106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35401042020001000100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4 598 800,00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3 433 772,50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1 165 027,50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Расходы на выплаты персоналу государственных (муниципальных) органов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35401042020001000120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4 598 800,00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3 433 772,50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1 165 027,50</w:t>
            </w:r>
          </w:p>
        </w:tc>
      </w:tr>
      <w:tr w:rsidR="00974D74" w:rsidRPr="0005517B" w:rsidTr="009E5167">
        <w:trPr>
          <w:gridAfter w:val="1"/>
          <w:trHeight w:val="45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Фонд оплаты труда государственных (муниципальных) органов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35401042020001000121</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3 470 700,00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2 449 740,93</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1 020 959,07</w:t>
            </w:r>
          </w:p>
        </w:tc>
      </w:tr>
      <w:tr w:rsidR="00974D74" w:rsidRPr="0005517B" w:rsidTr="009E5167">
        <w:trPr>
          <w:gridAfter w:val="1"/>
          <w:trHeight w:val="67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выплаты персоналу государственных (муниципальных) органов, за исключением фонда оплаты труда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35401042020001000122</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80 200,00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40 100,00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40 100,00</w:t>
            </w:r>
          </w:p>
        </w:tc>
      </w:tr>
      <w:tr w:rsidR="00974D74" w:rsidRPr="0005517B" w:rsidTr="009E5167">
        <w:trPr>
          <w:gridAfter w:val="1"/>
          <w:trHeight w:val="67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35401042020001000129</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1 047 900,00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943 931,57</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103 968,43</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35401042020001000200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2 633 776,12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2 292 506,56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341 269,56</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35401042020001000240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2 633 776,12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2 292 506,56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341 269,56</w:t>
            </w:r>
          </w:p>
        </w:tc>
      </w:tr>
      <w:tr w:rsidR="00974D74" w:rsidRPr="0005517B" w:rsidTr="009E5167">
        <w:trPr>
          <w:gridAfter w:val="1"/>
          <w:trHeight w:val="45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в сфере информационно-коммуникационных технологий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35401042020001000242</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170 226,27</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29 773,73</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35401042020001000244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1 342 300,00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1 300 472,38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41 827,62</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энергетических ресурсов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35401042020001000247</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1 091 476,12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821 807,91</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269 668,21</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бюджетные ассигнования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35401042020001000800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158 494,56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140 808,46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17 686,10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Исполнение судебных актов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35401042020001000830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78 394,56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78 394,56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67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Исполнение судебных актов Российской Федерации и мировых соглашений по возмещению причиненного вреда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35401042020001000831</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78 394,56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78 394,56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Уплата налогов, сборов и иных платежей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35401042020001000850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80 100,00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62 413,90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17 686,10</w:t>
            </w:r>
          </w:p>
        </w:tc>
      </w:tr>
      <w:tr w:rsidR="00974D74" w:rsidRPr="0005517B" w:rsidTr="009E5167">
        <w:trPr>
          <w:gridAfter w:val="1"/>
          <w:trHeight w:val="45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Уплата налога на имущество организаций и земельного налога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35401042020001000851</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17 686,10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17 686,10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Уплата прочих налогов, сборов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35401042020001000852</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21 223,50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21 223,50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Уплата иных платежей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35401042020001000853</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41 190,40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41 190,40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35401042020070280000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87 700,00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83 900,00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3 800,00</w:t>
            </w:r>
          </w:p>
        </w:tc>
      </w:tr>
      <w:tr w:rsidR="00974D74" w:rsidRPr="0005517B" w:rsidTr="009E5167">
        <w:trPr>
          <w:gridAfter w:val="1"/>
          <w:trHeight w:val="106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35401042020070280100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83 900,00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83 900,00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Расходы на выплаты персоналу государственных (муниципальных) органов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35401042020070280120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83 900,00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83 900,00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45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lastRenderedPageBreak/>
              <w:t xml:space="preserve">Фонд оплаты труда государственных (муниципальных) органов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35401042020070280121</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64 400,00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64 400,00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67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35401042020070280129</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19 500,00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19 500,00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35401042020070280200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3 800,00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35401042020070280240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3 800,00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35401042020070280244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3 800,00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35401060000000000000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169 520,00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121 365,00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48 155,00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35401062040093020000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169 520,00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121 365,00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48 155,00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Межбюджетные трансферты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35401062040093020500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169 520,00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121 365,00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48 155,00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межбюджетные трансферты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35401062040093020540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169 520,00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121 365,00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48 155,00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Резервные фонды</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35401110000000000000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35401112050025030000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бюджетные ассигнования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35401112050025030800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Резервные средства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35401112050025030870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Другие общегосударственные вопросы</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35401130000000000000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5 054 748,46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4 970 376,97</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84 371,49</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35401132050025040000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879 500,00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831 128,51</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48 371,49</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35401132050025040200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879 500,00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831 128,51</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48 371,49</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35401132050025040240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879 500,00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831 128,51</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48 371,49</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35401132050025040244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184 500,00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159 089,80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25 410,20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энергетических ресурсов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35401132050025040247</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695 000,00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672 038,71</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22 961,29</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35401132050025080000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71 500,00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71 500,00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35401132050025080200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71 500,00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71 500,00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35401132050025080240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71 500,00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71 500,00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35401132050025080244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71 500,00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71 500,00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35401132050025270000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36 000,00</w:t>
            </w:r>
          </w:p>
        </w:tc>
      </w:tr>
      <w:tr w:rsidR="00974D74" w:rsidRPr="0005517B" w:rsidTr="009E5167">
        <w:trPr>
          <w:gridAfter w:val="1"/>
          <w:trHeight w:val="106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35401132050025270100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36 000,00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Расходы на выплаты персоналу государственных (муниципальных) органов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35401132050025270120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36 000,00</w:t>
            </w:r>
          </w:p>
        </w:tc>
      </w:tr>
      <w:tr w:rsidR="00974D74" w:rsidRPr="0005517B" w:rsidTr="009E5167">
        <w:trPr>
          <w:gridAfter w:val="1"/>
          <w:trHeight w:val="45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выплаты государственных (муниципальных) органов привлекаемым лицам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35401132050025270123</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36 000,00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35401132050046020000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4 067 748,46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4 067 748,46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35401132050046020200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4 067 748,46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4 067 748,46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35401132050046020240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4 067 748,46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4 067 748,46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lastRenderedPageBreak/>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35401132050046020244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4 067 748,46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4 067 748,46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НАЦИОНАЛЬНАЯ ОБОРОНА</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35402000000000000000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287 600,00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184 855,26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102 744,74</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Мобилизационная и вневойсковая подготовка</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35402030000000000000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287 600,00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184 855,26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102 744,74</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35402032050051180000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287 600,00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184 855,26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102 744,74</w:t>
            </w:r>
          </w:p>
        </w:tc>
      </w:tr>
      <w:tr w:rsidR="00974D74" w:rsidRPr="0005517B" w:rsidTr="009E5167">
        <w:trPr>
          <w:gridAfter w:val="1"/>
          <w:trHeight w:val="106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35402032050051180100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273 000,00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175 859,97</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97 140,03</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Расходы на выплаты персоналу государственных (муниципальных) органов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35402032050051180120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273 000,00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175 859,97</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97 140,03</w:t>
            </w:r>
          </w:p>
        </w:tc>
      </w:tr>
      <w:tr w:rsidR="00974D74" w:rsidRPr="0005517B" w:rsidTr="009E5167">
        <w:trPr>
          <w:gridAfter w:val="1"/>
          <w:trHeight w:val="45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Фонд оплаты труда государственных (муниципальных) органов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35402032050051180121</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210 000,00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136 402,14</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73 597,86</w:t>
            </w:r>
          </w:p>
        </w:tc>
      </w:tr>
      <w:tr w:rsidR="00974D74" w:rsidRPr="0005517B" w:rsidTr="009E5167">
        <w:trPr>
          <w:gridAfter w:val="1"/>
          <w:trHeight w:val="67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35402032050051180129</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63 000,00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39 457,83</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23 542,17</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35402032050051180200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14 600,00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8 995,29</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5 604,71</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35402032050051180240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14 600,00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8 995,29</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5 604,71</w:t>
            </w:r>
          </w:p>
        </w:tc>
      </w:tr>
      <w:tr w:rsidR="00974D74" w:rsidRPr="0005517B" w:rsidTr="009E5167">
        <w:trPr>
          <w:gridAfter w:val="1"/>
          <w:trHeight w:val="45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в сфере информационно-коммуникационных технологий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35402032050051180242</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1 050,00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1 050,00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35402032050051180244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5 604,71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5 604,71</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энергетических ресурсов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35402032050051180247</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7 945,29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7 945,29</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НАЦИОНАЛЬНАЯ БЕЗОПАСНОСТЬ И ПРАВООХРАНИТЕЛЬНАЯ ДЕЯТЕЛЬНОСТЬ</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35403000000000000000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306 500,00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109 000,00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197 500,00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35403100000000000000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140 500,00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140 500,00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35403100200325110000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140 500,00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140 500,00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35403100200325110200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140 500,00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140 500,00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35403100200325110240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140 500,00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140 500,00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35403100200325110244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140 500,00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140 500,00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Другие вопросы в области национальной безопасности и правоохранительной деятельности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35403140000000000000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109 000,00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57 000,00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35403142050046010000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109 000,00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57 000,00</w:t>
            </w:r>
          </w:p>
        </w:tc>
      </w:tr>
      <w:tr w:rsidR="00974D74" w:rsidRPr="0005517B" w:rsidTr="009E5167">
        <w:trPr>
          <w:gridAfter w:val="1"/>
          <w:trHeight w:val="106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35403142050046010100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109 000,00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57 000,00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Расходы на выплаты персоналу государственных (муниципальных) органов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35403142050046010120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109 000,00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57 000,00</w:t>
            </w:r>
          </w:p>
        </w:tc>
      </w:tr>
      <w:tr w:rsidR="00974D74" w:rsidRPr="0005517B" w:rsidTr="009E5167">
        <w:trPr>
          <w:gridAfter w:val="1"/>
          <w:trHeight w:val="45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выплаты государственных (муниципальных) органов привлекаемым лицам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35403142050046010123</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109 000,00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57 000,00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НАЦИОНАЛЬНАЯ ЭКОНОМИКА</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35404000000000000000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10 872 450,41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9 276 726,79</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1 595 723,62</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Дорожное хозяйство (дорожные фонды)</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10 840 950,41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9 245 226,79</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1 595 723,62</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35404090200125160000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3 038 272,55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1 585 652,04</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1 452 620,51</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lastRenderedPageBreak/>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35404090200125160200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3 038 272,55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1 585 652,04</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1 452 620,51</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35404090200125160240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3 038 272,55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1 585 652,04</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1 452 620,51</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35404090200125160244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3 038 272,55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1 585 652,04</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1 452 620,51</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35404090200125170000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169 185,60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90 814,40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35404090200125170200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169 185,60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90 814,40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35404090200125170240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169 185,60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90 814,40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35404090200125170244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169 185,60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90 814,40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35404090200171520000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4 805 000,00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4 777 153,78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27 846,22</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35404090200171520200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4 805 000,00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4 777 153,78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27 846,22</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35404090200171520240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4 805 000,00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4 777 153,78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27 846,22</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35404090200171520244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4 805 000,00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4 777 153,78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27 846,22</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35404090200171540000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2 445 000,00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2 437 187,00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7 813,00</w:t>
            </w:r>
          </w:p>
        </w:tc>
      </w:tr>
      <w:tr w:rsidR="00974D74" w:rsidRPr="0005517B" w:rsidTr="009E5167">
        <w:trPr>
          <w:gridAfter w:val="1"/>
          <w:trHeight w:val="60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35404090200171540200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2 445 000,00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2 437 187,00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7 813,00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35404090200171540240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2 445 000,00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2 437 187,00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7 813,00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35404090200171540244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2 445 000,00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2 437 187,00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7 813,00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354040902001S1520000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267 091,36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251 429,31</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15 662,05</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354040902001S1520200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267 091,36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251 429,31</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15 662,05</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354040902001S1520240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267 091,36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251 429,31</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15 662,05</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354040902001S1520244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267 091,36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251 429,31</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15 662,05</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354040902001S1540000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25 586,50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24 619,06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967,44</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354040902001S1540200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25 586,50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24 619,06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967,44</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354040902001S1540240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25 586,50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24 619,06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967,44</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354040902001S1540244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25 586,50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24 619,06</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967,44</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Другие вопросы в области национальной экономики</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35404120000000000000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31 500,00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31 500,00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35404122050025180000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31 500,00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31 500,00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35404122050025180200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31 500,00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31 500,00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35404122050025180240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31 500,00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31 500,00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35404122050025180244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31 500,00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31 500,00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ЖИЛИЩНО-КОММУНАЛЬНОЕ ХОЗЯЙСТВО</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35405000000000000000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10 044 307,89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3 544 210,90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6 500 096,99</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Благоустройство</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10 044 307,89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3 544 210,90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6 500 096,99</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lastRenderedPageBreak/>
              <w:t>Муниципальная программа "Комплексное развитие территории Тёсово-Нетыльского сельского поселения на 2023-2025 годы"</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32 000,00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32 000,00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35405030200225190000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6 789 713,89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1 902 907,58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4 886 806,31</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35405030200225190200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6 789 713,89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1 902 907,58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4 886 806,31</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35405030200225190240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6 789 713,89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1 902 907,58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4 886 806,31</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35405030200225190244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700 000,00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521 079,79</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178 920,21</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энергетических ресурсов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35405030200225190247</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6 089 713,89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1 381 827,79</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4 707 886,10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35405030200225210000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261 000,00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80 989,50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180 010,50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35405030200225210200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261 000,00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80 989,50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180 010,50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35405030200225210240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261 000,00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80 989,50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180 010,50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35405030200225210244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261 000,00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80 989,50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180 010,50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35405030200225220000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300 000,00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300 000,00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35405030200225220200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300 000,00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300 000,00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35405030200225220240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300 000,00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300 000,00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35405030200225220244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300 000,00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300 000,00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35405030200225230000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1 633 594,00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1 437 313,82</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196 280,18</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35405030200225230200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1 633 594,00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1 437 313,82</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196 280,18</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35405030200225230240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1 633 594,00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1 437 313,82</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196 280,18</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35405030200225230244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1 633 594,00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1 437 313,82</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196 280,18</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35405030200275430000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91 000,00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91 000,00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35405030200275430200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91 000,00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91 000,00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35405030200275430240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91 000,00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91 000,00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35405030200275430244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91 000,00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91 000,00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354050302002S5430000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39 000,00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354050302002S5430200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39 000,00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354050302002S5430240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354050302002S5430244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39 000,00</w:t>
            </w:r>
          </w:p>
        </w:tc>
      </w:tr>
      <w:tr w:rsidR="00974D74" w:rsidRPr="0005517B" w:rsidTr="009E5167">
        <w:trPr>
          <w:gridAfter w:val="1"/>
          <w:trHeight w:val="106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Мероприятия по уничтожению борщевика Сосновского в </w:t>
            </w:r>
            <w:proofErr w:type="spellStart"/>
            <w:r w:rsidRPr="0005517B">
              <w:rPr>
                <w:rStyle w:val="a9"/>
                <w:b w:val="0"/>
                <w:sz w:val="16"/>
                <w:szCs w:val="16"/>
                <w:lang w:eastAsia="ru-RU"/>
              </w:rPr>
              <w:t>Тёсово-Нетыльском</w:t>
            </w:r>
            <w:proofErr w:type="spellEnd"/>
            <w:r w:rsidRPr="0005517B">
              <w:rPr>
                <w:rStyle w:val="a9"/>
                <w:b w:val="0"/>
                <w:sz w:val="16"/>
                <w:szCs w:val="16"/>
                <w:lang w:eastAsia="ru-RU"/>
              </w:rPr>
              <w:t xml:space="preserve"> сельском поселении в целях </w:t>
            </w:r>
            <w:proofErr w:type="spellStart"/>
            <w:r w:rsidRPr="0005517B">
              <w:rPr>
                <w:rStyle w:val="a9"/>
                <w:b w:val="0"/>
                <w:sz w:val="16"/>
                <w:szCs w:val="16"/>
                <w:lang w:eastAsia="ru-RU"/>
              </w:rPr>
              <w:t>софинансирования</w:t>
            </w:r>
            <w:proofErr w:type="spellEnd"/>
            <w:r w:rsidRPr="0005517B">
              <w:rPr>
                <w:rStyle w:val="a9"/>
                <w:b w:val="0"/>
                <w:sz w:val="16"/>
                <w:szCs w:val="16"/>
                <w:lang w:eastAsia="ru-RU"/>
              </w:rPr>
              <w:t xml:space="preserve"> которых предоставляется субсидия из бюджета Новгородской области (сверх соглашения)</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354050302002Z5430000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32 000,00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32 000,00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354050302002Z5430200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32 000,00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32 000,00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lastRenderedPageBreak/>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354050302002Z5430240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32 000,00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32 000,00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354050302002Z5430244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32 000,00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32 000,00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35405030200475260000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500 000,00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500 000,00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35405030200475260200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500 000,00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500 000,00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35405030200475260240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500 000,00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500 000,00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35405030200475260244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500 000,00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500 000,00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354050302004S5260000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398 000,00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398 000,00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354050302004S5260200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398 000,00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398 000,00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354050302004S5260240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398 000,00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398 000,00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354050302004S5260244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398 000,00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398 000,00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ОБРАЗОВАНИЕ</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35407000000000000000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Молодежная политика</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35407070000000000000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35407072050025090000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6 000,00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35407072050025090200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6 000,00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35407072050025090240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35407072050025090244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КУЛЬТУРА, КИНЕМАТОГРАФИЯ</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35408000000000000000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12 349 400,00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9 370 993,42</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2 978 406,58</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Культура</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35408010000000000000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12 349 400,00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9 370 993,42</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2 978 406,58</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35408012050014010000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11 126 800,00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8 844 793,42</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2 282 006,58</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Предоставление субсидий бюджетным, автономным учреждениям и иным некоммерческим организациям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35408012050014010600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11 126 800,00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8 844 793,42</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2 282 006,58</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Субсидии автономным учреждениям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35408012050014010620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11 126 800,00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8 844 793,42</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2 282 006,58</w:t>
            </w:r>
          </w:p>
        </w:tc>
      </w:tr>
      <w:tr w:rsidR="00974D74" w:rsidRPr="0005517B" w:rsidTr="009E5167">
        <w:trPr>
          <w:gridAfter w:val="1"/>
          <w:trHeight w:val="90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35408012050014010621</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11 126 800,00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8 844 793,42</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2 282 006,58</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35408012050025050000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3 000,00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35408012050025050200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3 000,00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35408012050025050240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35408012050025050244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3 000,00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35408012050071420000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1 219 600,00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526 200,00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693 400,00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Предоставление субсидий бюджетным, автономным учреждениям и иным некоммерческим организациям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35408012050071420600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1 219 600,00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526 200,00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693 400,00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Субсидии автономным учреждениям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35408012050071420620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1 219 600,00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526 200,00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693 400,00</w:t>
            </w:r>
          </w:p>
        </w:tc>
      </w:tr>
      <w:tr w:rsidR="00974D74" w:rsidRPr="0005517B" w:rsidTr="009E5167">
        <w:trPr>
          <w:gridAfter w:val="1"/>
          <w:trHeight w:val="90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lastRenderedPageBreak/>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35408012050071420621</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1 219 600,00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526 200,00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693 400,00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СОЦИАЛЬНАЯ ПОЛИТИКА</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35410000000000000000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687 800,00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521 369,77</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166 430,23</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Пенсионное обеспечение</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35410010000000000000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687 800,00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521 369,77</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166 430,23</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35410012050082100000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687 800,00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521 369,77</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166 430,23</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Социальное обеспечение и иные выплаты населению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35410012050082100300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687 800,00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521 369,77</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166 430,23</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Публичные нормативные социальные выплаты гражданам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35410012050082100310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687 800,00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521 369,77</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166 430,23</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пенсии, социальные доплаты к пенсиям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35410012050082100312</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687 800,00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521 369,77</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166 430,23</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ФИЗИЧЕСКАЯ КУЛЬТУРА И СПОРТ</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35411000000000000000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20 100,00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20 100,00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Физическая культура</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35411010000000000000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20 100,00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20 100,00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35411012050025100000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20 100,00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20 100,00</w:t>
            </w:r>
          </w:p>
        </w:tc>
      </w:tr>
      <w:tr w:rsidR="00974D74" w:rsidRPr="0005517B" w:rsidTr="009E5167">
        <w:trPr>
          <w:gridAfter w:val="1"/>
          <w:trHeight w:val="43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Закупка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35411012050025100200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20 100,00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20 100,00</w:t>
            </w:r>
          </w:p>
        </w:tc>
      </w:tr>
      <w:tr w:rsidR="00974D74" w:rsidRPr="0005517B" w:rsidTr="009E5167">
        <w:trPr>
          <w:gridAfter w:val="1"/>
          <w:trHeight w:val="64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Иные закупки товаров, работ и услуг для обеспечения государственных (муниципальных) нужд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35411012050025100240</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20 100,00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20 100,00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 xml:space="preserve">Прочая закупка товаров, работ и услуг </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35411012050025100244</w:t>
            </w:r>
          </w:p>
        </w:tc>
        <w:tc>
          <w:tcPr>
            <w:tcW w:w="0" w:type="auto"/>
            <w:tcBorders>
              <w:top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20 100,00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20 100,00</w:t>
            </w:r>
          </w:p>
        </w:tc>
      </w:tr>
      <w:tr w:rsidR="00974D74" w:rsidRPr="0005517B" w:rsidTr="009E5167">
        <w:trPr>
          <w:gridAfter w:val="1"/>
          <w:trHeight w:val="15"/>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12"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gridSpan w:val="4"/>
            <w:tcBorders>
              <w:top w:val="single" w:sz="4" w:space="0" w:color="000000"/>
              <w:left w:val="single" w:sz="4" w:space="0" w:color="000000"/>
              <w:bottom w:val="single" w:sz="12"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tcBorders>
              <w:top w:val="single" w:sz="4" w:space="0" w:color="000000"/>
              <w:bottom w:val="single" w:sz="12"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12"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12"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p>
        </w:tc>
      </w:tr>
      <w:tr w:rsidR="00974D74" w:rsidRPr="0005517B" w:rsidTr="009E5167">
        <w:trPr>
          <w:gridAfter w:val="1"/>
          <w:trHeight w:val="255"/>
          <w:tblCellSpacing w:w="0" w:type="dxa"/>
        </w:trPr>
        <w:tc>
          <w:tcPr>
            <w:tcW w:w="0" w:type="auto"/>
            <w:tcBorders>
              <w:left w:val="single" w:sz="4" w:space="0" w:color="auto"/>
            </w:tcBorders>
            <w:vAlign w:val="center"/>
            <w:hideMark/>
          </w:tcPr>
          <w:p w:rsidR="00974D74" w:rsidRPr="0005517B" w:rsidRDefault="00974D74" w:rsidP="009E5167">
            <w:pPr>
              <w:suppressAutoHyphens w:val="0"/>
              <w:rPr>
                <w:rStyle w:val="a9"/>
                <w:b w:val="0"/>
                <w:sz w:val="16"/>
                <w:szCs w:val="16"/>
                <w:lang w:eastAsia="ru-RU"/>
              </w:rPr>
            </w:pPr>
          </w:p>
        </w:tc>
        <w:tc>
          <w:tcPr>
            <w:tcW w:w="0" w:type="auto"/>
            <w:vAlign w:val="center"/>
            <w:hideMark/>
          </w:tcPr>
          <w:p w:rsidR="00974D74" w:rsidRPr="0005517B" w:rsidRDefault="00974D74" w:rsidP="009E5167">
            <w:pPr>
              <w:suppressAutoHyphens w:val="0"/>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r>
      <w:tr w:rsidR="00974D74" w:rsidRPr="0005517B" w:rsidTr="009E5167">
        <w:trPr>
          <w:gridAfter w:val="1"/>
          <w:trHeight w:val="570"/>
          <w:tblCellSpacing w:w="0" w:type="dxa"/>
        </w:trPr>
        <w:tc>
          <w:tcPr>
            <w:tcW w:w="0" w:type="auto"/>
            <w:tcBorders>
              <w:top w:val="single" w:sz="4" w:space="0" w:color="000000"/>
              <w:left w:val="single" w:sz="4" w:space="0" w:color="auto"/>
              <w:bottom w:val="single" w:sz="4" w:space="0" w:color="000000"/>
              <w:right w:val="single" w:sz="12"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Результат исполнения бюджета (дефицит / профицит)</w:t>
            </w:r>
          </w:p>
        </w:tc>
        <w:tc>
          <w:tcPr>
            <w:tcW w:w="0" w:type="auto"/>
            <w:tcBorders>
              <w:top w:val="single" w:sz="12" w:space="0" w:color="000000"/>
              <w:left w:val="single" w:sz="12" w:space="0" w:color="000000"/>
              <w:bottom w:val="single" w:sz="12"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450</w:t>
            </w:r>
          </w:p>
        </w:tc>
        <w:tc>
          <w:tcPr>
            <w:tcW w:w="0" w:type="auto"/>
            <w:gridSpan w:val="4"/>
            <w:tcBorders>
              <w:top w:val="single" w:sz="12" w:space="0" w:color="000000"/>
              <w:left w:val="single" w:sz="4" w:space="0" w:color="000000"/>
              <w:bottom w:val="single" w:sz="12"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c>
          <w:tcPr>
            <w:tcW w:w="0" w:type="auto"/>
            <w:tcBorders>
              <w:top w:val="single" w:sz="12" w:space="0" w:color="000000"/>
              <w:bottom w:val="single" w:sz="12"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-2 620 470,41</w:t>
            </w:r>
          </w:p>
        </w:tc>
        <w:tc>
          <w:tcPr>
            <w:tcW w:w="0" w:type="auto"/>
            <w:tcBorders>
              <w:top w:val="single" w:sz="12" w:space="0" w:color="000000"/>
              <w:bottom w:val="single" w:sz="12"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3 563 376,15</w:t>
            </w:r>
          </w:p>
        </w:tc>
        <w:tc>
          <w:tcPr>
            <w:tcW w:w="0" w:type="auto"/>
            <w:tcBorders>
              <w:top w:val="single" w:sz="12" w:space="0" w:color="000000"/>
              <w:left w:val="single" w:sz="4" w:space="0" w:color="000000"/>
              <w:bottom w:val="single" w:sz="12" w:space="0" w:color="000000"/>
              <w:right w:val="single" w:sz="12"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r>
      <w:tr w:rsidR="00974D74" w:rsidRPr="0005517B" w:rsidTr="009E5167">
        <w:trPr>
          <w:gridAfter w:val="1"/>
          <w:trHeight w:val="255"/>
          <w:tblCellSpacing w:w="0" w:type="dxa"/>
        </w:trPr>
        <w:tc>
          <w:tcPr>
            <w:tcW w:w="0" w:type="auto"/>
            <w:vAlign w:val="center"/>
            <w:hideMark/>
          </w:tcPr>
          <w:p w:rsidR="00974D74" w:rsidRPr="0005517B" w:rsidRDefault="00974D74" w:rsidP="009E5167">
            <w:pPr>
              <w:suppressAutoHyphens w:val="0"/>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c>
          <w:tcPr>
            <w:tcW w:w="0" w:type="auto"/>
            <w:vAlign w:val="center"/>
            <w:hideMark/>
          </w:tcPr>
          <w:p w:rsidR="00974D74" w:rsidRPr="0005517B" w:rsidRDefault="00974D74" w:rsidP="009E5167">
            <w:pPr>
              <w:suppressAutoHyphens w:val="0"/>
              <w:jc w:val="center"/>
              <w:rPr>
                <w:rStyle w:val="a9"/>
                <w:b w:val="0"/>
                <w:sz w:val="16"/>
                <w:szCs w:val="16"/>
                <w:lang w:eastAsia="ru-RU"/>
              </w:rPr>
            </w:pPr>
          </w:p>
        </w:tc>
      </w:tr>
      <w:tr w:rsidR="00974D74" w:rsidRPr="0005517B" w:rsidTr="009E5167">
        <w:trPr>
          <w:trHeight w:val="285"/>
          <w:tblCellSpacing w:w="0" w:type="dxa"/>
        </w:trPr>
        <w:tc>
          <w:tcPr>
            <w:tcW w:w="0" w:type="auto"/>
            <w:gridSpan w:val="10"/>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 Источники финансирования дефицита бюджета</w:t>
            </w:r>
          </w:p>
        </w:tc>
      </w:tr>
      <w:tr w:rsidR="00974D74" w:rsidRPr="0005517B" w:rsidTr="009E5167">
        <w:trPr>
          <w:trHeight w:val="255"/>
          <w:tblCellSpacing w:w="0" w:type="dxa"/>
        </w:trPr>
        <w:tc>
          <w:tcPr>
            <w:tcW w:w="0" w:type="auto"/>
            <w:tcBorders>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Align w:val="center"/>
            <w:hideMark/>
          </w:tcPr>
          <w:p w:rsidR="00974D74" w:rsidRPr="0005517B" w:rsidRDefault="00974D74" w:rsidP="009E5167">
            <w:pPr>
              <w:suppressAutoHyphens w:val="0"/>
              <w:jc w:val="right"/>
              <w:rPr>
                <w:rStyle w:val="a9"/>
                <w:b w:val="0"/>
                <w:sz w:val="16"/>
                <w:szCs w:val="16"/>
                <w:lang w:eastAsia="ru-RU"/>
              </w:rPr>
            </w:pPr>
          </w:p>
        </w:tc>
        <w:tc>
          <w:tcPr>
            <w:tcW w:w="0" w:type="auto"/>
            <w:vAlign w:val="center"/>
            <w:hideMark/>
          </w:tcPr>
          <w:p w:rsidR="00974D74" w:rsidRPr="0005517B" w:rsidRDefault="00974D74" w:rsidP="009E5167">
            <w:pPr>
              <w:suppressAutoHyphens w:val="0"/>
              <w:rPr>
                <w:rStyle w:val="a9"/>
                <w:b w:val="0"/>
                <w:sz w:val="16"/>
                <w:szCs w:val="16"/>
                <w:lang w:eastAsia="ru-RU"/>
              </w:rPr>
            </w:pPr>
          </w:p>
        </w:tc>
      </w:tr>
      <w:tr w:rsidR="00974D74" w:rsidRPr="0005517B" w:rsidTr="009E5167">
        <w:trPr>
          <w:tblCellSpacing w:w="0" w:type="dxa"/>
        </w:trPr>
        <w:tc>
          <w:tcPr>
            <w:tcW w:w="0" w:type="auto"/>
            <w:vMerge w:val="restart"/>
            <w:tcBorders>
              <w:top w:val="single" w:sz="4" w:space="0" w:color="000000"/>
              <w:left w:val="single" w:sz="4" w:space="0" w:color="auto"/>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Код</w:t>
            </w:r>
            <w:r w:rsidRPr="0005517B">
              <w:rPr>
                <w:rStyle w:val="a9"/>
                <w:b w:val="0"/>
                <w:sz w:val="16"/>
                <w:szCs w:val="16"/>
                <w:lang w:eastAsia="ru-RU"/>
              </w:rPr>
              <w:br/>
            </w:r>
            <w:proofErr w:type="spellStart"/>
            <w:proofErr w:type="gramStart"/>
            <w:r w:rsidRPr="0005517B">
              <w:rPr>
                <w:rStyle w:val="a9"/>
                <w:b w:val="0"/>
                <w:sz w:val="16"/>
                <w:szCs w:val="16"/>
                <w:lang w:eastAsia="ru-RU"/>
              </w:rPr>
              <w:t>стро</w:t>
            </w:r>
            <w:proofErr w:type="spellEnd"/>
            <w:r w:rsidRPr="0005517B">
              <w:rPr>
                <w:rStyle w:val="a9"/>
                <w:b w:val="0"/>
                <w:sz w:val="16"/>
                <w:szCs w:val="16"/>
                <w:lang w:eastAsia="ru-RU"/>
              </w:rPr>
              <w:t>-</w:t>
            </w:r>
            <w:r w:rsidRPr="0005517B">
              <w:rPr>
                <w:rStyle w:val="a9"/>
                <w:b w:val="0"/>
                <w:sz w:val="16"/>
                <w:szCs w:val="16"/>
                <w:lang w:eastAsia="ru-RU"/>
              </w:rPr>
              <w:br/>
            </w:r>
            <w:proofErr w:type="spellStart"/>
            <w:r w:rsidRPr="0005517B">
              <w:rPr>
                <w:rStyle w:val="a9"/>
                <w:b w:val="0"/>
                <w:sz w:val="16"/>
                <w:szCs w:val="16"/>
                <w:lang w:eastAsia="ru-RU"/>
              </w:rPr>
              <w:t>ки</w:t>
            </w:r>
            <w:proofErr w:type="spellEnd"/>
            <w:proofErr w:type="gramEnd"/>
          </w:p>
        </w:tc>
        <w:tc>
          <w:tcPr>
            <w:tcW w:w="0" w:type="auto"/>
            <w:gridSpan w:val="4"/>
            <w:vMerge w:val="restart"/>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Код источника финансирования дефицита бюджета по бюджетной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Утвержденные бюджетные назначения</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Исполнено</w:t>
            </w:r>
          </w:p>
        </w:tc>
        <w:tc>
          <w:tcPr>
            <w:tcW w:w="0" w:type="auto"/>
            <w:vMerge w:val="restart"/>
            <w:tcBorders>
              <w:top w:val="single" w:sz="4" w:space="0" w:color="000000"/>
              <w:left w:val="single" w:sz="4" w:space="0" w:color="000000"/>
              <w:bottom w:val="single" w:sz="4" w:space="0" w:color="000000"/>
              <w:right w:val="single" w:sz="4" w:space="0" w:color="auto"/>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Неисполненные назначения</w:t>
            </w:r>
          </w:p>
        </w:tc>
        <w:tc>
          <w:tcPr>
            <w:tcW w:w="0" w:type="auto"/>
            <w:vAlign w:val="center"/>
            <w:hideMark/>
          </w:tcPr>
          <w:p w:rsidR="00974D74" w:rsidRPr="0005517B" w:rsidRDefault="00974D74" w:rsidP="009E5167">
            <w:pPr>
              <w:suppressAutoHyphens w:val="0"/>
              <w:rPr>
                <w:rStyle w:val="a9"/>
                <w:b w:val="0"/>
                <w:sz w:val="16"/>
                <w:szCs w:val="16"/>
                <w:lang w:eastAsia="ru-RU"/>
              </w:rPr>
            </w:pPr>
          </w:p>
        </w:tc>
      </w:tr>
      <w:tr w:rsidR="00974D74" w:rsidRPr="0005517B" w:rsidTr="009E5167">
        <w:trPr>
          <w:gridAfter w:val="1"/>
          <w:trHeight w:val="230"/>
          <w:tblCellSpacing w:w="0" w:type="dxa"/>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974D74" w:rsidRPr="0005517B" w:rsidRDefault="00974D74" w:rsidP="009E5167">
            <w:pPr>
              <w:suppressAutoHyphens w:val="0"/>
              <w:rPr>
                <w:rStyle w:val="a9"/>
                <w:b w:val="0"/>
                <w:sz w:val="16"/>
                <w:szCs w:val="16"/>
                <w:lang w:eastAsia="ru-RU"/>
              </w:rPr>
            </w:pPr>
          </w:p>
        </w:tc>
      </w:tr>
      <w:tr w:rsidR="00974D74" w:rsidRPr="0005517B" w:rsidTr="009E5167">
        <w:trPr>
          <w:gridAfter w:val="1"/>
          <w:trHeight w:val="230"/>
          <w:tblCellSpacing w:w="0" w:type="dxa"/>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974D74" w:rsidRPr="0005517B" w:rsidRDefault="00974D74" w:rsidP="009E5167">
            <w:pPr>
              <w:suppressAutoHyphens w:val="0"/>
              <w:rPr>
                <w:rStyle w:val="a9"/>
                <w:b w:val="0"/>
                <w:sz w:val="16"/>
                <w:szCs w:val="16"/>
                <w:lang w:eastAsia="ru-RU"/>
              </w:rPr>
            </w:pP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1</w:t>
            </w:r>
          </w:p>
        </w:tc>
        <w:tc>
          <w:tcPr>
            <w:tcW w:w="0" w:type="auto"/>
            <w:tcBorders>
              <w:top w:val="single" w:sz="4" w:space="0" w:color="000000"/>
              <w:left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2</w:t>
            </w:r>
          </w:p>
        </w:tc>
        <w:tc>
          <w:tcPr>
            <w:tcW w:w="0" w:type="auto"/>
            <w:gridSpan w:val="4"/>
            <w:tcBorders>
              <w:top w:val="single" w:sz="4" w:space="0" w:color="000000"/>
              <w:left w:val="single" w:sz="4" w:space="0" w:color="000000"/>
              <w:bottom w:val="single" w:sz="12"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w:t>
            </w:r>
          </w:p>
        </w:tc>
        <w:tc>
          <w:tcPr>
            <w:tcW w:w="0" w:type="auto"/>
            <w:tcBorders>
              <w:top w:val="single" w:sz="4" w:space="0" w:color="000000"/>
              <w:left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4</w:t>
            </w:r>
          </w:p>
        </w:tc>
        <w:tc>
          <w:tcPr>
            <w:tcW w:w="0" w:type="auto"/>
            <w:tcBorders>
              <w:top w:val="single" w:sz="4" w:space="0" w:color="000000"/>
              <w:left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5</w:t>
            </w:r>
          </w:p>
        </w:tc>
        <w:tc>
          <w:tcPr>
            <w:tcW w:w="0" w:type="auto"/>
            <w:tcBorders>
              <w:top w:val="single" w:sz="4" w:space="0" w:color="000000"/>
              <w:left w:val="single" w:sz="4" w:space="0" w:color="000000"/>
              <w:right w:val="single" w:sz="4" w:space="0" w:color="auto"/>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6</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Источники финансирования дефицита бюджета - всего</w:t>
            </w:r>
          </w:p>
        </w:tc>
        <w:tc>
          <w:tcPr>
            <w:tcW w:w="0" w:type="auto"/>
            <w:tcBorders>
              <w:top w:val="single" w:sz="12"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500</w:t>
            </w:r>
          </w:p>
        </w:tc>
        <w:tc>
          <w:tcPr>
            <w:tcW w:w="0" w:type="auto"/>
            <w:gridSpan w:val="4"/>
            <w:tcBorders>
              <w:top w:val="single" w:sz="12"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c>
          <w:tcPr>
            <w:tcW w:w="0" w:type="auto"/>
            <w:tcBorders>
              <w:top w:val="single" w:sz="12"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2 620 470,41</w:t>
            </w:r>
          </w:p>
        </w:tc>
        <w:tc>
          <w:tcPr>
            <w:tcW w:w="0" w:type="auto"/>
            <w:tcBorders>
              <w:top w:val="single" w:sz="12"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-3 563 376,15</w:t>
            </w:r>
          </w:p>
        </w:tc>
        <w:tc>
          <w:tcPr>
            <w:tcW w:w="0" w:type="auto"/>
            <w:tcBorders>
              <w:top w:val="single" w:sz="12"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6 183 846,56</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roofErr w:type="gramStart"/>
            <w:r w:rsidRPr="0005517B">
              <w:rPr>
                <w:rStyle w:val="a9"/>
                <w:b w:val="0"/>
                <w:sz w:val="16"/>
                <w:szCs w:val="16"/>
                <w:lang w:eastAsia="ru-RU"/>
              </w:rPr>
              <w:t>в</w:t>
            </w:r>
            <w:proofErr w:type="gramEnd"/>
            <w:r w:rsidRPr="0005517B">
              <w:rPr>
                <w:rStyle w:val="a9"/>
                <w:b w:val="0"/>
                <w:sz w:val="16"/>
                <w:szCs w:val="16"/>
                <w:lang w:eastAsia="ru-RU"/>
              </w:rPr>
              <w:t xml:space="preserve"> том числе:</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center"/>
              <w:rPr>
                <w:rStyle w:val="a9"/>
                <w:b w:val="0"/>
                <w:sz w:val="16"/>
                <w:szCs w:val="16"/>
                <w:lang w:eastAsia="ru-RU"/>
              </w:rPr>
            </w:pP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roofErr w:type="gramStart"/>
            <w:r w:rsidRPr="0005517B">
              <w:rPr>
                <w:rStyle w:val="a9"/>
                <w:b w:val="0"/>
                <w:sz w:val="16"/>
                <w:szCs w:val="16"/>
                <w:lang w:eastAsia="ru-RU"/>
              </w:rPr>
              <w:t>источники</w:t>
            </w:r>
            <w:proofErr w:type="gramEnd"/>
            <w:r w:rsidRPr="0005517B">
              <w:rPr>
                <w:rStyle w:val="a9"/>
                <w:b w:val="0"/>
                <w:sz w:val="16"/>
                <w:szCs w:val="16"/>
                <w:lang w:eastAsia="ru-RU"/>
              </w:rPr>
              <w:t xml:space="preserve"> внутреннего финансирования бюджета</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520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roofErr w:type="gramStart"/>
            <w:r w:rsidRPr="0005517B">
              <w:rPr>
                <w:rStyle w:val="a9"/>
                <w:b w:val="0"/>
                <w:sz w:val="16"/>
                <w:szCs w:val="16"/>
                <w:lang w:eastAsia="ru-RU"/>
              </w:rPr>
              <w:t>из</w:t>
            </w:r>
            <w:proofErr w:type="gramEnd"/>
            <w:r w:rsidRPr="0005517B">
              <w:rPr>
                <w:rStyle w:val="a9"/>
                <w:b w:val="0"/>
                <w:sz w:val="16"/>
                <w:szCs w:val="16"/>
                <w:lang w:eastAsia="ru-RU"/>
              </w:rPr>
              <w:t xml:space="preserve"> них:</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center"/>
              <w:rPr>
                <w:rStyle w:val="a9"/>
                <w:b w:val="0"/>
                <w:sz w:val="16"/>
                <w:szCs w:val="16"/>
                <w:lang w:eastAsia="ru-RU"/>
              </w:rPr>
            </w:pP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520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roofErr w:type="gramStart"/>
            <w:r w:rsidRPr="0005517B">
              <w:rPr>
                <w:rStyle w:val="a9"/>
                <w:b w:val="0"/>
                <w:sz w:val="16"/>
                <w:szCs w:val="16"/>
                <w:lang w:eastAsia="ru-RU"/>
              </w:rPr>
              <w:t>источники</w:t>
            </w:r>
            <w:proofErr w:type="gramEnd"/>
            <w:r w:rsidRPr="0005517B">
              <w:rPr>
                <w:rStyle w:val="a9"/>
                <w:b w:val="0"/>
                <w:sz w:val="16"/>
                <w:szCs w:val="16"/>
                <w:lang w:eastAsia="ru-RU"/>
              </w:rPr>
              <w:t xml:space="preserve"> внешнего финансирования бюджета</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620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0,00</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roofErr w:type="gramStart"/>
            <w:r w:rsidRPr="0005517B">
              <w:rPr>
                <w:rStyle w:val="a9"/>
                <w:b w:val="0"/>
                <w:sz w:val="16"/>
                <w:szCs w:val="16"/>
                <w:lang w:eastAsia="ru-RU"/>
              </w:rPr>
              <w:t>из</w:t>
            </w:r>
            <w:proofErr w:type="gramEnd"/>
            <w:r w:rsidRPr="0005517B">
              <w:rPr>
                <w:rStyle w:val="a9"/>
                <w:b w:val="0"/>
                <w:sz w:val="16"/>
                <w:szCs w:val="16"/>
                <w:lang w:eastAsia="ru-RU"/>
              </w:rPr>
              <w:t xml:space="preserve"> них:</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center"/>
              <w:rPr>
                <w:rStyle w:val="a9"/>
                <w:b w:val="0"/>
                <w:sz w:val="16"/>
                <w:szCs w:val="16"/>
                <w:lang w:eastAsia="ru-RU"/>
              </w:rPr>
            </w:pP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620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Изменение остатков средств</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700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00001000000000000000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2 620 470,41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-3 563 376,15</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6 183 846,56</w:t>
            </w:r>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roofErr w:type="gramStart"/>
            <w:r w:rsidRPr="0005517B">
              <w:rPr>
                <w:rStyle w:val="a9"/>
                <w:b w:val="0"/>
                <w:sz w:val="16"/>
                <w:szCs w:val="16"/>
                <w:lang w:eastAsia="ru-RU"/>
              </w:rPr>
              <w:t>увеличение</w:t>
            </w:r>
            <w:proofErr w:type="gramEnd"/>
            <w:r w:rsidRPr="0005517B">
              <w:rPr>
                <w:rStyle w:val="a9"/>
                <w:b w:val="0"/>
                <w:sz w:val="16"/>
                <w:szCs w:val="16"/>
                <w:lang w:eastAsia="ru-RU"/>
              </w:rPr>
              <w:t xml:space="preserve"> остатков средств, всего</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710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00001000000000000500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-46 162 927,03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-38 694 647,98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354</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710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35400000000000000000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-46 162 927,03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-38 694 647,98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Увеличение остатков средств бюджетов</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710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35401050000000000500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-46 162 927,03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-38 694 647,98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Увеличение прочих остатков средств бюджетов</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710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35401050200000000500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-46 162 927,03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-38 694 647,98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r>
      <w:tr w:rsidR="00974D74" w:rsidRPr="0005517B" w:rsidTr="009E5167">
        <w:trPr>
          <w:gridAfter w:val="1"/>
          <w:trHeight w:val="420"/>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lastRenderedPageBreak/>
              <w:t>Увеличение прочих остатков денежных средств бюджетов</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710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35401050201000000510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-46 162 927,03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-38 694 647,98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r>
      <w:tr w:rsidR="00974D74" w:rsidRPr="0005517B" w:rsidTr="009E5167">
        <w:trPr>
          <w:gridAfter w:val="1"/>
          <w:trHeight w:val="450"/>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Увеличение прочих остатков денежных средств бюджетов сельских поселений</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710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35401050201100000510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-46 162 927,03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-38 694 647,98</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proofErr w:type="gramStart"/>
            <w:r w:rsidRPr="0005517B">
              <w:rPr>
                <w:rStyle w:val="a9"/>
                <w:b w:val="0"/>
                <w:sz w:val="16"/>
                <w:szCs w:val="16"/>
                <w:lang w:eastAsia="ru-RU"/>
              </w:rPr>
              <w:t>уменьшение</w:t>
            </w:r>
            <w:proofErr w:type="gramEnd"/>
            <w:r w:rsidRPr="0005517B">
              <w:rPr>
                <w:rStyle w:val="a9"/>
                <w:b w:val="0"/>
                <w:sz w:val="16"/>
                <w:szCs w:val="16"/>
                <w:lang w:eastAsia="ru-RU"/>
              </w:rPr>
              <w:t xml:space="preserve"> остатков средств, всего</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720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00001000000000000600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48 783 397,44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35 131 271,83</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354</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720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35400000000000000000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48 783 397,44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35 131 271,83</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Уменьшение остатков средств бюджетов</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720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35401050000000000600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48 783 397,44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35 131 271,83</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r>
      <w:tr w:rsidR="00974D74" w:rsidRPr="0005517B" w:rsidTr="009E5167">
        <w:trPr>
          <w:gridAfter w:val="1"/>
          <w:trHeight w:val="255"/>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Уменьшение прочих остатков средств бюджетов</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720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35401050200000000600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48 783 397,44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35 131 271,83</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r>
      <w:tr w:rsidR="00974D74" w:rsidRPr="0005517B" w:rsidTr="009E5167">
        <w:trPr>
          <w:gridAfter w:val="1"/>
          <w:trHeight w:val="420"/>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Уменьшение прочих остатков денежных средств бюджетов</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720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35401050201000000610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48 783 397,44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35 131 271,83</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r>
      <w:tr w:rsidR="00974D74" w:rsidRPr="0005517B" w:rsidTr="009E5167">
        <w:trPr>
          <w:gridAfter w:val="1"/>
          <w:trHeight w:val="450"/>
          <w:tblCellSpacing w:w="0" w:type="dxa"/>
        </w:trPr>
        <w:tc>
          <w:tcPr>
            <w:tcW w:w="0" w:type="auto"/>
            <w:tcBorders>
              <w:top w:val="single" w:sz="4" w:space="0" w:color="000000"/>
              <w:left w:val="single" w:sz="4" w:space="0" w:color="auto"/>
              <w:bottom w:val="single" w:sz="4" w:space="0" w:color="000000"/>
            </w:tcBorders>
            <w:vAlign w:val="center"/>
            <w:hideMark/>
          </w:tcPr>
          <w:p w:rsidR="00974D74" w:rsidRPr="0005517B" w:rsidRDefault="00974D74" w:rsidP="009E5167">
            <w:pPr>
              <w:suppressAutoHyphens w:val="0"/>
              <w:rPr>
                <w:rStyle w:val="a9"/>
                <w:b w:val="0"/>
                <w:sz w:val="16"/>
                <w:szCs w:val="16"/>
                <w:lang w:eastAsia="ru-RU"/>
              </w:rPr>
            </w:pPr>
            <w:r w:rsidRPr="0005517B">
              <w:rPr>
                <w:rStyle w:val="a9"/>
                <w:b w:val="0"/>
                <w:sz w:val="16"/>
                <w:szCs w:val="16"/>
                <w:lang w:eastAsia="ru-RU"/>
              </w:rPr>
              <w:t>Уменьшение прочих остатков денежных средств бюджетов сельских поселений</w:t>
            </w:r>
          </w:p>
        </w:tc>
        <w:tc>
          <w:tcPr>
            <w:tcW w:w="0" w:type="auto"/>
            <w:tcBorders>
              <w:top w:val="single" w:sz="4" w:space="0" w:color="000000"/>
              <w:left w:val="single" w:sz="12"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720</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center"/>
              <w:rPr>
                <w:rStyle w:val="a9"/>
                <w:b w:val="0"/>
                <w:sz w:val="16"/>
                <w:szCs w:val="16"/>
                <w:lang w:eastAsia="ru-RU"/>
              </w:rPr>
            </w:pPr>
            <w:r w:rsidRPr="0005517B">
              <w:rPr>
                <w:rStyle w:val="a9"/>
                <w:b w:val="0"/>
                <w:sz w:val="16"/>
                <w:szCs w:val="16"/>
                <w:lang w:eastAsia="ru-RU"/>
              </w:rPr>
              <w:t>35401050201100000610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48 783 397,44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4D74" w:rsidRPr="0005517B" w:rsidRDefault="00974D74" w:rsidP="009E5167">
            <w:pPr>
              <w:suppressAutoHyphens w:val="0"/>
              <w:jc w:val="right"/>
              <w:rPr>
                <w:rStyle w:val="a9"/>
                <w:b w:val="0"/>
                <w:sz w:val="16"/>
                <w:szCs w:val="16"/>
                <w:lang w:eastAsia="ru-RU"/>
              </w:rPr>
            </w:pPr>
            <w:r w:rsidRPr="0005517B">
              <w:rPr>
                <w:rStyle w:val="a9"/>
                <w:b w:val="0"/>
                <w:sz w:val="16"/>
                <w:szCs w:val="16"/>
                <w:lang w:eastAsia="ru-RU"/>
              </w:rPr>
              <w:t>35 131 271,83</w:t>
            </w:r>
          </w:p>
        </w:tc>
        <w:tc>
          <w:tcPr>
            <w:tcW w:w="0" w:type="auto"/>
            <w:tcBorders>
              <w:top w:val="single" w:sz="4" w:space="0" w:color="000000"/>
              <w:left w:val="single" w:sz="4" w:space="0" w:color="000000"/>
              <w:bottom w:val="single" w:sz="4" w:space="0" w:color="000000"/>
              <w:right w:val="single" w:sz="12" w:space="0" w:color="000000"/>
            </w:tcBorders>
            <w:vAlign w:val="center"/>
            <w:hideMark/>
          </w:tcPr>
          <w:p w:rsidR="00974D74" w:rsidRPr="0005517B" w:rsidRDefault="00974D74" w:rsidP="009E5167">
            <w:pPr>
              <w:suppressAutoHyphens w:val="0"/>
              <w:jc w:val="center"/>
              <w:rPr>
                <w:rStyle w:val="a9"/>
                <w:b w:val="0"/>
                <w:sz w:val="16"/>
                <w:szCs w:val="16"/>
                <w:lang w:eastAsia="ru-RU"/>
              </w:rPr>
            </w:pPr>
            <w:proofErr w:type="gramStart"/>
            <w:r w:rsidRPr="0005517B">
              <w:rPr>
                <w:rStyle w:val="a9"/>
                <w:b w:val="0"/>
                <w:sz w:val="16"/>
                <w:szCs w:val="16"/>
                <w:lang w:eastAsia="ru-RU"/>
              </w:rPr>
              <w:t>х</w:t>
            </w:r>
            <w:proofErr w:type="gramEnd"/>
          </w:p>
        </w:tc>
      </w:tr>
    </w:tbl>
    <w:p w:rsidR="00974D74" w:rsidRPr="0005517B" w:rsidRDefault="00974D74" w:rsidP="00974D74">
      <w:pPr>
        <w:tabs>
          <w:tab w:val="left" w:pos="508"/>
        </w:tabs>
        <w:rPr>
          <w:rStyle w:val="a9"/>
          <w:b w:val="0"/>
          <w:sz w:val="16"/>
          <w:szCs w:val="16"/>
        </w:rPr>
      </w:pPr>
      <w:r w:rsidRPr="0005517B">
        <w:rPr>
          <w:rStyle w:val="a9"/>
          <w:b w:val="0"/>
          <w:sz w:val="16"/>
          <w:szCs w:val="16"/>
        </w:rPr>
        <w:tab/>
      </w:r>
    </w:p>
    <w:p w:rsidR="00974D74" w:rsidRPr="0005517B" w:rsidRDefault="00974D74" w:rsidP="00974D74">
      <w:pPr>
        <w:jc w:val="center"/>
        <w:rPr>
          <w:rStyle w:val="a9"/>
          <w:b w:val="0"/>
          <w:sz w:val="16"/>
          <w:szCs w:val="16"/>
        </w:rPr>
      </w:pPr>
    </w:p>
    <w:p w:rsidR="00974D74" w:rsidRPr="0005517B" w:rsidRDefault="00974D74" w:rsidP="00974D74">
      <w:pPr>
        <w:jc w:val="center"/>
        <w:rPr>
          <w:rStyle w:val="a9"/>
          <w:b w:val="0"/>
          <w:sz w:val="16"/>
          <w:szCs w:val="16"/>
        </w:rPr>
      </w:pPr>
    </w:p>
    <w:p w:rsidR="00974D74" w:rsidRPr="00351171" w:rsidRDefault="00974D74" w:rsidP="00974D74">
      <w:pPr>
        <w:tabs>
          <w:tab w:val="left" w:pos="7575"/>
        </w:tabs>
        <w:rPr>
          <w:b/>
          <w:sz w:val="16"/>
          <w:szCs w:val="16"/>
        </w:rPr>
      </w:pPr>
    </w:p>
    <w:p w:rsidR="00974D74" w:rsidRPr="00351171" w:rsidRDefault="00974D74" w:rsidP="00974D74">
      <w:pPr>
        <w:tabs>
          <w:tab w:val="left" w:pos="7575"/>
        </w:tabs>
        <w:rPr>
          <w:b/>
          <w:i/>
          <w:sz w:val="16"/>
          <w:szCs w:val="16"/>
        </w:rPr>
      </w:pPr>
      <w:r w:rsidRPr="00351171">
        <w:rPr>
          <w:sz w:val="16"/>
          <w:szCs w:val="16"/>
        </w:rPr>
        <w:object w:dxaOrig="1440" w:dyaOrig="1440">
          <v:shape id="_x0000_s1046" type="#_x0000_t75" style="position:absolute;margin-left:217.5pt;margin-top:-15.7pt;width:36.45pt;height:43.3pt;z-index:251667456;visibility:visible;mso-wrap-edited:f" fillcolor="window">
            <v:imagedata r:id="rId13" o:title=""/>
            <w10:wrap type="square"/>
          </v:shape>
          <o:OLEObject Type="Embed" ProgID="Word.Picture.8" ShapeID="_x0000_s1046" DrawAspect="Content" ObjectID="_1760429593" r:id="rId18"/>
        </w:object>
      </w:r>
    </w:p>
    <w:p w:rsidR="00974D74" w:rsidRPr="00351171" w:rsidRDefault="00974D74" w:rsidP="00974D74">
      <w:pPr>
        <w:jc w:val="center"/>
        <w:rPr>
          <w:b/>
          <w:sz w:val="16"/>
          <w:szCs w:val="16"/>
        </w:rPr>
      </w:pPr>
    </w:p>
    <w:p w:rsidR="00974D74" w:rsidRPr="00351171" w:rsidRDefault="00974D74" w:rsidP="00974D74">
      <w:pPr>
        <w:jc w:val="center"/>
        <w:rPr>
          <w:b/>
          <w:sz w:val="16"/>
          <w:szCs w:val="16"/>
        </w:rPr>
      </w:pPr>
      <w:r w:rsidRPr="00351171">
        <w:rPr>
          <w:b/>
          <w:sz w:val="16"/>
          <w:szCs w:val="16"/>
        </w:rPr>
        <w:t>РОССИЙСКАЯ ФЕДЕРАЦИЯ</w:t>
      </w:r>
    </w:p>
    <w:p w:rsidR="00974D74" w:rsidRPr="00351171" w:rsidRDefault="00974D74" w:rsidP="00974D74">
      <w:pPr>
        <w:jc w:val="center"/>
        <w:rPr>
          <w:b/>
          <w:sz w:val="16"/>
          <w:szCs w:val="16"/>
        </w:rPr>
      </w:pPr>
      <w:r w:rsidRPr="00351171">
        <w:rPr>
          <w:b/>
          <w:sz w:val="16"/>
          <w:szCs w:val="16"/>
        </w:rPr>
        <w:t>Новгородская область Новгородский район</w:t>
      </w:r>
    </w:p>
    <w:p w:rsidR="00974D74" w:rsidRPr="00351171" w:rsidRDefault="00974D74" w:rsidP="00974D74">
      <w:pPr>
        <w:jc w:val="center"/>
        <w:rPr>
          <w:b/>
          <w:sz w:val="16"/>
          <w:szCs w:val="16"/>
        </w:rPr>
      </w:pPr>
      <w:r w:rsidRPr="00351171">
        <w:rPr>
          <w:b/>
          <w:sz w:val="16"/>
          <w:szCs w:val="16"/>
        </w:rPr>
        <w:t>Администрация Тёсово-Нетыльского сельского поселения</w:t>
      </w:r>
    </w:p>
    <w:p w:rsidR="00974D74" w:rsidRPr="00351171" w:rsidRDefault="00974D74" w:rsidP="00974D74">
      <w:pPr>
        <w:rPr>
          <w:b/>
          <w:sz w:val="16"/>
          <w:szCs w:val="16"/>
        </w:rPr>
      </w:pPr>
    </w:p>
    <w:p w:rsidR="00974D74" w:rsidRPr="00351171" w:rsidRDefault="00974D74" w:rsidP="00974D74">
      <w:pPr>
        <w:autoSpaceDE w:val="0"/>
        <w:jc w:val="center"/>
        <w:rPr>
          <w:b/>
          <w:sz w:val="16"/>
          <w:szCs w:val="16"/>
        </w:rPr>
      </w:pPr>
      <w:r w:rsidRPr="00351171">
        <w:rPr>
          <w:b/>
          <w:sz w:val="16"/>
          <w:szCs w:val="16"/>
        </w:rPr>
        <w:t>ПОСТАНОВЛЕНИЕ</w:t>
      </w:r>
    </w:p>
    <w:p w:rsidR="00974D74" w:rsidRPr="00351171" w:rsidRDefault="00974D74" w:rsidP="00974D74">
      <w:pPr>
        <w:autoSpaceDE w:val="0"/>
        <w:rPr>
          <w:sz w:val="16"/>
          <w:szCs w:val="16"/>
        </w:rPr>
      </w:pPr>
    </w:p>
    <w:p w:rsidR="00974D74" w:rsidRPr="00351171" w:rsidRDefault="00974D74" w:rsidP="00974D74">
      <w:pPr>
        <w:jc w:val="both"/>
        <w:rPr>
          <w:sz w:val="16"/>
          <w:szCs w:val="16"/>
        </w:rPr>
      </w:pPr>
      <w:proofErr w:type="gramStart"/>
      <w:r w:rsidRPr="00351171">
        <w:rPr>
          <w:sz w:val="16"/>
          <w:szCs w:val="16"/>
        </w:rPr>
        <w:t>от</w:t>
      </w:r>
      <w:proofErr w:type="gramEnd"/>
      <w:r w:rsidRPr="00351171">
        <w:rPr>
          <w:sz w:val="16"/>
          <w:szCs w:val="16"/>
        </w:rPr>
        <w:t xml:space="preserve"> 20.10.2023     № 96</w:t>
      </w:r>
    </w:p>
    <w:p w:rsidR="00974D74" w:rsidRPr="00351171" w:rsidRDefault="00974D74" w:rsidP="00974D74">
      <w:pPr>
        <w:jc w:val="both"/>
        <w:rPr>
          <w:sz w:val="16"/>
          <w:szCs w:val="16"/>
        </w:rPr>
      </w:pPr>
      <w:r w:rsidRPr="00351171">
        <w:rPr>
          <w:sz w:val="16"/>
          <w:szCs w:val="16"/>
        </w:rPr>
        <w:t xml:space="preserve">п. </w:t>
      </w:r>
      <w:proofErr w:type="spellStart"/>
      <w:r w:rsidRPr="00351171">
        <w:rPr>
          <w:sz w:val="16"/>
          <w:szCs w:val="16"/>
        </w:rPr>
        <w:t>Тёсово-Нетыльский</w:t>
      </w:r>
      <w:proofErr w:type="spellEnd"/>
    </w:p>
    <w:p w:rsidR="00974D74" w:rsidRPr="00351171" w:rsidRDefault="00974D74" w:rsidP="00974D74">
      <w:pPr>
        <w:jc w:val="both"/>
        <w:rPr>
          <w:sz w:val="16"/>
          <w:szCs w:val="16"/>
        </w:rPr>
      </w:pPr>
    </w:p>
    <w:p w:rsidR="00974D74" w:rsidRPr="00351171" w:rsidRDefault="00974D74" w:rsidP="00974D74">
      <w:pPr>
        <w:jc w:val="both"/>
        <w:rPr>
          <w:b/>
          <w:sz w:val="16"/>
          <w:szCs w:val="16"/>
        </w:rPr>
      </w:pPr>
      <w:r w:rsidRPr="00351171">
        <w:rPr>
          <w:b/>
          <w:sz w:val="16"/>
          <w:szCs w:val="16"/>
        </w:rPr>
        <w:t>О присвоении адреса</w:t>
      </w:r>
    </w:p>
    <w:p w:rsidR="00974D74" w:rsidRPr="00351171" w:rsidRDefault="00974D74" w:rsidP="00974D74">
      <w:pPr>
        <w:jc w:val="both"/>
        <w:rPr>
          <w:b/>
          <w:sz w:val="16"/>
          <w:szCs w:val="16"/>
        </w:rPr>
      </w:pPr>
      <w:proofErr w:type="gramStart"/>
      <w:r w:rsidRPr="00351171">
        <w:rPr>
          <w:b/>
          <w:sz w:val="16"/>
          <w:szCs w:val="16"/>
        </w:rPr>
        <w:t>объекту</w:t>
      </w:r>
      <w:proofErr w:type="gramEnd"/>
      <w:r w:rsidRPr="00351171">
        <w:rPr>
          <w:b/>
          <w:sz w:val="16"/>
          <w:szCs w:val="16"/>
        </w:rPr>
        <w:t xml:space="preserve"> адресации</w:t>
      </w:r>
    </w:p>
    <w:p w:rsidR="00974D74" w:rsidRPr="00351171" w:rsidRDefault="00974D74" w:rsidP="00974D74">
      <w:pPr>
        <w:ind w:firstLine="709"/>
        <w:jc w:val="both"/>
        <w:rPr>
          <w:sz w:val="16"/>
          <w:szCs w:val="16"/>
        </w:rPr>
      </w:pPr>
      <w:r w:rsidRPr="00351171">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и на основании Приказа Министерства строительства, архитектуры и имущественных отношений Новгородской области от 16.10.2022 № 3228 «Об утверждении схемы расположения земельного участка на кадастровом плане территории», </w:t>
      </w:r>
    </w:p>
    <w:p w:rsidR="00974D74" w:rsidRPr="00351171" w:rsidRDefault="00974D74" w:rsidP="00974D74">
      <w:pPr>
        <w:suppressAutoHyphens w:val="0"/>
        <w:autoSpaceDE w:val="0"/>
        <w:autoSpaceDN w:val="0"/>
        <w:adjustRightInd w:val="0"/>
        <w:ind w:firstLine="567"/>
        <w:jc w:val="both"/>
        <w:outlineLvl w:val="0"/>
        <w:rPr>
          <w:b/>
          <w:sz w:val="16"/>
          <w:szCs w:val="16"/>
          <w:lang w:eastAsia="ru-RU"/>
        </w:rPr>
      </w:pPr>
      <w:r w:rsidRPr="00351171">
        <w:rPr>
          <w:b/>
          <w:sz w:val="16"/>
          <w:szCs w:val="16"/>
          <w:lang w:eastAsia="ru-RU"/>
        </w:rPr>
        <w:t>ПОСТАНОВЛЯЮ:</w:t>
      </w:r>
    </w:p>
    <w:p w:rsidR="00974D74" w:rsidRPr="00351171" w:rsidRDefault="00974D74" w:rsidP="00974D74">
      <w:pPr>
        <w:suppressAutoHyphens w:val="0"/>
        <w:autoSpaceDE w:val="0"/>
        <w:autoSpaceDN w:val="0"/>
        <w:adjustRightInd w:val="0"/>
        <w:ind w:firstLine="567"/>
        <w:jc w:val="both"/>
        <w:outlineLvl w:val="0"/>
        <w:rPr>
          <w:sz w:val="16"/>
          <w:szCs w:val="16"/>
        </w:rPr>
      </w:pPr>
      <w:r w:rsidRPr="00351171">
        <w:rPr>
          <w:sz w:val="16"/>
          <w:szCs w:val="16"/>
        </w:rPr>
        <w:t xml:space="preserve">1. Присвоить    земельному     </w:t>
      </w:r>
      <w:proofErr w:type="gramStart"/>
      <w:r w:rsidRPr="00351171">
        <w:rPr>
          <w:sz w:val="16"/>
          <w:szCs w:val="16"/>
        </w:rPr>
        <w:t>участку  под</w:t>
      </w:r>
      <w:proofErr w:type="gramEnd"/>
      <w:r w:rsidRPr="00351171">
        <w:rPr>
          <w:sz w:val="16"/>
          <w:szCs w:val="16"/>
        </w:rPr>
        <w:t xml:space="preserve">    автомобильной     дорогой      «Подъезд   № 3 (д. Село-Гора), расположенному в кадастровом квартале 53:11:1600203, площадью 1832 кв. м. имеющему координаты:</w:t>
      </w:r>
    </w:p>
    <w:tbl>
      <w:tblPr>
        <w:tblW w:w="9809" w:type="dxa"/>
        <w:jc w:val="right"/>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20" w:firstRow="1" w:lastRow="0" w:firstColumn="0" w:lastColumn="0" w:noHBand="0" w:noVBand="0"/>
      </w:tblPr>
      <w:tblGrid>
        <w:gridCol w:w="1919"/>
        <w:gridCol w:w="4033"/>
        <w:gridCol w:w="3857"/>
      </w:tblGrid>
      <w:tr w:rsidR="00974D74" w:rsidRPr="00351171" w:rsidTr="009E5167">
        <w:trPr>
          <w:cantSplit/>
          <w:trHeight w:val="384"/>
          <w:tblHeader/>
          <w:jc w:val="right"/>
        </w:trPr>
        <w:tc>
          <w:tcPr>
            <w:tcW w:w="9809" w:type="dxa"/>
            <w:gridSpan w:val="3"/>
            <w:vAlign w:val="center"/>
          </w:tcPr>
          <w:p w:rsidR="00974D74" w:rsidRPr="00351171" w:rsidRDefault="00974D74" w:rsidP="009E5167">
            <w:pPr>
              <w:keepNext/>
              <w:keepLines/>
              <w:tabs>
                <w:tab w:val="left" w:pos="2130"/>
                <w:tab w:val="center" w:pos="5103"/>
              </w:tabs>
              <w:spacing w:before="40" w:after="20"/>
              <w:rPr>
                <w:sz w:val="16"/>
                <w:szCs w:val="16"/>
              </w:rPr>
            </w:pPr>
            <w:r w:rsidRPr="00351171">
              <w:rPr>
                <w:sz w:val="16"/>
                <w:szCs w:val="16"/>
              </w:rPr>
              <w:t>Условный номер земельного участка</w:t>
            </w:r>
          </w:p>
        </w:tc>
      </w:tr>
      <w:tr w:rsidR="00974D74" w:rsidRPr="00351171" w:rsidTr="009E5167">
        <w:trPr>
          <w:cantSplit/>
          <w:trHeight w:val="384"/>
          <w:tblHeader/>
          <w:jc w:val="right"/>
        </w:trPr>
        <w:tc>
          <w:tcPr>
            <w:tcW w:w="9809" w:type="dxa"/>
            <w:gridSpan w:val="3"/>
            <w:vAlign w:val="center"/>
          </w:tcPr>
          <w:p w:rsidR="00974D74" w:rsidRPr="00351171" w:rsidRDefault="00974D74" w:rsidP="009E5167">
            <w:pPr>
              <w:keepNext/>
              <w:keepLines/>
              <w:tabs>
                <w:tab w:val="left" w:pos="2130"/>
                <w:tab w:val="center" w:pos="5103"/>
              </w:tabs>
              <w:spacing w:before="40" w:after="20"/>
              <w:rPr>
                <w:sz w:val="16"/>
                <w:szCs w:val="16"/>
              </w:rPr>
            </w:pPr>
            <w:r w:rsidRPr="00351171">
              <w:rPr>
                <w:sz w:val="16"/>
                <w:szCs w:val="16"/>
              </w:rPr>
              <w:t xml:space="preserve">Площадь земельного участка: 1832 </w:t>
            </w:r>
            <w:proofErr w:type="spellStart"/>
            <w:r w:rsidRPr="00351171">
              <w:rPr>
                <w:sz w:val="16"/>
                <w:szCs w:val="16"/>
              </w:rPr>
              <w:t>кв.м</w:t>
            </w:r>
            <w:proofErr w:type="spellEnd"/>
          </w:p>
        </w:tc>
      </w:tr>
      <w:tr w:rsidR="00974D74" w:rsidRPr="00351171" w:rsidTr="009E5167">
        <w:trPr>
          <w:cantSplit/>
          <w:trHeight w:val="384"/>
          <w:tblHeader/>
          <w:jc w:val="right"/>
        </w:trPr>
        <w:tc>
          <w:tcPr>
            <w:tcW w:w="1919" w:type="dxa"/>
            <w:vMerge w:val="restart"/>
            <w:vAlign w:val="center"/>
          </w:tcPr>
          <w:p w:rsidR="00974D74" w:rsidRPr="00351171" w:rsidRDefault="00974D74" w:rsidP="009E5167">
            <w:pPr>
              <w:keepNext/>
              <w:keepLines/>
              <w:tabs>
                <w:tab w:val="left" w:pos="2130"/>
                <w:tab w:val="center" w:pos="5103"/>
              </w:tabs>
              <w:spacing w:before="40" w:after="20"/>
              <w:jc w:val="center"/>
              <w:rPr>
                <w:sz w:val="16"/>
                <w:szCs w:val="16"/>
              </w:rPr>
            </w:pPr>
            <w:r w:rsidRPr="00351171">
              <w:rPr>
                <w:sz w:val="16"/>
                <w:szCs w:val="16"/>
              </w:rPr>
              <w:t>Обозначение характерных точек границ</w:t>
            </w:r>
          </w:p>
        </w:tc>
        <w:tc>
          <w:tcPr>
            <w:tcW w:w="7890" w:type="dxa"/>
            <w:gridSpan w:val="2"/>
            <w:vAlign w:val="center"/>
          </w:tcPr>
          <w:p w:rsidR="00974D74" w:rsidRPr="00351171" w:rsidRDefault="00974D74" w:rsidP="009E5167">
            <w:pPr>
              <w:keepNext/>
              <w:keepLines/>
              <w:tabs>
                <w:tab w:val="left" w:pos="2130"/>
                <w:tab w:val="center" w:pos="5103"/>
              </w:tabs>
              <w:spacing w:before="40" w:after="20"/>
              <w:jc w:val="center"/>
              <w:rPr>
                <w:sz w:val="16"/>
                <w:szCs w:val="16"/>
              </w:rPr>
            </w:pPr>
            <w:r w:rsidRPr="00351171">
              <w:rPr>
                <w:sz w:val="16"/>
                <w:szCs w:val="16"/>
              </w:rPr>
              <w:t>Координаты, м</w:t>
            </w:r>
          </w:p>
          <w:p w:rsidR="00974D74" w:rsidRPr="00351171" w:rsidRDefault="00974D74" w:rsidP="009E5167">
            <w:pPr>
              <w:keepNext/>
              <w:keepLines/>
              <w:tabs>
                <w:tab w:val="left" w:pos="2130"/>
                <w:tab w:val="center" w:pos="5103"/>
              </w:tabs>
              <w:spacing w:before="40" w:after="20"/>
              <w:jc w:val="center"/>
              <w:rPr>
                <w:sz w:val="16"/>
                <w:szCs w:val="16"/>
              </w:rPr>
            </w:pPr>
            <w:r w:rsidRPr="00351171">
              <w:rPr>
                <w:sz w:val="16"/>
                <w:szCs w:val="16"/>
              </w:rPr>
              <w:t>(МСК 53 (Зона-2))</w:t>
            </w:r>
          </w:p>
        </w:tc>
      </w:tr>
      <w:tr w:rsidR="00974D74" w:rsidRPr="00351171" w:rsidTr="009E5167">
        <w:trPr>
          <w:cantSplit/>
          <w:tblHeader/>
          <w:jc w:val="right"/>
        </w:trPr>
        <w:tc>
          <w:tcPr>
            <w:tcW w:w="1919" w:type="dxa"/>
            <w:vMerge/>
          </w:tcPr>
          <w:p w:rsidR="00974D74" w:rsidRPr="00351171" w:rsidRDefault="00974D74" w:rsidP="009E5167">
            <w:pPr>
              <w:tabs>
                <w:tab w:val="left" w:pos="2130"/>
                <w:tab w:val="center" w:pos="5103"/>
              </w:tabs>
              <w:rPr>
                <w:sz w:val="16"/>
                <w:szCs w:val="16"/>
              </w:rPr>
            </w:pPr>
          </w:p>
        </w:tc>
        <w:tc>
          <w:tcPr>
            <w:tcW w:w="4033" w:type="dxa"/>
            <w:vAlign w:val="center"/>
          </w:tcPr>
          <w:p w:rsidR="00974D74" w:rsidRPr="00351171" w:rsidRDefault="00974D74" w:rsidP="009E5167">
            <w:pPr>
              <w:keepNext/>
              <w:keepLines/>
              <w:tabs>
                <w:tab w:val="left" w:pos="2130"/>
                <w:tab w:val="center" w:pos="5103"/>
              </w:tabs>
              <w:spacing w:before="40" w:after="20"/>
              <w:jc w:val="center"/>
              <w:rPr>
                <w:b/>
                <w:sz w:val="16"/>
                <w:szCs w:val="16"/>
              </w:rPr>
            </w:pPr>
            <w:r w:rsidRPr="00351171">
              <w:rPr>
                <w:b/>
                <w:sz w:val="16"/>
                <w:szCs w:val="16"/>
              </w:rPr>
              <w:t>X</w:t>
            </w:r>
          </w:p>
        </w:tc>
        <w:tc>
          <w:tcPr>
            <w:tcW w:w="3857" w:type="dxa"/>
            <w:vAlign w:val="center"/>
          </w:tcPr>
          <w:p w:rsidR="00974D74" w:rsidRPr="00351171" w:rsidRDefault="00974D74" w:rsidP="009E5167">
            <w:pPr>
              <w:keepNext/>
              <w:keepLines/>
              <w:tabs>
                <w:tab w:val="left" w:pos="2130"/>
                <w:tab w:val="center" w:pos="5103"/>
              </w:tabs>
              <w:spacing w:before="40" w:after="20"/>
              <w:jc w:val="center"/>
              <w:rPr>
                <w:b/>
                <w:sz w:val="16"/>
                <w:szCs w:val="16"/>
              </w:rPr>
            </w:pPr>
            <w:r w:rsidRPr="00351171">
              <w:rPr>
                <w:b/>
                <w:sz w:val="16"/>
                <w:szCs w:val="16"/>
              </w:rPr>
              <w:t>Y</w:t>
            </w:r>
          </w:p>
        </w:tc>
      </w:tr>
    </w:tbl>
    <w:p w:rsidR="00974D74" w:rsidRPr="00351171" w:rsidRDefault="00974D74" w:rsidP="00974D74">
      <w:pPr>
        <w:rPr>
          <w:sz w:val="16"/>
          <w:szCs w:val="16"/>
        </w:rPr>
      </w:pPr>
    </w:p>
    <w:tbl>
      <w:tblPr>
        <w:tblW w:w="9809"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6" w:type="dxa"/>
          <w:left w:w="54" w:type="dxa"/>
          <w:bottom w:w="6" w:type="dxa"/>
          <w:right w:w="54" w:type="dxa"/>
        </w:tblCellMar>
        <w:tblLook w:val="0020" w:firstRow="1" w:lastRow="0" w:firstColumn="0" w:lastColumn="0" w:noHBand="0" w:noVBand="0"/>
      </w:tblPr>
      <w:tblGrid>
        <w:gridCol w:w="1919"/>
        <w:gridCol w:w="4033"/>
        <w:gridCol w:w="3857"/>
      </w:tblGrid>
      <w:tr w:rsidR="00974D74" w:rsidRPr="00351171" w:rsidTr="009E5167">
        <w:trPr>
          <w:cantSplit/>
          <w:trHeight w:val="283"/>
          <w:tblHeader/>
          <w:jc w:val="right"/>
        </w:trPr>
        <w:tc>
          <w:tcPr>
            <w:tcW w:w="1919" w:type="dxa"/>
            <w:tcBorders>
              <w:top w:val="double" w:sz="4" w:space="0" w:color="auto"/>
              <w:bottom w:val="single" w:sz="4" w:space="0" w:color="auto"/>
            </w:tcBorders>
            <w:vAlign w:val="center"/>
          </w:tcPr>
          <w:p w:rsidR="00974D74" w:rsidRPr="00351171" w:rsidRDefault="00974D74" w:rsidP="009E5167">
            <w:pPr>
              <w:tabs>
                <w:tab w:val="left" w:pos="2130"/>
                <w:tab w:val="center" w:pos="5103"/>
              </w:tabs>
              <w:jc w:val="center"/>
              <w:rPr>
                <w:b/>
                <w:sz w:val="16"/>
                <w:szCs w:val="16"/>
              </w:rPr>
            </w:pPr>
            <w:r w:rsidRPr="00351171">
              <w:rPr>
                <w:b/>
                <w:sz w:val="16"/>
                <w:szCs w:val="16"/>
              </w:rPr>
              <w:t>1</w:t>
            </w:r>
          </w:p>
        </w:tc>
        <w:tc>
          <w:tcPr>
            <w:tcW w:w="4033" w:type="dxa"/>
            <w:tcBorders>
              <w:top w:val="double" w:sz="4" w:space="0" w:color="auto"/>
              <w:bottom w:val="single" w:sz="4" w:space="0" w:color="auto"/>
            </w:tcBorders>
            <w:vAlign w:val="center"/>
          </w:tcPr>
          <w:p w:rsidR="00974D74" w:rsidRPr="00351171" w:rsidRDefault="00974D74" w:rsidP="009E5167">
            <w:pPr>
              <w:keepNext/>
              <w:keepLines/>
              <w:spacing w:line="240" w:lineRule="atLeast"/>
              <w:jc w:val="center"/>
              <w:rPr>
                <w:sz w:val="16"/>
                <w:szCs w:val="16"/>
              </w:rPr>
            </w:pPr>
            <w:r w:rsidRPr="00351171">
              <w:rPr>
                <w:b/>
                <w:sz w:val="16"/>
                <w:szCs w:val="16"/>
              </w:rPr>
              <w:t>2</w:t>
            </w:r>
          </w:p>
        </w:tc>
        <w:tc>
          <w:tcPr>
            <w:tcW w:w="3857" w:type="dxa"/>
            <w:tcBorders>
              <w:top w:val="double" w:sz="4" w:space="0" w:color="auto"/>
              <w:bottom w:val="single" w:sz="4" w:space="0" w:color="auto"/>
            </w:tcBorders>
            <w:vAlign w:val="center"/>
          </w:tcPr>
          <w:p w:rsidR="00974D74" w:rsidRPr="00351171" w:rsidRDefault="00974D74" w:rsidP="009E5167">
            <w:pPr>
              <w:keepNext/>
              <w:keepLines/>
              <w:spacing w:line="240" w:lineRule="atLeast"/>
              <w:jc w:val="center"/>
              <w:rPr>
                <w:sz w:val="16"/>
                <w:szCs w:val="16"/>
              </w:rPr>
            </w:pPr>
            <w:r w:rsidRPr="00351171">
              <w:rPr>
                <w:b/>
                <w:sz w:val="16"/>
                <w:szCs w:val="16"/>
              </w:rPr>
              <w:t>3</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1</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609321.79</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2167559.27</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2</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609297.99</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2167587.26</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3</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609278.30</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2167609.74</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4</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609274.34</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2167614.13</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5</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609270.86</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2167618.70</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6</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609267.09</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2167627.34</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7</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609265.73</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2167638.01</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8</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609265.87</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2167648.90</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9</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609270.42</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2167676.51</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10</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609269.78</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2167678.46</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11</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609269.99</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2167680.28</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12</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609279.68</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2167694.14</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lastRenderedPageBreak/>
              <w:t>13</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609280.68</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2167696.23</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14</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609303.96</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2167756.64</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15</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609304.40</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2167758.70</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16</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609304.25</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2167762.90</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17</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609303.35</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2167764.38</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18</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609300.76</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2167764.89</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19</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609284.35</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2167724.98</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20</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609274.51</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2167697.14</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21</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609269.54</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2167680.48</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22</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609264.80</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2167662.13</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23</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609263.12</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2167649.11</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24</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609263.53</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2167635.94</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25</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609266.11</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2167625.54</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26</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609274.05</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2167612.03</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1</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609321.79</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2167559.27</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27</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609289.61</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2167645.14</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28</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609288.64</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2167648.14</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29</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609288.50</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2167658.26</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30</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609297.23</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2167689.40</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31</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609306.61</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2167716.01</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32</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609321.44</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2167751.08</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33</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609318.75</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2167747.43</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34</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609315.54</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2167742.51</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35</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609311.91</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2167734.26</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36</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609306.09</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2167719.23</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37</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609298.68</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2167700.71</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38</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609291.61</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2167681.57</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39</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609288.49</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2167670.96</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40</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609285.71</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2167654.16</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41</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609286.04</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2167649.40</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42</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609286.42</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2167647.71</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43</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609288.00</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2167646.23</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27</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609289.61</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2167645.14</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44</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609342.73</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2167551.24</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45</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609322.22</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2167570.88</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46</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609322.47</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2167559.60</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47</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609322.32</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2167559.35</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48</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609322.07</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2167559.24</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49</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609330.88</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2167558.41</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50</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609340.84</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2167549.13</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44</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609342.73</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2167551.24</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51</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609349.35</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2167557.31</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52</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609352.67</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2167560.74</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53</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609292.40</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2167627.53</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54</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609289.53</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2167637.85</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55</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609283.74</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2167637.82</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56</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609282.45</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2167637.39</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57</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609281.31</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2167636.18</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58</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609280.94</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2167634.78</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59</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609281.04</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2167633.96</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60</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609285.89</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2167623.97</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61</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609288.22</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2167620.67</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62</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609301.69</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2167606.27</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63</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609317.00</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2167589.45</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64</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609337.47</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2167568.70</w:t>
            </w:r>
          </w:p>
        </w:tc>
      </w:tr>
      <w:tr w:rsidR="00974D74" w:rsidRPr="00351171" w:rsidTr="009E5167">
        <w:trPr>
          <w:cantSplit/>
          <w:trHeight w:val="283"/>
          <w:jc w:val="right"/>
        </w:trPr>
        <w:tc>
          <w:tcPr>
            <w:tcW w:w="1919" w:type="dxa"/>
            <w:tcBorders>
              <w:top w:val="single" w:sz="4" w:space="0" w:color="auto"/>
              <w:left w:val="doub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rPr>
            </w:pPr>
            <w:r w:rsidRPr="00351171">
              <w:rPr>
                <w:color w:val="000000"/>
                <w:sz w:val="16"/>
                <w:szCs w:val="16"/>
              </w:rPr>
              <w:t>51</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609349.35</w:t>
            </w:r>
          </w:p>
        </w:tc>
        <w:tc>
          <w:tcPr>
            <w:tcW w:w="3857" w:type="dxa"/>
            <w:tcBorders>
              <w:top w:val="single" w:sz="4" w:space="0" w:color="auto"/>
              <w:left w:val="single" w:sz="4" w:space="0" w:color="auto"/>
              <w:bottom w:val="single" w:sz="4" w:space="0" w:color="auto"/>
              <w:right w:val="double" w:sz="4" w:space="0" w:color="auto"/>
            </w:tcBorders>
            <w:shd w:val="clear" w:color="auto" w:fill="auto"/>
            <w:vAlign w:val="center"/>
          </w:tcPr>
          <w:p w:rsidR="00974D74" w:rsidRPr="00351171" w:rsidRDefault="00974D74" w:rsidP="009E5167">
            <w:pPr>
              <w:jc w:val="center"/>
              <w:rPr>
                <w:color w:val="000000"/>
                <w:sz w:val="16"/>
                <w:szCs w:val="16"/>
                <w:lang w:val="en-US"/>
              </w:rPr>
            </w:pPr>
            <w:r w:rsidRPr="00351171">
              <w:rPr>
                <w:color w:val="000000"/>
                <w:sz w:val="16"/>
                <w:szCs w:val="16"/>
                <w:lang w:val="en-US"/>
              </w:rPr>
              <w:t>2167557.31</w:t>
            </w:r>
          </w:p>
        </w:tc>
      </w:tr>
    </w:tbl>
    <w:p w:rsidR="00974D74" w:rsidRPr="00351171" w:rsidRDefault="00974D74" w:rsidP="00974D74">
      <w:pPr>
        <w:suppressAutoHyphens w:val="0"/>
        <w:autoSpaceDE w:val="0"/>
        <w:autoSpaceDN w:val="0"/>
        <w:adjustRightInd w:val="0"/>
        <w:jc w:val="both"/>
        <w:outlineLvl w:val="0"/>
        <w:rPr>
          <w:sz w:val="16"/>
          <w:szCs w:val="16"/>
        </w:rPr>
      </w:pPr>
      <w:proofErr w:type="gramStart"/>
      <w:r w:rsidRPr="00351171">
        <w:rPr>
          <w:sz w:val="16"/>
          <w:szCs w:val="16"/>
        </w:rPr>
        <w:t>почтовый</w:t>
      </w:r>
      <w:proofErr w:type="gramEnd"/>
      <w:r w:rsidRPr="00351171">
        <w:rPr>
          <w:sz w:val="16"/>
          <w:szCs w:val="16"/>
        </w:rPr>
        <w:t xml:space="preserve"> адрес:</w:t>
      </w:r>
      <w:r w:rsidRPr="00351171">
        <w:rPr>
          <w:b/>
          <w:sz w:val="16"/>
          <w:szCs w:val="16"/>
          <w:lang w:eastAsia="ru-RU"/>
        </w:rPr>
        <w:t xml:space="preserve"> </w:t>
      </w:r>
      <w:r w:rsidRPr="00351171">
        <w:rPr>
          <w:sz w:val="16"/>
          <w:szCs w:val="16"/>
        </w:rPr>
        <w:t xml:space="preserve">Российская Федерация, Новгородская область, Новгородский муниципальный район, </w:t>
      </w:r>
      <w:proofErr w:type="spellStart"/>
      <w:r w:rsidRPr="00351171">
        <w:rPr>
          <w:sz w:val="16"/>
          <w:szCs w:val="16"/>
        </w:rPr>
        <w:t>Тёсово-Нетыльское</w:t>
      </w:r>
      <w:proofErr w:type="spellEnd"/>
      <w:r w:rsidRPr="00351171">
        <w:rPr>
          <w:sz w:val="16"/>
          <w:szCs w:val="16"/>
        </w:rPr>
        <w:t xml:space="preserve"> сельское поселение, д. Село-Гора, З/У № 1Д.</w:t>
      </w:r>
    </w:p>
    <w:p w:rsidR="00974D74" w:rsidRPr="00351171" w:rsidRDefault="00974D74" w:rsidP="00974D74">
      <w:pPr>
        <w:ind w:firstLine="709"/>
        <w:jc w:val="both"/>
        <w:rPr>
          <w:sz w:val="16"/>
          <w:szCs w:val="16"/>
        </w:rPr>
      </w:pPr>
      <w:r w:rsidRPr="00351171">
        <w:rPr>
          <w:sz w:val="16"/>
          <w:szCs w:val="16"/>
        </w:rPr>
        <w:t>2. Опубликовать настоящее постановление в газете «</w:t>
      </w:r>
      <w:proofErr w:type="spellStart"/>
      <w:r w:rsidRPr="00351171">
        <w:rPr>
          <w:sz w:val="16"/>
          <w:szCs w:val="16"/>
        </w:rPr>
        <w:t>Тёсово-Нетыльский</w:t>
      </w:r>
      <w:proofErr w:type="spellEnd"/>
      <w:r w:rsidRPr="00351171">
        <w:rPr>
          <w:sz w:val="16"/>
          <w:szCs w:val="16"/>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351171">
        <w:rPr>
          <w:bCs/>
          <w:sz w:val="16"/>
          <w:szCs w:val="16"/>
          <w:shd w:val="clear" w:color="auto" w:fill="FFFFFF"/>
        </w:rPr>
        <w:t>https://tesovonetylskoe-r49.gosweb.gosuslugi.ru.</w:t>
      </w:r>
    </w:p>
    <w:p w:rsidR="00974D74" w:rsidRPr="00351171" w:rsidRDefault="00974D74" w:rsidP="00974D74">
      <w:pPr>
        <w:suppressAutoHyphens w:val="0"/>
        <w:autoSpaceDE w:val="0"/>
        <w:autoSpaceDN w:val="0"/>
        <w:adjustRightInd w:val="0"/>
        <w:ind w:firstLine="567"/>
        <w:jc w:val="both"/>
        <w:outlineLvl w:val="0"/>
        <w:rPr>
          <w:b/>
          <w:sz w:val="16"/>
          <w:szCs w:val="16"/>
          <w:lang w:eastAsia="ru-RU"/>
        </w:rPr>
      </w:pPr>
    </w:p>
    <w:p w:rsidR="00974D74" w:rsidRPr="00351171" w:rsidRDefault="00974D74" w:rsidP="00974D74">
      <w:pPr>
        <w:tabs>
          <w:tab w:val="left" w:pos="540"/>
          <w:tab w:val="left" w:pos="870"/>
        </w:tabs>
        <w:rPr>
          <w:sz w:val="16"/>
          <w:szCs w:val="16"/>
        </w:rPr>
      </w:pPr>
    </w:p>
    <w:p w:rsidR="00974D74" w:rsidRPr="00351171" w:rsidRDefault="00974D74" w:rsidP="00974D74">
      <w:pPr>
        <w:tabs>
          <w:tab w:val="left" w:pos="540"/>
          <w:tab w:val="left" w:pos="870"/>
        </w:tabs>
        <w:rPr>
          <w:b/>
          <w:sz w:val="16"/>
          <w:szCs w:val="16"/>
        </w:rPr>
      </w:pPr>
      <w:r w:rsidRPr="00351171">
        <w:rPr>
          <w:b/>
          <w:sz w:val="16"/>
          <w:szCs w:val="16"/>
        </w:rPr>
        <w:t xml:space="preserve">Глава сельского поселения                                                                                   </w:t>
      </w:r>
      <w:proofErr w:type="spellStart"/>
      <w:r w:rsidRPr="00351171">
        <w:rPr>
          <w:b/>
          <w:sz w:val="16"/>
          <w:szCs w:val="16"/>
        </w:rPr>
        <w:t>О.А.Мякина</w:t>
      </w:r>
      <w:proofErr w:type="spellEnd"/>
    </w:p>
    <w:p w:rsidR="00974D74" w:rsidRPr="00351171" w:rsidRDefault="00974D74" w:rsidP="00974D74">
      <w:pPr>
        <w:rPr>
          <w:b/>
          <w:sz w:val="16"/>
          <w:szCs w:val="16"/>
        </w:rPr>
      </w:pPr>
    </w:p>
    <w:p w:rsidR="00974D74" w:rsidRPr="0005517B" w:rsidRDefault="00974D74" w:rsidP="00974D74">
      <w:pPr>
        <w:jc w:val="center"/>
        <w:rPr>
          <w:rStyle w:val="a9"/>
          <w:b w:val="0"/>
          <w:sz w:val="16"/>
          <w:szCs w:val="16"/>
        </w:rPr>
      </w:pPr>
    </w:p>
    <w:p w:rsidR="00974D74" w:rsidRPr="00E25D90" w:rsidRDefault="00974D74" w:rsidP="00974D74">
      <w:pPr>
        <w:rPr>
          <w:sz w:val="16"/>
          <w:szCs w:val="16"/>
        </w:rPr>
      </w:pPr>
      <w:r w:rsidRPr="00E25D90">
        <w:rPr>
          <w:sz w:val="16"/>
          <w:szCs w:val="16"/>
        </w:rPr>
        <w:object w:dxaOrig="1440" w:dyaOrig="1440">
          <v:shape id="_x0000_s1047" type="#_x0000_t75" style="position:absolute;margin-left:198.05pt;margin-top:-29.75pt;width:36.45pt;height:43.3pt;z-index:251669504;visibility:visible;mso-wrap-edited:f" fillcolor="window">
            <v:imagedata r:id="rId13" o:title=""/>
            <w10:wrap type="square"/>
          </v:shape>
          <o:OLEObject Type="Embed" ProgID="Word.Picture.8" ShapeID="_x0000_s1047" DrawAspect="Content" ObjectID="_1760429594" r:id="rId19"/>
        </w:object>
      </w:r>
    </w:p>
    <w:p w:rsidR="00974D74" w:rsidRPr="00E25D90" w:rsidRDefault="00974D74" w:rsidP="00974D74">
      <w:pPr>
        <w:rPr>
          <w:b/>
          <w:sz w:val="16"/>
          <w:szCs w:val="16"/>
        </w:rPr>
      </w:pPr>
    </w:p>
    <w:p w:rsidR="00974D74" w:rsidRPr="00E25D90" w:rsidRDefault="00974D74" w:rsidP="00974D74">
      <w:pPr>
        <w:jc w:val="center"/>
        <w:rPr>
          <w:b/>
          <w:sz w:val="16"/>
          <w:szCs w:val="16"/>
        </w:rPr>
      </w:pPr>
      <w:r w:rsidRPr="00E25D90">
        <w:rPr>
          <w:b/>
          <w:sz w:val="16"/>
          <w:szCs w:val="16"/>
        </w:rPr>
        <w:t>РОССИЙСКАЯ ФЕДЕРАЦИЯ</w:t>
      </w:r>
    </w:p>
    <w:p w:rsidR="00974D74" w:rsidRPr="00E25D90" w:rsidRDefault="00974D74" w:rsidP="00974D74">
      <w:pPr>
        <w:jc w:val="center"/>
        <w:rPr>
          <w:b/>
          <w:sz w:val="16"/>
          <w:szCs w:val="16"/>
        </w:rPr>
      </w:pPr>
      <w:r w:rsidRPr="00E25D90">
        <w:rPr>
          <w:b/>
          <w:sz w:val="16"/>
          <w:szCs w:val="16"/>
        </w:rPr>
        <w:t>Новгородская область Новгородский район</w:t>
      </w:r>
    </w:p>
    <w:p w:rsidR="00974D74" w:rsidRPr="00E25D90" w:rsidRDefault="00974D74" w:rsidP="00974D74">
      <w:pPr>
        <w:jc w:val="center"/>
        <w:rPr>
          <w:b/>
          <w:sz w:val="16"/>
          <w:szCs w:val="16"/>
        </w:rPr>
      </w:pPr>
      <w:r w:rsidRPr="00E25D90">
        <w:rPr>
          <w:b/>
          <w:sz w:val="16"/>
          <w:szCs w:val="16"/>
        </w:rPr>
        <w:t>Администрация Тёсово-Нетыльского сельского поселения</w:t>
      </w:r>
    </w:p>
    <w:p w:rsidR="00974D74" w:rsidRPr="00E25D90" w:rsidRDefault="00974D74" w:rsidP="00974D74">
      <w:pPr>
        <w:rPr>
          <w:b/>
          <w:sz w:val="16"/>
          <w:szCs w:val="16"/>
        </w:rPr>
      </w:pPr>
    </w:p>
    <w:p w:rsidR="00974D74" w:rsidRPr="00E25D90" w:rsidRDefault="00974D74" w:rsidP="00974D74">
      <w:pPr>
        <w:autoSpaceDE w:val="0"/>
        <w:jc w:val="center"/>
        <w:rPr>
          <w:b/>
          <w:sz w:val="16"/>
          <w:szCs w:val="16"/>
        </w:rPr>
      </w:pPr>
      <w:r w:rsidRPr="00E25D90">
        <w:rPr>
          <w:b/>
          <w:sz w:val="16"/>
          <w:szCs w:val="16"/>
        </w:rPr>
        <w:t>ПОСТАНОВЛЕНИЕ</w:t>
      </w:r>
    </w:p>
    <w:p w:rsidR="00974D74" w:rsidRPr="00E25D90" w:rsidRDefault="00974D74" w:rsidP="00974D74">
      <w:pPr>
        <w:autoSpaceDE w:val="0"/>
        <w:rPr>
          <w:rFonts w:cs="FranklinGothicBookCondITC-Reg"/>
          <w:sz w:val="16"/>
          <w:szCs w:val="16"/>
        </w:rPr>
      </w:pPr>
    </w:p>
    <w:p w:rsidR="00974D74" w:rsidRPr="00E25D90" w:rsidRDefault="00974D74" w:rsidP="00974D74">
      <w:pPr>
        <w:jc w:val="both"/>
        <w:rPr>
          <w:sz w:val="16"/>
          <w:szCs w:val="16"/>
        </w:rPr>
      </w:pPr>
      <w:proofErr w:type="gramStart"/>
      <w:r w:rsidRPr="00E25D90">
        <w:rPr>
          <w:sz w:val="16"/>
          <w:szCs w:val="16"/>
        </w:rPr>
        <w:t>от</w:t>
      </w:r>
      <w:proofErr w:type="gramEnd"/>
      <w:r w:rsidRPr="00E25D90">
        <w:rPr>
          <w:sz w:val="16"/>
          <w:szCs w:val="16"/>
        </w:rPr>
        <w:t xml:space="preserve"> 24.10.2023     № 97</w:t>
      </w:r>
    </w:p>
    <w:p w:rsidR="00974D74" w:rsidRPr="00E25D90" w:rsidRDefault="00974D74" w:rsidP="00974D74">
      <w:pPr>
        <w:jc w:val="both"/>
        <w:rPr>
          <w:sz w:val="16"/>
          <w:szCs w:val="16"/>
        </w:rPr>
      </w:pPr>
      <w:r w:rsidRPr="00E25D90">
        <w:rPr>
          <w:sz w:val="16"/>
          <w:szCs w:val="16"/>
        </w:rPr>
        <w:t xml:space="preserve">п. </w:t>
      </w:r>
      <w:proofErr w:type="spellStart"/>
      <w:r w:rsidRPr="00E25D90">
        <w:rPr>
          <w:sz w:val="16"/>
          <w:szCs w:val="16"/>
        </w:rPr>
        <w:t>Тёсово-Нетыльский</w:t>
      </w:r>
      <w:proofErr w:type="spellEnd"/>
    </w:p>
    <w:p w:rsidR="00974D74" w:rsidRPr="00E25D90" w:rsidRDefault="00974D74" w:rsidP="00974D74">
      <w:pPr>
        <w:jc w:val="both"/>
        <w:rPr>
          <w:sz w:val="16"/>
          <w:szCs w:val="16"/>
        </w:rPr>
      </w:pPr>
    </w:p>
    <w:p w:rsidR="00974D74" w:rsidRPr="00E25D90" w:rsidRDefault="00974D74" w:rsidP="00974D74">
      <w:pPr>
        <w:jc w:val="both"/>
        <w:rPr>
          <w:b/>
          <w:sz w:val="16"/>
          <w:szCs w:val="16"/>
        </w:rPr>
      </w:pPr>
      <w:r w:rsidRPr="00E25D90">
        <w:rPr>
          <w:b/>
          <w:sz w:val="16"/>
          <w:szCs w:val="16"/>
        </w:rPr>
        <w:t xml:space="preserve">О присвоении адреса </w:t>
      </w:r>
    </w:p>
    <w:p w:rsidR="00974D74" w:rsidRPr="00E25D90" w:rsidRDefault="00974D74" w:rsidP="00974D74">
      <w:pPr>
        <w:jc w:val="both"/>
        <w:rPr>
          <w:b/>
          <w:sz w:val="16"/>
          <w:szCs w:val="16"/>
        </w:rPr>
      </w:pPr>
      <w:proofErr w:type="gramStart"/>
      <w:r w:rsidRPr="00E25D90">
        <w:rPr>
          <w:b/>
          <w:sz w:val="16"/>
          <w:szCs w:val="16"/>
        </w:rPr>
        <w:t>земельному</w:t>
      </w:r>
      <w:proofErr w:type="gramEnd"/>
      <w:r w:rsidRPr="00E25D90">
        <w:rPr>
          <w:b/>
          <w:sz w:val="16"/>
          <w:szCs w:val="16"/>
        </w:rPr>
        <w:t xml:space="preserve"> участку</w:t>
      </w:r>
    </w:p>
    <w:p w:rsidR="00974D74" w:rsidRPr="00E25D90" w:rsidRDefault="00974D74" w:rsidP="00974D74">
      <w:pPr>
        <w:jc w:val="both"/>
        <w:rPr>
          <w:b/>
          <w:sz w:val="16"/>
          <w:szCs w:val="16"/>
          <w:lang w:eastAsia="ru-RU"/>
        </w:rPr>
      </w:pPr>
    </w:p>
    <w:p w:rsidR="00974D74" w:rsidRPr="00E25D90" w:rsidRDefault="00974D74" w:rsidP="00974D74">
      <w:pPr>
        <w:ind w:firstLine="709"/>
        <w:jc w:val="both"/>
        <w:rPr>
          <w:sz w:val="16"/>
          <w:szCs w:val="16"/>
        </w:rPr>
      </w:pPr>
      <w:r w:rsidRPr="00E25D90">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и на основании распоряжения Администрации Новгородского муниципального района от 05.10.2023 № 2396-рз  «Об утверждении схемы расположения земельного участка на кадастровом плане территории» </w:t>
      </w:r>
    </w:p>
    <w:p w:rsidR="00974D74" w:rsidRPr="00E25D90" w:rsidRDefault="00974D74" w:rsidP="00974D74">
      <w:pPr>
        <w:suppressAutoHyphens w:val="0"/>
        <w:autoSpaceDE w:val="0"/>
        <w:autoSpaceDN w:val="0"/>
        <w:adjustRightInd w:val="0"/>
        <w:ind w:firstLine="567"/>
        <w:jc w:val="both"/>
        <w:outlineLvl w:val="0"/>
        <w:rPr>
          <w:b/>
          <w:sz w:val="16"/>
          <w:szCs w:val="16"/>
          <w:lang w:eastAsia="ru-RU"/>
        </w:rPr>
      </w:pPr>
      <w:r w:rsidRPr="00E25D90">
        <w:rPr>
          <w:b/>
          <w:sz w:val="16"/>
          <w:szCs w:val="16"/>
          <w:lang w:eastAsia="ru-RU"/>
        </w:rPr>
        <w:t>ПОСТАНОВЛЯЮ:</w:t>
      </w:r>
    </w:p>
    <w:p w:rsidR="00974D74" w:rsidRPr="00E25D90" w:rsidRDefault="00974D74" w:rsidP="00974D74">
      <w:pPr>
        <w:autoSpaceDE w:val="0"/>
        <w:autoSpaceDN w:val="0"/>
        <w:adjustRightInd w:val="0"/>
        <w:ind w:firstLine="709"/>
        <w:jc w:val="both"/>
        <w:rPr>
          <w:sz w:val="16"/>
          <w:szCs w:val="16"/>
        </w:rPr>
      </w:pPr>
      <w:r w:rsidRPr="00E25D90">
        <w:rPr>
          <w:sz w:val="16"/>
          <w:szCs w:val="16"/>
        </w:rPr>
        <w:t xml:space="preserve">1. </w:t>
      </w:r>
      <w:proofErr w:type="gramStart"/>
      <w:r w:rsidRPr="00E25D90">
        <w:rPr>
          <w:sz w:val="16"/>
          <w:szCs w:val="16"/>
        </w:rPr>
        <w:t>Присвоить  земельному</w:t>
      </w:r>
      <w:proofErr w:type="gramEnd"/>
      <w:r w:rsidRPr="00E25D90">
        <w:rPr>
          <w:sz w:val="16"/>
          <w:szCs w:val="16"/>
        </w:rPr>
        <w:t xml:space="preserve"> участку площадью 252163 кв. м, имеющему координаты:</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974D74" w:rsidRPr="00E25D90" w:rsidTr="009E5167">
        <w:trPr>
          <w:trHeight w:val="395"/>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rPr>
                <w:sz w:val="16"/>
                <w:szCs w:val="16"/>
              </w:rPr>
            </w:pPr>
            <w:r w:rsidRPr="00E25D90">
              <w:rPr>
                <w:sz w:val="16"/>
                <w:szCs w:val="16"/>
              </w:rPr>
              <w:t xml:space="preserve">Условный номер земельного </w:t>
            </w:r>
            <w:proofErr w:type="gramStart"/>
            <w:r w:rsidRPr="00E25D90">
              <w:rPr>
                <w:sz w:val="16"/>
                <w:szCs w:val="16"/>
              </w:rPr>
              <w:t xml:space="preserve">участка:   </w:t>
            </w:r>
            <w:proofErr w:type="gramEnd"/>
            <w:r w:rsidRPr="00E25D90">
              <w:rPr>
                <w:sz w:val="16"/>
                <w:szCs w:val="16"/>
              </w:rPr>
              <w:t xml:space="preserve">                                   </w:t>
            </w:r>
          </w:p>
        </w:tc>
      </w:tr>
      <w:tr w:rsidR="00974D74" w:rsidRPr="00E25D90" w:rsidTr="009E5167">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rPr>
                <w:sz w:val="16"/>
                <w:szCs w:val="16"/>
              </w:rPr>
            </w:pPr>
            <w:r w:rsidRPr="00E25D90">
              <w:rPr>
                <w:sz w:val="16"/>
                <w:szCs w:val="16"/>
              </w:rPr>
              <w:t xml:space="preserve">Площадь земельного </w:t>
            </w:r>
            <w:proofErr w:type="gramStart"/>
            <w:r w:rsidRPr="00E25D90">
              <w:rPr>
                <w:sz w:val="16"/>
                <w:szCs w:val="16"/>
              </w:rPr>
              <w:t>участка  252163</w:t>
            </w:r>
            <w:proofErr w:type="gramEnd"/>
            <w:r w:rsidRPr="00E25D90">
              <w:rPr>
                <w:sz w:val="16"/>
                <w:szCs w:val="16"/>
              </w:rPr>
              <w:t xml:space="preserve"> кв. м</w:t>
            </w:r>
          </w:p>
        </w:tc>
      </w:tr>
      <w:tr w:rsidR="00974D74" w:rsidRPr="00E25D90" w:rsidTr="009E5167">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rPr>
                <w:sz w:val="16"/>
                <w:szCs w:val="16"/>
              </w:rPr>
            </w:pPr>
            <w:r w:rsidRPr="00E25D90">
              <w:rPr>
                <w:sz w:val="16"/>
                <w:szCs w:val="16"/>
              </w:rPr>
              <w:t xml:space="preserve">Система координат: МСК53 </w:t>
            </w:r>
          </w:p>
        </w:tc>
      </w:tr>
      <w:tr w:rsidR="00974D74" w:rsidRPr="00E25D90" w:rsidTr="009E5167">
        <w:tc>
          <w:tcPr>
            <w:tcW w:w="3213" w:type="dxa"/>
            <w:vMerge w:val="restart"/>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Обозначение характерных точек границ</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Координаты, м</w:t>
            </w:r>
          </w:p>
        </w:tc>
      </w:tr>
      <w:tr w:rsidR="00974D74" w:rsidRPr="00E25D90" w:rsidTr="009E5167">
        <w:tc>
          <w:tcPr>
            <w:tcW w:w="0" w:type="auto"/>
            <w:vMerge/>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uppressAutoHyphens w:val="0"/>
              <w:rPr>
                <w:sz w:val="16"/>
                <w:szCs w:val="16"/>
              </w:rPr>
            </w:pP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X</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Y</w:t>
            </w: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1</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2</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3</w:t>
            </w: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proofErr w:type="gramStart"/>
            <w:r w:rsidRPr="00E25D90">
              <w:rPr>
                <w:sz w:val="16"/>
                <w:szCs w:val="16"/>
              </w:rPr>
              <w:t>:З</w:t>
            </w:r>
            <w:proofErr w:type="gramEnd"/>
            <w:r w:rsidRPr="00E25D90">
              <w:rPr>
                <w:sz w:val="16"/>
                <w:szCs w:val="16"/>
              </w:rPr>
              <w:t>/У1 (1)</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1</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620848,55</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2166869,53</w:t>
            </w: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2</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620832,25</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2166914,75</w:t>
            </w: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3</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620130,56</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2166656,05</w:t>
            </w: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4</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620145,31</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2166615,13</w:t>
            </w:r>
          </w:p>
        </w:tc>
      </w:tr>
      <w:tr w:rsidR="00974D74" w:rsidRPr="00E25D90" w:rsidTr="009E5167">
        <w:trPr>
          <w:trHeight w:val="188"/>
        </w:trPr>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1</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620848,55</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2166869,53</w:t>
            </w: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proofErr w:type="gramStart"/>
            <w:r w:rsidRPr="00E25D90">
              <w:rPr>
                <w:sz w:val="16"/>
                <w:szCs w:val="16"/>
              </w:rPr>
              <w:t>:З</w:t>
            </w:r>
            <w:proofErr w:type="gramEnd"/>
            <w:r w:rsidRPr="00E25D90">
              <w:rPr>
                <w:sz w:val="16"/>
                <w:szCs w:val="16"/>
              </w:rPr>
              <w:t>/У1 (2)</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5</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619823,40</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2165916,44</w:t>
            </w: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6</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620020,14</w:t>
            </w:r>
          </w:p>
        </w:tc>
        <w:tc>
          <w:tcPr>
            <w:tcW w:w="3213" w:type="dxa"/>
            <w:tcBorders>
              <w:top w:val="single" w:sz="4" w:space="0" w:color="auto"/>
              <w:left w:val="single" w:sz="4" w:space="0" w:color="auto"/>
              <w:bottom w:val="single" w:sz="4" w:space="0" w:color="auto"/>
              <w:right w:val="single" w:sz="4" w:space="0" w:color="auto"/>
            </w:tcBorders>
            <w:vAlign w:val="center"/>
            <w:hideMark/>
          </w:tcPr>
          <w:p w:rsidR="00974D74" w:rsidRPr="00E25D90" w:rsidRDefault="00974D74" w:rsidP="009E5167">
            <w:pPr>
              <w:spacing w:line="252" w:lineRule="auto"/>
              <w:jc w:val="center"/>
              <w:rPr>
                <w:sz w:val="16"/>
                <w:szCs w:val="16"/>
              </w:rPr>
            </w:pPr>
            <w:r w:rsidRPr="00E25D90">
              <w:rPr>
                <w:sz w:val="16"/>
                <w:szCs w:val="16"/>
              </w:rPr>
              <w:t>2165999,92</w:t>
            </w: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7</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619981,85</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2166096,51</w:t>
            </w: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8</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620271,18</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2166195,17</w:t>
            </w: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9</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620172,16</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2166466,12</w:t>
            </w: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10</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620001,16</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2166399,87</w:t>
            </w: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11</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619934,47</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2166585,42</w:t>
            </w: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12</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619773,31</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2166526,30</w:t>
            </w: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13</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619872,82</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2166259,30</w:t>
            </w: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14</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619564,85</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2166144,45</w:t>
            </w: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15</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619631,38</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2165968,66</w:t>
            </w: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16</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619778,88</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2166027,76</w:t>
            </w:r>
          </w:p>
        </w:tc>
      </w:tr>
      <w:tr w:rsidR="00974D74" w:rsidRPr="00E25D90" w:rsidTr="009E5167">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5</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619823,40</w:t>
            </w:r>
          </w:p>
        </w:tc>
        <w:tc>
          <w:tcPr>
            <w:tcW w:w="3213" w:type="dxa"/>
            <w:tcBorders>
              <w:top w:val="single" w:sz="4" w:space="0" w:color="auto"/>
              <w:left w:val="single" w:sz="4" w:space="0" w:color="auto"/>
              <w:bottom w:val="single" w:sz="4" w:space="0" w:color="auto"/>
              <w:right w:val="single" w:sz="4" w:space="0" w:color="auto"/>
            </w:tcBorders>
            <w:vAlign w:val="center"/>
          </w:tcPr>
          <w:p w:rsidR="00974D74" w:rsidRPr="00E25D90" w:rsidRDefault="00974D74" w:rsidP="009E5167">
            <w:pPr>
              <w:spacing w:line="252" w:lineRule="auto"/>
              <w:jc w:val="center"/>
              <w:rPr>
                <w:sz w:val="16"/>
                <w:szCs w:val="16"/>
              </w:rPr>
            </w:pPr>
            <w:r w:rsidRPr="00E25D90">
              <w:rPr>
                <w:sz w:val="16"/>
                <w:szCs w:val="16"/>
              </w:rPr>
              <w:t>2165916,44</w:t>
            </w:r>
          </w:p>
        </w:tc>
      </w:tr>
    </w:tbl>
    <w:p w:rsidR="00974D74" w:rsidRPr="00E25D90" w:rsidRDefault="00974D74" w:rsidP="00974D74">
      <w:pPr>
        <w:autoSpaceDE w:val="0"/>
        <w:autoSpaceDN w:val="0"/>
        <w:adjustRightInd w:val="0"/>
        <w:jc w:val="both"/>
        <w:rPr>
          <w:sz w:val="16"/>
          <w:szCs w:val="16"/>
        </w:rPr>
      </w:pPr>
      <w:proofErr w:type="gramStart"/>
      <w:r w:rsidRPr="00E25D90">
        <w:rPr>
          <w:sz w:val="16"/>
          <w:szCs w:val="16"/>
        </w:rPr>
        <w:t>почтовый</w:t>
      </w:r>
      <w:proofErr w:type="gramEnd"/>
      <w:r w:rsidRPr="00E25D90">
        <w:rPr>
          <w:sz w:val="16"/>
          <w:szCs w:val="16"/>
        </w:rPr>
        <w:t xml:space="preserve"> адрес: Российская Федерация, Новгородская область, Новгородский муниципальный район, </w:t>
      </w:r>
      <w:proofErr w:type="spellStart"/>
      <w:r w:rsidRPr="00E25D90">
        <w:rPr>
          <w:sz w:val="16"/>
          <w:szCs w:val="16"/>
        </w:rPr>
        <w:t>Тёсово-Нетыльское</w:t>
      </w:r>
      <w:proofErr w:type="spellEnd"/>
      <w:r w:rsidRPr="00E25D90">
        <w:rPr>
          <w:sz w:val="16"/>
          <w:szCs w:val="16"/>
        </w:rPr>
        <w:t xml:space="preserve"> сельское поселение,   З/У № 20 ТСХ.</w:t>
      </w:r>
    </w:p>
    <w:p w:rsidR="00974D74" w:rsidRPr="00E25D90" w:rsidRDefault="00974D74" w:rsidP="00974D74">
      <w:pPr>
        <w:ind w:firstLine="709"/>
        <w:jc w:val="both"/>
        <w:rPr>
          <w:spacing w:val="-4"/>
          <w:sz w:val="16"/>
          <w:szCs w:val="16"/>
        </w:rPr>
      </w:pPr>
      <w:r w:rsidRPr="00E25D90">
        <w:rPr>
          <w:sz w:val="16"/>
          <w:szCs w:val="16"/>
        </w:rPr>
        <w:t xml:space="preserve"> 2. Опубликовать настоящее постановление в газете «</w:t>
      </w:r>
      <w:proofErr w:type="spellStart"/>
      <w:r w:rsidRPr="00E25D90">
        <w:rPr>
          <w:sz w:val="16"/>
          <w:szCs w:val="16"/>
        </w:rPr>
        <w:t>Тёсово-Нетыльский</w:t>
      </w:r>
      <w:proofErr w:type="spellEnd"/>
      <w:r w:rsidRPr="00E25D90">
        <w:rPr>
          <w:sz w:val="16"/>
          <w:szCs w:val="16"/>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E25D90">
        <w:rPr>
          <w:bCs/>
          <w:sz w:val="16"/>
          <w:szCs w:val="16"/>
          <w:shd w:val="clear" w:color="auto" w:fill="FFFFFF"/>
        </w:rPr>
        <w:t>https://tesovonetylskoe-r49.gosweb.gosuslugi.ru.</w:t>
      </w:r>
    </w:p>
    <w:p w:rsidR="00974D74" w:rsidRPr="00E25D90" w:rsidRDefault="00974D74" w:rsidP="00974D74">
      <w:pPr>
        <w:ind w:firstLine="709"/>
        <w:jc w:val="both"/>
        <w:rPr>
          <w:sz w:val="16"/>
          <w:szCs w:val="16"/>
          <w:lang w:eastAsia="ru-RU"/>
        </w:rPr>
      </w:pPr>
    </w:p>
    <w:p w:rsidR="00974D74" w:rsidRPr="00E25D90" w:rsidRDefault="00974D74" w:rsidP="00974D74">
      <w:pPr>
        <w:ind w:firstLine="709"/>
        <w:jc w:val="both"/>
        <w:rPr>
          <w:sz w:val="16"/>
          <w:szCs w:val="16"/>
          <w:lang w:eastAsia="ru-RU"/>
        </w:rPr>
      </w:pPr>
    </w:p>
    <w:p w:rsidR="00974D74" w:rsidRPr="00E25D90" w:rsidRDefault="00974D74" w:rsidP="00974D74">
      <w:pPr>
        <w:rPr>
          <w:b/>
          <w:sz w:val="16"/>
          <w:szCs w:val="16"/>
        </w:rPr>
      </w:pPr>
      <w:r w:rsidRPr="00E25D90">
        <w:rPr>
          <w:sz w:val="16"/>
          <w:szCs w:val="16"/>
        </w:rPr>
        <w:t xml:space="preserve"> </w:t>
      </w:r>
      <w:r w:rsidRPr="00E25D90">
        <w:rPr>
          <w:b/>
          <w:sz w:val="16"/>
          <w:szCs w:val="16"/>
        </w:rPr>
        <w:t xml:space="preserve">Глава сельского поселения                                                                                 </w:t>
      </w:r>
      <w:r>
        <w:rPr>
          <w:b/>
          <w:sz w:val="16"/>
          <w:szCs w:val="16"/>
        </w:rPr>
        <w:t xml:space="preserve">                                                                       </w:t>
      </w:r>
      <w:r w:rsidRPr="00E25D90">
        <w:rPr>
          <w:b/>
          <w:sz w:val="16"/>
          <w:szCs w:val="16"/>
        </w:rPr>
        <w:t xml:space="preserve"> </w:t>
      </w:r>
      <w:proofErr w:type="spellStart"/>
      <w:r w:rsidRPr="00E25D90">
        <w:rPr>
          <w:b/>
          <w:sz w:val="16"/>
          <w:szCs w:val="16"/>
        </w:rPr>
        <w:t>О.А.Мякина</w:t>
      </w:r>
      <w:proofErr w:type="spellEnd"/>
    </w:p>
    <w:p w:rsidR="00974D74" w:rsidRPr="00E25D90" w:rsidRDefault="00974D74" w:rsidP="00974D74">
      <w:pPr>
        <w:rPr>
          <w:sz w:val="16"/>
          <w:szCs w:val="16"/>
        </w:rPr>
      </w:pPr>
    </w:p>
    <w:p w:rsidR="00974D74" w:rsidRDefault="00974D74" w:rsidP="00BD0DE7">
      <w:pPr>
        <w:spacing w:line="240" w:lineRule="exact"/>
        <w:rPr>
          <w:i/>
          <w:sz w:val="16"/>
          <w:szCs w:val="16"/>
        </w:rPr>
      </w:pPr>
    </w:p>
    <w:p w:rsidR="00974D74" w:rsidRDefault="00974D74" w:rsidP="00BD0DE7">
      <w:pPr>
        <w:spacing w:line="240" w:lineRule="exact"/>
        <w:rPr>
          <w:i/>
          <w:sz w:val="16"/>
          <w:szCs w:val="16"/>
        </w:rPr>
      </w:pPr>
    </w:p>
    <w:p w:rsidR="00974D74" w:rsidRPr="00974D74" w:rsidRDefault="00974D74" w:rsidP="00BD0DE7">
      <w:pPr>
        <w:spacing w:line="240" w:lineRule="exact"/>
        <w:rPr>
          <w:i/>
        </w:rPr>
      </w:pPr>
      <w:r>
        <w:rPr>
          <w:i/>
        </w:rPr>
        <w:t>РАЗЪЯСНЕНИЕ ЗАКОНОДАТЕЛЬСТВА:</w:t>
      </w:r>
    </w:p>
    <w:p w:rsidR="00974D74" w:rsidRDefault="00974D74" w:rsidP="00BD0DE7">
      <w:pPr>
        <w:spacing w:line="240" w:lineRule="exact"/>
        <w:rPr>
          <w:i/>
          <w:sz w:val="16"/>
          <w:szCs w:val="16"/>
        </w:rPr>
      </w:pPr>
    </w:p>
    <w:p w:rsidR="00974D74" w:rsidRDefault="00974D74" w:rsidP="00BD0DE7">
      <w:pPr>
        <w:spacing w:line="240" w:lineRule="exact"/>
        <w:rPr>
          <w:i/>
          <w:sz w:val="16"/>
          <w:szCs w:val="16"/>
        </w:rPr>
      </w:pPr>
      <w:r>
        <w:t>Контролируемое лицо будет вправе обратиться в контрольный (надзорный) орган с заявлением о проведении в отношении его профилактического визита Контрольный (надзорный) орган рассматривает заявление в течение 10 рабочих дней и принимает решение о проведении профилактического визита либо об отказе в его проведении с учетом ресурсов органа и категории риска объекта контроля, о чем уведомляет контролируемое лицо. Решение об отказе в проведении профилактического визита принимается по одному из следующих оснований: - от контролируемого лица поступило уведомление об отзыве заявления о проведении профилактического визита; - в течение 2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 в течение 6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В случае принятия решения о проведении профилактического визита по заявлению контролируемого лица контрольный (надзорный)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профилактического визита в программу профилактики рисков причинения вреда (ущерба) охраняемым законом ценностям. Указанные изменения внесены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Федеральным законом от 04.08.2023 № 483-ФЗ.</w:t>
      </w:r>
    </w:p>
    <w:p w:rsidR="00974D74" w:rsidRPr="00974D74" w:rsidRDefault="00974D74" w:rsidP="00974D74">
      <w:pPr>
        <w:pStyle w:val="msonormalmrcssattr"/>
        <w:shd w:val="clear" w:color="auto" w:fill="FFFFFF"/>
        <w:spacing w:before="0" w:beforeAutospacing="0" w:after="0" w:afterAutospacing="0"/>
        <w:jc w:val="center"/>
        <w:rPr>
          <w:rFonts w:ascii="Calibri" w:hAnsi="Calibri"/>
          <w:color w:val="2C2D2E"/>
          <w:sz w:val="20"/>
          <w:szCs w:val="20"/>
        </w:rPr>
      </w:pPr>
      <w:r w:rsidRPr="00974D74">
        <w:rPr>
          <w:b/>
          <w:bCs/>
          <w:color w:val="2C2D2E"/>
          <w:sz w:val="20"/>
          <w:szCs w:val="20"/>
        </w:rPr>
        <w:t>В Новгородском районе в результате вмешательства прокуратуры более 10,8 тыс. пользователей коммунальной услуги произведен перерасчет платы за предоставление ненадлежащего водоснабжения</w:t>
      </w:r>
    </w:p>
    <w:p w:rsidR="00974D74" w:rsidRPr="00974D74" w:rsidRDefault="00974D74" w:rsidP="00974D74">
      <w:pPr>
        <w:pStyle w:val="msonormalmrcssattr"/>
        <w:shd w:val="clear" w:color="auto" w:fill="FFFFFF"/>
        <w:spacing w:before="0" w:beforeAutospacing="0" w:after="0" w:afterAutospacing="0"/>
        <w:jc w:val="center"/>
        <w:rPr>
          <w:rFonts w:ascii="Calibri" w:hAnsi="Calibri"/>
          <w:color w:val="2C2D2E"/>
          <w:sz w:val="20"/>
          <w:szCs w:val="20"/>
        </w:rPr>
      </w:pPr>
      <w:r w:rsidRPr="00974D74">
        <w:rPr>
          <w:b/>
          <w:bCs/>
          <w:color w:val="2C2D2E"/>
          <w:sz w:val="20"/>
          <w:szCs w:val="20"/>
        </w:rPr>
        <w:t> </w:t>
      </w:r>
    </w:p>
    <w:p w:rsidR="00974D74" w:rsidRPr="00974D74" w:rsidRDefault="00974D74" w:rsidP="00974D74">
      <w:pPr>
        <w:pStyle w:val="msonormalmrcssattr"/>
        <w:shd w:val="clear" w:color="auto" w:fill="FFFFFF"/>
        <w:spacing w:before="0" w:beforeAutospacing="0" w:after="0" w:afterAutospacing="0"/>
        <w:ind w:firstLine="709"/>
        <w:jc w:val="both"/>
        <w:rPr>
          <w:rFonts w:ascii="Calibri" w:hAnsi="Calibri"/>
          <w:color w:val="2C2D2E"/>
          <w:sz w:val="20"/>
          <w:szCs w:val="20"/>
        </w:rPr>
      </w:pPr>
      <w:r w:rsidRPr="00974D74">
        <w:rPr>
          <w:color w:val="2C2D2E"/>
          <w:sz w:val="20"/>
          <w:szCs w:val="20"/>
        </w:rPr>
        <w:t>Прокуратура Новгородского района провела проверку соблюдения требований закона в сфере водоснабжения.</w:t>
      </w:r>
    </w:p>
    <w:p w:rsidR="00974D74" w:rsidRPr="00974D74" w:rsidRDefault="00974D74" w:rsidP="00974D74">
      <w:pPr>
        <w:pStyle w:val="msonormalmrcssattr"/>
        <w:shd w:val="clear" w:color="auto" w:fill="FFFFFF"/>
        <w:spacing w:before="0" w:beforeAutospacing="0" w:after="0" w:afterAutospacing="0"/>
        <w:ind w:firstLine="709"/>
        <w:jc w:val="both"/>
        <w:rPr>
          <w:rFonts w:ascii="Calibri" w:hAnsi="Calibri"/>
          <w:color w:val="2C2D2E"/>
          <w:sz w:val="20"/>
          <w:szCs w:val="20"/>
        </w:rPr>
      </w:pPr>
      <w:r w:rsidRPr="00974D74">
        <w:rPr>
          <w:color w:val="2C2D2E"/>
          <w:sz w:val="20"/>
          <w:szCs w:val="20"/>
        </w:rPr>
        <w:lastRenderedPageBreak/>
        <w:t>Установлено, что в феврале-июле 2023 года МУП «Коммунальное хозяйство Новгородс</w:t>
      </w:r>
      <w:bookmarkStart w:id="1" w:name="mailruanchor_m_5495297909983217141__GoBa"/>
      <w:bookmarkEnd w:id="1"/>
      <w:r w:rsidRPr="00974D74">
        <w:rPr>
          <w:color w:val="2C2D2E"/>
          <w:sz w:val="20"/>
          <w:szCs w:val="20"/>
        </w:rPr>
        <w:t xml:space="preserve">кого района» осуществляло жителям деревень Лесная, Подберезье, с. </w:t>
      </w:r>
      <w:proofErr w:type="spellStart"/>
      <w:r w:rsidRPr="00974D74">
        <w:rPr>
          <w:color w:val="2C2D2E"/>
          <w:sz w:val="20"/>
          <w:szCs w:val="20"/>
        </w:rPr>
        <w:t>Бронница</w:t>
      </w:r>
      <w:proofErr w:type="spellEnd"/>
      <w:r w:rsidRPr="00974D74">
        <w:rPr>
          <w:color w:val="2C2D2E"/>
          <w:sz w:val="20"/>
          <w:szCs w:val="20"/>
        </w:rPr>
        <w:t>, п. Пролетарий Новгородского района поставку холодного водоснабжения ненадлежащего качества.</w:t>
      </w:r>
    </w:p>
    <w:p w:rsidR="00974D74" w:rsidRPr="00974D74" w:rsidRDefault="00974D74" w:rsidP="00974D74">
      <w:pPr>
        <w:pStyle w:val="msonormalmrcssattr"/>
        <w:shd w:val="clear" w:color="auto" w:fill="FFFFFF"/>
        <w:spacing w:before="0" w:beforeAutospacing="0" w:after="0" w:afterAutospacing="0"/>
        <w:ind w:firstLine="709"/>
        <w:jc w:val="both"/>
        <w:rPr>
          <w:rFonts w:ascii="Calibri" w:hAnsi="Calibri"/>
          <w:color w:val="2C2D2E"/>
          <w:sz w:val="20"/>
          <w:szCs w:val="20"/>
        </w:rPr>
      </w:pPr>
      <w:r w:rsidRPr="00974D74">
        <w:rPr>
          <w:color w:val="2C2D2E"/>
          <w:sz w:val="20"/>
          <w:szCs w:val="20"/>
        </w:rPr>
        <w:t>По данным фактам прокурор района внес директору учреждения представление, которое рассмотрено и удовлетворено, 5 виновных должностных лица привлечены к дисциплинарной ответственности.</w:t>
      </w:r>
    </w:p>
    <w:p w:rsidR="00974D74" w:rsidRPr="00974D74" w:rsidRDefault="00974D74" w:rsidP="00974D74">
      <w:pPr>
        <w:pStyle w:val="msonormalmrcssattr"/>
        <w:shd w:val="clear" w:color="auto" w:fill="FFFFFF"/>
        <w:spacing w:before="0" w:beforeAutospacing="0" w:after="0" w:afterAutospacing="0"/>
        <w:ind w:firstLine="709"/>
        <w:jc w:val="both"/>
        <w:rPr>
          <w:rFonts w:ascii="Calibri" w:hAnsi="Calibri"/>
          <w:color w:val="2C2D2E"/>
          <w:sz w:val="20"/>
          <w:szCs w:val="20"/>
        </w:rPr>
      </w:pPr>
      <w:r w:rsidRPr="00974D74">
        <w:rPr>
          <w:color w:val="2C2D2E"/>
          <w:sz w:val="20"/>
          <w:szCs w:val="20"/>
        </w:rPr>
        <w:t>В настоящее время нарушения устранены, 10885 пользователям произведен перерасчет платы за коммунальную услугу на сумму более 150 тыс. рублей.</w:t>
      </w:r>
    </w:p>
    <w:p w:rsidR="00974D74" w:rsidRDefault="00974D74" w:rsidP="00BD0DE7">
      <w:pPr>
        <w:spacing w:line="240" w:lineRule="exact"/>
        <w:rPr>
          <w:i/>
          <w:sz w:val="16"/>
          <w:szCs w:val="16"/>
        </w:rPr>
      </w:pPr>
    </w:p>
    <w:p w:rsidR="00974D74" w:rsidRDefault="00974D74" w:rsidP="00BD0DE7">
      <w:pPr>
        <w:spacing w:line="240" w:lineRule="exact"/>
        <w:rPr>
          <w:i/>
          <w:sz w:val="16"/>
          <w:szCs w:val="16"/>
        </w:rPr>
      </w:pPr>
    </w:p>
    <w:p w:rsidR="00974D74" w:rsidRPr="00974D74" w:rsidRDefault="00974D74" w:rsidP="00974D74">
      <w:pPr>
        <w:shd w:val="clear" w:color="auto" w:fill="FFFFFF"/>
        <w:suppressAutoHyphens w:val="0"/>
        <w:spacing w:after="375"/>
        <w:outlineLvl w:val="1"/>
        <w:rPr>
          <w:color w:val="000000"/>
          <w:lang w:eastAsia="ru-RU"/>
        </w:rPr>
      </w:pPr>
      <w:r w:rsidRPr="00974D74">
        <w:rPr>
          <w:color w:val="000000"/>
          <w:lang w:eastAsia="ru-RU"/>
        </w:rPr>
        <w:t>Прокуратура Новгородского района провела проверку по информации в СМИ о нарушениях закона в сфере электроэнергетики</w:t>
      </w:r>
    </w:p>
    <w:p w:rsidR="00974D74" w:rsidRPr="00974D74" w:rsidRDefault="00974D74" w:rsidP="00974D74">
      <w:pPr>
        <w:shd w:val="clear" w:color="auto" w:fill="FFFFFF"/>
        <w:suppressAutoHyphens w:val="0"/>
        <w:spacing w:after="240"/>
        <w:jc w:val="both"/>
        <w:rPr>
          <w:rFonts w:ascii="Roboto" w:hAnsi="Roboto"/>
          <w:color w:val="000000"/>
          <w:sz w:val="20"/>
          <w:szCs w:val="20"/>
          <w:lang w:eastAsia="ru-RU"/>
        </w:rPr>
      </w:pPr>
      <w:r w:rsidRPr="00974D74">
        <w:rPr>
          <w:color w:val="000000"/>
          <w:sz w:val="20"/>
          <w:szCs w:val="20"/>
          <w:lang w:eastAsia="ru-RU"/>
        </w:rPr>
        <w:t>Прокуратура Новгородского района по информации, содержащейся в сюжете Новгородского областного телевидения, провела проверку соблюдения требований закона </w:t>
      </w:r>
      <w:r w:rsidRPr="00974D74">
        <w:rPr>
          <w:color w:val="333333"/>
          <w:sz w:val="20"/>
          <w:szCs w:val="20"/>
          <w:lang w:eastAsia="ru-RU"/>
        </w:rPr>
        <w:t>при подаче электроэнергии в многоквартирный жилой дом по временной конструкции.</w:t>
      </w:r>
    </w:p>
    <w:p w:rsidR="00974D74" w:rsidRPr="00974D74" w:rsidRDefault="00974D74" w:rsidP="00974D74">
      <w:pPr>
        <w:shd w:val="clear" w:color="auto" w:fill="FFFFFF"/>
        <w:suppressAutoHyphens w:val="0"/>
        <w:spacing w:after="240"/>
        <w:jc w:val="both"/>
        <w:rPr>
          <w:rFonts w:ascii="Roboto" w:hAnsi="Roboto"/>
          <w:color w:val="000000"/>
          <w:sz w:val="20"/>
          <w:szCs w:val="20"/>
          <w:lang w:eastAsia="ru-RU"/>
        </w:rPr>
      </w:pPr>
      <w:r w:rsidRPr="00974D74">
        <w:rPr>
          <w:color w:val="000000"/>
          <w:sz w:val="20"/>
          <w:szCs w:val="20"/>
          <w:lang w:eastAsia="ru-RU"/>
        </w:rPr>
        <w:t xml:space="preserve">Установлено, что электроснабжение в многоквартирный дом № 9 на ул. Центральная в д. </w:t>
      </w:r>
      <w:proofErr w:type="spellStart"/>
      <w:r w:rsidRPr="00974D74">
        <w:rPr>
          <w:color w:val="000000"/>
          <w:sz w:val="20"/>
          <w:szCs w:val="20"/>
          <w:lang w:eastAsia="ru-RU"/>
        </w:rPr>
        <w:t>Григорово</w:t>
      </w:r>
      <w:proofErr w:type="spellEnd"/>
      <w:r w:rsidRPr="00974D74">
        <w:rPr>
          <w:color w:val="000000"/>
          <w:sz w:val="20"/>
          <w:szCs w:val="20"/>
          <w:lang w:eastAsia="ru-RU"/>
        </w:rPr>
        <w:t xml:space="preserve"> осуществляется по воздушным линиям электропередач, находящимся на балансе ПО «</w:t>
      </w:r>
      <w:proofErr w:type="spellStart"/>
      <w:r w:rsidRPr="00974D74">
        <w:rPr>
          <w:color w:val="000000"/>
          <w:sz w:val="20"/>
          <w:szCs w:val="20"/>
          <w:lang w:eastAsia="ru-RU"/>
        </w:rPr>
        <w:t>Ильменские</w:t>
      </w:r>
      <w:proofErr w:type="spellEnd"/>
      <w:r w:rsidRPr="00974D74">
        <w:rPr>
          <w:color w:val="000000"/>
          <w:sz w:val="20"/>
          <w:szCs w:val="20"/>
          <w:lang w:eastAsia="ru-RU"/>
        </w:rPr>
        <w:t xml:space="preserve"> электрические сети» Новгородского филиала ПАО «</w:t>
      </w:r>
      <w:proofErr w:type="spellStart"/>
      <w:r w:rsidRPr="00974D74">
        <w:rPr>
          <w:color w:val="000000"/>
          <w:sz w:val="20"/>
          <w:szCs w:val="20"/>
          <w:lang w:eastAsia="ru-RU"/>
        </w:rPr>
        <w:t>Россети</w:t>
      </w:r>
      <w:proofErr w:type="spellEnd"/>
      <w:r w:rsidRPr="00974D74">
        <w:rPr>
          <w:color w:val="000000"/>
          <w:sz w:val="20"/>
          <w:szCs w:val="20"/>
          <w:lang w:eastAsia="ru-RU"/>
        </w:rPr>
        <w:t xml:space="preserve"> Северо-Запад». При этом управляющей компанией дома является ООО «Диалог».</w:t>
      </w:r>
    </w:p>
    <w:p w:rsidR="00974D74" w:rsidRPr="00974D74" w:rsidRDefault="00974D74" w:rsidP="00974D74">
      <w:pPr>
        <w:shd w:val="clear" w:color="auto" w:fill="FFFFFF"/>
        <w:suppressAutoHyphens w:val="0"/>
        <w:spacing w:after="240"/>
        <w:jc w:val="both"/>
        <w:rPr>
          <w:rFonts w:ascii="Roboto" w:hAnsi="Roboto"/>
          <w:color w:val="000000"/>
          <w:sz w:val="20"/>
          <w:szCs w:val="20"/>
          <w:lang w:eastAsia="ru-RU"/>
        </w:rPr>
      </w:pPr>
      <w:r w:rsidRPr="00974D74">
        <w:rPr>
          <w:color w:val="000000"/>
          <w:sz w:val="20"/>
          <w:szCs w:val="20"/>
          <w:lang w:eastAsia="ru-RU"/>
        </w:rPr>
        <w:t xml:space="preserve">Для поставки электричества в дом между двумя коммерческими организациями заключен договор, в соответствии с дополнительным соглашением к которому привлечены ООО «ТНС </w:t>
      </w:r>
      <w:proofErr w:type="spellStart"/>
      <w:r w:rsidRPr="00974D74">
        <w:rPr>
          <w:color w:val="000000"/>
          <w:sz w:val="20"/>
          <w:szCs w:val="20"/>
          <w:lang w:eastAsia="ru-RU"/>
        </w:rPr>
        <w:t>энерго</w:t>
      </w:r>
      <w:proofErr w:type="spellEnd"/>
      <w:r w:rsidRPr="00974D74">
        <w:rPr>
          <w:color w:val="000000"/>
          <w:sz w:val="20"/>
          <w:szCs w:val="20"/>
          <w:lang w:eastAsia="ru-RU"/>
        </w:rPr>
        <w:t xml:space="preserve"> Великий Новгород» и ООО «Диалог».</w:t>
      </w:r>
    </w:p>
    <w:p w:rsidR="00974D74" w:rsidRPr="00974D74" w:rsidRDefault="00974D74" w:rsidP="00974D74">
      <w:pPr>
        <w:shd w:val="clear" w:color="auto" w:fill="FFFFFF"/>
        <w:suppressAutoHyphens w:val="0"/>
        <w:spacing w:after="240"/>
        <w:jc w:val="both"/>
        <w:rPr>
          <w:rFonts w:ascii="Roboto" w:hAnsi="Roboto"/>
          <w:color w:val="000000"/>
          <w:sz w:val="20"/>
          <w:szCs w:val="20"/>
          <w:lang w:eastAsia="ru-RU"/>
        </w:rPr>
      </w:pPr>
      <w:r w:rsidRPr="00974D74">
        <w:rPr>
          <w:color w:val="000000"/>
          <w:sz w:val="20"/>
          <w:szCs w:val="20"/>
          <w:lang w:eastAsia="ru-RU"/>
        </w:rPr>
        <w:t>В апреле 2023 года произошло замыкание вводного кабеля в многоквартирный дом, однако мер со стороны ПО «</w:t>
      </w:r>
      <w:proofErr w:type="spellStart"/>
      <w:r w:rsidRPr="00974D74">
        <w:rPr>
          <w:color w:val="000000"/>
          <w:sz w:val="20"/>
          <w:szCs w:val="20"/>
          <w:lang w:eastAsia="ru-RU"/>
        </w:rPr>
        <w:t>Ильменские</w:t>
      </w:r>
      <w:proofErr w:type="spellEnd"/>
      <w:r w:rsidRPr="00974D74">
        <w:rPr>
          <w:color w:val="000000"/>
          <w:sz w:val="20"/>
          <w:szCs w:val="20"/>
          <w:lang w:eastAsia="ru-RU"/>
        </w:rPr>
        <w:t xml:space="preserve"> электрические сети» Новгородского филиала ПАО «</w:t>
      </w:r>
      <w:proofErr w:type="spellStart"/>
      <w:r w:rsidRPr="00974D74">
        <w:rPr>
          <w:color w:val="000000"/>
          <w:sz w:val="20"/>
          <w:szCs w:val="20"/>
          <w:lang w:eastAsia="ru-RU"/>
        </w:rPr>
        <w:t>Россети</w:t>
      </w:r>
      <w:proofErr w:type="spellEnd"/>
      <w:r w:rsidRPr="00974D74">
        <w:rPr>
          <w:color w:val="000000"/>
          <w:sz w:val="20"/>
          <w:szCs w:val="20"/>
          <w:lang w:eastAsia="ru-RU"/>
        </w:rPr>
        <w:t xml:space="preserve"> Северо-Запад» по ликвидации аварии не принято.</w:t>
      </w:r>
    </w:p>
    <w:p w:rsidR="00974D74" w:rsidRPr="00974D74" w:rsidRDefault="00974D74" w:rsidP="00974D74">
      <w:pPr>
        <w:shd w:val="clear" w:color="auto" w:fill="FFFFFF"/>
        <w:suppressAutoHyphens w:val="0"/>
        <w:spacing w:after="240"/>
        <w:jc w:val="both"/>
        <w:rPr>
          <w:rFonts w:ascii="Roboto" w:hAnsi="Roboto"/>
          <w:color w:val="000000"/>
          <w:sz w:val="20"/>
          <w:szCs w:val="20"/>
          <w:lang w:eastAsia="ru-RU"/>
        </w:rPr>
      </w:pPr>
      <w:r w:rsidRPr="00974D74">
        <w:rPr>
          <w:color w:val="000000"/>
          <w:sz w:val="20"/>
          <w:szCs w:val="20"/>
          <w:lang w:eastAsia="ru-RU"/>
        </w:rPr>
        <w:t>Работы выполнены ООО «Диалог» путем организации временной схемы электроснабжения, в связи с тем, что дополнительным соглашением к договору установлено разграничение балансовой принадлежности и эксплуатационной ответственности объекта.</w:t>
      </w:r>
    </w:p>
    <w:p w:rsidR="00974D74" w:rsidRPr="00974D74" w:rsidRDefault="00974D74" w:rsidP="00974D74">
      <w:pPr>
        <w:shd w:val="clear" w:color="auto" w:fill="FFFFFF"/>
        <w:suppressAutoHyphens w:val="0"/>
        <w:spacing w:after="240"/>
        <w:jc w:val="both"/>
        <w:rPr>
          <w:rFonts w:ascii="Roboto" w:hAnsi="Roboto"/>
          <w:color w:val="000000"/>
          <w:sz w:val="20"/>
          <w:szCs w:val="20"/>
          <w:lang w:eastAsia="ru-RU"/>
        </w:rPr>
      </w:pPr>
      <w:r w:rsidRPr="00974D74">
        <w:rPr>
          <w:color w:val="000000"/>
          <w:sz w:val="20"/>
          <w:szCs w:val="20"/>
          <w:lang w:eastAsia="ru-RU"/>
        </w:rPr>
        <w:t>Вместе с тем, документов, свидетельствующих об отнесении вводного кабеля в многоквартирном доме к общему имуществу собственников помещений не имеется, а соответственно возложение на них обязанности по содержанию кабельной линии, интересы которых представляет управляющая компания не законно.</w:t>
      </w:r>
    </w:p>
    <w:p w:rsidR="00974D74" w:rsidRPr="00974D74" w:rsidRDefault="00974D74" w:rsidP="00974D74">
      <w:pPr>
        <w:shd w:val="clear" w:color="auto" w:fill="FFFFFF"/>
        <w:suppressAutoHyphens w:val="0"/>
        <w:spacing w:after="240"/>
        <w:jc w:val="both"/>
        <w:rPr>
          <w:rFonts w:ascii="Roboto" w:hAnsi="Roboto"/>
          <w:color w:val="000000"/>
          <w:sz w:val="20"/>
          <w:szCs w:val="20"/>
          <w:lang w:eastAsia="ru-RU"/>
        </w:rPr>
      </w:pPr>
      <w:r w:rsidRPr="00974D74">
        <w:rPr>
          <w:color w:val="000000"/>
          <w:sz w:val="20"/>
          <w:szCs w:val="20"/>
          <w:lang w:eastAsia="ru-RU"/>
        </w:rPr>
        <w:t>По данному факту прокурор внес директору ПО «</w:t>
      </w:r>
      <w:proofErr w:type="spellStart"/>
      <w:r w:rsidRPr="00974D74">
        <w:rPr>
          <w:color w:val="000000"/>
          <w:sz w:val="20"/>
          <w:szCs w:val="20"/>
          <w:lang w:eastAsia="ru-RU"/>
        </w:rPr>
        <w:t>Ильменские</w:t>
      </w:r>
      <w:proofErr w:type="spellEnd"/>
      <w:r w:rsidRPr="00974D74">
        <w:rPr>
          <w:color w:val="000000"/>
          <w:sz w:val="20"/>
          <w:szCs w:val="20"/>
          <w:lang w:eastAsia="ru-RU"/>
        </w:rPr>
        <w:t xml:space="preserve"> электрические сети» Новгородского филиала ПАО «</w:t>
      </w:r>
      <w:proofErr w:type="spellStart"/>
      <w:r w:rsidRPr="00974D74">
        <w:rPr>
          <w:color w:val="000000"/>
          <w:sz w:val="20"/>
          <w:szCs w:val="20"/>
          <w:lang w:eastAsia="ru-RU"/>
        </w:rPr>
        <w:t>Россети</w:t>
      </w:r>
      <w:proofErr w:type="spellEnd"/>
      <w:r w:rsidRPr="00974D74">
        <w:rPr>
          <w:color w:val="000000"/>
          <w:sz w:val="20"/>
          <w:szCs w:val="20"/>
          <w:lang w:eastAsia="ru-RU"/>
        </w:rPr>
        <w:t xml:space="preserve"> Северо-Запад» представление, которое рассмотрено и удовлетворено, виновное должностное лицо привлечено к дисциплинарной ответственности.</w:t>
      </w:r>
    </w:p>
    <w:p w:rsidR="00974D74" w:rsidRPr="00974D74" w:rsidRDefault="00974D74" w:rsidP="00974D74">
      <w:pPr>
        <w:shd w:val="clear" w:color="auto" w:fill="FFFFFF"/>
        <w:suppressAutoHyphens w:val="0"/>
        <w:spacing w:after="240"/>
        <w:jc w:val="both"/>
        <w:rPr>
          <w:rFonts w:ascii="Roboto" w:hAnsi="Roboto"/>
          <w:color w:val="000000"/>
          <w:sz w:val="20"/>
          <w:szCs w:val="20"/>
          <w:lang w:eastAsia="ru-RU"/>
        </w:rPr>
      </w:pPr>
      <w:r w:rsidRPr="00974D74">
        <w:rPr>
          <w:color w:val="000000"/>
          <w:sz w:val="20"/>
          <w:szCs w:val="20"/>
          <w:lang w:eastAsia="ru-RU"/>
        </w:rPr>
        <w:t>В настоящее время нарушения устранены, сетевой организацией проведены работы по восстановлению кабеля.</w:t>
      </w:r>
    </w:p>
    <w:p w:rsidR="00974D74" w:rsidRPr="00974D74" w:rsidRDefault="00974D74" w:rsidP="00BD0DE7">
      <w:pPr>
        <w:spacing w:line="240" w:lineRule="exact"/>
        <w:rPr>
          <w:i/>
          <w:sz w:val="20"/>
          <w:szCs w:val="20"/>
        </w:rPr>
      </w:pPr>
    </w:p>
    <w:p w:rsidR="00974D74" w:rsidRPr="00974D74" w:rsidRDefault="00974D74" w:rsidP="00974D74">
      <w:pPr>
        <w:spacing w:line="249" w:lineRule="auto"/>
        <w:ind w:left="-15" w:firstLine="699"/>
        <w:jc w:val="both"/>
        <w:rPr>
          <w:sz w:val="20"/>
          <w:szCs w:val="20"/>
        </w:rPr>
      </w:pPr>
      <w:r w:rsidRPr="00974D74">
        <w:rPr>
          <w:b/>
          <w:color w:val="333333"/>
          <w:sz w:val="20"/>
          <w:szCs w:val="20"/>
        </w:rPr>
        <w:t>Вступили в силу новые правила оказания платных медицинских услуг</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Правительство РФ утвердило новые Правила оказания платных медицинских услуг, которые начали действовать с 1 сентября 2023 года и прекратят свое действие 1 сентября 2026 года (Постановление Правительства РФ от 11.05.2023 № 736).</w:t>
      </w:r>
    </w:p>
    <w:p w:rsidR="00974D74" w:rsidRPr="00974D74" w:rsidRDefault="00974D74" w:rsidP="00974D74">
      <w:pPr>
        <w:spacing w:after="3" w:line="249" w:lineRule="auto"/>
        <w:ind w:left="-15" w:firstLine="699"/>
        <w:jc w:val="both"/>
        <w:rPr>
          <w:sz w:val="20"/>
          <w:szCs w:val="20"/>
        </w:rPr>
      </w:pPr>
      <w:r w:rsidRPr="00974D74">
        <w:rPr>
          <w:color w:val="333333"/>
          <w:sz w:val="20"/>
          <w:szCs w:val="20"/>
        </w:rPr>
        <w:t>Так, при оказании платных услуг помимо порядков оказания медицинской помощи медицинские организации должны будут руководствоваться:</w:t>
      </w:r>
    </w:p>
    <w:p w:rsidR="00974D74" w:rsidRPr="00974D74" w:rsidRDefault="00974D74" w:rsidP="00974D74">
      <w:pPr>
        <w:numPr>
          <w:ilvl w:val="0"/>
          <w:numId w:val="40"/>
        </w:numPr>
        <w:suppressAutoHyphens w:val="0"/>
        <w:spacing w:after="3" w:line="249" w:lineRule="auto"/>
        <w:ind w:firstLine="699"/>
        <w:jc w:val="both"/>
        <w:rPr>
          <w:sz w:val="20"/>
          <w:szCs w:val="20"/>
        </w:rPr>
      </w:pPr>
      <w:proofErr w:type="gramStart"/>
      <w:r w:rsidRPr="00974D74">
        <w:rPr>
          <w:color w:val="333333"/>
          <w:sz w:val="20"/>
          <w:szCs w:val="20"/>
        </w:rPr>
        <w:t>положением</w:t>
      </w:r>
      <w:proofErr w:type="gramEnd"/>
      <w:r w:rsidRPr="00974D74">
        <w:rPr>
          <w:color w:val="333333"/>
          <w:sz w:val="20"/>
          <w:szCs w:val="20"/>
        </w:rPr>
        <w:t xml:space="preserve"> об организации оказания медицинской помощи по видам медицинской помощи, которое утверждается Минздравом России; - клиническими рекомендациями;</w:t>
      </w:r>
    </w:p>
    <w:p w:rsidR="00974D74" w:rsidRPr="00974D74" w:rsidRDefault="00974D74" w:rsidP="00974D74">
      <w:pPr>
        <w:numPr>
          <w:ilvl w:val="0"/>
          <w:numId w:val="40"/>
        </w:numPr>
        <w:suppressAutoHyphens w:val="0"/>
        <w:spacing w:after="3" w:line="249" w:lineRule="auto"/>
        <w:ind w:firstLine="699"/>
        <w:jc w:val="both"/>
        <w:rPr>
          <w:sz w:val="20"/>
          <w:szCs w:val="20"/>
        </w:rPr>
      </w:pPr>
      <w:proofErr w:type="gramStart"/>
      <w:r w:rsidRPr="00974D74">
        <w:rPr>
          <w:color w:val="333333"/>
          <w:sz w:val="20"/>
          <w:szCs w:val="20"/>
        </w:rPr>
        <w:t>стандартами</w:t>
      </w:r>
      <w:proofErr w:type="gramEnd"/>
      <w:r w:rsidRPr="00974D74">
        <w:rPr>
          <w:color w:val="333333"/>
          <w:sz w:val="20"/>
          <w:szCs w:val="20"/>
        </w:rPr>
        <w:t xml:space="preserve"> медицинской помощи.</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В случае временного приостановления работы медицинской организации для проведения санитарных, ремонтных и иных мероприятий информация об этом должна быть размещена на сайте организации (с указанием даты приостановления деятельности и времени, в течение которого организация работать не будет).</w:t>
      </w:r>
    </w:p>
    <w:p w:rsidR="00974D74" w:rsidRPr="00974D74" w:rsidRDefault="00974D74" w:rsidP="00974D74">
      <w:pPr>
        <w:spacing w:after="3" w:line="249" w:lineRule="auto"/>
        <w:ind w:left="-15" w:firstLine="699"/>
        <w:jc w:val="both"/>
        <w:rPr>
          <w:sz w:val="20"/>
          <w:szCs w:val="20"/>
        </w:rPr>
      </w:pPr>
      <w:r w:rsidRPr="00974D74">
        <w:rPr>
          <w:color w:val="333333"/>
          <w:sz w:val="20"/>
          <w:szCs w:val="20"/>
        </w:rPr>
        <w:lastRenderedPageBreak/>
        <w:t>Дополнен перечень информации, которую медицинская организация должна предоставить пациенту при оказании платных медицинских услуг, среди них:</w:t>
      </w:r>
    </w:p>
    <w:p w:rsidR="00974D74" w:rsidRPr="00974D74" w:rsidRDefault="00974D74" w:rsidP="00974D74">
      <w:pPr>
        <w:numPr>
          <w:ilvl w:val="0"/>
          <w:numId w:val="40"/>
        </w:numPr>
        <w:suppressAutoHyphens w:val="0"/>
        <w:spacing w:after="3" w:line="249" w:lineRule="auto"/>
        <w:ind w:firstLine="699"/>
        <w:jc w:val="both"/>
        <w:rPr>
          <w:sz w:val="20"/>
          <w:szCs w:val="20"/>
        </w:rPr>
      </w:pPr>
      <w:proofErr w:type="gramStart"/>
      <w:r w:rsidRPr="00974D74">
        <w:rPr>
          <w:color w:val="333333"/>
          <w:sz w:val="20"/>
          <w:szCs w:val="20"/>
        </w:rPr>
        <w:t>сроки</w:t>
      </w:r>
      <w:proofErr w:type="gramEnd"/>
      <w:r w:rsidRPr="00974D74">
        <w:rPr>
          <w:color w:val="333333"/>
          <w:sz w:val="20"/>
          <w:szCs w:val="20"/>
        </w:rPr>
        <w:t xml:space="preserve"> ожидания бесплатной медицинской помощи (если медицинская организация участвует в территориальной программе ОМС);</w:t>
      </w:r>
    </w:p>
    <w:p w:rsidR="00974D74" w:rsidRPr="00974D74" w:rsidRDefault="00974D74" w:rsidP="00974D74">
      <w:pPr>
        <w:numPr>
          <w:ilvl w:val="0"/>
          <w:numId w:val="40"/>
        </w:numPr>
        <w:suppressAutoHyphens w:val="0"/>
        <w:spacing w:after="3" w:line="249" w:lineRule="auto"/>
        <w:ind w:firstLine="699"/>
        <w:jc w:val="both"/>
        <w:rPr>
          <w:sz w:val="20"/>
          <w:szCs w:val="20"/>
        </w:rPr>
      </w:pPr>
      <w:proofErr w:type="gramStart"/>
      <w:r w:rsidRPr="00974D74">
        <w:rPr>
          <w:color w:val="333333"/>
          <w:sz w:val="20"/>
          <w:szCs w:val="20"/>
        </w:rPr>
        <w:t>сроки</w:t>
      </w:r>
      <w:proofErr w:type="gramEnd"/>
      <w:r w:rsidRPr="00974D74">
        <w:rPr>
          <w:color w:val="333333"/>
          <w:sz w:val="20"/>
          <w:szCs w:val="20"/>
        </w:rPr>
        <w:t xml:space="preserve"> ожидания платной медицинской помощи;</w:t>
      </w:r>
    </w:p>
    <w:p w:rsidR="00974D74" w:rsidRPr="00974D74" w:rsidRDefault="00974D74" w:rsidP="00974D74">
      <w:pPr>
        <w:numPr>
          <w:ilvl w:val="0"/>
          <w:numId w:val="40"/>
        </w:numPr>
        <w:suppressAutoHyphens w:val="0"/>
        <w:spacing w:after="3" w:line="249" w:lineRule="auto"/>
        <w:ind w:firstLine="699"/>
        <w:jc w:val="both"/>
        <w:rPr>
          <w:sz w:val="20"/>
          <w:szCs w:val="20"/>
        </w:rPr>
      </w:pPr>
      <w:proofErr w:type="gramStart"/>
      <w:r w:rsidRPr="00974D74">
        <w:rPr>
          <w:color w:val="333333"/>
          <w:sz w:val="20"/>
          <w:szCs w:val="20"/>
        </w:rPr>
        <w:t>график</w:t>
      </w:r>
      <w:proofErr w:type="gramEnd"/>
      <w:r w:rsidRPr="00974D74">
        <w:rPr>
          <w:color w:val="333333"/>
          <w:sz w:val="20"/>
          <w:szCs w:val="20"/>
        </w:rPr>
        <w:t xml:space="preserve"> работы врачей, оказывающих платные медицинские услуги;</w:t>
      </w:r>
    </w:p>
    <w:p w:rsidR="00974D74" w:rsidRPr="00974D74" w:rsidRDefault="00974D74" w:rsidP="00974D74">
      <w:pPr>
        <w:numPr>
          <w:ilvl w:val="0"/>
          <w:numId w:val="40"/>
        </w:numPr>
        <w:suppressAutoHyphens w:val="0"/>
        <w:spacing w:after="3" w:line="249" w:lineRule="auto"/>
        <w:ind w:firstLine="699"/>
        <w:jc w:val="both"/>
        <w:rPr>
          <w:sz w:val="20"/>
          <w:szCs w:val="20"/>
        </w:rPr>
      </w:pPr>
      <w:proofErr w:type="gramStart"/>
      <w:r w:rsidRPr="00974D74">
        <w:rPr>
          <w:color w:val="333333"/>
          <w:sz w:val="20"/>
          <w:szCs w:val="20"/>
        </w:rPr>
        <w:t>перечень</w:t>
      </w:r>
      <w:proofErr w:type="gramEnd"/>
      <w:r w:rsidRPr="00974D74">
        <w:rPr>
          <w:color w:val="333333"/>
          <w:sz w:val="20"/>
          <w:szCs w:val="20"/>
        </w:rPr>
        <w:t xml:space="preserve"> льгот, предоставляемых при оказании платных </w:t>
      </w:r>
      <w:proofErr w:type="spellStart"/>
      <w:r w:rsidRPr="00974D74">
        <w:rPr>
          <w:color w:val="333333"/>
          <w:sz w:val="20"/>
          <w:szCs w:val="20"/>
        </w:rPr>
        <w:t>медуслуг</w:t>
      </w:r>
      <w:proofErr w:type="spellEnd"/>
      <w:r w:rsidRPr="00974D74">
        <w:rPr>
          <w:color w:val="333333"/>
          <w:sz w:val="20"/>
          <w:szCs w:val="20"/>
        </w:rPr>
        <w:t>, а также перечень лиц, которые могут претендовать на льготы;</w:t>
      </w:r>
    </w:p>
    <w:p w:rsidR="00974D74" w:rsidRPr="00974D74" w:rsidRDefault="00974D74" w:rsidP="00974D74">
      <w:pPr>
        <w:numPr>
          <w:ilvl w:val="0"/>
          <w:numId w:val="40"/>
        </w:numPr>
        <w:suppressAutoHyphens w:val="0"/>
        <w:spacing w:after="3" w:line="249" w:lineRule="auto"/>
        <w:ind w:firstLine="699"/>
        <w:jc w:val="both"/>
        <w:rPr>
          <w:sz w:val="20"/>
          <w:szCs w:val="20"/>
        </w:rPr>
      </w:pPr>
      <w:proofErr w:type="gramStart"/>
      <w:r w:rsidRPr="00974D74">
        <w:rPr>
          <w:color w:val="333333"/>
          <w:sz w:val="20"/>
          <w:szCs w:val="20"/>
        </w:rPr>
        <w:t>форма</w:t>
      </w:r>
      <w:proofErr w:type="gramEnd"/>
      <w:r w:rsidRPr="00974D74">
        <w:rPr>
          <w:color w:val="333333"/>
          <w:sz w:val="20"/>
          <w:szCs w:val="20"/>
        </w:rPr>
        <w:t xml:space="preserve"> и способы направления обращений (жалоб) и т. д.</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В договоре должны быть прописаны порядок и условия выдачи пациенту или его законному представителю копии медицинских документов (или выписки из них), которые отражают состояние здоровья пациента после получения платных медицинских услуг. В этом документе должны быть указаны сведения о результатах обследования, диагнозе, методах лечения, а также об используемых при предоставлении платных медицинских услуг лекарствах и медицинских изделиях.</w:t>
      </w:r>
    </w:p>
    <w:p w:rsidR="00974D74" w:rsidRPr="00974D74" w:rsidRDefault="00974D74" w:rsidP="00974D74">
      <w:pPr>
        <w:spacing w:after="3" w:line="249" w:lineRule="auto"/>
        <w:ind w:left="709"/>
        <w:jc w:val="both"/>
        <w:rPr>
          <w:sz w:val="20"/>
          <w:szCs w:val="20"/>
        </w:rPr>
      </w:pPr>
      <w:r w:rsidRPr="00974D74">
        <w:rPr>
          <w:color w:val="333333"/>
          <w:sz w:val="20"/>
          <w:szCs w:val="20"/>
        </w:rPr>
        <w:t>За предоставление выписки дополнительная плата не взимается.</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Дополнительные платные медицинские услуги, непоименованные в договоре, должны быть оформлены дополнительным соглашением или новым договором с указанием перечня дополнительных услуг и их стоимости.</w:t>
      </w:r>
    </w:p>
    <w:p w:rsidR="00974D74" w:rsidRPr="00974D74" w:rsidRDefault="00974D74" w:rsidP="00974D74">
      <w:pPr>
        <w:spacing w:after="3" w:line="249" w:lineRule="auto"/>
        <w:ind w:left="-15"/>
        <w:jc w:val="both"/>
        <w:rPr>
          <w:sz w:val="20"/>
          <w:szCs w:val="20"/>
        </w:rPr>
      </w:pPr>
      <w:r w:rsidRPr="00974D74">
        <w:rPr>
          <w:color w:val="333333"/>
          <w:sz w:val="20"/>
          <w:szCs w:val="20"/>
        </w:rPr>
        <w:t xml:space="preserve">     Установлена обязанность медицинской организации выдать по требованию пациента следующие документы:</w:t>
      </w:r>
    </w:p>
    <w:p w:rsidR="00974D74" w:rsidRPr="00974D74" w:rsidRDefault="00974D74" w:rsidP="00974D74">
      <w:pPr>
        <w:numPr>
          <w:ilvl w:val="0"/>
          <w:numId w:val="41"/>
        </w:numPr>
        <w:suppressAutoHyphens w:val="0"/>
        <w:spacing w:after="3" w:line="249" w:lineRule="auto"/>
        <w:ind w:firstLine="699"/>
        <w:jc w:val="both"/>
        <w:rPr>
          <w:sz w:val="20"/>
          <w:szCs w:val="20"/>
        </w:rPr>
      </w:pPr>
      <w:proofErr w:type="gramStart"/>
      <w:r w:rsidRPr="00974D74">
        <w:rPr>
          <w:color w:val="333333"/>
          <w:sz w:val="20"/>
          <w:szCs w:val="20"/>
        </w:rPr>
        <w:t>копия</w:t>
      </w:r>
      <w:proofErr w:type="gramEnd"/>
      <w:r w:rsidRPr="00974D74">
        <w:rPr>
          <w:color w:val="333333"/>
          <w:sz w:val="20"/>
          <w:szCs w:val="20"/>
        </w:rPr>
        <w:t xml:space="preserve"> договора с приложениями и дополнительными соглашениями к нему;</w:t>
      </w:r>
    </w:p>
    <w:p w:rsidR="00974D74" w:rsidRPr="00974D74" w:rsidRDefault="00974D74" w:rsidP="00974D74">
      <w:pPr>
        <w:numPr>
          <w:ilvl w:val="0"/>
          <w:numId w:val="41"/>
        </w:numPr>
        <w:suppressAutoHyphens w:val="0"/>
        <w:spacing w:after="3" w:line="249" w:lineRule="auto"/>
        <w:ind w:firstLine="699"/>
        <w:jc w:val="both"/>
        <w:rPr>
          <w:sz w:val="20"/>
          <w:szCs w:val="20"/>
        </w:rPr>
      </w:pPr>
      <w:proofErr w:type="gramStart"/>
      <w:r w:rsidRPr="00974D74">
        <w:rPr>
          <w:color w:val="333333"/>
          <w:sz w:val="20"/>
          <w:szCs w:val="20"/>
        </w:rPr>
        <w:t>справка</w:t>
      </w:r>
      <w:proofErr w:type="gramEnd"/>
      <w:r w:rsidRPr="00974D74">
        <w:rPr>
          <w:color w:val="333333"/>
          <w:sz w:val="20"/>
          <w:szCs w:val="20"/>
        </w:rPr>
        <w:t xml:space="preserve"> об оплате медицинских услуг по установленной форме;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rsidR="00974D74" w:rsidRPr="00974D74" w:rsidRDefault="00974D74" w:rsidP="00974D74">
      <w:pPr>
        <w:numPr>
          <w:ilvl w:val="0"/>
          <w:numId w:val="41"/>
        </w:numPr>
        <w:suppressAutoHyphens w:val="0"/>
        <w:spacing w:after="3" w:line="249" w:lineRule="auto"/>
        <w:ind w:firstLine="699"/>
        <w:jc w:val="both"/>
        <w:rPr>
          <w:sz w:val="20"/>
          <w:szCs w:val="20"/>
        </w:rPr>
      </w:pPr>
      <w:proofErr w:type="gramStart"/>
      <w:r w:rsidRPr="00974D74">
        <w:rPr>
          <w:color w:val="333333"/>
          <w:sz w:val="20"/>
          <w:szCs w:val="20"/>
        </w:rPr>
        <w:t>документы</w:t>
      </w:r>
      <w:proofErr w:type="gramEnd"/>
      <w:r w:rsidRPr="00974D74">
        <w:rPr>
          <w:color w:val="333333"/>
          <w:sz w:val="20"/>
          <w:szCs w:val="20"/>
        </w:rPr>
        <w:t xml:space="preserve"> установленного образца, подтверждающие оплату лекарств.</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Кроме того, медицинская организация будет обязана предоставлять пациентам сведения, позволяющие идентифицировать имплантированное в организм человека медицинское изделие (если проводилось такое вмешательство).</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Отдельный раздел посвящен особенностям оказания медицинских услуг при заключении договора дистанционным способом, через сайт медицинской организации.     Установлен перечень сведений, с которыми может ознакомиться пациент при заключении такого договора, а также обязанность исполнителя разместить их (или ссылку на них) на главной странице сайта.</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Договор считается заключенным с момента оформления сторонами согласия либо совершения действий по исполнению договора (в том числе по оплате медицинских услуг). С этого момента договор остается неизменным, и медицинская организация не может изменять его условия в одностороннем порядке.</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После заключения договора пациенту должно прийти подтверждение с номером договора или иным способом идентификации договора, который позволяет получить информацию о заключенном договоре и его условиях. Пациент также может потребовать свой экземпляр договора, подписанный электронной подписью исполнителя.</w:t>
      </w:r>
    </w:p>
    <w:p w:rsidR="00974D74" w:rsidRPr="00974D74" w:rsidRDefault="00974D74" w:rsidP="00974D74">
      <w:pPr>
        <w:ind w:left="-15" w:firstLine="699"/>
        <w:jc w:val="both"/>
        <w:rPr>
          <w:color w:val="333333"/>
          <w:sz w:val="20"/>
          <w:szCs w:val="20"/>
        </w:rPr>
      </w:pPr>
      <w:r w:rsidRPr="00974D74">
        <w:rPr>
          <w:color w:val="333333"/>
          <w:sz w:val="20"/>
          <w:szCs w:val="20"/>
        </w:rPr>
        <w:t xml:space="preserve">Для идентификации пациента может использоваться учетная запись на Едином портале </w:t>
      </w:r>
      <w:proofErr w:type="spellStart"/>
      <w:r w:rsidRPr="00974D74">
        <w:rPr>
          <w:color w:val="333333"/>
          <w:sz w:val="20"/>
          <w:szCs w:val="20"/>
        </w:rPr>
        <w:t>госуслуг</w:t>
      </w:r>
      <w:proofErr w:type="spellEnd"/>
      <w:r w:rsidRPr="00974D74">
        <w:rPr>
          <w:color w:val="333333"/>
          <w:sz w:val="20"/>
          <w:szCs w:val="20"/>
        </w:rPr>
        <w:t>. Договор подписывается электронными подписями сторон. Пациент вправе пользоваться любым видом электронной подписи, включая простую (то есть логин и пароль), а исполнитель обязан использовать усиленную квалифицированную электронную подпись.</w:t>
      </w:r>
    </w:p>
    <w:p w:rsidR="00974D74" w:rsidRPr="00974D74" w:rsidRDefault="00974D74" w:rsidP="00974D74">
      <w:pPr>
        <w:ind w:left="-17" w:firstLine="697"/>
        <w:jc w:val="both"/>
        <w:rPr>
          <w:i/>
          <w:sz w:val="20"/>
          <w:szCs w:val="20"/>
        </w:rPr>
      </w:pPr>
      <w:r w:rsidRPr="00974D74">
        <w:rPr>
          <w:i/>
          <w:sz w:val="20"/>
          <w:szCs w:val="20"/>
        </w:rPr>
        <w:t>Заместитель прокурора района Гончарова Ольга</w:t>
      </w:r>
    </w:p>
    <w:p w:rsidR="00974D74" w:rsidRPr="00974D74" w:rsidRDefault="00974D74" w:rsidP="00974D74">
      <w:pPr>
        <w:ind w:left="-17" w:firstLine="697"/>
        <w:jc w:val="both"/>
        <w:rPr>
          <w:sz w:val="20"/>
          <w:szCs w:val="20"/>
        </w:rPr>
      </w:pPr>
    </w:p>
    <w:p w:rsidR="00974D74" w:rsidRPr="00974D74" w:rsidRDefault="00974D74" w:rsidP="00974D74">
      <w:pPr>
        <w:spacing w:line="249" w:lineRule="auto"/>
        <w:ind w:left="-15" w:firstLine="699"/>
        <w:jc w:val="both"/>
        <w:rPr>
          <w:sz w:val="20"/>
          <w:szCs w:val="20"/>
        </w:rPr>
      </w:pPr>
      <w:r w:rsidRPr="00974D74">
        <w:rPr>
          <w:b/>
          <w:color w:val="333333"/>
          <w:sz w:val="20"/>
          <w:szCs w:val="20"/>
        </w:rPr>
        <w:t>Новое в законодательстве о приватизации государственного и муниципального имущества</w:t>
      </w:r>
    </w:p>
    <w:p w:rsidR="00974D74" w:rsidRPr="00974D74" w:rsidRDefault="00974D74" w:rsidP="00974D74">
      <w:pPr>
        <w:spacing w:after="3" w:line="249" w:lineRule="auto"/>
        <w:ind w:left="-15" w:firstLine="699"/>
        <w:jc w:val="both"/>
        <w:rPr>
          <w:sz w:val="20"/>
          <w:szCs w:val="20"/>
        </w:rPr>
      </w:pPr>
      <w:r w:rsidRPr="00974D74">
        <w:rPr>
          <w:color w:val="333333"/>
          <w:sz w:val="20"/>
          <w:szCs w:val="20"/>
        </w:rPr>
        <w:t xml:space="preserve">Федеральным законом от 24.07.2023 № 345-ФЗ внесены изменения в Федеральный закон от 21.12.20001 № 178-ФЗ «О приватизации государственного и муниципального имущества». </w:t>
      </w:r>
    </w:p>
    <w:p w:rsidR="00974D74" w:rsidRPr="00974D74" w:rsidRDefault="00974D74" w:rsidP="00974D74">
      <w:pPr>
        <w:spacing w:after="3" w:line="249" w:lineRule="auto"/>
        <w:ind w:left="-15" w:firstLine="699"/>
        <w:jc w:val="both"/>
        <w:rPr>
          <w:sz w:val="20"/>
          <w:szCs w:val="20"/>
        </w:rPr>
      </w:pPr>
      <w:r w:rsidRPr="00974D74">
        <w:rPr>
          <w:color w:val="333333"/>
          <w:sz w:val="20"/>
          <w:szCs w:val="20"/>
        </w:rPr>
        <w:t xml:space="preserve">Поправками установлены особенности приватизации сетей газораспределения, сетей </w:t>
      </w:r>
      <w:proofErr w:type="spellStart"/>
      <w:r w:rsidRPr="00974D74">
        <w:rPr>
          <w:color w:val="333333"/>
          <w:sz w:val="20"/>
          <w:szCs w:val="20"/>
        </w:rPr>
        <w:t>газопотребления</w:t>
      </w:r>
      <w:proofErr w:type="spellEnd"/>
      <w:r w:rsidRPr="00974D74">
        <w:rPr>
          <w:color w:val="333333"/>
          <w:sz w:val="20"/>
          <w:szCs w:val="20"/>
        </w:rPr>
        <w:t xml:space="preserve"> и объектов таких сетей. </w:t>
      </w:r>
    </w:p>
    <w:p w:rsidR="00974D74" w:rsidRPr="00974D74" w:rsidRDefault="00974D74" w:rsidP="00974D74">
      <w:pPr>
        <w:spacing w:after="3" w:line="249" w:lineRule="auto"/>
        <w:ind w:left="-15" w:firstLine="699"/>
        <w:jc w:val="both"/>
        <w:rPr>
          <w:sz w:val="20"/>
          <w:szCs w:val="20"/>
        </w:rPr>
      </w:pPr>
      <w:r w:rsidRPr="00974D74">
        <w:rPr>
          <w:color w:val="333333"/>
          <w:sz w:val="20"/>
          <w:szCs w:val="20"/>
        </w:rPr>
        <w:t xml:space="preserve">Определено, в частности, что решение об условиях приватизации объекта газоснабжения и договор купли-продажи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 </w:t>
      </w:r>
    </w:p>
    <w:p w:rsidR="00974D74" w:rsidRPr="00974D74" w:rsidRDefault="00974D74" w:rsidP="00974D74">
      <w:pPr>
        <w:spacing w:after="3" w:line="249" w:lineRule="auto"/>
        <w:ind w:left="-15" w:firstLine="699"/>
        <w:jc w:val="both"/>
        <w:rPr>
          <w:sz w:val="20"/>
          <w:szCs w:val="20"/>
        </w:rPr>
      </w:pPr>
      <w:r w:rsidRPr="00974D74">
        <w:rPr>
          <w:color w:val="333333"/>
          <w:sz w:val="20"/>
          <w:szCs w:val="20"/>
        </w:rPr>
        <w:t xml:space="preserve">К эксплуатационным обязательствам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w:t>
      </w:r>
      <w:r w:rsidRPr="00974D74">
        <w:rPr>
          <w:color w:val="333333"/>
          <w:sz w:val="20"/>
          <w:szCs w:val="20"/>
        </w:rPr>
        <w:lastRenderedPageBreak/>
        <w:t xml:space="preserve">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w:t>
      </w:r>
    </w:p>
    <w:p w:rsidR="00974D74" w:rsidRPr="00974D74" w:rsidRDefault="00974D74" w:rsidP="00974D74">
      <w:pPr>
        <w:spacing w:after="3" w:line="249" w:lineRule="auto"/>
        <w:ind w:left="-15" w:firstLine="699"/>
        <w:jc w:val="both"/>
        <w:rPr>
          <w:sz w:val="20"/>
          <w:szCs w:val="20"/>
        </w:rPr>
      </w:pPr>
      <w:r w:rsidRPr="00974D74">
        <w:rPr>
          <w:color w:val="333333"/>
          <w:sz w:val="20"/>
          <w:szCs w:val="20"/>
        </w:rPr>
        <w:t xml:space="preserve">В случае отсутствия в договоре купли-продажи объекта газоснабжения существенного условия, предусматривающего обременение объекта газоснабжения эксплуатационными обязательствами, сделка приватизации объекта газоснабжения является ничтожной. </w:t>
      </w:r>
    </w:p>
    <w:p w:rsidR="00974D74" w:rsidRPr="00974D74" w:rsidRDefault="00974D74" w:rsidP="00974D74">
      <w:pPr>
        <w:spacing w:after="3" w:line="249" w:lineRule="auto"/>
        <w:ind w:left="-15" w:firstLine="699"/>
        <w:jc w:val="both"/>
        <w:rPr>
          <w:sz w:val="20"/>
          <w:szCs w:val="20"/>
        </w:rPr>
      </w:pPr>
      <w:r w:rsidRPr="00974D74">
        <w:rPr>
          <w:color w:val="333333"/>
          <w:sz w:val="20"/>
          <w:szCs w:val="20"/>
        </w:rPr>
        <w:t xml:space="preserve">В отношении объектов газоснабжения устанавливается принцип их целостности и единства, разделение (дробление) объектов газоснабжения на части не допускается. </w:t>
      </w:r>
    </w:p>
    <w:p w:rsidR="00974D74" w:rsidRPr="00974D74" w:rsidRDefault="00974D74" w:rsidP="00974D74">
      <w:pPr>
        <w:ind w:left="-15" w:firstLine="699"/>
        <w:jc w:val="both"/>
        <w:rPr>
          <w:sz w:val="20"/>
          <w:szCs w:val="20"/>
        </w:rPr>
      </w:pPr>
      <w:r w:rsidRPr="00974D74">
        <w:rPr>
          <w:color w:val="333333"/>
          <w:sz w:val="20"/>
          <w:szCs w:val="20"/>
        </w:rPr>
        <w:t xml:space="preserve">Преимущественное право покупки объекта газоснабжения может быть реализовано при одновременном соблюдении следующих условий: покупатель является газораспределительной организацией; покупатель осуществляет эксплуатацию приватизируемого объекта газоснабжения на законном основании непрерывно в течение двух и более лет. </w:t>
      </w:r>
    </w:p>
    <w:p w:rsidR="00974D74" w:rsidRPr="00974D74" w:rsidRDefault="00974D74" w:rsidP="00974D74">
      <w:pPr>
        <w:ind w:left="-15" w:firstLine="699"/>
        <w:jc w:val="both"/>
        <w:rPr>
          <w:sz w:val="20"/>
          <w:szCs w:val="20"/>
        </w:rPr>
      </w:pPr>
      <w:r w:rsidRPr="00974D74">
        <w:rPr>
          <w:color w:val="333333"/>
          <w:sz w:val="20"/>
          <w:szCs w:val="20"/>
        </w:rPr>
        <w:t xml:space="preserve">Уступка преимущественного права на приобретение приватизируемого объекта газоснабжения не допускается. Эксплуатационные обязательства в отношении объекта газоснабжения сохраняются в случае перехода права собственности на объект газоснабжения к другому лицу. </w:t>
      </w:r>
    </w:p>
    <w:p w:rsidR="00974D74" w:rsidRPr="00974D74" w:rsidRDefault="00974D74" w:rsidP="00974D74">
      <w:pPr>
        <w:ind w:left="709"/>
        <w:jc w:val="both"/>
        <w:rPr>
          <w:color w:val="333333"/>
          <w:sz w:val="20"/>
          <w:szCs w:val="20"/>
        </w:rPr>
      </w:pPr>
      <w:r w:rsidRPr="00974D74">
        <w:rPr>
          <w:color w:val="333333"/>
          <w:sz w:val="20"/>
          <w:szCs w:val="20"/>
        </w:rPr>
        <w:t>Изменения в Федеральный закон вступают в силу с 23.10.2023.</w:t>
      </w:r>
    </w:p>
    <w:p w:rsidR="00974D74" w:rsidRPr="00974D74" w:rsidRDefault="00974D74" w:rsidP="00974D74">
      <w:pPr>
        <w:ind w:left="709"/>
        <w:jc w:val="both"/>
        <w:rPr>
          <w:i/>
          <w:sz w:val="20"/>
          <w:szCs w:val="20"/>
        </w:rPr>
      </w:pPr>
      <w:r w:rsidRPr="00974D74">
        <w:rPr>
          <w:i/>
          <w:sz w:val="20"/>
          <w:szCs w:val="20"/>
        </w:rPr>
        <w:t xml:space="preserve">Старший помощник прокурора района </w:t>
      </w:r>
      <w:proofErr w:type="spellStart"/>
      <w:r w:rsidRPr="00974D74">
        <w:rPr>
          <w:i/>
          <w:sz w:val="20"/>
          <w:szCs w:val="20"/>
        </w:rPr>
        <w:t>Скирмантас</w:t>
      </w:r>
      <w:proofErr w:type="spellEnd"/>
      <w:r w:rsidRPr="00974D74">
        <w:rPr>
          <w:i/>
          <w:sz w:val="20"/>
          <w:szCs w:val="20"/>
        </w:rPr>
        <w:t xml:space="preserve"> Алена</w:t>
      </w:r>
    </w:p>
    <w:p w:rsidR="00974D74" w:rsidRPr="00974D74" w:rsidRDefault="00974D74" w:rsidP="00974D74">
      <w:pPr>
        <w:ind w:left="709"/>
        <w:jc w:val="both"/>
        <w:rPr>
          <w:sz w:val="20"/>
          <w:szCs w:val="20"/>
        </w:rPr>
      </w:pPr>
    </w:p>
    <w:p w:rsidR="00974D74" w:rsidRPr="00974D74" w:rsidRDefault="00974D74" w:rsidP="00974D74">
      <w:pPr>
        <w:ind w:left="-15" w:firstLine="699"/>
        <w:jc w:val="both"/>
        <w:rPr>
          <w:sz w:val="20"/>
          <w:szCs w:val="20"/>
        </w:rPr>
      </w:pPr>
      <w:r w:rsidRPr="00974D74">
        <w:rPr>
          <w:b/>
          <w:color w:val="333333"/>
          <w:sz w:val="20"/>
          <w:szCs w:val="20"/>
        </w:rPr>
        <w:t>Законодателем определен срок окончания исполнительного производства</w:t>
      </w:r>
    </w:p>
    <w:p w:rsidR="00974D74" w:rsidRPr="00974D74" w:rsidRDefault="00974D74" w:rsidP="00974D74">
      <w:pPr>
        <w:spacing w:after="3" w:line="249" w:lineRule="auto"/>
        <w:ind w:left="-15" w:firstLine="699"/>
        <w:jc w:val="both"/>
        <w:rPr>
          <w:sz w:val="20"/>
          <w:szCs w:val="20"/>
        </w:rPr>
      </w:pPr>
      <w:r w:rsidRPr="00974D74">
        <w:rPr>
          <w:color w:val="333333"/>
          <w:sz w:val="20"/>
          <w:szCs w:val="20"/>
        </w:rPr>
        <w:t>Федеральным законом от 24.06.2023 № 263-ФЗ внесены изменения в статью 47 Федерального закона 02.10.2007 № 229-ФЗ «Об исполнительном производстве» об установлении срока окончания исполнительного производства.</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В связи с изменениями, которые вступят в силу с 01.07.2024, постановление об окончании производства приставы-исполнители станут выносить не позже трех дней с даты, когда из системы о государственных и муниципальных платежах в Федеральную службу судебных приставов поступят сведения о том, что долг полностью погашен. Если у должника нет имущества для взыскания, постановление вынесут в пределах трех дней с даты, когда старший пристав или его заместитель утвердит акт об обстоятельствах, из-за которых взыскание невозможно.</w:t>
      </w:r>
    </w:p>
    <w:p w:rsidR="00974D74" w:rsidRPr="00974D74" w:rsidRDefault="00974D74" w:rsidP="00974D74">
      <w:pPr>
        <w:spacing w:after="3" w:line="249" w:lineRule="auto"/>
        <w:ind w:left="-15" w:firstLine="699"/>
        <w:jc w:val="both"/>
        <w:rPr>
          <w:sz w:val="20"/>
          <w:szCs w:val="20"/>
        </w:rPr>
      </w:pPr>
      <w:r w:rsidRPr="00974D74">
        <w:rPr>
          <w:color w:val="333333"/>
          <w:sz w:val="20"/>
          <w:szCs w:val="20"/>
        </w:rPr>
        <w:t>Эту норму распространят также на постановление об окончании производства и о возвращении взыскателю исполнительного документа.</w:t>
      </w:r>
    </w:p>
    <w:p w:rsidR="00974D74" w:rsidRPr="00974D74" w:rsidRDefault="00974D74" w:rsidP="00974D74">
      <w:pPr>
        <w:spacing w:after="310" w:line="249" w:lineRule="auto"/>
        <w:ind w:left="-15" w:firstLine="699"/>
        <w:jc w:val="both"/>
        <w:rPr>
          <w:color w:val="333333"/>
          <w:sz w:val="20"/>
          <w:szCs w:val="20"/>
        </w:rPr>
      </w:pPr>
      <w:r w:rsidRPr="00974D74">
        <w:rPr>
          <w:color w:val="333333"/>
          <w:sz w:val="20"/>
          <w:szCs w:val="20"/>
        </w:rPr>
        <w:t>В настоящее время законодательством не определен срок на оформление постановления об окончании производства.</w:t>
      </w:r>
    </w:p>
    <w:p w:rsidR="00974D74" w:rsidRPr="00974D74" w:rsidRDefault="00974D74" w:rsidP="00974D74">
      <w:pPr>
        <w:ind w:left="709"/>
        <w:jc w:val="both"/>
        <w:rPr>
          <w:i/>
          <w:sz w:val="20"/>
          <w:szCs w:val="20"/>
        </w:rPr>
      </w:pPr>
      <w:r w:rsidRPr="00974D74">
        <w:rPr>
          <w:i/>
          <w:sz w:val="20"/>
          <w:szCs w:val="20"/>
        </w:rPr>
        <w:t>Старший помощник прокурора района Володина Ольга</w:t>
      </w:r>
    </w:p>
    <w:p w:rsidR="00974D74" w:rsidRPr="00974D74" w:rsidRDefault="00974D74" w:rsidP="00974D74">
      <w:pPr>
        <w:spacing w:after="310" w:line="249" w:lineRule="auto"/>
        <w:ind w:left="-15" w:firstLine="699"/>
        <w:jc w:val="both"/>
        <w:rPr>
          <w:sz w:val="20"/>
          <w:szCs w:val="20"/>
        </w:rPr>
      </w:pPr>
    </w:p>
    <w:p w:rsidR="00974D74" w:rsidRPr="00974D74" w:rsidRDefault="00974D74" w:rsidP="00974D74">
      <w:pPr>
        <w:spacing w:line="249" w:lineRule="auto"/>
        <w:ind w:left="-15" w:firstLine="699"/>
        <w:jc w:val="both"/>
        <w:rPr>
          <w:sz w:val="20"/>
          <w:szCs w:val="20"/>
        </w:rPr>
      </w:pPr>
      <w:r w:rsidRPr="00974D74">
        <w:rPr>
          <w:b/>
          <w:color w:val="333333"/>
          <w:sz w:val="20"/>
          <w:szCs w:val="20"/>
        </w:rPr>
        <w:t>Расширен перечень преступлений, за совершение которых применяется конфискация имущества</w:t>
      </w:r>
    </w:p>
    <w:p w:rsidR="00974D74" w:rsidRPr="00974D74" w:rsidRDefault="00974D74" w:rsidP="00974D74">
      <w:pPr>
        <w:spacing w:after="3" w:line="249" w:lineRule="auto"/>
        <w:ind w:left="-15" w:firstLine="699"/>
        <w:jc w:val="both"/>
        <w:rPr>
          <w:sz w:val="20"/>
          <w:szCs w:val="20"/>
        </w:rPr>
      </w:pPr>
      <w:r w:rsidRPr="00974D74">
        <w:rPr>
          <w:color w:val="333333"/>
          <w:sz w:val="20"/>
          <w:szCs w:val="20"/>
        </w:rPr>
        <w:t>Федеральным законом от 13.06.2023 № 214-ФЗ «О внесении изменения в статью 104.1 Уголовного кодекса Российской Федерации» расширен перечень преступлений, за совершение которых применяется конфискация имущества – принудительное безвозмездное изъятие и обращение в собственность государства на основании обвинительного приговора суда денег, ценностей и иного имущества, полученных в результате совершения преступлений (п. «а» ч. 1 ст. 104.1 УК РФ).</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Данная мера уголовно-правового характера распространяет свое действие на неправомерный доступ к компьютерной информации при отягчающих обстоятельствах (</w:t>
      </w:r>
      <w:proofErr w:type="spellStart"/>
      <w:r w:rsidRPr="00974D74">
        <w:rPr>
          <w:color w:val="333333"/>
          <w:sz w:val="20"/>
          <w:szCs w:val="20"/>
        </w:rPr>
        <w:t>чч</w:t>
      </w:r>
      <w:proofErr w:type="spellEnd"/>
      <w:r w:rsidRPr="00974D74">
        <w:rPr>
          <w:color w:val="333333"/>
          <w:sz w:val="20"/>
          <w:szCs w:val="20"/>
        </w:rPr>
        <w:t>. 2-4 ст. 272), создание, использование и распространение вредоносных компьютерных программ (ст. 273), нарушение правил эксплуатации средств хранения, обработки и передачи компьютерной информации и информационно-телекоммуникационных сетей, если это повлекло тяжкие последствия или создало угрозу их наступления (ч. 2 ст. 274), неправомерное воздействие на критическую информационную инфраструктуру Российской Федерации (ст. 2741).</w:t>
      </w:r>
    </w:p>
    <w:p w:rsidR="00974D74" w:rsidRPr="00974D74" w:rsidRDefault="00974D74" w:rsidP="00974D74">
      <w:pPr>
        <w:spacing w:after="310" w:line="249" w:lineRule="auto"/>
        <w:ind w:left="-15" w:firstLine="699"/>
        <w:jc w:val="both"/>
        <w:rPr>
          <w:color w:val="333333"/>
          <w:sz w:val="20"/>
          <w:szCs w:val="20"/>
        </w:rPr>
      </w:pPr>
      <w:r w:rsidRPr="00974D74">
        <w:rPr>
          <w:color w:val="333333"/>
          <w:sz w:val="20"/>
          <w:szCs w:val="20"/>
        </w:rPr>
        <w:t xml:space="preserve">Федеральный закон вступил в законную силу 24.06.2023 и подлежит применению в отношении лиц, совершивших указанные преступления в сфере компьютерной информации после этой даты. </w:t>
      </w:r>
    </w:p>
    <w:p w:rsidR="00974D74" w:rsidRPr="00974D74" w:rsidRDefault="00974D74" w:rsidP="00974D74">
      <w:pPr>
        <w:ind w:left="709"/>
        <w:jc w:val="both"/>
        <w:rPr>
          <w:i/>
          <w:sz w:val="20"/>
          <w:szCs w:val="20"/>
        </w:rPr>
      </w:pPr>
      <w:r w:rsidRPr="00974D74">
        <w:rPr>
          <w:i/>
          <w:sz w:val="20"/>
          <w:szCs w:val="20"/>
        </w:rPr>
        <w:t>Старший помощник прокурора района Наумова Татьяна</w:t>
      </w:r>
    </w:p>
    <w:p w:rsidR="00974D74" w:rsidRPr="00974D74" w:rsidRDefault="00974D74" w:rsidP="00974D74">
      <w:pPr>
        <w:ind w:left="709"/>
        <w:jc w:val="both"/>
        <w:rPr>
          <w:i/>
          <w:sz w:val="20"/>
          <w:szCs w:val="20"/>
        </w:rPr>
      </w:pPr>
    </w:p>
    <w:p w:rsidR="00974D74" w:rsidRPr="00974D74" w:rsidRDefault="00974D74" w:rsidP="00974D74">
      <w:pPr>
        <w:spacing w:line="249" w:lineRule="auto"/>
        <w:ind w:left="709"/>
        <w:jc w:val="both"/>
        <w:rPr>
          <w:sz w:val="20"/>
          <w:szCs w:val="20"/>
        </w:rPr>
      </w:pPr>
      <w:r w:rsidRPr="00974D74">
        <w:rPr>
          <w:b/>
          <w:color w:val="333333"/>
          <w:sz w:val="20"/>
          <w:szCs w:val="20"/>
        </w:rPr>
        <w:t>Изменен порядок трудоустройства подростков</w:t>
      </w:r>
    </w:p>
    <w:p w:rsidR="00974D74" w:rsidRPr="00974D74" w:rsidRDefault="00974D74" w:rsidP="00974D74">
      <w:pPr>
        <w:spacing w:after="3" w:line="249" w:lineRule="auto"/>
        <w:ind w:left="-15" w:firstLine="699"/>
        <w:jc w:val="both"/>
        <w:rPr>
          <w:sz w:val="20"/>
          <w:szCs w:val="20"/>
        </w:rPr>
      </w:pPr>
      <w:r w:rsidRPr="00974D74">
        <w:rPr>
          <w:color w:val="333333"/>
          <w:sz w:val="20"/>
          <w:szCs w:val="20"/>
        </w:rPr>
        <w:t>Федеральным законом от 13 июня 2023 г. № 259-ФЗ в статью 63 Трудового кодекса Российской Федерации внесены изменения, касающиеся трудоустройства несовершеннолетних граждан.</w:t>
      </w:r>
    </w:p>
    <w:p w:rsidR="00974D74" w:rsidRPr="00974D74" w:rsidRDefault="00974D74" w:rsidP="00974D74">
      <w:pPr>
        <w:spacing w:after="3" w:line="249" w:lineRule="auto"/>
        <w:ind w:left="-15" w:firstLine="699"/>
        <w:jc w:val="both"/>
        <w:rPr>
          <w:sz w:val="20"/>
          <w:szCs w:val="20"/>
        </w:rPr>
      </w:pPr>
      <w:r w:rsidRPr="00974D74">
        <w:rPr>
          <w:color w:val="333333"/>
          <w:sz w:val="20"/>
          <w:szCs w:val="20"/>
        </w:rPr>
        <w:lastRenderedPageBreak/>
        <w:t xml:space="preserve">Так, для заключения трудового договора с подростком, достигшим 14 лет, согласие органов опеки и попечительства теперь не потребуется. Достаточно получить письменное согласие одного из родителей </w:t>
      </w:r>
    </w:p>
    <w:p w:rsidR="00974D74" w:rsidRPr="00974D74" w:rsidRDefault="00974D74" w:rsidP="00974D74">
      <w:pPr>
        <w:spacing w:after="3" w:line="249" w:lineRule="auto"/>
        <w:ind w:left="-15"/>
        <w:jc w:val="both"/>
        <w:rPr>
          <w:sz w:val="20"/>
          <w:szCs w:val="20"/>
        </w:rPr>
      </w:pPr>
      <w:r w:rsidRPr="00974D74">
        <w:rPr>
          <w:color w:val="333333"/>
          <w:sz w:val="20"/>
          <w:szCs w:val="20"/>
        </w:rPr>
        <w:t>(</w:t>
      </w:r>
      <w:proofErr w:type="gramStart"/>
      <w:r w:rsidRPr="00974D74">
        <w:rPr>
          <w:color w:val="333333"/>
          <w:sz w:val="20"/>
          <w:szCs w:val="20"/>
        </w:rPr>
        <w:t>попечителя</w:t>
      </w:r>
      <w:proofErr w:type="gramEnd"/>
      <w:r w:rsidRPr="00974D74">
        <w:rPr>
          <w:color w:val="333333"/>
          <w:sz w:val="20"/>
          <w:szCs w:val="20"/>
        </w:rPr>
        <w:t>).</w:t>
      </w:r>
    </w:p>
    <w:p w:rsidR="00974D74" w:rsidRPr="00974D74" w:rsidRDefault="00974D74" w:rsidP="00974D74">
      <w:pPr>
        <w:spacing w:after="310" w:line="249" w:lineRule="auto"/>
        <w:ind w:left="-15" w:firstLine="699"/>
        <w:jc w:val="both"/>
        <w:rPr>
          <w:color w:val="333333"/>
          <w:sz w:val="20"/>
          <w:szCs w:val="20"/>
        </w:rPr>
      </w:pPr>
      <w:r w:rsidRPr="00974D74">
        <w:rPr>
          <w:color w:val="333333"/>
          <w:sz w:val="20"/>
          <w:szCs w:val="20"/>
        </w:rPr>
        <w:t>Трудоустройство детей-сирот и детей, оставшихся без попечения родителей, достигших 14 лет, возможно с письменного согласия органов опеки или попечительства, или иного законного представителя. Указанные лица могут привлекаться к легкому труду, не причиняющему вреда их здоровью.</w:t>
      </w:r>
    </w:p>
    <w:p w:rsidR="00974D74" w:rsidRPr="00974D74" w:rsidRDefault="00974D74" w:rsidP="00974D74">
      <w:pPr>
        <w:ind w:left="709"/>
        <w:jc w:val="both"/>
        <w:rPr>
          <w:i/>
          <w:sz w:val="20"/>
          <w:szCs w:val="20"/>
        </w:rPr>
      </w:pPr>
      <w:r w:rsidRPr="00974D74">
        <w:rPr>
          <w:i/>
          <w:sz w:val="20"/>
          <w:szCs w:val="20"/>
        </w:rPr>
        <w:t xml:space="preserve">Старший помощник прокурора района </w:t>
      </w:r>
      <w:proofErr w:type="spellStart"/>
      <w:r w:rsidRPr="00974D74">
        <w:rPr>
          <w:i/>
          <w:sz w:val="20"/>
          <w:szCs w:val="20"/>
        </w:rPr>
        <w:t>Майкова</w:t>
      </w:r>
      <w:proofErr w:type="spellEnd"/>
      <w:r w:rsidRPr="00974D74">
        <w:rPr>
          <w:i/>
          <w:sz w:val="20"/>
          <w:szCs w:val="20"/>
        </w:rPr>
        <w:t xml:space="preserve"> Арина</w:t>
      </w:r>
    </w:p>
    <w:p w:rsidR="00974D74" w:rsidRPr="00974D74" w:rsidRDefault="00974D74" w:rsidP="00974D74">
      <w:pPr>
        <w:spacing w:line="249" w:lineRule="auto"/>
        <w:ind w:left="-15" w:firstLine="699"/>
        <w:jc w:val="both"/>
        <w:rPr>
          <w:sz w:val="20"/>
          <w:szCs w:val="20"/>
        </w:rPr>
      </w:pPr>
      <w:r w:rsidRPr="00974D74">
        <w:rPr>
          <w:b/>
          <w:color w:val="333333"/>
          <w:sz w:val="20"/>
          <w:szCs w:val="20"/>
        </w:rPr>
        <w:t>Внесены изменения в Семейный кодекс Российской Федерации в части права требовать уплаты алиментов от другого супруга.</w:t>
      </w:r>
    </w:p>
    <w:p w:rsidR="00974D74" w:rsidRPr="00974D74" w:rsidRDefault="00974D74" w:rsidP="00974D74">
      <w:pPr>
        <w:spacing w:after="3" w:line="249" w:lineRule="auto"/>
        <w:ind w:left="-15" w:firstLine="699"/>
        <w:jc w:val="both"/>
        <w:rPr>
          <w:sz w:val="20"/>
          <w:szCs w:val="20"/>
        </w:rPr>
      </w:pPr>
      <w:r w:rsidRPr="00974D74">
        <w:rPr>
          <w:color w:val="333333"/>
          <w:sz w:val="20"/>
          <w:szCs w:val="20"/>
        </w:rPr>
        <w:t>Федеральным законом от 31.07.2023 № 403-ФЗ внесены изменения в статьи 89 и 90 Семейного кодекса Российской Федерации.</w:t>
      </w:r>
    </w:p>
    <w:p w:rsidR="00974D74" w:rsidRPr="00974D74" w:rsidRDefault="00974D74" w:rsidP="00974D74">
      <w:pPr>
        <w:spacing w:after="3" w:line="249" w:lineRule="auto"/>
        <w:ind w:left="-15" w:firstLine="699"/>
        <w:jc w:val="both"/>
        <w:rPr>
          <w:sz w:val="20"/>
          <w:szCs w:val="20"/>
        </w:rPr>
      </w:pPr>
      <w:r w:rsidRPr="00974D74">
        <w:rPr>
          <w:color w:val="333333"/>
          <w:sz w:val="20"/>
          <w:szCs w:val="20"/>
        </w:rPr>
        <w:t>Теперь в случае отказа от материальной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974D74" w:rsidRPr="00974D74" w:rsidRDefault="00974D74" w:rsidP="00974D74">
      <w:pPr>
        <w:numPr>
          <w:ilvl w:val="0"/>
          <w:numId w:val="42"/>
        </w:numPr>
        <w:suppressAutoHyphens w:val="0"/>
        <w:spacing w:after="3" w:line="249" w:lineRule="auto"/>
        <w:ind w:firstLine="699"/>
        <w:jc w:val="both"/>
        <w:rPr>
          <w:sz w:val="20"/>
          <w:szCs w:val="20"/>
        </w:rPr>
      </w:pPr>
      <w:proofErr w:type="gramStart"/>
      <w:r w:rsidRPr="00974D74">
        <w:rPr>
          <w:color w:val="333333"/>
          <w:sz w:val="20"/>
          <w:szCs w:val="20"/>
        </w:rPr>
        <w:t>нетрудоспособный</w:t>
      </w:r>
      <w:proofErr w:type="gramEnd"/>
      <w:r w:rsidRPr="00974D74">
        <w:rPr>
          <w:color w:val="333333"/>
          <w:sz w:val="20"/>
          <w:szCs w:val="20"/>
        </w:rPr>
        <w:t xml:space="preserve"> нуждающийся супруг;</w:t>
      </w:r>
    </w:p>
    <w:p w:rsidR="00974D74" w:rsidRPr="00974D74" w:rsidRDefault="00974D74" w:rsidP="00974D74">
      <w:pPr>
        <w:numPr>
          <w:ilvl w:val="0"/>
          <w:numId w:val="42"/>
        </w:numPr>
        <w:suppressAutoHyphens w:val="0"/>
        <w:spacing w:after="3" w:line="249" w:lineRule="auto"/>
        <w:ind w:firstLine="699"/>
        <w:jc w:val="both"/>
        <w:rPr>
          <w:sz w:val="20"/>
          <w:szCs w:val="20"/>
        </w:rPr>
      </w:pPr>
      <w:proofErr w:type="gramStart"/>
      <w:r w:rsidRPr="00974D74">
        <w:rPr>
          <w:color w:val="333333"/>
          <w:sz w:val="20"/>
          <w:szCs w:val="20"/>
        </w:rPr>
        <w:t>жена</w:t>
      </w:r>
      <w:proofErr w:type="gramEnd"/>
      <w:r w:rsidRPr="00974D74">
        <w:rPr>
          <w:color w:val="333333"/>
          <w:sz w:val="20"/>
          <w:szCs w:val="20"/>
        </w:rPr>
        <w:t xml:space="preserve"> в период беременности;</w:t>
      </w:r>
    </w:p>
    <w:p w:rsidR="00974D74" w:rsidRPr="00974D74" w:rsidRDefault="00974D74" w:rsidP="00974D74">
      <w:pPr>
        <w:numPr>
          <w:ilvl w:val="0"/>
          <w:numId w:val="42"/>
        </w:numPr>
        <w:suppressAutoHyphens w:val="0"/>
        <w:spacing w:after="3" w:line="249" w:lineRule="auto"/>
        <w:ind w:firstLine="699"/>
        <w:jc w:val="both"/>
        <w:rPr>
          <w:sz w:val="20"/>
          <w:szCs w:val="20"/>
        </w:rPr>
      </w:pPr>
      <w:proofErr w:type="gramStart"/>
      <w:r w:rsidRPr="00974D74">
        <w:rPr>
          <w:color w:val="333333"/>
          <w:sz w:val="20"/>
          <w:szCs w:val="20"/>
        </w:rPr>
        <w:t>супруг</w:t>
      </w:r>
      <w:proofErr w:type="gramEnd"/>
      <w:r w:rsidRPr="00974D74">
        <w:rPr>
          <w:color w:val="333333"/>
          <w:sz w:val="20"/>
          <w:szCs w:val="20"/>
        </w:rPr>
        <w:t>, фактически осуществляющий уход за общим ребенком в течение трех лет со дня его рождения;</w:t>
      </w:r>
    </w:p>
    <w:p w:rsidR="00974D74" w:rsidRPr="00974D74" w:rsidRDefault="00974D74" w:rsidP="00974D74">
      <w:pPr>
        <w:numPr>
          <w:ilvl w:val="0"/>
          <w:numId w:val="42"/>
        </w:numPr>
        <w:suppressAutoHyphens w:val="0"/>
        <w:spacing w:after="3" w:line="249" w:lineRule="auto"/>
        <w:ind w:firstLine="699"/>
        <w:jc w:val="both"/>
        <w:rPr>
          <w:sz w:val="20"/>
          <w:szCs w:val="20"/>
        </w:rPr>
      </w:pPr>
      <w:proofErr w:type="gramStart"/>
      <w:r w:rsidRPr="00974D74">
        <w:rPr>
          <w:color w:val="333333"/>
          <w:sz w:val="20"/>
          <w:szCs w:val="20"/>
        </w:rPr>
        <w:t>нуждающийся</w:t>
      </w:r>
      <w:proofErr w:type="gramEnd"/>
      <w:r w:rsidRPr="00974D74">
        <w:rPr>
          <w:color w:val="333333"/>
          <w:sz w:val="20"/>
          <w:szCs w:val="20"/>
        </w:rPr>
        <w:t xml:space="preserve">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974D74" w:rsidRPr="00974D74" w:rsidRDefault="00974D74" w:rsidP="00974D74">
      <w:pPr>
        <w:spacing w:after="3" w:line="249" w:lineRule="auto"/>
        <w:ind w:left="-15" w:firstLine="699"/>
        <w:jc w:val="both"/>
        <w:rPr>
          <w:sz w:val="20"/>
          <w:szCs w:val="20"/>
        </w:rPr>
      </w:pPr>
      <w:r w:rsidRPr="00974D74">
        <w:rPr>
          <w:color w:val="333333"/>
          <w:sz w:val="20"/>
          <w:szCs w:val="20"/>
        </w:rPr>
        <w:t>Ранее такое право было предоставлено нетрудоспособному нуждающемуся супругу; жене в период беременности и в течение трех лет со дня рождения общего ребенка; нуждающемуся супругу, осуществляющему уход за общим ребенком-инвалидом до достижения ребенком возраста восемнадцати лет или за общим ребенком - инвалидом с детства I группы.</w:t>
      </w:r>
    </w:p>
    <w:p w:rsidR="00974D74" w:rsidRPr="00974D74" w:rsidRDefault="00974D74" w:rsidP="00974D74">
      <w:pPr>
        <w:spacing w:after="3" w:line="249" w:lineRule="auto"/>
        <w:ind w:left="-15" w:firstLine="699"/>
        <w:jc w:val="both"/>
        <w:rPr>
          <w:sz w:val="20"/>
          <w:szCs w:val="20"/>
        </w:rPr>
      </w:pPr>
      <w:r w:rsidRPr="00974D74">
        <w:rPr>
          <w:color w:val="333333"/>
          <w:sz w:val="20"/>
          <w:szCs w:val="20"/>
        </w:rPr>
        <w:t>Также с 31.07.2023 право требовать предоставления алиментов в судебном порядке от бывшего супруга, обладающего необходимыми для этого средствами, имеют:</w:t>
      </w:r>
    </w:p>
    <w:p w:rsidR="00974D74" w:rsidRPr="00974D74" w:rsidRDefault="00974D74" w:rsidP="00974D74">
      <w:pPr>
        <w:numPr>
          <w:ilvl w:val="0"/>
          <w:numId w:val="42"/>
        </w:numPr>
        <w:suppressAutoHyphens w:val="0"/>
        <w:spacing w:after="3" w:line="249" w:lineRule="auto"/>
        <w:ind w:firstLine="699"/>
        <w:jc w:val="both"/>
        <w:rPr>
          <w:sz w:val="20"/>
          <w:szCs w:val="20"/>
        </w:rPr>
      </w:pPr>
      <w:proofErr w:type="gramStart"/>
      <w:r w:rsidRPr="00974D74">
        <w:rPr>
          <w:color w:val="333333"/>
          <w:sz w:val="20"/>
          <w:szCs w:val="20"/>
        </w:rPr>
        <w:t>бывшая</w:t>
      </w:r>
      <w:proofErr w:type="gramEnd"/>
      <w:r w:rsidRPr="00974D74">
        <w:rPr>
          <w:color w:val="333333"/>
          <w:sz w:val="20"/>
          <w:szCs w:val="20"/>
        </w:rPr>
        <w:t xml:space="preserve"> жена в период беременности, наступившей в период брака;</w:t>
      </w:r>
    </w:p>
    <w:p w:rsidR="00974D74" w:rsidRPr="00974D74" w:rsidRDefault="00974D74" w:rsidP="00974D74">
      <w:pPr>
        <w:numPr>
          <w:ilvl w:val="0"/>
          <w:numId w:val="42"/>
        </w:numPr>
        <w:suppressAutoHyphens w:val="0"/>
        <w:spacing w:line="259" w:lineRule="auto"/>
        <w:ind w:firstLine="699"/>
        <w:jc w:val="both"/>
        <w:rPr>
          <w:sz w:val="20"/>
          <w:szCs w:val="20"/>
        </w:rPr>
      </w:pPr>
      <w:proofErr w:type="gramStart"/>
      <w:r w:rsidRPr="00974D74">
        <w:rPr>
          <w:color w:val="333333"/>
          <w:sz w:val="20"/>
          <w:szCs w:val="20"/>
        </w:rPr>
        <w:t>бывший</w:t>
      </w:r>
      <w:proofErr w:type="gramEnd"/>
      <w:r w:rsidRPr="00974D74">
        <w:rPr>
          <w:color w:val="333333"/>
          <w:sz w:val="20"/>
          <w:szCs w:val="20"/>
        </w:rPr>
        <w:tab/>
        <w:t>супруг, фактически осуществляющий уход за общим</w:t>
      </w:r>
    </w:p>
    <w:p w:rsidR="00974D74" w:rsidRPr="00974D74" w:rsidRDefault="00974D74" w:rsidP="00974D74">
      <w:pPr>
        <w:spacing w:after="3" w:line="249" w:lineRule="auto"/>
        <w:ind w:left="-15"/>
        <w:jc w:val="both"/>
        <w:rPr>
          <w:sz w:val="20"/>
          <w:szCs w:val="20"/>
        </w:rPr>
      </w:pPr>
      <w:proofErr w:type="gramStart"/>
      <w:r w:rsidRPr="00974D74">
        <w:rPr>
          <w:color w:val="333333"/>
          <w:sz w:val="20"/>
          <w:szCs w:val="20"/>
        </w:rPr>
        <w:t>ребенком</w:t>
      </w:r>
      <w:proofErr w:type="gramEnd"/>
      <w:r w:rsidRPr="00974D74">
        <w:rPr>
          <w:color w:val="333333"/>
          <w:sz w:val="20"/>
          <w:szCs w:val="20"/>
        </w:rPr>
        <w:t xml:space="preserve"> в течение трех лет со дня его рождения;</w:t>
      </w:r>
    </w:p>
    <w:p w:rsidR="00974D74" w:rsidRPr="00974D74" w:rsidRDefault="00974D74" w:rsidP="00974D74">
      <w:pPr>
        <w:numPr>
          <w:ilvl w:val="0"/>
          <w:numId w:val="42"/>
        </w:numPr>
        <w:suppressAutoHyphens w:val="0"/>
        <w:spacing w:after="3" w:line="249" w:lineRule="auto"/>
        <w:ind w:firstLine="699"/>
        <w:jc w:val="both"/>
        <w:rPr>
          <w:sz w:val="20"/>
          <w:szCs w:val="20"/>
        </w:rPr>
      </w:pPr>
      <w:proofErr w:type="gramStart"/>
      <w:r w:rsidRPr="00974D74">
        <w:rPr>
          <w:color w:val="333333"/>
          <w:sz w:val="20"/>
          <w:szCs w:val="20"/>
        </w:rPr>
        <w:t>нуждающийся</w:t>
      </w:r>
      <w:proofErr w:type="gramEnd"/>
      <w:r w:rsidRPr="00974D74">
        <w:rPr>
          <w:color w:val="333333"/>
          <w:sz w:val="20"/>
          <w:szCs w:val="20"/>
        </w:rPr>
        <w:t xml:space="preserve"> бывший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974D74" w:rsidRPr="00974D74" w:rsidRDefault="00974D74" w:rsidP="00974D74">
      <w:pPr>
        <w:numPr>
          <w:ilvl w:val="0"/>
          <w:numId w:val="42"/>
        </w:numPr>
        <w:suppressAutoHyphens w:val="0"/>
        <w:spacing w:after="3" w:line="249" w:lineRule="auto"/>
        <w:ind w:firstLine="699"/>
        <w:jc w:val="both"/>
        <w:rPr>
          <w:sz w:val="20"/>
          <w:szCs w:val="20"/>
        </w:rPr>
      </w:pPr>
      <w:proofErr w:type="gramStart"/>
      <w:r w:rsidRPr="00974D74">
        <w:rPr>
          <w:color w:val="333333"/>
          <w:sz w:val="20"/>
          <w:szCs w:val="20"/>
        </w:rPr>
        <w:t>нетрудоспособный</w:t>
      </w:r>
      <w:proofErr w:type="gramEnd"/>
      <w:r w:rsidRPr="00974D74">
        <w:rPr>
          <w:color w:val="333333"/>
          <w:sz w:val="20"/>
          <w:szCs w:val="20"/>
        </w:rPr>
        <w:t xml:space="preserve"> нуждающийся бывший супруг, ставший нетрудоспособным до расторжения брака или в течение года с момента расторжения брака;</w:t>
      </w:r>
    </w:p>
    <w:p w:rsidR="00974D74" w:rsidRPr="00974D74" w:rsidRDefault="00974D74" w:rsidP="00974D74">
      <w:pPr>
        <w:numPr>
          <w:ilvl w:val="0"/>
          <w:numId w:val="42"/>
        </w:numPr>
        <w:suppressAutoHyphens w:val="0"/>
        <w:spacing w:after="310" w:line="249" w:lineRule="auto"/>
        <w:ind w:firstLine="699"/>
        <w:jc w:val="both"/>
        <w:rPr>
          <w:sz w:val="20"/>
          <w:szCs w:val="20"/>
        </w:rPr>
      </w:pPr>
      <w:proofErr w:type="gramStart"/>
      <w:r w:rsidRPr="00974D74">
        <w:rPr>
          <w:color w:val="333333"/>
          <w:sz w:val="20"/>
          <w:szCs w:val="20"/>
        </w:rPr>
        <w:t>нуждающийся</w:t>
      </w:r>
      <w:proofErr w:type="gramEnd"/>
      <w:r w:rsidRPr="00974D74">
        <w:rPr>
          <w:color w:val="333333"/>
          <w:sz w:val="20"/>
          <w:szCs w:val="20"/>
        </w:rPr>
        <w:t xml:space="preserve">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974D74" w:rsidRPr="00974D74" w:rsidRDefault="00974D74" w:rsidP="00974D74">
      <w:pPr>
        <w:pStyle w:val="af1"/>
        <w:spacing w:after="0" w:line="240" w:lineRule="auto"/>
        <w:ind w:left="0"/>
        <w:jc w:val="both"/>
        <w:rPr>
          <w:rFonts w:ascii="Times New Roman" w:hAnsi="Times New Roman"/>
          <w:i/>
          <w:sz w:val="20"/>
          <w:szCs w:val="20"/>
        </w:rPr>
      </w:pPr>
      <w:r w:rsidRPr="00974D74">
        <w:rPr>
          <w:rFonts w:ascii="Times New Roman" w:hAnsi="Times New Roman"/>
          <w:i/>
          <w:sz w:val="20"/>
          <w:szCs w:val="20"/>
        </w:rPr>
        <w:t xml:space="preserve">Помощник прокурора района </w:t>
      </w:r>
      <w:proofErr w:type="spellStart"/>
      <w:r w:rsidRPr="00974D74">
        <w:rPr>
          <w:rFonts w:ascii="Times New Roman" w:hAnsi="Times New Roman"/>
          <w:i/>
          <w:sz w:val="20"/>
          <w:szCs w:val="20"/>
        </w:rPr>
        <w:t>Цыба</w:t>
      </w:r>
      <w:proofErr w:type="spellEnd"/>
      <w:r w:rsidRPr="00974D74">
        <w:rPr>
          <w:rFonts w:ascii="Times New Roman" w:hAnsi="Times New Roman"/>
          <w:i/>
          <w:sz w:val="20"/>
          <w:szCs w:val="20"/>
        </w:rPr>
        <w:t xml:space="preserve"> Роман</w:t>
      </w:r>
    </w:p>
    <w:p w:rsidR="00974D74" w:rsidRPr="00974D74" w:rsidRDefault="00974D74" w:rsidP="00974D74">
      <w:pPr>
        <w:spacing w:after="310" w:line="249" w:lineRule="auto"/>
        <w:ind w:left="699"/>
        <w:jc w:val="both"/>
        <w:rPr>
          <w:sz w:val="20"/>
          <w:szCs w:val="20"/>
        </w:rPr>
      </w:pPr>
    </w:p>
    <w:p w:rsidR="00974D74" w:rsidRPr="00974D74" w:rsidRDefault="00974D74" w:rsidP="00974D74">
      <w:pPr>
        <w:spacing w:line="249" w:lineRule="auto"/>
        <w:ind w:left="-15" w:firstLine="699"/>
        <w:jc w:val="both"/>
        <w:rPr>
          <w:sz w:val="20"/>
          <w:szCs w:val="20"/>
        </w:rPr>
      </w:pPr>
      <w:r w:rsidRPr="00974D74">
        <w:rPr>
          <w:b/>
          <w:color w:val="333333"/>
          <w:sz w:val="20"/>
          <w:szCs w:val="20"/>
        </w:rPr>
        <w:t>Подписан закон о защите интересов граждан, находящихся в местах, где нет возможности обратиться к нотариусу или в органы, совершающие нотариальные действия.</w:t>
      </w:r>
    </w:p>
    <w:p w:rsidR="00974D74" w:rsidRPr="00974D74" w:rsidRDefault="00974D74" w:rsidP="00974D74">
      <w:pPr>
        <w:spacing w:after="3" w:line="249" w:lineRule="auto"/>
        <w:ind w:left="-15" w:firstLine="699"/>
        <w:jc w:val="both"/>
        <w:rPr>
          <w:sz w:val="20"/>
          <w:szCs w:val="20"/>
        </w:rPr>
      </w:pPr>
      <w:r w:rsidRPr="00974D74">
        <w:rPr>
          <w:color w:val="333333"/>
          <w:sz w:val="20"/>
          <w:szCs w:val="20"/>
        </w:rPr>
        <w:t>Федеральным законом от 03.04.2023 № 101-ФЗ внесены соответствующие изменения в статью 185.1 части первой и часть третью Гражданского кодекса Российской Федерации.</w:t>
      </w:r>
    </w:p>
    <w:p w:rsidR="00974D74" w:rsidRPr="00974D74" w:rsidRDefault="00974D74" w:rsidP="00974D74">
      <w:pPr>
        <w:spacing w:after="3" w:line="249" w:lineRule="auto"/>
        <w:ind w:left="-15" w:firstLine="699"/>
        <w:jc w:val="both"/>
        <w:rPr>
          <w:sz w:val="20"/>
          <w:szCs w:val="20"/>
        </w:rPr>
      </w:pPr>
      <w:r w:rsidRPr="00974D74">
        <w:rPr>
          <w:color w:val="333333"/>
          <w:sz w:val="20"/>
          <w:szCs w:val="20"/>
        </w:rPr>
        <w:t>Уточнено, что к нотариально удостоверенным завещаниям приравниваются завещания граждан, находящихся на излечении в больницах, госпиталях, других медицинских организациях в стационарных условиях или проживающих в стационарных организациях социального обслуживания, удостоверенные главными врачами, их заместителями по медицинской части или дежурными врачами этих больниц, госпиталей, других медицинских организаций, а также начальниками госпиталей, руководителями (их заместителями) таких организаций социального обслуживания.</w:t>
      </w:r>
    </w:p>
    <w:p w:rsidR="00974D74" w:rsidRPr="00974D74" w:rsidRDefault="00974D74" w:rsidP="00974D74">
      <w:pPr>
        <w:spacing w:after="3" w:line="249" w:lineRule="auto"/>
        <w:ind w:left="-15" w:firstLine="699"/>
        <w:jc w:val="both"/>
        <w:rPr>
          <w:sz w:val="20"/>
          <w:szCs w:val="20"/>
        </w:rPr>
      </w:pPr>
      <w:r w:rsidRPr="00974D74">
        <w:rPr>
          <w:color w:val="333333"/>
          <w:sz w:val="20"/>
          <w:szCs w:val="20"/>
        </w:rPr>
        <w:t xml:space="preserve">Также к нотариально удостоверенным завещаниям приравниваются завещания военнослужащих, а в пунктах дислокации воинских частей, соединений, учреждений и военно-учебных заведений, где нет </w:t>
      </w:r>
      <w:r w:rsidRPr="00974D74">
        <w:rPr>
          <w:color w:val="333333"/>
          <w:sz w:val="20"/>
          <w:szCs w:val="20"/>
        </w:rPr>
        <w:lastRenderedPageBreak/>
        <w:t xml:space="preserve">нотариусов, также завещания работающих в этих частях, соединениях, учреждениях и военно-учебных заведениях гражданских лиц, членов их семей и членов семей военнослужащих, удостоверенные командирами (начальниками) соответствующих воинских частей, соединений, учреждений или </w:t>
      </w:r>
      <w:proofErr w:type="spellStart"/>
      <w:r w:rsidRPr="00974D74">
        <w:rPr>
          <w:color w:val="333333"/>
          <w:sz w:val="20"/>
          <w:szCs w:val="20"/>
        </w:rPr>
        <w:t>военноучебных</w:t>
      </w:r>
      <w:proofErr w:type="spellEnd"/>
      <w:r w:rsidRPr="00974D74">
        <w:rPr>
          <w:color w:val="333333"/>
          <w:sz w:val="20"/>
          <w:szCs w:val="20"/>
        </w:rPr>
        <w:t xml:space="preserve"> заведений</w:t>
      </w:r>
    </w:p>
    <w:p w:rsidR="00974D74" w:rsidRPr="00974D74" w:rsidRDefault="00974D74" w:rsidP="00974D74">
      <w:pPr>
        <w:spacing w:after="3" w:line="249" w:lineRule="auto"/>
        <w:ind w:left="-15" w:firstLine="699"/>
        <w:jc w:val="both"/>
        <w:rPr>
          <w:color w:val="333333"/>
          <w:sz w:val="20"/>
          <w:szCs w:val="20"/>
        </w:rPr>
      </w:pPr>
      <w:r w:rsidRPr="00974D74">
        <w:rPr>
          <w:color w:val="333333"/>
          <w:sz w:val="20"/>
          <w:szCs w:val="20"/>
        </w:rPr>
        <w:t>Согласно новой редакции статьи 1153 Гражданского кодекса РФ (способы принятия наследства) 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7 статьи 1125), или лицом, уполномоченным удостоверять завещания в соответствии с пунктом 1 статьи 1127 указанного Кодекса.</w:t>
      </w:r>
    </w:p>
    <w:p w:rsidR="00974D74" w:rsidRPr="00974D74" w:rsidRDefault="00974D74" w:rsidP="00974D74">
      <w:pPr>
        <w:ind w:left="709"/>
        <w:jc w:val="both"/>
        <w:rPr>
          <w:i/>
          <w:sz w:val="20"/>
          <w:szCs w:val="20"/>
        </w:rPr>
      </w:pPr>
      <w:r w:rsidRPr="00974D74">
        <w:rPr>
          <w:i/>
          <w:sz w:val="20"/>
          <w:szCs w:val="20"/>
        </w:rPr>
        <w:t>Помощник прокурора района Шабанова Александра</w:t>
      </w:r>
    </w:p>
    <w:p w:rsidR="00974D74" w:rsidRPr="00974D74" w:rsidRDefault="00974D74" w:rsidP="00974D74">
      <w:pPr>
        <w:spacing w:after="3" w:line="249" w:lineRule="auto"/>
        <w:ind w:left="-15" w:firstLine="699"/>
        <w:jc w:val="both"/>
        <w:rPr>
          <w:sz w:val="20"/>
          <w:szCs w:val="20"/>
        </w:rPr>
      </w:pPr>
    </w:p>
    <w:p w:rsidR="00974D74" w:rsidRPr="00974D74" w:rsidRDefault="00974D74" w:rsidP="00974D74">
      <w:pPr>
        <w:spacing w:line="249" w:lineRule="auto"/>
        <w:ind w:left="709"/>
        <w:jc w:val="both"/>
        <w:rPr>
          <w:sz w:val="20"/>
          <w:szCs w:val="20"/>
        </w:rPr>
      </w:pPr>
      <w:r w:rsidRPr="00974D74">
        <w:rPr>
          <w:b/>
          <w:color w:val="333333"/>
          <w:sz w:val="20"/>
          <w:szCs w:val="20"/>
        </w:rPr>
        <w:t>Принят закон о гаражных объединениях</w:t>
      </w:r>
    </w:p>
    <w:p w:rsidR="00974D74" w:rsidRPr="00974D74" w:rsidRDefault="00974D74" w:rsidP="00974D74">
      <w:pPr>
        <w:spacing w:after="3" w:line="249" w:lineRule="auto"/>
        <w:ind w:left="-15" w:firstLine="699"/>
        <w:jc w:val="both"/>
        <w:rPr>
          <w:sz w:val="20"/>
          <w:szCs w:val="20"/>
        </w:rPr>
      </w:pPr>
      <w:r w:rsidRPr="00974D74">
        <w:rPr>
          <w:color w:val="333333"/>
          <w:sz w:val="20"/>
          <w:szCs w:val="20"/>
        </w:rPr>
        <w:t>С 1 октября 2023 вступает в силу Федеральный закон Российской Федерации «О гаражных объединениях и о внесении изменений в отдельные законодательные акты Российской Федерации».</w:t>
      </w:r>
    </w:p>
    <w:p w:rsidR="00974D74" w:rsidRPr="00974D74" w:rsidRDefault="00974D74" w:rsidP="00974D74">
      <w:pPr>
        <w:spacing w:after="3" w:line="249" w:lineRule="auto"/>
        <w:ind w:left="-15" w:firstLine="699"/>
        <w:jc w:val="both"/>
        <w:rPr>
          <w:sz w:val="20"/>
          <w:szCs w:val="20"/>
        </w:rPr>
      </w:pPr>
      <w:r w:rsidRPr="00974D74">
        <w:rPr>
          <w:color w:val="333333"/>
          <w:sz w:val="20"/>
          <w:szCs w:val="20"/>
        </w:rPr>
        <w:t xml:space="preserve">Законом закреплено право общей долевой собственности собственников гаражей на общее имущество в границах территории гаражного назначения и определен его состав, а также собственников </w:t>
      </w:r>
      <w:proofErr w:type="spellStart"/>
      <w:r w:rsidRPr="00974D74">
        <w:rPr>
          <w:color w:val="333333"/>
          <w:sz w:val="20"/>
          <w:szCs w:val="20"/>
        </w:rPr>
        <w:t>машино</w:t>
      </w:r>
      <w:proofErr w:type="spellEnd"/>
      <w:r w:rsidRPr="00974D74">
        <w:rPr>
          <w:color w:val="333333"/>
          <w:sz w:val="20"/>
          <w:szCs w:val="20"/>
        </w:rPr>
        <w:t>-мест, нежилых помещений на общее имущество в гаражном комплексе и его состав.</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К общему имуществу в границах территории гаражного назначения отнесены: пешеходные переходы, ворота, ограждения, котельные, технические площадки и площадки для размещения контейнеров для сбора твердых коммунальных отходов.</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Общим имуществом в гаражном комплексе являются: технические этажи, чердаки, технические подвалы, лестничные площадки, лестницы, лифты, лифтовые и иные шахты, коридоры и др.</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Для совместного управления таким имуществом и обеспечения его содержания должны создаваться товарищества собственников недвижимости.</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Закон определяет особенности управления общим имуществом, порядок проведения общих собраний и их компетенцию.</w:t>
      </w:r>
    </w:p>
    <w:p w:rsidR="00974D74" w:rsidRPr="00974D74" w:rsidRDefault="00974D74" w:rsidP="00974D74">
      <w:pPr>
        <w:spacing w:after="306" w:line="249" w:lineRule="auto"/>
        <w:ind w:left="709"/>
        <w:jc w:val="both"/>
        <w:rPr>
          <w:color w:val="333333"/>
          <w:sz w:val="20"/>
          <w:szCs w:val="20"/>
        </w:rPr>
      </w:pPr>
      <w:r w:rsidRPr="00974D74">
        <w:rPr>
          <w:color w:val="333333"/>
          <w:sz w:val="20"/>
          <w:szCs w:val="20"/>
        </w:rPr>
        <w:t>(Федеральный закон РФ от 24.07.2023 № 338-ФЗ)</w:t>
      </w:r>
    </w:p>
    <w:p w:rsidR="00974D74" w:rsidRPr="00974D74" w:rsidRDefault="00974D74" w:rsidP="00974D74">
      <w:pPr>
        <w:ind w:left="709"/>
        <w:jc w:val="both"/>
        <w:rPr>
          <w:i/>
          <w:sz w:val="20"/>
          <w:szCs w:val="20"/>
        </w:rPr>
      </w:pPr>
      <w:r w:rsidRPr="00974D74">
        <w:rPr>
          <w:i/>
          <w:sz w:val="20"/>
          <w:szCs w:val="20"/>
        </w:rPr>
        <w:t>Помощник прокурора района Демидов Глеб</w:t>
      </w:r>
    </w:p>
    <w:p w:rsidR="00974D74" w:rsidRPr="00974D74" w:rsidRDefault="00974D74" w:rsidP="00974D74">
      <w:pPr>
        <w:spacing w:after="306" w:line="249" w:lineRule="auto"/>
        <w:ind w:left="709"/>
        <w:jc w:val="both"/>
        <w:rPr>
          <w:sz w:val="20"/>
          <w:szCs w:val="20"/>
        </w:rPr>
      </w:pPr>
    </w:p>
    <w:p w:rsidR="00974D74" w:rsidRPr="00974D74" w:rsidRDefault="00974D74" w:rsidP="00974D74">
      <w:pPr>
        <w:spacing w:line="249" w:lineRule="auto"/>
        <w:ind w:left="709"/>
        <w:jc w:val="both"/>
        <w:rPr>
          <w:sz w:val="20"/>
          <w:szCs w:val="20"/>
        </w:rPr>
      </w:pPr>
      <w:r w:rsidRPr="00974D74">
        <w:rPr>
          <w:b/>
          <w:color w:val="333333"/>
          <w:sz w:val="20"/>
          <w:szCs w:val="20"/>
        </w:rPr>
        <w:t>Увеличен возраст нахождения в запасе</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Вступили в силу изменения в отдельные законодательные акты Российской Федерации, в том числе в Федеральный закон «О воинской обязанности и военной службе».</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На период с 01.01.2024 до 01.01.2028 при увольнении с военной службы предельный возраст пребывания в запасе имеющих воинские звания солдат, матросов, сержантов, старшин, прапорщиков и мичманов увеличен до 55 лет.</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Граждане в возрасте от 50 до 54 лет, имеющие вышеперечисленные воинские звания, переведенные в отставку до 1 января 2024 года в связи с достижением предельного возраста пребывания в запасе, не подлежат зачислению в запас и постановке на воинский учет после 1 января 2024 года, кроме случаев подачи ими заявления о постановке на воинский учет и зачислении в запас до достижения ими возраста 55 лет.</w:t>
      </w:r>
    </w:p>
    <w:p w:rsidR="00974D74" w:rsidRPr="00974D74" w:rsidRDefault="00974D74" w:rsidP="00974D74">
      <w:pPr>
        <w:spacing w:after="306" w:line="249" w:lineRule="auto"/>
        <w:ind w:left="709"/>
        <w:jc w:val="both"/>
        <w:rPr>
          <w:color w:val="333333"/>
          <w:sz w:val="20"/>
          <w:szCs w:val="20"/>
        </w:rPr>
      </w:pPr>
      <w:r w:rsidRPr="00974D74">
        <w:rPr>
          <w:color w:val="333333"/>
          <w:sz w:val="20"/>
          <w:szCs w:val="20"/>
        </w:rPr>
        <w:t>(Федеральный закон РФ от 24.07.2023 № 326-ФЗ)</w:t>
      </w:r>
    </w:p>
    <w:p w:rsidR="00974D74" w:rsidRPr="00974D74" w:rsidRDefault="00974D74" w:rsidP="00974D74">
      <w:pPr>
        <w:ind w:left="709"/>
        <w:jc w:val="both"/>
        <w:rPr>
          <w:i/>
          <w:sz w:val="20"/>
          <w:szCs w:val="20"/>
        </w:rPr>
      </w:pPr>
      <w:r w:rsidRPr="00974D74">
        <w:rPr>
          <w:i/>
          <w:sz w:val="20"/>
          <w:szCs w:val="20"/>
        </w:rPr>
        <w:t xml:space="preserve">Помощник прокурора района </w:t>
      </w:r>
      <w:proofErr w:type="spellStart"/>
      <w:r w:rsidRPr="00974D74">
        <w:rPr>
          <w:i/>
          <w:sz w:val="20"/>
          <w:szCs w:val="20"/>
        </w:rPr>
        <w:t>Жирнов</w:t>
      </w:r>
      <w:proofErr w:type="spellEnd"/>
      <w:r w:rsidRPr="00974D74">
        <w:rPr>
          <w:i/>
          <w:sz w:val="20"/>
          <w:szCs w:val="20"/>
        </w:rPr>
        <w:t xml:space="preserve"> Артем</w:t>
      </w:r>
    </w:p>
    <w:p w:rsidR="00974D74" w:rsidRPr="00974D74" w:rsidRDefault="00974D74" w:rsidP="00974D74">
      <w:pPr>
        <w:spacing w:after="306" w:line="249" w:lineRule="auto"/>
        <w:ind w:left="709"/>
        <w:jc w:val="both"/>
        <w:rPr>
          <w:sz w:val="20"/>
          <w:szCs w:val="20"/>
        </w:rPr>
      </w:pPr>
    </w:p>
    <w:p w:rsidR="00974D74" w:rsidRPr="00974D74" w:rsidRDefault="00974D74" w:rsidP="00974D74">
      <w:pPr>
        <w:spacing w:line="249" w:lineRule="auto"/>
        <w:ind w:left="-15" w:firstLine="699"/>
        <w:jc w:val="both"/>
        <w:rPr>
          <w:sz w:val="20"/>
          <w:szCs w:val="20"/>
        </w:rPr>
      </w:pPr>
      <w:r w:rsidRPr="00974D74">
        <w:rPr>
          <w:b/>
          <w:color w:val="333333"/>
          <w:sz w:val="20"/>
          <w:szCs w:val="20"/>
        </w:rPr>
        <w:t>Подписан закон о праве граждан, оказавшихся в трудной жизненной ситуации, на получение кредитных каникул по потребительским кредитам (займам)</w:t>
      </w:r>
    </w:p>
    <w:p w:rsidR="00974D74" w:rsidRPr="00974D74" w:rsidRDefault="00974D74" w:rsidP="00974D74">
      <w:pPr>
        <w:spacing w:after="3" w:line="249" w:lineRule="auto"/>
        <w:ind w:left="-15" w:firstLine="699"/>
        <w:jc w:val="both"/>
        <w:rPr>
          <w:sz w:val="20"/>
          <w:szCs w:val="20"/>
        </w:rPr>
      </w:pPr>
      <w:r w:rsidRPr="00974D74">
        <w:rPr>
          <w:color w:val="333333"/>
          <w:sz w:val="20"/>
          <w:szCs w:val="20"/>
        </w:rPr>
        <w:t>С 01.01.2024 вступает в силу Федеральный закон от 24.07.2023 № 348ФЗ «О внесении изменений в отдельные законодательные акты Российской Федерации».</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Закреплено право заемщика, заключившего договор потребительского кредита (займа), размер которого не превышает определенного Правительством РФ значения, обратиться к кредитору с требованием о предоставлении льготного периода на срок до шести месяцев, в течение которого заемщик вправе не вносить платежи по такому договору.</w:t>
      </w:r>
    </w:p>
    <w:p w:rsidR="00974D74" w:rsidRPr="00974D74" w:rsidRDefault="00974D74" w:rsidP="00974D74">
      <w:pPr>
        <w:spacing w:after="3" w:line="249" w:lineRule="auto"/>
        <w:ind w:left="-15" w:firstLine="699"/>
        <w:jc w:val="both"/>
        <w:rPr>
          <w:sz w:val="20"/>
          <w:szCs w:val="20"/>
        </w:rPr>
      </w:pPr>
      <w:r w:rsidRPr="00974D74">
        <w:rPr>
          <w:color w:val="333333"/>
          <w:sz w:val="20"/>
          <w:szCs w:val="20"/>
        </w:rPr>
        <w:t xml:space="preserve">До установления Правительством РФ необходимых значений максимальный размер кредита, по которому заемщик вправе обратиться с требованием о предоставлении льготного периода, устанавливается в размере 1 млн. 600 тыс. рублей для автокредитов и 450 тыс. рублей для остальных договоров потребительского </w:t>
      </w:r>
      <w:r w:rsidRPr="00974D74">
        <w:rPr>
          <w:color w:val="333333"/>
          <w:sz w:val="20"/>
          <w:szCs w:val="20"/>
        </w:rPr>
        <w:lastRenderedPageBreak/>
        <w:t>кредита (займа). Для договоров потребительского кредита (займа) с лимитом кредитования лимит выдачи или лимит задолженности (наименьшая из указанных величин) устанавливается в размере 150 тыс. рублей.</w:t>
      </w:r>
    </w:p>
    <w:p w:rsidR="00974D74" w:rsidRPr="00974D74" w:rsidRDefault="00974D74" w:rsidP="00974D74">
      <w:pPr>
        <w:spacing w:after="3" w:line="249" w:lineRule="auto"/>
        <w:ind w:left="-15" w:firstLine="699"/>
        <w:jc w:val="both"/>
        <w:rPr>
          <w:sz w:val="20"/>
          <w:szCs w:val="20"/>
        </w:rPr>
      </w:pPr>
      <w:r w:rsidRPr="00974D74">
        <w:rPr>
          <w:color w:val="333333"/>
          <w:sz w:val="20"/>
          <w:szCs w:val="20"/>
        </w:rPr>
        <w:t>Среди обязательных условий предоставления льготного периода названы, в том числе, следующие: нахождение заемщика в трудной жизненной ситуации; отсутствие постановления суда о признании заемщика банкротом; условия кредитного договора ранее не изменялись по требованию заемщика.</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Под трудной жизненной ситуацией понимается одно из следующих обстоятельств: снижение среднемесячного дохода заемщика, рассчитанного за 2 последних месяца, более чем на 30 процентов по сравнению со среднемесячным доходом, рассчитанным за 12 месяцев, предшествующих месяцу обращения заемщика с требованием о предоставлении льготного периода;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w:t>
      </w:r>
    </w:p>
    <w:p w:rsidR="00974D74" w:rsidRPr="00974D74" w:rsidRDefault="00974D74" w:rsidP="00974D74">
      <w:pPr>
        <w:spacing w:after="3" w:line="249" w:lineRule="auto"/>
        <w:ind w:left="-15" w:firstLine="699"/>
        <w:jc w:val="both"/>
        <w:rPr>
          <w:sz w:val="20"/>
          <w:szCs w:val="20"/>
        </w:rPr>
      </w:pPr>
      <w:r w:rsidRPr="00974D74">
        <w:rPr>
          <w:color w:val="333333"/>
          <w:sz w:val="20"/>
          <w:szCs w:val="20"/>
        </w:rPr>
        <w:t>Также в течение льготного периода запрещаются начисление неустойки (штрафов, пени), обращение взыскания на предмет залога, обеспечивающий исполнение обязательств по договору потребительского кредита (займа), расторжение такого договора по требованию кредитора, предъявление требования о досрочном исполнении обязательства по договору.</w:t>
      </w:r>
    </w:p>
    <w:p w:rsidR="00974D74" w:rsidRPr="00974D74" w:rsidRDefault="00974D74" w:rsidP="00974D74">
      <w:pPr>
        <w:spacing w:after="310" w:line="249" w:lineRule="auto"/>
        <w:ind w:left="-15" w:firstLine="699"/>
        <w:jc w:val="both"/>
        <w:rPr>
          <w:color w:val="333333"/>
          <w:sz w:val="20"/>
          <w:szCs w:val="20"/>
        </w:rPr>
      </w:pPr>
      <w:r w:rsidRPr="00974D74">
        <w:rPr>
          <w:color w:val="333333"/>
          <w:sz w:val="20"/>
          <w:szCs w:val="20"/>
        </w:rPr>
        <w:t>Действие поправок о кредитных каникулах распространяется на правоотношения, возникшие из договоров потребительского кредита (займа), заключенных с заемщиками до дня вступления его в силу.</w:t>
      </w:r>
    </w:p>
    <w:p w:rsidR="00974D74" w:rsidRPr="00974D74" w:rsidRDefault="00974D74" w:rsidP="00974D74">
      <w:pPr>
        <w:ind w:left="709"/>
        <w:jc w:val="both"/>
        <w:rPr>
          <w:i/>
          <w:sz w:val="20"/>
          <w:szCs w:val="20"/>
        </w:rPr>
      </w:pPr>
      <w:r w:rsidRPr="00974D74">
        <w:rPr>
          <w:i/>
          <w:sz w:val="20"/>
          <w:szCs w:val="20"/>
        </w:rPr>
        <w:t>Помощник прокурора района Беляев Роман</w:t>
      </w:r>
    </w:p>
    <w:p w:rsidR="00974D74" w:rsidRPr="00974D74" w:rsidRDefault="00974D74" w:rsidP="00974D74">
      <w:pPr>
        <w:spacing w:after="310" w:line="249" w:lineRule="auto"/>
        <w:ind w:left="-15" w:firstLine="699"/>
        <w:jc w:val="both"/>
        <w:rPr>
          <w:sz w:val="20"/>
          <w:szCs w:val="20"/>
        </w:rPr>
      </w:pPr>
    </w:p>
    <w:p w:rsidR="00974D74" w:rsidRPr="00974D74" w:rsidRDefault="00974D74" w:rsidP="00974D74">
      <w:pPr>
        <w:spacing w:line="249" w:lineRule="auto"/>
        <w:ind w:left="-15" w:firstLine="699"/>
        <w:jc w:val="both"/>
        <w:rPr>
          <w:sz w:val="20"/>
          <w:szCs w:val="20"/>
        </w:rPr>
      </w:pPr>
      <w:r w:rsidRPr="00974D74">
        <w:rPr>
          <w:b/>
          <w:color w:val="333333"/>
          <w:sz w:val="20"/>
          <w:szCs w:val="20"/>
        </w:rPr>
        <w:t>Федеральным законом от 24.07.2023 № 372-ФЗ «О внесении изменения в Федеральный закон «О несостоятельности (банкротстве)» установлены особенности применения последствий недействительности сделок по приобретению гражданином у должника жилого помещения</w:t>
      </w:r>
    </w:p>
    <w:p w:rsidR="00974D74" w:rsidRPr="00974D74" w:rsidRDefault="00974D74" w:rsidP="00974D74">
      <w:pPr>
        <w:spacing w:after="3" w:line="249" w:lineRule="auto"/>
        <w:ind w:left="-15" w:firstLine="699"/>
        <w:jc w:val="both"/>
        <w:rPr>
          <w:sz w:val="20"/>
          <w:szCs w:val="20"/>
        </w:rPr>
      </w:pPr>
      <w:r w:rsidRPr="00974D74">
        <w:rPr>
          <w:color w:val="333333"/>
          <w:sz w:val="20"/>
          <w:szCs w:val="20"/>
        </w:rPr>
        <w:t xml:space="preserve">Предусматривается, что часть средств, вырученных от реализации жилого помещения, в размере суммы денежных средств или стоимости иного имущества, переданных гражданином должнику по недействительной сделке, должны быть возвращены (переданы) этому гражданину, минуя конкурсную массу должника. До перечисления на банковский счет гражданина-кредитора денежных средств либо до их внесения в депозит нотариуса и в течение одного месяца после наступления указанных обстоятельств </w:t>
      </w:r>
      <w:proofErr w:type="spellStart"/>
      <w:r w:rsidRPr="00974D74">
        <w:rPr>
          <w:color w:val="333333"/>
          <w:sz w:val="20"/>
          <w:szCs w:val="20"/>
        </w:rPr>
        <w:t>гражданинкредитор</w:t>
      </w:r>
      <w:proofErr w:type="spellEnd"/>
      <w:r w:rsidRPr="00974D74">
        <w:rPr>
          <w:color w:val="333333"/>
          <w:sz w:val="20"/>
          <w:szCs w:val="20"/>
        </w:rPr>
        <w:t xml:space="preserve"> и члены его семьи, совместно проживающие в жилом помещении, сохраняют право пользования им.</w:t>
      </w:r>
    </w:p>
    <w:p w:rsidR="00974D74" w:rsidRPr="00974D74" w:rsidRDefault="00974D74" w:rsidP="00974D74">
      <w:pPr>
        <w:spacing w:after="3" w:line="249" w:lineRule="auto"/>
        <w:ind w:left="-15" w:firstLine="699"/>
        <w:jc w:val="both"/>
        <w:rPr>
          <w:sz w:val="20"/>
          <w:szCs w:val="20"/>
        </w:rPr>
      </w:pPr>
      <w:r w:rsidRPr="00974D74">
        <w:rPr>
          <w:color w:val="333333"/>
          <w:sz w:val="20"/>
          <w:szCs w:val="20"/>
        </w:rPr>
        <w:t xml:space="preserve">Гражданин-кредитор вправе обратиться к арбитражному управляющему с предложением о приобретении жилого помещения по цене, соответствующей его стоимости, которая установлена вступившим в силу судебным актом о признании сделки по приобретению жилого помещения недействительной, не позднее чем за 5 рабочих дней до дня размещения в ЕФРСБ сообщения о продаже жилого помещения. В этом случае в течение 30 календарных дней со дня получения такого предложения с </w:t>
      </w:r>
      <w:proofErr w:type="spellStart"/>
      <w:r w:rsidRPr="00974D74">
        <w:rPr>
          <w:color w:val="333333"/>
          <w:sz w:val="20"/>
          <w:szCs w:val="20"/>
        </w:rPr>
        <w:t>гражданиномкредитором</w:t>
      </w:r>
      <w:proofErr w:type="spellEnd"/>
      <w:r w:rsidRPr="00974D74">
        <w:rPr>
          <w:color w:val="333333"/>
          <w:sz w:val="20"/>
          <w:szCs w:val="20"/>
        </w:rPr>
        <w:t xml:space="preserve"> заключается договор купли-продажи жилого помещения.</w:t>
      </w:r>
    </w:p>
    <w:p w:rsidR="00974D74" w:rsidRPr="00974D74" w:rsidRDefault="00974D74" w:rsidP="00974D74">
      <w:pPr>
        <w:spacing w:after="3" w:line="249" w:lineRule="auto"/>
        <w:ind w:left="-15" w:firstLine="699"/>
        <w:jc w:val="both"/>
        <w:rPr>
          <w:sz w:val="20"/>
          <w:szCs w:val="20"/>
        </w:rPr>
      </w:pPr>
      <w:r w:rsidRPr="00974D74">
        <w:rPr>
          <w:color w:val="333333"/>
          <w:sz w:val="20"/>
          <w:szCs w:val="20"/>
        </w:rPr>
        <w:t>При этом гражданин-кредитор вправе участвовать в торгах по продаже жилого помещения.</w:t>
      </w:r>
    </w:p>
    <w:p w:rsidR="00974D74" w:rsidRPr="00974D74" w:rsidRDefault="00974D74" w:rsidP="00974D74">
      <w:pPr>
        <w:spacing w:after="3" w:line="249" w:lineRule="auto"/>
        <w:ind w:left="-15" w:firstLine="699"/>
        <w:jc w:val="both"/>
        <w:rPr>
          <w:sz w:val="20"/>
          <w:szCs w:val="20"/>
        </w:rPr>
      </w:pPr>
      <w:r w:rsidRPr="00974D74">
        <w:rPr>
          <w:color w:val="333333"/>
          <w:sz w:val="20"/>
          <w:szCs w:val="20"/>
        </w:rPr>
        <w:t xml:space="preserve">В случае признания торгов несостоявшимися и </w:t>
      </w:r>
      <w:proofErr w:type="spellStart"/>
      <w:r w:rsidRPr="00974D74">
        <w:rPr>
          <w:color w:val="333333"/>
          <w:sz w:val="20"/>
          <w:szCs w:val="20"/>
        </w:rPr>
        <w:t>незаключения</w:t>
      </w:r>
      <w:proofErr w:type="spellEnd"/>
      <w:r w:rsidRPr="00974D74">
        <w:rPr>
          <w:color w:val="333333"/>
          <w:sz w:val="20"/>
          <w:szCs w:val="20"/>
        </w:rPr>
        <w:t xml:space="preserve"> договора купли-продажи жилого помещения с единственным участником торгов, а также в случае </w:t>
      </w:r>
      <w:proofErr w:type="spellStart"/>
      <w:r w:rsidRPr="00974D74">
        <w:rPr>
          <w:color w:val="333333"/>
          <w:sz w:val="20"/>
          <w:szCs w:val="20"/>
        </w:rPr>
        <w:t>незаключения</w:t>
      </w:r>
      <w:proofErr w:type="spellEnd"/>
      <w:r w:rsidRPr="00974D74">
        <w:rPr>
          <w:color w:val="333333"/>
          <w:sz w:val="20"/>
          <w:szCs w:val="20"/>
        </w:rPr>
        <w:t xml:space="preserve"> договора купли-продажи жилого помещения по результатам торгов в течение 10 рабочих дней после завершения срока, установленного для принятия решений о признании торгов несостоявшимися, заключения договора купли-продажи жилого помещения с единственным участником торгов или заключения договора купли-продажи жилого помещения по результатам торгов гражданин-кредитор независимо от его участия в торгах вправе заключить договор купли-продажи жилого помещения по начальной цене, установленной на соответствующих торгах.</w:t>
      </w:r>
    </w:p>
    <w:p w:rsidR="00974D74" w:rsidRPr="00974D74" w:rsidRDefault="00974D74" w:rsidP="00974D74">
      <w:pPr>
        <w:spacing w:after="310" w:line="249" w:lineRule="auto"/>
        <w:ind w:left="-15" w:firstLine="699"/>
        <w:jc w:val="both"/>
        <w:rPr>
          <w:color w:val="333333"/>
          <w:sz w:val="20"/>
          <w:szCs w:val="20"/>
        </w:rPr>
      </w:pPr>
      <w:r w:rsidRPr="00974D74">
        <w:rPr>
          <w:color w:val="333333"/>
          <w:sz w:val="20"/>
          <w:szCs w:val="20"/>
        </w:rPr>
        <w:t>Нововведения подлежат применению также в случае принятия арбитражным судом судебного акта о признании сделки недействительной до 24 июля 2023 года, если по состоянию на 24 июля 2023 года денежные средства, вырученные от продажи жилого помещения, не были перечислены в конкурсную массу. В таком случае гражданин, являющийся приобретателем жилого помещения, до перечисления указанных денежных средств в конкурсную массу, но не позднее чем до 24 октября 2023 года вправе обратиться в арбитражный суд в рамках дела о банкротстве с ходатайством о применении указанных выше особенностей.</w:t>
      </w:r>
    </w:p>
    <w:p w:rsidR="00974D74" w:rsidRPr="00974D74" w:rsidRDefault="00974D74" w:rsidP="00974D74">
      <w:pPr>
        <w:ind w:left="709"/>
        <w:jc w:val="both"/>
        <w:rPr>
          <w:i/>
          <w:sz w:val="20"/>
          <w:szCs w:val="20"/>
        </w:rPr>
      </w:pPr>
      <w:r w:rsidRPr="00974D74">
        <w:rPr>
          <w:i/>
          <w:sz w:val="20"/>
          <w:szCs w:val="20"/>
        </w:rPr>
        <w:t>Помощник прокурора района Красильникова Валерия</w:t>
      </w:r>
    </w:p>
    <w:p w:rsidR="00974D74" w:rsidRPr="00974D74" w:rsidRDefault="00974D74" w:rsidP="00974D74">
      <w:pPr>
        <w:spacing w:after="310" w:line="249" w:lineRule="auto"/>
        <w:ind w:left="-15" w:firstLine="699"/>
        <w:jc w:val="both"/>
        <w:rPr>
          <w:sz w:val="20"/>
          <w:szCs w:val="20"/>
        </w:rPr>
      </w:pPr>
    </w:p>
    <w:p w:rsidR="00974D74" w:rsidRPr="00974D74" w:rsidRDefault="00974D74" w:rsidP="00974D74">
      <w:pPr>
        <w:spacing w:line="249" w:lineRule="auto"/>
        <w:ind w:left="709"/>
        <w:jc w:val="both"/>
        <w:rPr>
          <w:sz w:val="20"/>
          <w:szCs w:val="20"/>
        </w:rPr>
      </w:pPr>
      <w:r w:rsidRPr="00974D74">
        <w:rPr>
          <w:b/>
          <w:color w:val="333333"/>
          <w:sz w:val="20"/>
          <w:szCs w:val="20"/>
        </w:rPr>
        <w:t>Регламентированы сроки принятия уголовных дел к производству</w:t>
      </w:r>
    </w:p>
    <w:p w:rsidR="00974D74" w:rsidRPr="00974D74" w:rsidRDefault="00974D74" w:rsidP="00974D74">
      <w:pPr>
        <w:spacing w:after="3" w:line="249" w:lineRule="auto"/>
        <w:ind w:left="-15" w:firstLine="699"/>
        <w:jc w:val="both"/>
        <w:rPr>
          <w:sz w:val="20"/>
          <w:szCs w:val="20"/>
        </w:rPr>
      </w:pPr>
      <w:r w:rsidRPr="00974D74">
        <w:rPr>
          <w:color w:val="333333"/>
          <w:sz w:val="20"/>
          <w:szCs w:val="20"/>
        </w:rPr>
        <w:lastRenderedPageBreak/>
        <w:t>Федеральным законом от 31.07.2023 № 396-ФЗ внесены изменения в статью 162 Уголовно-процессуальный кодекс Российской Федерации, регламентирующую срок предварительного следствия по уголовным делам.</w:t>
      </w:r>
    </w:p>
    <w:p w:rsidR="00974D74" w:rsidRPr="00974D74" w:rsidRDefault="00974D74" w:rsidP="00974D74">
      <w:pPr>
        <w:spacing w:after="3" w:line="249" w:lineRule="auto"/>
        <w:ind w:left="-15" w:firstLine="699"/>
        <w:jc w:val="both"/>
        <w:rPr>
          <w:sz w:val="20"/>
          <w:szCs w:val="20"/>
        </w:rPr>
      </w:pPr>
      <w:r w:rsidRPr="00974D74">
        <w:rPr>
          <w:color w:val="333333"/>
          <w:sz w:val="20"/>
          <w:szCs w:val="20"/>
        </w:rPr>
        <w:t>Указанными изменениями устранен законодательный пробел в части отсутствия регламентированного срока для принятия дела к производству следователем, в том числе в случаях отмены прокурором постановлений о приостановлении расследования и прекращении уголовного дела, возвращении уголовного дела с обвинительным заключением (актом), а также постановлением о направлении уголовного дела в суд для применения принудительных</w:t>
      </w:r>
      <w:r w:rsidRPr="00974D74">
        <w:rPr>
          <w:color w:val="333333"/>
          <w:sz w:val="20"/>
          <w:szCs w:val="20"/>
        </w:rPr>
        <w:tab/>
        <w:t xml:space="preserve">мер </w:t>
      </w:r>
      <w:r w:rsidRPr="00974D74">
        <w:rPr>
          <w:color w:val="333333"/>
          <w:sz w:val="20"/>
          <w:szCs w:val="20"/>
        </w:rPr>
        <w:tab/>
        <w:t xml:space="preserve">медицинского </w:t>
      </w:r>
      <w:r w:rsidRPr="00974D74">
        <w:rPr>
          <w:color w:val="333333"/>
          <w:sz w:val="20"/>
          <w:szCs w:val="20"/>
        </w:rPr>
        <w:tab/>
        <w:t xml:space="preserve">характера </w:t>
      </w:r>
      <w:r w:rsidRPr="00974D74">
        <w:rPr>
          <w:color w:val="333333"/>
          <w:sz w:val="20"/>
          <w:szCs w:val="20"/>
        </w:rPr>
        <w:tab/>
        <w:t xml:space="preserve">для </w:t>
      </w:r>
      <w:r w:rsidRPr="00974D74">
        <w:rPr>
          <w:color w:val="333333"/>
          <w:sz w:val="20"/>
          <w:szCs w:val="20"/>
        </w:rPr>
        <w:tab/>
        <w:t>дополнительного расследования.</w:t>
      </w:r>
    </w:p>
    <w:p w:rsidR="00974D74" w:rsidRPr="00974D74" w:rsidRDefault="00974D74" w:rsidP="00974D74">
      <w:pPr>
        <w:spacing w:after="3" w:line="249" w:lineRule="auto"/>
        <w:ind w:left="-15" w:firstLine="699"/>
        <w:jc w:val="both"/>
        <w:rPr>
          <w:sz w:val="20"/>
          <w:szCs w:val="20"/>
        </w:rPr>
      </w:pPr>
      <w:r w:rsidRPr="00974D74">
        <w:rPr>
          <w:color w:val="333333"/>
          <w:sz w:val="20"/>
          <w:szCs w:val="20"/>
        </w:rPr>
        <w:t>Теперь после реализации прокурором вышеназванных полномочий по надзору за предварительным следствием обязан незамедлительно принять уголовное дело к производству и приступить к расследованию, что в дальнейшем будет способствовать соблюдению конституционных прав участников уголовного судопроизводства на доступ к правосудию в разумный срок и сокращению сроков расследования по уголовным делам в целом.</w:t>
      </w:r>
    </w:p>
    <w:p w:rsidR="00974D74" w:rsidRPr="00974D74" w:rsidRDefault="00974D74" w:rsidP="00974D74">
      <w:pPr>
        <w:spacing w:after="306" w:line="249" w:lineRule="auto"/>
        <w:ind w:left="709"/>
        <w:jc w:val="both"/>
        <w:rPr>
          <w:color w:val="333333"/>
          <w:sz w:val="20"/>
          <w:szCs w:val="20"/>
        </w:rPr>
      </w:pPr>
      <w:r w:rsidRPr="00974D74">
        <w:rPr>
          <w:color w:val="333333"/>
          <w:sz w:val="20"/>
          <w:szCs w:val="20"/>
        </w:rPr>
        <w:t>Изменения вступили в законную силу с 31.07.2023.</w:t>
      </w:r>
    </w:p>
    <w:p w:rsidR="00974D74" w:rsidRPr="00974D74" w:rsidRDefault="00974D74" w:rsidP="00974D74">
      <w:pPr>
        <w:ind w:left="709"/>
        <w:jc w:val="both"/>
        <w:rPr>
          <w:i/>
          <w:sz w:val="20"/>
          <w:szCs w:val="20"/>
        </w:rPr>
      </w:pPr>
      <w:r w:rsidRPr="00974D74">
        <w:rPr>
          <w:i/>
          <w:sz w:val="20"/>
          <w:szCs w:val="20"/>
        </w:rPr>
        <w:t>Заместитель прокурора района Ефимов Алексей</w:t>
      </w:r>
    </w:p>
    <w:p w:rsidR="00974D74" w:rsidRPr="00D85D74" w:rsidRDefault="00974D74" w:rsidP="00974D74">
      <w:pPr>
        <w:spacing w:after="306" w:line="249" w:lineRule="auto"/>
        <w:ind w:left="709"/>
        <w:jc w:val="both"/>
        <w:rPr>
          <w:sz w:val="16"/>
          <w:szCs w:val="16"/>
        </w:rPr>
      </w:pPr>
    </w:p>
    <w:p w:rsidR="00974D74" w:rsidRDefault="00974D74" w:rsidP="00BD0DE7">
      <w:pPr>
        <w:spacing w:line="240" w:lineRule="exact"/>
        <w:rPr>
          <w:i/>
          <w:sz w:val="16"/>
          <w:szCs w:val="16"/>
        </w:rPr>
      </w:pPr>
    </w:p>
    <w:p w:rsidR="00974D74" w:rsidRDefault="00974D74" w:rsidP="00BD0DE7">
      <w:pPr>
        <w:spacing w:line="240" w:lineRule="exact"/>
        <w:rPr>
          <w:i/>
          <w:sz w:val="16"/>
          <w:szCs w:val="16"/>
        </w:rPr>
      </w:pPr>
    </w:p>
    <w:p w:rsidR="00974D74" w:rsidRPr="00194FCA" w:rsidRDefault="00974D74" w:rsidP="00BD0DE7">
      <w:pPr>
        <w:spacing w:line="240" w:lineRule="exact"/>
        <w:rPr>
          <w:i/>
          <w:sz w:val="16"/>
          <w:szCs w:val="16"/>
        </w:rPr>
      </w:pPr>
    </w:p>
    <w:tbl>
      <w:tblPr>
        <w:tblW w:w="1162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6380"/>
        <w:gridCol w:w="5245"/>
      </w:tblGrid>
      <w:tr w:rsidR="00204639" w:rsidRPr="0031244C" w:rsidTr="00B64AAC">
        <w:tc>
          <w:tcPr>
            <w:tcW w:w="11625" w:type="dxa"/>
            <w:gridSpan w:val="2"/>
            <w:shd w:val="clear" w:color="auto" w:fill="FDE9D9"/>
          </w:tcPr>
          <w:p w:rsidR="00204639" w:rsidRPr="0031244C" w:rsidRDefault="00204639" w:rsidP="00374964">
            <w:pPr>
              <w:jc w:val="center"/>
              <w:rPr>
                <w:b/>
                <w:sz w:val="16"/>
                <w:szCs w:val="16"/>
              </w:rPr>
            </w:pPr>
            <w:r w:rsidRPr="0031244C">
              <w:rPr>
                <w:b/>
                <w:sz w:val="16"/>
                <w:szCs w:val="16"/>
              </w:rPr>
              <w:t>Муниципальная газета Тёсово-Нетыльского сельского поселения</w:t>
            </w:r>
          </w:p>
          <w:p w:rsidR="00204639" w:rsidRPr="0031244C" w:rsidRDefault="00204639" w:rsidP="00374964">
            <w:pPr>
              <w:tabs>
                <w:tab w:val="left" w:pos="3825"/>
              </w:tabs>
              <w:jc w:val="center"/>
              <w:rPr>
                <w:sz w:val="16"/>
                <w:szCs w:val="16"/>
              </w:rPr>
            </w:pPr>
            <w:r w:rsidRPr="0031244C">
              <w:rPr>
                <w:b/>
                <w:sz w:val="16"/>
                <w:szCs w:val="16"/>
              </w:rPr>
              <w:t>«</w:t>
            </w:r>
            <w:proofErr w:type="spellStart"/>
            <w:r w:rsidRPr="0031244C">
              <w:rPr>
                <w:b/>
                <w:sz w:val="16"/>
                <w:szCs w:val="16"/>
              </w:rPr>
              <w:t>Тёсово-Нетыльский</w:t>
            </w:r>
            <w:proofErr w:type="spellEnd"/>
            <w:r w:rsidRPr="0031244C">
              <w:rPr>
                <w:b/>
                <w:sz w:val="16"/>
                <w:szCs w:val="16"/>
              </w:rPr>
              <w:t xml:space="preserve"> Официальный вестник»</w:t>
            </w:r>
          </w:p>
        </w:tc>
      </w:tr>
      <w:tr w:rsidR="00204639" w:rsidRPr="0031244C" w:rsidTr="00B64AAC">
        <w:tc>
          <w:tcPr>
            <w:tcW w:w="6380" w:type="dxa"/>
            <w:shd w:val="clear" w:color="auto" w:fill="FDE9D9"/>
          </w:tcPr>
          <w:p w:rsidR="00204639" w:rsidRPr="0031244C" w:rsidRDefault="00204639" w:rsidP="00374964">
            <w:pPr>
              <w:tabs>
                <w:tab w:val="left" w:pos="3825"/>
              </w:tabs>
              <w:jc w:val="both"/>
              <w:rPr>
                <w:sz w:val="16"/>
                <w:szCs w:val="16"/>
              </w:rPr>
            </w:pPr>
            <w:r w:rsidRPr="0031244C">
              <w:rPr>
                <w:b/>
                <w:sz w:val="16"/>
                <w:szCs w:val="16"/>
              </w:rPr>
              <w:t>Учредитель</w:t>
            </w:r>
            <w:r w:rsidRPr="0031244C">
              <w:rPr>
                <w:sz w:val="16"/>
                <w:szCs w:val="16"/>
              </w:rPr>
              <w:t xml:space="preserve"> – Совет депутатов Тёсово-Нетыльского сельского поселения</w:t>
            </w:r>
          </w:p>
          <w:p w:rsidR="00204639" w:rsidRPr="0031244C" w:rsidRDefault="00204639" w:rsidP="00374964">
            <w:pPr>
              <w:rPr>
                <w:sz w:val="16"/>
                <w:szCs w:val="16"/>
              </w:rPr>
            </w:pPr>
            <w:r w:rsidRPr="0031244C">
              <w:rPr>
                <w:b/>
                <w:sz w:val="16"/>
                <w:szCs w:val="16"/>
              </w:rPr>
              <w:t>Издатель</w:t>
            </w:r>
            <w:r w:rsidRPr="0031244C">
              <w:rPr>
                <w:sz w:val="16"/>
                <w:szCs w:val="16"/>
              </w:rPr>
              <w:t xml:space="preserve"> – Администрация Тёсово-Нетыльского сельского поселения</w:t>
            </w:r>
          </w:p>
          <w:p w:rsidR="00204639" w:rsidRPr="0031244C" w:rsidRDefault="00F1653A" w:rsidP="00374964">
            <w:pPr>
              <w:tabs>
                <w:tab w:val="left" w:pos="3825"/>
              </w:tabs>
              <w:rPr>
                <w:sz w:val="16"/>
                <w:szCs w:val="16"/>
              </w:rPr>
            </w:pPr>
            <w:r>
              <w:rPr>
                <w:sz w:val="16"/>
                <w:szCs w:val="16"/>
              </w:rPr>
              <w:pict>
                <v:rect id="_x0000_i1025" style="width:0;height:1.5pt" o:hralign="center" o:hrstd="t" o:hr="t" fillcolor="#a0a0a0" stroked="f"/>
              </w:pict>
            </w:r>
          </w:p>
          <w:p w:rsidR="00204639" w:rsidRPr="0031244C" w:rsidRDefault="00204639" w:rsidP="00374964">
            <w:pPr>
              <w:tabs>
                <w:tab w:val="left" w:pos="3825"/>
              </w:tabs>
              <w:rPr>
                <w:sz w:val="16"/>
                <w:szCs w:val="16"/>
              </w:rPr>
            </w:pPr>
            <w:r w:rsidRPr="0031244C">
              <w:rPr>
                <w:sz w:val="16"/>
                <w:szCs w:val="16"/>
              </w:rPr>
              <w:t xml:space="preserve">Газета учреждена Решением Совета депутатов Тёсово-Нетыльского </w:t>
            </w:r>
            <w:proofErr w:type="gramStart"/>
            <w:r w:rsidRPr="0031244C">
              <w:rPr>
                <w:sz w:val="16"/>
                <w:szCs w:val="16"/>
              </w:rPr>
              <w:t>сельского  поселения</w:t>
            </w:r>
            <w:proofErr w:type="gramEnd"/>
            <w:r w:rsidRPr="0031244C">
              <w:rPr>
                <w:sz w:val="16"/>
                <w:szCs w:val="16"/>
              </w:rPr>
              <w:t xml:space="preserve"> от 17.08.2015г. № 57.</w:t>
            </w:r>
          </w:p>
          <w:p w:rsidR="00204639" w:rsidRPr="0031244C" w:rsidRDefault="00F1653A" w:rsidP="00374964">
            <w:pPr>
              <w:tabs>
                <w:tab w:val="left" w:pos="3825"/>
              </w:tabs>
              <w:rPr>
                <w:sz w:val="16"/>
                <w:szCs w:val="16"/>
              </w:rPr>
            </w:pPr>
            <w:r>
              <w:rPr>
                <w:sz w:val="16"/>
                <w:szCs w:val="16"/>
              </w:rPr>
              <w:pict>
                <v:rect id="_x0000_i1026" style="width:0;height:1.5pt" o:hralign="center" o:hrstd="t" o:hr="t" fillcolor="#a0a0a0" stroked="f"/>
              </w:pict>
            </w:r>
          </w:p>
          <w:p w:rsidR="00204639" w:rsidRPr="0031244C" w:rsidRDefault="00204639" w:rsidP="00374964">
            <w:pPr>
              <w:tabs>
                <w:tab w:val="left" w:pos="3825"/>
              </w:tabs>
              <w:rPr>
                <w:sz w:val="16"/>
                <w:szCs w:val="16"/>
              </w:rPr>
            </w:pPr>
            <w:r w:rsidRPr="0031244C">
              <w:rPr>
                <w:sz w:val="16"/>
                <w:szCs w:val="16"/>
              </w:rPr>
              <w:t>Адрес: 173519 Новгородская область Новгородский район, п. Тесово-Нетыльский, ул. Матросова, д.11</w:t>
            </w:r>
          </w:p>
          <w:p w:rsidR="00204639" w:rsidRPr="0031244C" w:rsidRDefault="00204639" w:rsidP="00374964">
            <w:pPr>
              <w:tabs>
                <w:tab w:val="left" w:pos="3825"/>
              </w:tabs>
              <w:rPr>
                <w:sz w:val="16"/>
                <w:szCs w:val="16"/>
              </w:rPr>
            </w:pPr>
            <w:r w:rsidRPr="0031244C">
              <w:rPr>
                <w:sz w:val="16"/>
                <w:szCs w:val="16"/>
              </w:rPr>
              <w:t>Тел.: +7 (8162) 743-480</w:t>
            </w:r>
          </w:p>
          <w:p w:rsidR="00204639" w:rsidRPr="0031244C" w:rsidRDefault="00727EA0" w:rsidP="00374964">
            <w:pPr>
              <w:tabs>
                <w:tab w:val="left" w:pos="3825"/>
              </w:tabs>
              <w:rPr>
                <w:sz w:val="16"/>
                <w:szCs w:val="16"/>
              </w:rPr>
            </w:pPr>
            <w:r w:rsidRPr="0031244C">
              <w:rPr>
                <w:sz w:val="16"/>
                <w:szCs w:val="16"/>
              </w:rPr>
              <w:t>Факс: +7 (8162) 74</w:t>
            </w:r>
            <w:r w:rsidR="00204639" w:rsidRPr="0031244C">
              <w:rPr>
                <w:sz w:val="16"/>
                <w:szCs w:val="16"/>
              </w:rPr>
              <w:t>3-457</w:t>
            </w:r>
          </w:p>
          <w:p w:rsidR="00204639" w:rsidRPr="0031244C" w:rsidRDefault="00204639" w:rsidP="00374964">
            <w:pPr>
              <w:tabs>
                <w:tab w:val="left" w:pos="3825"/>
              </w:tabs>
              <w:rPr>
                <w:sz w:val="16"/>
                <w:szCs w:val="16"/>
              </w:rPr>
            </w:pPr>
            <w:r w:rsidRPr="0031244C">
              <w:rPr>
                <w:sz w:val="16"/>
                <w:szCs w:val="16"/>
                <w:lang w:val="en-US"/>
              </w:rPr>
              <w:t>E</w:t>
            </w:r>
            <w:r w:rsidRPr="0031244C">
              <w:rPr>
                <w:sz w:val="16"/>
                <w:szCs w:val="16"/>
              </w:rPr>
              <w:t>-</w:t>
            </w:r>
            <w:r w:rsidRPr="0031244C">
              <w:rPr>
                <w:sz w:val="16"/>
                <w:szCs w:val="16"/>
                <w:lang w:val="en-US"/>
              </w:rPr>
              <w:t>mail</w:t>
            </w:r>
            <w:r w:rsidRPr="0031244C">
              <w:rPr>
                <w:sz w:val="16"/>
                <w:szCs w:val="16"/>
              </w:rPr>
              <w:t xml:space="preserve">: </w:t>
            </w:r>
            <w:hyperlink r:id="rId20" w:history="1">
              <w:r w:rsidRPr="0031244C">
                <w:rPr>
                  <w:rStyle w:val="a3"/>
                  <w:sz w:val="16"/>
                  <w:szCs w:val="16"/>
                  <w:lang w:val="en-US"/>
                </w:rPr>
                <w:t>atngp</w:t>
              </w:r>
              <w:r w:rsidRPr="0031244C">
                <w:rPr>
                  <w:rStyle w:val="a3"/>
                  <w:sz w:val="16"/>
                  <w:szCs w:val="16"/>
                </w:rPr>
                <w:t>@</w:t>
              </w:r>
              <w:r w:rsidRPr="0031244C">
                <w:rPr>
                  <w:rStyle w:val="a3"/>
                  <w:sz w:val="16"/>
                  <w:szCs w:val="16"/>
                  <w:lang w:val="en-US"/>
                </w:rPr>
                <w:t>mail</w:t>
              </w:r>
              <w:r w:rsidRPr="0031244C">
                <w:rPr>
                  <w:rStyle w:val="a3"/>
                  <w:sz w:val="16"/>
                  <w:szCs w:val="16"/>
                </w:rPr>
                <w:t>.</w:t>
              </w:r>
              <w:proofErr w:type="spellStart"/>
              <w:r w:rsidRPr="0031244C">
                <w:rPr>
                  <w:rStyle w:val="a3"/>
                  <w:sz w:val="16"/>
                  <w:szCs w:val="16"/>
                  <w:lang w:val="en-US"/>
                </w:rPr>
                <w:t>ru</w:t>
              </w:r>
              <w:proofErr w:type="spellEnd"/>
            </w:hyperlink>
            <w:r w:rsidRPr="0031244C">
              <w:rPr>
                <w:sz w:val="16"/>
                <w:szCs w:val="16"/>
              </w:rPr>
              <w:t xml:space="preserve"> </w:t>
            </w:r>
          </w:p>
          <w:p w:rsidR="00204639" w:rsidRPr="0031244C" w:rsidRDefault="00204639" w:rsidP="00374964">
            <w:pPr>
              <w:rPr>
                <w:sz w:val="16"/>
                <w:szCs w:val="16"/>
              </w:rPr>
            </w:pPr>
          </w:p>
        </w:tc>
        <w:tc>
          <w:tcPr>
            <w:tcW w:w="5245" w:type="dxa"/>
            <w:shd w:val="clear" w:color="auto" w:fill="FDE9D9"/>
          </w:tcPr>
          <w:p w:rsidR="00204639" w:rsidRPr="0031244C" w:rsidRDefault="00204639" w:rsidP="00374964">
            <w:pPr>
              <w:tabs>
                <w:tab w:val="left" w:pos="3825"/>
              </w:tabs>
              <w:jc w:val="center"/>
              <w:rPr>
                <w:sz w:val="16"/>
                <w:szCs w:val="16"/>
              </w:rPr>
            </w:pPr>
            <w:r w:rsidRPr="0031244C">
              <w:rPr>
                <w:sz w:val="16"/>
                <w:szCs w:val="16"/>
              </w:rPr>
              <w:t>Газета отпечатана на собственном оборудовании администрации Тёсово-Нетыльского сельского поселения</w:t>
            </w:r>
          </w:p>
          <w:p w:rsidR="00204639" w:rsidRPr="0031244C" w:rsidRDefault="00F1653A" w:rsidP="00374964">
            <w:pPr>
              <w:tabs>
                <w:tab w:val="left" w:pos="3825"/>
              </w:tabs>
              <w:jc w:val="center"/>
              <w:rPr>
                <w:sz w:val="16"/>
                <w:szCs w:val="16"/>
              </w:rPr>
            </w:pPr>
            <w:r>
              <w:rPr>
                <w:sz w:val="16"/>
                <w:szCs w:val="16"/>
              </w:rPr>
              <w:pict>
                <v:rect id="_x0000_i1027" style="width:0;height:1.5pt" o:hralign="center" o:hrstd="t" o:hr="t" fillcolor="#a0a0a0" stroked="f"/>
              </w:pict>
            </w:r>
          </w:p>
          <w:p w:rsidR="00204639" w:rsidRPr="0031244C" w:rsidRDefault="00204639" w:rsidP="00374964">
            <w:pPr>
              <w:tabs>
                <w:tab w:val="left" w:pos="3825"/>
              </w:tabs>
              <w:jc w:val="center"/>
              <w:rPr>
                <w:sz w:val="16"/>
                <w:szCs w:val="16"/>
              </w:rPr>
            </w:pPr>
            <w:r w:rsidRPr="0031244C">
              <w:rPr>
                <w:sz w:val="16"/>
                <w:szCs w:val="16"/>
              </w:rPr>
              <w:t xml:space="preserve">Подписано в печать </w:t>
            </w:r>
            <w:r w:rsidR="00974D74">
              <w:rPr>
                <w:sz w:val="16"/>
                <w:szCs w:val="16"/>
              </w:rPr>
              <w:t>31</w:t>
            </w:r>
            <w:r w:rsidR="00BD0DE7">
              <w:rPr>
                <w:sz w:val="16"/>
                <w:szCs w:val="16"/>
              </w:rPr>
              <w:t>.</w:t>
            </w:r>
            <w:r w:rsidR="00974D74">
              <w:rPr>
                <w:sz w:val="16"/>
                <w:szCs w:val="16"/>
              </w:rPr>
              <w:t>10</w:t>
            </w:r>
            <w:r w:rsidR="00AB32A1">
              <w:rPr>
                <w:sz w:val="16"/>
                <w:szCs w:val="16"/>
              </w:rPr>
              <w:t>.2023</w:t>
            </w:r>
            <w:r w:rsidRPr="0031244C">
              <w:rPr>
                <w:sz w:val="16"/>
                <w:szCs w:val="16"/>
              </w:rPr>
              <w:t>г.</w:t>
            </w:r>
          </w:p>
          <w:p w:rsidR="00204639" w:rsidRPr="0031244C" w:rsidRDefault="00F1653A" w:rsidP="00374964">
            <w:pPr>
              <w:tabs>
                <w:tab w:val="left" w:pos="3825"/>
              </w:tabs>
              <w:jc w:val="center"/>
              <w:rPr>
                <w:sz w:val="16"/>
                <w:szCs w:val="16"/>
              </w:rPr>
            </w:pPr>
            <w:r>
              <w:rPr>
                <w:sz w:val="16"/>
                <w:szCs w:val="16"/>
              </w:rPr>
              <w:pict>
                <v:rect id="_x0000_i1028" style="width:0;height:1.5pt" o:hralign="center" o:hrstd="t" o:hr="t" fillcolor="#a0a0a0" stroked="f"/>
              </w:pict>
            </w:r>
          </w:p>
          <w:p w:rsidR="00204639" w:rsidRPr="0031244C" w:rsidRDefault="00204639" w:rsidP="00374964">
            <w:pPr>
              <w:tabs>
                <w:tab w:val="left" w:pos="3825"/>
              </w:tabs>
              <w:jc w:val="center"/>
              <w:rPr>
                <w:sz w:val="16"/>
                <w:szCs w:val="16"/>
              </w:rPr>
            </w:pPr>
            <w:r w:rsidRPr="0031244C">
              <w:rPr>
                <w:sz w:val="16"/>
                <w:szCs w:val="16"/>
              </w:rPr>
              <w:t xml:space="preserve">Количество </w:t>
            </w:r>
            <w:r w:rsidR="00727EA0" w:rsidRPr="0031244C">
              <w:rPr>
                <w:sz w:val="16"/>
                <w:szCs w:val="16"/>
              </w:rPr>
              <w:t>экземпляров: 4</w:t>
            </w:r>
            <w:r w:rsidRPr="0031244C">
              <w:rPr>
                <w:sz w:val="16"/>
                <w:szCs w:val="16"/>
              </w:rPr>
              <w:t>.</w:t>
            </w:r>
          </w:p>
          <w:p w:rsidR="00204639" w:rsidRPr="0031244C" w:rsidRDefault="00F1653A" w:rsidP="00374964">
            <w:pPr>
              <w:tabs>
                <w:tab w:val="left" w:pos="3825"/>
              </w:tabs>
              <w:jc w:val="center"/>
              <w:rPr>
                <w:sz w:val="16"/>
                <w:szCs w:val="16"/>
              </w:rPr>
            </w:pPr>
            <w:r>
              <w:rPr>
                <w:sz w:val="16"/>
                <w:szCs w:val="16"/>
              </w:rPr>
              <w:pict>
                <v:rect id="_x0000_i1029" style="width:0;height:1.5pt" o:hralign="center" o:hrstd="t" o:hr="t" fillcolor="#a0a0a0" stroked="f"/>
              </w:pict>
            </w:r>
          </w:p>
          <w:p w:rsidR="00204639" w:rsidRPr="0031244C" w:rsidRDefault="00204639" w:rsidP="00374964">
            <w:pPr>
              <w:tabs>
                <w:tab w:val="left" w:pos="3825"/>
              </w:tabs>
              <w:jc w:val="center"/>
              <w:rPr>
                <w:b/>
                <w:sz w:val="16"/>
                <w:szCs w:val="16"/>
                <w:u w:val="single"/>
              </w:rPr>
            </w:pPr>
            <w:r w:rsidRPr="0031244C">
              <w:rPr>
                <w:sz w:val="16"/>
                <w:szCs w:val="16"/>
              </w:rPr>
              <w:t xml:space="preserve">Распространяется: </w:t>
            </w:r>
            <w:r w:rsidRPr="0031244C">
              <w:rPr>
                <w:b/>
                <w:sz w:val="16"/>
                <w:szCs w:val="16"/>
                <w:u w:val="single"/>
              </w:rPr>
              <w:t>БЕСПЛАТНО</w:t>
            </w:r>
          </w:p>
          <w:p w:rsidR="00204639" w:rsidRPr="0031244C" w:rsidRDefault="00204639" w:rsidP="00374964">
            <w:pPr>
              <w:tabs>
                <w:tab w:val="left" w:pos="3825"/>
              </w:tabs>
              <w:rPr>
                <w:b/>
                <w:sz w:val="16"/>
                <w:szCs w:val="16"/>
                <w:u w:val="single"/>
              </w:rPr>
            </w:pPr>
          </w:p>
          <w:p w:rsidR="00204639" w:rsidRPr="0031244C" w:rsidRDefault="00727EA0" w:rsidP="00374964">
            <w:pPr>
              <w:tabs>
                <w:tab w:val="left" w:pos="3825"/>
              </w:tabs>
              <w:ind w:left="-111"/>
              <w:jc w:val="center"/>
              <w:rPr>
                <w:sz w:val="16"/>
                <w:szCs w:val="16"/>
              </w:rPr>
            </w:pPr>
            <w:r w:rsidRPr="0031244C">
              <w:rPr>
                <w:sz w:val="16"/>
                <w:szCs w:val="16"/>
              </w:rPr>
              <w:t xml:space="preserve">Главный редактор </w:t>
            </w:r>
            <w:proofErr w:type="spellStart"/>
            <w:r w:rsidR="00C1462E">
              <w:rPr>
                <w:sz w:val="16"/>
                <w:szCs w:val="16"/>
              </w:rPr>
              <w:t>О.А.Мякина</w:t>
            </w:r>
            <w:proofErr w:type="spellEnd"/>
          </w:p>
          <w:p w:rsidR="00204639" w:rsidRPr="0031244C" w:rsidRDefault="00204639" w:rsidP="00410C47">
            <w:pPr>
              <w:tabs>
                <w:tab w:val="left" w:pos="3825"/>
              </w:tabs>
              <w:jc w:val="center"/>
              <w:rPr>
                <w:sz w:val="16"/>
                <w:szCs w:val="16"/>
              </w:rPr>
            </w:pPr>
            <w:r w:rsidRPr="0031244C">
              <w:rPr>
                <w:sz w:val="16"/>
                <w:szCs w:val="16"/>
              </w:rPr>
              <w:t>№</w:t>
            </w:r>
            <w:r w:rsidR="00974D74">
              <w:rPr>
                <w:sz w:val="16"/>
                <w:szCs w:val="16"/>
              </w:rPr>
              <w:t xml:space="preserve"> 10</w:t>
            </w:r>
            <w:r w:rsidR="00962243">
              <w:rPr>
                <w:sz w:val="16"/>
                <w:szCs w:val="16"/>
              </w:rPr>
              <w:t xml:space="preserve"> </w:t>
            </w:r>
            <w:r w:rsidR="00974D74">
              <w:rPr>
                <w:sz w:val="16"/>
                <w:szCs w:val="16"/>
              </w:rPr>
              <w:t>от 31.10</w:t>
            </w:r>
            <w:r w:rsidR="00C1462E">
              <w:rPr>
                <w:sz w:val="16"/>
                <w:szCs w:val="16"/>
              </w:rPr>
              <w:t>.202</w:t>
            </w:r>
            <w:r w:rsidR="00AB32A1">
              <w:rPr>
                <w:sz w:val="16"/>
                <w:szCs w:val="16"/>
              </w:rPr>
              <w:t>3</w:t>
            </w:r>
            <w:r w:rsidR="00727EA0" w:rsidRPr="0031244C">
              <w:rPr>
                <w:sz w:val="16"/>
                <w:szCs w:val="16"/>
              </w:rPr>
              <w:t>г.</w:t>
            </w:r>
          </w:p>
        </w:tc>
      </w:tr>
    </w:tbl>
    <w:p w:rsidR="007C269D" w:rsidRDefault="007C269D" w:rsidP="009A4EB8"/>
    <w:sectPr w:rsidR="007C269D" w:rsidSect="00AB32A1">
      <w:headerReference w:type="default" r:id="rId21"/>
      <w:pgSz w:w="11906" w:h="16838"/>
      <w:pgMar w:top="1134" w:right="707" w:bottom="1134" w:left="1701" w:header="11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53A" w:rsidRDefault="00F1653A" w:rsidP="00401C03">
      <w:r>
        <w:separator/>
      </w:r>
    </w:p>
  </w:endnote>
  <w:endnote w:type="continuationSeparator" w:id="0">
    <w:p w:rsidR="00F1653A" w:rsidRDefault="00F1653A" w:rsidP="0040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mo">
    <w:charset w:val="CC"/>
    <w:family w:val="swiss"/>
    <w:pitch w:val="variable"/>
    <w:sig w:usb0="E0000AFF" w:usb1="500078FF" w:usb2="00000021" w:usb3="00000000" w:csb0="000001BF" w:csb1="00000000"/>
  </w:font>
  <w:font w:name="Montserrat">
    <w:altName w:val="Times New Roman"/>
    <w:panose1 w:val="00000000000000000000"/>
    <w:charset w:val="00"/>
    <w:family w:val="roman"/>
    <w:notTrueType/>
    <w:pitch w:val="default"/>
  </w:font>
  <w:font w:name="FranklinGothicBookCondITC-Reg">
    <w:altName w:val="Microsoft JhengHei"/>
    <w:panose1 w:val="00000000000000000000"/>
    <w:charset w:val="88"/>
    <w:family w:val="swiss"/>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53A" w:rsidRDefault="00F1653A" w:rsidP="00401C03">
      <w:r>
        <w:separator/>
      </w:r>
    </w:p>
  </w:footnote>
  <w:footnote w:type="continuationSeparator" w:id="0">
    <w:p w:rsidR="00F1653A" w:rsidRDefault="00F1653A" w:rsidP="00401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2C1"/>
      <w:tblLook w:val="04A0" w:firstRow="1" w:lastRow="0" w:firstColumn="1" w:lastColumn="0" w:noHBand="0" w:noVBand="1"/>
    </w:tblPr>
    <w:tblGrid>
      <w:gridCol w:w="2240"/>
      <w:gridCol w:w="2580"/>
      <w:gridCol w:w="5103"/>
    </w:tblGrid>
    <w:tr w:rsidR="00974D74" w:rsidRPr="00401C03" w:rsidTr="009E5167">
      <w:trPr>
        <w:trHeight w:val="985"/>
      </w:trPr>
      <w:tc>
        <w:tcPr>
          <w:tcW w:w="2240" w:type="dxa"/>
          <w:shd w:val="clear" w:color="auto" w:fill="EBE2C1"/>
        </w:tcPr>
        <w:p w:rsidR="00974D74" w:rsidRPr="00401C03" w:rsidRDefault="00974D74" w:rsidP="00974D74">
          <w:pPr>
            <w:widowControl w:val="0"/>
            <w:rPr>
              <w:rFonts w:eastAsia="SimSun" w:cs="Mangal"/>
              <w:b/>
              <w:noProof/>
              <w:kern w:val="2"/>
              <w:sz w:val="20"/>
              <w:szCs w:val="20"/>
              <w:lang w:eastAsia="zh-CN" w:bidi="hi-IN"/>
            </w:rPr>
          </w:pPr>
        </w:p>
        <w:p w:rsidR="00974D74" w:rsidRPr="00401C03" w:rsidRDefault="00974D74" w:rsidP="00974D74">
          <w:pPr>
            <w:widowControl w:val="0"/>
            <w:jc w:val="center"/>
            <w:rPr>
              <w:rFonts w:eastAsia="SimSun" w:cs="Mangal"/>
              <w:kern w:val="2"/>
              <w:lang w:eastAsia="zh-CN" w:bidi="hi-IN"/>
            </w:rPr>
          </w:pPr>
        </w:p>
      </w:tc>
      <w:tc>
        <w:tcPr>
          <w:tcW w:w="2580" w:type="dxa"/>
          <w:shd w:val="clear" w:color="auto" w:fill="EBE2C1"/>
        </w:tcPr>
        <w:p w:rsidR="00974D74" w:rsidRPr="00401C03" w:rsidRDefault="00974D74" w:rsidP="00974D74">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Муниципальная газета </w:t>
          </w:r>
        </w:p>
        <w:p w:rsidR="00974D74" w:rsidRPr="00401C03" w:rsidRDefault="00974D74" w:rsidP="00974D74">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    Тёсово-Нетыльского сельского поселения</w:t>
          </w:r>
        </w:p>
        <w:p w:rsidR="00974D74" w:rsidRPr="00401C03" w:rsidRDefault="00974D74" w:rsidP="00974D74">
          <w:pPr>
            <w:widowControl w:val="0"/>
            <w:jc w:val="center"/>
            <w:rPr>
              <w:rFonts w:eastAsia="SimSun" w:cs="Mangal"/>
              <w:kern w:val="2"/>
              <w:lang w:eastAsia="zh-CN" w:bidi="hi-IN"/>
            </w:rPr>
          </w:pPr>
          <w:r w:rsidRPr="00401C03">
            <w:rPr>
              <w:rFonts w:eastAsia="SimSun" w:cs="Mangal"/>
              <w:kern w:val="2"/>
              <w:sz w:val="22"/>
              <w:szCs w:val="22"/>
              <w:lang w:eastAsia="zh-CN" w:bidi="hi-IN"/>
            </w:rPr>
            <w:t>«</w:t>
          </w:r>
          <w:proofErr w:type="spellStart"/>
          <w:r w:rsidRPr="00401C03">
            <w:rPr>
              <w:rFonts w:eastAsia="SimSun" w:cs="Mangal"/>
              <w:kern w:val="2"/>
              <w:sz w:val="22"/>
              <w:szCs w:val="22"/>
              <w:lang w:eastAsia="zh-CN" w:bidi="hi-IN"/>
            </w:rPr>
            <w:t>Тёсово-Нетыльский</w:t>
          </w:r>
          <w:proofErr w:type="spellEnd"/>
          <w:r w:rsidRPr="00401C03">
            <w:rPr>
              <w:rFonts w:eastAsia="SimSun" w:cs="Mangal"/>
              <w:kern w:val="2"/>
              <w:sz w:val="22"/>
              <w:szCs w:val="22"/>
              <w:lang w:eastAsia="zh-CN" w:bidi="hi-IN"/>
            </w:rPr>
            <w:t xml:space="preserve"> Официальный вестник»</w:t>
          </w:r>
        </w:p>
        <w:p w:rsidR="00974D74" w:rsidRPr="00401C03" w:rsidRDefault="00974D74" w:rsidP="00974D74">
          <w:pPr>
            <w:widowControl w:val="0"/>
            <w:jc w:val="center"/>
            <w:rPr>
              <w:rFonts w:eastAsia="SimSun" w:cs="Mangal"/>
              <w:kern w:val="2"/>
              <w:lang w:eastAsia="zh-CN" w:bidi="hi-IN"/>
            </w:rPr>
          </w:pPr>
        </w:p>
      </w:tc>
      <w:tc>
        <w:tcPr>
          <w:tcW w:w="5103" w:type="dxa"/>
          <w:shd w:val="clear" w:color="auto" w:fill="EBE2C1"/>
        </w:tcPr>
        <w:p w:rsidR="00974D74" w:rsidRPr="00401C03" w:rsidRDefault="00974D74" w:rsidP="00974D74">
          <w:pPr>
            <w:widowControl w:val="0"/>
            <w:rPr>
              <w:rFonts w:eastAsia="SimSun" w:cs="Mangal"/>
              <w:kern w:val="2"/>
              <w:sz w:val="18"/>
              <w:szCs w:val="18"/>
              <w:lang w:eastAsia="zh-CN" w:bidi="hi-IN"/>
            </w:rPr>
          </w:pPr>
          <w:r w:rsidRPr="00401C03">
            <w:rPr>
              <w:rFonts w:eastAsia="SimSun" w:cs="Mangal"/>
              <w:kern w:val="2"/>
              <w:sz w:val="18"/>
              <w:szCs w:val="18"/>
              <w:lang w:eastAsia="zh-CN" w:bidi="hi-IN"/>
            </w:rPr>
            <w:t xml:space="preserve">Муниципальная газета Тёсово-Нетыльского сельского поселения </w:t>
          </w:r>
        </w:p>
        <w:p w:rsidR="00974D74" w:rsidRPr="00401C03" w:rsidRDefault="00974D74" w:rsidP="00974D74">
          <w:pPr>
            <w:widowControl w:val="0"/>
            <w:tabs>
              <w:tab w:val="center" w:pos="2869"/>
            </w:tabs>
            <w:rPr>
              <w:rFonts w:eastAsia="SimSun" w:cs="Mangal"/>
              <w:kern w:val="2"/>
              <w:sz w:val="18"/>
              <w:szCs w:val="18"/>
              <w:lang w:eastAsia="zh-CN" w:bidi="hi-IN"/>
            </w:rPr>
          </w:pPr>
          <w:r w:rsidRPr="00401C03">
            <w:rPr>
              <w:rFonts w:eastAsia="SimSun" w:cs="Mangal"/>
              <w:kern w:val="2"/>
              <w:sz w:val="18"/>
              <w:szCs w:val="18"/>
              <w:lang w:eastAsia="zh-CN" w:bidi="hi-IN"/>
            </w:rPr>
            <w:t>Учреждена 17.08.2015г.</w:t>
          </w:r>
          <w:r w:rsidRPr="00401C03">
            <w:rPr>
              <w:rFonts w:eastAsia="SimSun" w:cs="Mangal"/>
              <w:kern w:val="2"/>
              <w:sz w:val="18"/>
              <w:szCs w:val="18"/>
              <w:lang w:eastAsia="zh-CN" w:bidi="hi-IN"/>
            </w:rPr>
            <w:tab/>
            <w:t>Издается с 28.09.2015г.</w:t>
          </w:r>
        </w:p>
        <w:p w:rsidR="00974D74" w:rsidRPr="00401C03" w:rsidRDefault="00974D74" w:rsidP="00974D74">
          <w:pPr>
            <w:widowControl w:val="0"/>
            <w:rPr>
              <w:rFonts w:eastAsia="SimSun" w:cs="Mangal"/>
              <w:kern w:val="2"/>
              <w:sz w:val="18"/>
              <w:szCs w:val="18"/>
              <w:lang w:eastAsia="zh-CN" w:bidi="hi-IN"/>
            </w:rPr>
          </w:pPr>
          <w:r w:rsidRPr="00401C03">
            <w:rPr>
              <w:rFonts w:eastAsia="SimSun" w:cs="Mangal"/>
              <w:kern w:val="2"/>
              <w:sz w:val="18"/>
              <w:szCs w:val="18"/>
              <w:lang w:eastAsia="zh-CN" w:bidi="hi-IN"/>
            </w:rPr>
            <w:t>Учредитель – Совет депутатов Тёсово-Нетыльского сельского поселения.</w:t>
          </w:r>
          <w:r>
            <w:rPr>
              <w:rFonts w:eastAsia="SimSun" w:cs="Mangal"/>
              <w:kern w:val="2"/>
              <w:sz w:val="18"/>
              <w:szCs w:val="18"/>
              <w:lang w:eastAsia="zh-CN" w:bidi="hi-IN"/>
            </w:rPr>
            <w:pict>
              <v:rect id="_x0000_i1033" style="width:0;height:1.5pt" o:hralign="center" o:hrstd="t" o:hr="t" fillcolor="#a0a0a0" stroked="f"/>
            </w:pict>
          </w:r>
        </w:p>
        <w:p w:rsidR="00974D74" w:rsidRPr="00401C03" w:rsidRDefault="00974D74" w:rsidP="00974D74">
          <w:pPr>
            <w:widowControl w:val="0"/>
            <w:jc w:val="right"/>
            <w:rPr>
              <w:rFonts w:eastAsia="SimSun" w:cs="Mangal"/>
              <w:b/>
              <w:kern w:val="2"/>
              <w:sz w:val="22"/>
              <w:szCs w:val="22"/>
              <w:lang w:eastAsia="zh-CN" w:bidi="hi-IN"/>
            </w:rPr>
          </w:pPr>
          <w:r w:rsidRPr="00401C03">
            <w:rPr>
              <w:rFonts w:eastAsia="SimSun" w:cs="Mangal"/>
              <w:b/>
              <w:kern w:val="2"/>
              <w:sz w:val="22"/>
              <w:szCs w:val="22"/>
              <w:lang w:eastAsia="zh-CN" w:bidi="hi-IN"/>
            </w:rPr>
            <w:t xml:space="preserve">№ </w:t>
          </w:r>
          <w:r>
            <w:rPr>
              <w:rFonts w:eastAsia="SimSun" w:cs="Mangal"/>
              <w:b/>
              <w:kern w:val="2"/>
              <w:sz w:val="22"/>
              <w:szCs w:val="22"/>
              <w:lang w:eastAsia="zh-CN" w:bidi="hi-IN"/>
            </w:rPr>
            <w:t xml:space="preserve">10 </w:t>
          </w:r>
          <w:r w:rsidRPr="00401C03">
            <w:rPr>
              <w:rFonts w:eastAsia="SimSun" w:cs="Mangal"/>
              <w:b/>
              <w:kern w:val="2"/>
              <w:sz w:val="22"/>
              <w:szCs w:val="22"/>
              <w:lang w:eastAsia="zh-CN" w:bidi="hi-IN"/>
            </w:rPr>
            <w:t xml:space="preserve">от </w:t>
          </w:r>
          <w:r>
            <w:rPr>
              <w:rFonts w:eastAsia="SimSun" w:cs="Mangal"/>
              <w:b/>
              <w:kern w:val="2"/>
              <w:sz w:val="22"/>
              <w:szCs w:val="22"/>
              <w:lang w:eastAsia="zh-CN" w:bidi="hi-IN"/>
            </w:rPr>
            <w:t>31.10.2023</w:t>
          </w:r>
          <w:r w:rsidRPr="00401C03">
            <w:rPr>
              <w:rFonts w:eastAsia="SimSun" w:cs="Mangal"/>
              <w:b/>
              <w:kern w:val="2"/>
              <w:sz w:val="22"/>
              <w:szCs w:val="22"/>
              <w:lang w:eastAsia="zh-CN" w:bidi="hi-IN"/>
            </w:rPr>
            <w:t>г.</w:t>
          </w:r>
        </w:p>
      </w:tc>
    </w:tr>
  </w:tbl>
  <w:p w:rsidR="00974D74" w:rsidRDefault="00974D74" w:rsidP="009F00A5">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2C1"/>
      <w:tblLook w:val="04A0" w:firstRow="1" w:lastRow="0" w:firstColumn="1" w:lastColumn="0" w:noHBand="0" w:noVBand="1"/>
    </w:tblPr>
    <w:tblGrid>
      <w:gridCol w:w="2240"/>
      <w:gridCol w:w="2580"/>
      <w:gridCol w:w="5103"/>
    </w:tblGrid>
    <w:tr w:rsidR="00A92ED6" w:rsidRPr="00401C03" w:rsidTr="00640F24">
      <w:trPr>
        <w:trHeight w:val="985"/>
      </w:trPr>
      <w:tc>
        <w:tcPr>
          <w:tcW w:w="2240" w:type="dxa"/>
          <w:shd w:val="clear" w:color="auto" w:fill="EBE2C1"/>
        </w:tcPr>
        <w:p w:rsidR="00A92ED6" w:rsidRPr="00401C03" w:rsidRDefault="00A92ED6" w:rsidP="00410C47">
          <w:pPr>
            <w:widowControl w:val="0"/>
            <w:rPr>
              <w:rFonts w:eastAsia="SimSun" w:cs="Mangal"/>
              <w:b/>
              <w:noProof/>
              <w:kern w:val="2"/>
              <w:sz w:val="20"/>
              <w:szCs w:val="20"/>
              <w:lang w:eastAsia="zh-CN" w:bidi="hi-IN"/>
            </w:rPr>
          </w:pPr>
        </w:p>
        <w:p w:rsidR="00A92ED6" w:rsidRPr="00401C03" w:rsidRDefault="00A92ED6" w:rsidP="009A4EB8">
          <w:pPr>
            <w:widowControl w:val="0"/>
            <w:jc w:val="center"/>
            <w:rPr>
              <w:rFonts w:eastAsia="SimSun" w:cs="Mangal"/>
              <w:kern w:val="2"/>
              <w:lang w:eastAsia="zh-CN" w:bidi="hi-IN"/>
            </w:rPr>
          </w:pPr>
        </w:p>
      </w:tc>
      <w:tc>
        <w:tcPr>
          <w:tcW w:w="2580" w:type="dxa"/>
          <w:shd w:val="clear" w:color="auto" w:fill="EBE2C1"/>
        </w:tcPr>
        <w:p w:rsidR="00A92ED6" w:rsidRPr="00401C03" w:rsidRDefault="00A92ED6"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Муниципальная газета </w:t>
          </w:r>
        </w:p>
        <w:p w:rsidR="00A92ED6" w:rsidRPr="00401C03" w:rsidRDefault="00A92ED6"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    Тёсово-Нетыльского сельского поселения</w:t>
          </w:r>
        </w:p>
        <w:p w:rsidR="00A92ED6" w:rsidRPr="00401C03" w:rsidRDefault="00A92ED6" w:rsidP="009A4EB8">
          <w:pPr>
            <w:widowControl w:val="0"/>
            <w:jc w:val="center"/>
            <w:rPr>
              <w:rFonts w:eastAsia="SimSun" w:cs="Mangal"/>
              <w:kern w:val="2"/>
              <w:lang w:eastAsia="zh-CN" w:bidi="hi-IN"/>
            </w:rPr>
          </w:pPr>
          <w:r w:rsidRPr="00401C03">
            <w:rPr>
              <w:rFonts w:eastAsia="SimSun" w:cs="Mangal"/>
              <w:kern w:val="2"/>
              <w:sz w:val="22"/>
              <w:szCs w:val="22"/>
              <w:lang w:eastAsia="zh-CN" w:bidi="hi-IN"/>
            </w:rPr>
            <w:t>«</w:t>
          </w:r>
          <w:proofErr w:type="spellStart"/>
          <w:r w:rsidRPr="00401C03">
            <w:rPr>
              <w:rFonts w:eastAsia="SimSun" w:cs="Mangal"/>
              <w:kern w:val="2"/>
              <w:sz w:val="22"/>
              <w:szCs w:val="22"/>
              <w:lang w:eastAsia="zh-CN" w:bidi="hi-IN"/>
            </w:rPr>
            <w:t>Тёсово-Нетыльский</w:t>
          </w:r>
          <w:proofErr w:type="spellEnd"/>
          <w:r w:rsidRPr="00401C03">
            <w:rPr>
              <w:rFonts w:eastAsia="SimSun" w:cs="Mangal"/>
              <w:kern w:val="2"/>
              <w:sz w:val="22"/>
              <w:szCs w:val="22"/>
              <w:lang w:eastAsia="zh-CN" w:bidi="hi-IN"/>
            </w:rPr>
            <w:t xml:space="preserve"> Официальный вестник»</w:t>
          </w:r>
        </w:p>
        <w:p w:rsidR="00A92ED6" w:rsidRPr="00401C03" w:rsidRDefault="00A92ED6" w:rsidP="009A4EB8">
          <w:pPr>
            <w:widowControl w:val="0"/>
            <w:jc w:val="center"/>
            <w:rPr>
              <w:rFonts w:eastAsia="SimSun" w:cs="Mangal"/>
              <w:kern w:val="2"/>
              <w:lang w:eastAsia="zh-CN" w:bidi="hi-IN"/>
            </w:rPr>
          </w:pPr>
        </w:p>
      </w:tc>
      <w:tc>
        <w:tcPr>
          <w:tcW w:w="5103" w:type="dxa"/>
          <w:shd w:val="clear" w:color="auto" w:fill="EBE2C1"/>
        </w:tcPr>
        <w:p w:rsidR="00A92ED6" w:rsidRPr="00401C03" w:rsidRDefault="00A92ED6"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 xml:space="preserve">Муниципальная газета Тёсово-Нетыльского сельского поселения </w:t>
          </w:r>
        </w:p>
        <w:p w:rsidR="00A92ED6" w:rsidRPr="00401C03" w:rsidRDefault="00A92ED6" w:rsidP="009A4EB8">
          <w:pPr>
            <w:widowControl w:val="0"/>
            <w:tabs>
              <w:tab w:val="center" w:pos="2869"/>
            </w:tabs>
            <w:rPr>
              <w:rFonts w:eastAsia="SimSun" w:cs="Mangal"/>
              <w:kern w:val="2"/>
              <w:sz w:val="18"/>
              <w:szCs w:val="18"/>
              <w:lang w:eastAsia="zh-CN" w:bidi="hi-IN"/>
            </w:rPr>
          </w:pPr>
          <w:r w:rsidRPr="00401C03">
            <w:rPr>
              <w:rFonts w:eastAsia="SimSun" w:cs="Mangal"/>
              <w:kern w:val="2"/>
              <w:sz w:val="18"/>
              <w:szCs w:val="18"/>
              <w:lang w:eastAsia="zh-CN" w:bidi="hi-IN"/>
            </w:rPr>
            <w:t>Учреждена 17.08.2015г.</w:t>
          </w:r>
          <w:r w:rsidRPr="00401C03">
            <w:rPr>
              <w:rFonts w:eastAsia="SimSun" w:cs="Mangal"/>
              <w:kern w:val="2"/>
              <w:sz w:val="18"/>
              <w:szCs w:val="18"/>
              <w:lang w:eastAsia="zh-CN" w:bidi="hi-IN"/>
            </w:rPr>
            <w:tab/>
            <w:t>Издается с 28.09.2015г.</w:t>
          </w:r>
        </w:p>
        <w:p w:rsidR="00A92ED6" w:rsidRPr="00401C03" w:rsidRDefault="00A92ED6"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Учредитель – Совет депутатов Тёсово-Нетыльского сельского поселения.</w:t>
          </w:r>
          <w:r w:rsidR="00F1653A">
            <w:rPr>
              <w:rFonts w:eastAsia="SimSun" w:cs="Mangal"/>
              <w:kern w:val="2"/>
              <w:sz w:val="18"/>
              <w:szCs w:val="18"/>
              <w:lang w:eastAsia="zh-CN" w:bidi="hi-IN"/>
            </w:rPr>
            <w:pict>
              <v:rect id="_x0000_i1034" style="width:0;height:1.5pt" o:hralign="center" o:hrstd="t" o:hr="t" fillcolor="#a0a0a0" stroked="f"/>
            </w:pict>
          </w:r>
        </w:p>
        <w:p w:rsidR="00A92ED6" w:rsidRPr="00401C03" w:rsidRDefault="00A92ED6" w:rsidP="00410C47">
          <w:pPr>
            <w:widowControl w:val="0"/>
            <w:jc w:val="right"/>
            <w:rPr>
              <w:rFonts w:eastAsia="SimSun" w:cs="Mangal"/>
              <w:b/>
              <w:kern w:val="2"/>
              <w:sz w:val="22"/>
              <w:szCs w:val="22"/>
              <w:lang w:eastAsia="zh-CN" w:bidi="hi-IN"/>
            </w:rPr>
          </w:pPr>
          <w:r w:rsidRPr="00401C03">
            <w:rPr>
              <w:rFonts w:eastAsia="SimSun" w:cs="Mangal"/>
              <w:b/>
              <w:kern w:val="2"/>
              <w:sz w:val="22"/>
              <w:szCs w:val="22"/>
              <w:lang w:eastAsia="zh-CN" w:bidi="hi-IN"/>
            </w:rPr>
            <w:t xml:space="preserve">№ </w:t>
          </w:r>
          <w:r w:rsidR="00974D74">
            <w:rPr>
              <w:rFonts w:eastAsia="SimSun" w:cs="Mangal"/>
              <w:b/>
              <w:kern w:val="2"/>
              <w:sz w:val="22"/>
              <w:szCs w:val="22"/>
              <w:lang w:eastAsia="zh-CN" w:bidi="hi-IN"/>
            </w:rPr>
            <w:t>10</w:t>
          </w:r>
          <w:r>
            <w:rPr>
              <w:rFonts w:eastAsia="SimSun" w:cs="Mangal"/>
              <w:b/>
              <w:kern w:val="2"/>
              <w:sz w:val="22"/>
              <w:szCs w:val="22"/>
              <w:lang w:eastAsia="zh-CN" w:bidi="hi-IN"/>
            </w:rPr>
            <w:t xml:space="preserve"> </w:t>
          </w:r>
          <w:r w:rsidRPr="00401C03">
            <w:rPr>
              <w:rFonts w:eastAsia="SimSun" w:cs="Mangal"/>
              <w:b/>
              <w:kern w:val="2"/>
              <w:sz w:val="22"/>
              <w:szCs w:val="22"/>
              <w:lang w:eastAsia="zh-CN" w:bidi="hi-IN"/>
            </w:rPr>
            <w:t xml:space="preserve">от </w:t>
          </w:r>
          <w:r w:rsidR="00974D74">
            <w:rPr>
              <w:rFonts w:eastAsia="SimSun" w:cs="Mangal"/>
              <w:b/>
              <w:kern w:val="2"/>
              <w:sz w:val="22"/>
              <w:szCs w:val="22"/>
              <w:lang w:eastAsia="zh-CN" w:bidi="hi-IN"/>
            </w:rPr>
            <w:t>31.10</w:t>
          </w:r>
          <w:r>
            <w:rPr>
              <w:rFonts w:eastAsia="SimSun" w:cs="Mangal"/>
              <w:b/>
              <w:kern w:val="2"/>
              <w:sz w:val="22"/>
              <w:szCs w:val="22"/>
              <w:lang w:eastAsia="zh-CN" w:bidi="hi-IN"/>
            </w:rPr>
            <w:t>.2023</w:t>
          </w:r>
          <w:r w:rsidRPr="00401C03">
            <w:rPr>
              <w:rFonts w:eastAsia="SimSun" w:cs="Mangal"/>
              <w:b/>
              <w:kern w:val="2"/>
              <w:sz w:val="22"/>
              <w:szCs w:val="22"/>
              <w:lang w:eastAsia="zh-CN" w:bidi="hi-IN"/>
            </w:rPr>
            <w:t>г.</w:t>
          </w:r>
        </w:p>
      </w:tc>
    </w:tr>
  </w:tbl>
  <w:p w:rsidR="00A92ED6" w:rsidRPr="009A4EB8" w:rsidRDefault="00A92ED6" w:rsidP="009A4E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ECE53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Courier New" w:hAnsi="Times New Roman" w:cs="Times New Roman"/>
        <w:b w:val="0"/>
        <w:bCs w:val="0"/>
        <w:i w:val="0"/>
        <w:iCs w:val="0"/>
        <w:strike w:val="0"/>
        <w:dstrike w:val="0"/>
        <w:position w:val="0"/>
        <w:sz w:val="28"/>
        <w:szCs w:val="28"/>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eastAsia="Courier New" w:cs="Courier New"/>
        <w:b w:val="0"/>
        <w:bCs w:val="0"/>
        <w:i w:val="0"/>
        <w:iCs w:val="0"/>
        <w:strike w:val="0"/>
        <w:dstrike w:val="0"/>
        <w:position w:val="0"/>
        <w:sz w:val="28"/>
        <w:szCs w:val="28"/>
        <w:vertAlign w:val="baseline"/>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30A4EFB"/>
    <w:multiLevelType w:val="multilevel"/>
    <w:tmpl w:val="6414CF5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0DA22847"/>
    <w:multiLevelType w:val="multilevel"/>
    <w:tmpl w:val="EBEEADA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0A7FB3"/>
    <w:multiLevelType w:val="multilevel"/>
    <w:tmpl w:val="634A6DA2"/>
    <w:lvl w:ilvl="0">
      <w:start w:val="1"/>
      <w:numFmt w:val="decimal"/>
      <w:lvlText w:val="%1."/>
      <w:lvlJc w:val="left"/>
      <w:pPr>
        <w:ind w:left="1728"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6">
    <w:nsid w:val="10315566"/>
    <w:multiLevelType w:val="multilevel"/>
    <w:tmpl w:val="DB083C9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0E25C93"/>
    <w:multiLevelType w:val="multilevel"/>
    <w:tmpl w:val="E1728042"/>
    <w:lvl w:ilvl="0">
      <w:start w:val="1"/>
      <w:numFmt w:val="decimal"/>
      <w:lvlText w:val="%1."/>
      <w:lvlJc w:val="left"/>
      <w:pPr>
        <w:ind w:left="7732" w:hanging="360"/>
      </w:pPr>
      <w:rPr>
        <w:rFonts w:hint="default"/>
      </w:rPr>
    </w:lvl>
    <w:lvl w:ilvl="1">
      <w:start w:val="1"/>
      <w:numFmt w:val="decimal"/>
      <w:isLgl/>
      <w:lvlText w:val="%1.%2."/>
      <w:lvlJc w:val="left"/>
      <w:pPr>
        <w:ind w:left="8452" w:hanging="720"/>
      </w:pPr>
      <w:rPr>
        <w:rFonts w:hint="default"/>
      </w:rPr>
    </w:lvl>
    <w:lvl w:ilvl="2">
      <w:start w:val="1"/>
      <w:numFmt w:val="decimal"/>
      <w:isLgl/>
      <w:lvlText w:val="%1.%2.%3."/>
      <w:lvlJc w:val="left"/>
      <w:pPr>
        <w:ind w:left="8812" w:hanging="720"/>
      </w:pPr>
      <w:rPr>
        <w:rFonts w:hint="default"/>
      </w:rPr>
    </w:lvl>
    <w:lvl w:ilvl="3">
      <w:start w:val="1"/>
      <w:numFmt w:val="decimal"/>
      <w:isLgl/>
      <w:lvlText w:val="%1.%2.%3.%4."/>
      <w:lvlJc w:val="left"/>
      <w:pPr>
        <w:ind w:left="9532" w:hanging="1080"/>
      </w:pPr>
      <w:rPr>
        <w:rFonts w:hint="default"/>
      </w:rPr>
    </w:lvl>
    <w:lvl w:ilvl="4">
      <w:start w:val="1"/>
      <w:numFmt w:val="decimal"/>
      <w:isLgl/>
      <w:lvlText w:val="%1.%2.%3.%4.%5."/>
      <w:lvlJc w:val="left"/>
      <w:pPr>
        <w:ind w:left="9892" w:hanging="1080"/>
      </w:pPr>
      <w:rPr>
        <w:rFonts w:hint="default"/>
      </w:rPr>
    </w:lvl>
    <w:lvl w:ilvl="5">
      <w:start w:val="1"/>
      <w:numFmt w:val="decimal"/>
      <w:isLgl/>
      <w:lvlText w:val="%1.%2.%3.%4.%5.%6."/>
      <w:lvlJc w:val="left"/>
      <w:pPr>
        <w:ind w:left="10612" w:hanging="1440"/>
      </w:pPr>
      <w:rPr>
        <w:rFonts w:hint="default"/>
      </w:rPr>
    </w:lvl>
    <w:lvl w:ilvl="6">
      <w:start w:val="1"/>
      <w:numFmt w:val="decimal"/>
      <w:isLgl/>
      <w:lvlText w:val="%1.%2.%3.%4.%5.%6.%7."/>
      <w:lvlJc w:val="left"/>
      <w:pPr>
        <w:ind w:left="11332" w:hanging="1800"/>
      </w:pPr>
      <w:rPr>
        <w:rFonts w:hint="default"/>
      </w:rPr>
    </w:lvl>
    <w:lvl w:ilvl="7">
      <w:start w:val="1"/>
      <w:numFmt w:val="decimal"/>
      <w:isLgl/>
      <w:lvlText w:val="%1.%2.%3.%4.%5.%6.%7.%8."/>
      <w:lvlJc w:val="left"/>
      <w:pPr>
        <w:ind w:left="11692" w:hanging="1800"/>
      </w:pPr>
      <w:rPr>
        <w:rFonts w:hint="default"/>
      </w:rPr>
    </w:lvl>
    <w:lvl w:ilvl="8">
      <w:start w:val="1"/>
      <w:numFmt w:val="decimal"/>
      <w:isLgl/>
      <w:lvlText w:val="%1.%2.%3.%4.%5.%6.%7.%8.%9."/>
      <w:lvlJc w:val="left"/>
      <w:pPr>
        <w:ind w:left="12412" w:hanging="2160"/>
      </w:pPr>
      <w:rPr>
        <w:rFonts w:hint="default"/>
      </w:rPr>
    </w:lvl>
  </w:abstractNum>
  <w:abstractNum w:abstractNumId="8">
    <w:nsid w:val="11FA45FA"/>
    <w:multiLevelType w:val="hybridMultilevel"/>
    <w:tmpl w:val="95160C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000372"/>
    <w:multiLevelType w:val="multilevel"/>
    <w:tmpl w:val="B670920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2997191"/>
    <w:multiLevelType w:val="hybridMultilevel"/>
    <w:tmpl w:val="40649830"/>
    <w:lvl w:ilvl="0" w:tplc="3F7CC7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2AE3330"/>
    <w:multiLevelType w:val="multilevel"/>
    <w:tmpl w:val="FDDC991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BB85EC5"/>
    <w:multiLevelType w:val="multilevel"/>
    <w:tmpl w:val="71146C20"/>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3">
    <w:nsid w:val="2C4A4AED"/>
    <w:multiLevelType w:val="multilevel"/>
    <w:tmpl w:val="3CE6CCAE"/>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5E43591"/>
    <w:multiLevelType w:val="multilevel"/>
    <w:tmpl w:val="6868B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E60528"/>
    <w:multiLevelType w:val="multilevel"/>
    <w:tmpl w:val="F9A0384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7AE3F88"/>
    <w:multiLevelType w:val="multilevel"/>
    <w:tmpl w:val="FED61FA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8D87F67"/>
    <w:multiLevelType w:val="multilevel"/>
    <w:tmpl w:val="E098A57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996617D"/>
    <w:multiLevelType w:val="multilevel"/>
    <w:tmpl w:val="6BAE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A36235"/>
    <w:multiLevelType w:val="multilevel"/>
    <w:tmpl w:val="D15896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5B38B1"/>
    <w:multiLevelType w:val="hybridMultilevel"/>
    <w:tmpl w:val="32BA62AC"/>
    <w:lvl w:ilvl="0" w:tplc="D37CB7DE">
      <w:start w:val="1"/>
      <w:numFmt w:val="bullet"/>
      <w:lvlText w:val="–"/>
      <w:lvlJc w:val="left"/>
      <w:pPr>
        <w:ind w:left="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4ED0ED86">
      <w:start w:val="1"/>
      <w:numFmt w:val="bullet"/>
      <w:lvlText w:val="o"/>
      <w:lvlJc w:val="left"/>
      <w:pPr>
        <w:ind w:left="178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B4AE1932">
      <w:start w:val="1"/>
      <w:numFmt w:val="bullet"/>
      <w:lvlText w:val="▪"/>
      <w:lvlJc w:val="left"/>
      <w:pPr>
        <w:ind w:left="250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DCCE5976">
      <w:start w:val="1"/>
      <w:numFmt w:val="bullet"/>
      <w:lvlText w:val="•"/>
      <w:lvlJc w:val="left"/>
      <w:pPr>
        <w:ind w:left="322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75F82EB6">
      <w:start w:val="1"/>
      <w:numFmt w:val="bullet"/>
      <w:lvlText w:val="o"/>
      <w:lvlJc w:val="left"/>
      <w:pPr>
        <w:ind w:left="394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69D6C5EA">
      <w:start w:val="1"/>
      <w:numFmt w:val="bullet"/>
      <w:lvlText w:val="▪"/>
      <w:lvlJc w:val="left"/>
      <w:pPr>
        <w:ind w:left="466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4B101A88">
      <w:start w:val="1"/>
      <w:numFmt w:val="bullet"/>
      <w:lvlText w:val="•"/>
      <w:lvlJc w:val="left"/>
      <w:pPr>
        <w:ind w:left="538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4D868AF6">
      <w:start w:val="1"/>
      <w:numFmt w:val="bullet"/>
      <w:lvlText w:val="o"/>
      <w:lvlJc w:val="left"/>
      <w:pPr>
        <w:ind w:left="610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9514B99C">
      <w:start w:val="1"/>
      <w:numFmt w:val="bullet"/>
      <w:lvlText w:val="▪"/>
      <w:lvlJc w:val="left"/>
      <w:pPr>
        <w:ind w:left="682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21">
    <w:nsid w:val="44D13D64"/>
    <w:multiLevelType w:val="multilevel"/>
    <w:tmpl w:val="B87AD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9E87E83"/>
    <w:multiLevelType w:val="multilevel"/>
    <w:tmpl w:val="0000000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AD220C7"/>
    <w:multiLevelType w:val="multilevel"/>
    <w:tmpl w:val="3522B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933342"/>
    <w:multiLevelType w:val="multilevel"/>
    <w:tmpl w:val="0000000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3"/>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5D641AB"/>
    <w:multiLevelType w:val="multilevel"/>
    <w:tmpl w:val="AB3EFC82"/>
    <w:lvl w:ilvl="0">
      <w:start w:val="1"/>
      <w:numFmt w:val="decimal"/>
      <w:lvlText w:val="%1."/>
      <w:lvlJc w:val="left"/>
      <w:pPr>
        <w:ind w:left="1804" w:hanging="1095"/>
      </w:pPr>
      <w:rPr>
        <w:rFonts w:hint="default"/>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26">
    <w:nsid w:val="577601F3"/>
    <w:multiLevelType w:val="hybridMultilevel"/>
    <w:tmpl w:val="D06E913C"/>
    <w:lvl w:ilvl="0" w:tplc="41523D46">
      <w:start w:val="1"/>
      <w:numFmt w:val="bullet"/>
      <w:lvlText w:val="-"/>
      <w:lvlJc w:val="left"/>
      <w:pPr>
        <w:ind w:left="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04D2455E">
      <w:start w:val="1"/>
      <w:numFmt w:val="bullet"/>
      <w:lvlText w:val="o"/>
      <w:lvlJc w:val="left"/>
      <w:pPr>
        <w:ind w:left="178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83142ACA">
      <w:start w:val="1"/>
      <w:numFmt w:val="bullet"/>
      <w:lvlText w:val="▪"/>
      <w:lvlJc w:val="left"/>
      <w:pPr>
        <w:ind w:left="250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F1FA9442">
      <w:start w:val="1"/>
      <w:numFmt w:val="bullet"/>
      <w:lvlText w:val="•"/>
      <w:lvlJc w:val="left"/>
      <w:pPr>
        <w:ind w:left="322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20AE00C4">
      <w:start w:val="1"/>
      <w:numFmt w:val="bullet"/>
      <w:lvlText w:val="o"/>
      <w:lvlJc w:val="left"/>
      <w:pPr>
        <w:ind w:left="394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E01C1DF8">
      <w:start w:val="1"/>
      <w:numFmt w:val="bullet"/>
      <w:lvlText w:val="▪"/>
      <w:lvlJc w:val="left"/>
      <w:pPr>
        <w:ind w:left="466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38349836">
      <w:start w:val="1"/>
      <w:numFmt w:val="bullet"/>
      <w:lvlText w:val="•"/>
      <w:lvlJc w:val="left"/>
      <w:pPr>
        <w:ind w:left="538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BB6C8FD6">
      <w:start w:val="1"/>
      <w:numFmt w:val="bullet"/>
      <w:lvlText w:val="o"/>
      <w:lvlJc w:val="left"/>
      <w:pPr>
        <w:ind w:left="610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8A0C9982">
      <w:start w:val="1"/>
      <w:numFmt w:val="bullet"/>
      <w:lvlText w:val="▪"/>
      <w:lvlJc w:val="left"/>
      <w:pPr>
        <w:ind w:left="682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27">
    <w:nsid w:val="5D490359"/>
    <w:multiLevelType w:val="hybridMultilevel"/>
    <w:tmpl w:val="49DCD270"/>
    <w:lvl w:ilvl="0" w:tplc="AF00FFAA">
      <w:start w:val="1"/>
      <w:numFmt w:val="bullet"/>
      <w:lvlText w:val="-"/>
      <w:lvlJc w:val="left"/>
      <w:pPr>
        <w:ind w:left="70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E794B1E8">
      <w:start w:val="1"/>
      <w:numFmt w:val="bullet"/>
      <w:lvlText w:val="o"/>
      <w:lvlJc w:val="left"/>
      <w:pPr>
        <w:ind w:left="178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87B2254A">
      <w:start w:val="1"/>
      <w:numFmt w:val="bullet"/>
      <w:lvlText w:val="▪"/>
      <w:lvlJc w:val="left"/>
      <w:pPr>
        <w:ind w:left="250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E21017EA">
      <w:start w:val="1"/>
      <w:numFmt w:val="bullet"/>
      <w:lvlText w:val="•"/>
      <w:lvlJc w:val="left"/>
      <w:pPr>
        <w:ind w:left="322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EFBA7718">
      <w:start w:val="1"/>
      <w:numFmt w:val="bullet"/>
      <w:lvlText w:val="o"/>
      <w:lvlJc w:val="left"/>
      <w:pPr>
        <w:ind w:left="394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3B56E6B0">
      <w:start w:val="1"/>
      <w:numFmt w:val="bullet"/>
      <w:lvlText w:val="▪"/>
      <w:lvlJc w:val="left"/>
      <w:pPr>
        <w:ind w:left="466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A14087DA">
      <w:start w:val="1"/>
      <w:numFmt w:val="bullet"/>
      <w:lvlText w:val="•"/>
      <w:lvlJc w:val="left"/>
      <w:pPr>
        <w:ind w:left="538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35625B24">
      <w:start w:val="1"/>
      <w:numFmt w:val="bullet"/>
      <w:lvlText w:val="o"/>
      <w:lvlJc w:val="left"/>
      <w:pPr>
        <w:ind w:left="610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004230C8">
      <w:start w:val="1"/>
      <w:numFmt w:val="bullet"/>
      <w:lvlText w:val="▪"/>
      <w:lvlJc w:val="left"/>
      <w:pPr>
        <w:ind w:left="682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28">
    <w:nsid w:val="6057237B"/>
    <w:multiLevelType w:val="multilevel"/>
    <w:tmpl w:val="A9A6EAE0"/>
    <w:lvl w:ilvl="0">
      <w:start w:val="2"/>
      <w:numFmt w:val="decimal"/>
      <w:lvlText w:val="%1."/>
      <w:lvlJc w:val="left"/>
      <w:pPr>
        <w:tabs>
          <w:tab w:val="num" w:pos="2791"/>
        </w:tabs>
        <w:ind w:left="2791" w:hanging="360"/>
      </w:pPr>
      <w:rPr>
        <w:rFonts w:hint="default"/>
      </w:rPr>
    </w:lvl>
    <w:lvl w:ilvl="1">
      <w:start w:val="3"/>
      <w:numFmt w:val="decimal"/>
      <w:isLgl/>
      <w:lvlText w:val="%1.%2"/>
      <w:lvlJc w:val="left"/>
      <w:pPr>
        <w:tabs>
          <w:tab w:val="num" w:pos="2791"/>
        </w:tabs>
        <w:ind w:left="2791" w:hanging="360"/>
      </w:pPr>
      <w:rPr>
        <w:rFonts w:hint="default"/>
      </w:rPr>
    </w:lvl>
    <w:lvl w:ilvl="2">
      <w:start w:val="1"/>
      <w:numFmt w:val="decimal"/>
      <w:isLgl/>
      <w:lvlText w:val="%1.%2.%3"/>
      <w:lvlJc w:val="left"/>
      <w:pPr>
        <w:tabs>
          <w:tab w:val="num" w:pos="3151"/>
        </w:tabs>
        <w:ind w:left="3151" w:hanging="720"/>
      </w:pPr>
      <w:rPr>
        <w:rFonts w:hint="default"/>
      </w:rPr>
    </w:lvl>
    <w:lvl w:ilvl="3">
      <w:start w:val="1"/>
      <w:numFmt w:val="decimal"/>
      <w:isLgl/>
      <w:lvlText w:val="%1.%2.%3.%4"/>
      <w:lvlJc w:val="left"/>
      <w:pPr>
        <w:tabs>
          <w:tab w:val="num" w:pos="3511"/>
        </w:tabs>
        <w:ind w:left="3511" w:hanging="1080"/>
      </w:pPr>
      <w:rPr>
        <w:rFonts w:hint="default"/>
      </w:rPr>
    </w:lvl>
    <w:lvl w:ilvl="4">
      <w:start w:val="1"/>
      <w:numFmt w:val="decimal"/>
      <w:isLgl/>
      <w:lvlText w:val="%1.%2.%3.%4.%5"/>
      <w:lvlJc w:val="left"/>
      <w:pPr>
        <w:tabs>
          <w:tab w:val="num" w:pos="3511"/>
        </w:tabs>
        <w:ind w:left="3511" w:hanging="1080"/>
      </w:pPr>
      <w:rPr>
        <w:rFonts w:hint="default"/>
      </w:rPr>
    </w:lvl>
    <w:lvl w:ilvl="5">
      <w:start w:val="1"/>
      <w:numFmt w:val="decimal"/>
      <w:isLgl/>
      <w:lvlText w:val="%1.%2.%3.%4.%5.%6"/>
      <w:lvlJc w:val="left"/>
      <w:pPr>
        <w:tabs>
          <w:tab w:val="num" w:pos="3871"/>
        </w:tabs>
        <w:ind w:left="3871" w:hanging="1440"/>
      </w:pPr>
      <w:rPr>
        <w:rFonts w:hint="default"/>
      </w:rPr>
    </w:lvl>
    <w:lvl w:ilvl="6">
      <w:start w:val="1"/>
      <w:numFmt w:val="decimal"/>
      <w:isLgl/>
      <w:lvlText w:val="%1.%2.%3.%4.%5.%6.%7"/>
      <w:lvlJc w:val="left"/>
      <w:pPr>
        <w:tabs>
          <w:tab w:val="num" w:pos="3871"/>
        </w:tabs>
        <w:ind w:left="3871" w:hanging="1440"/>
      </w:pPr>
      <w:rPr>
        <w:rFonts w:hint="default"/>
      </w:rPr>
    </w:lvl>
    <w:lvl w:ilvl="7">
      <w:start w:val="1"/>
      <w:numFmt w:val="decimal"/>
      <w:isLgl/>
      <w:lvlText w:val="%1.%2.%3.%4.%5.%6.%7.%8"/>
      <w:lvlJc w:val="left"/>
      <w:pPr>
        <w:tabs>
          <w:tab w:val="num" w:pos="4231"/>
        </w:tabs>
        <w:ind w:left="4231" w:hanging="1800"/>
      </w:pPr>
      <w:rPr>
        <w:rFonts w:hint="default"/>
      </w:rPr>
    </w:lvl>
    <w:lvl w:ilvl="8">
      <w:start w:val="1"/>
      <w:numFmt w:val="decimal"/>
      <w:isLgl/>
      <w:lvlText w:val="%1.%2.%3.%4.%5.%6.%7.%8.%9"/>
      <w:lvlJc w:val="left"/>
      <w:pPr>
        <w:tabs>
          <w:tab w:val="num" w:pos="4231"/>
        </w:tabs>
        <w:ind w:left="4231" w:hanging="1800"/>
      </w:pPr>
      <w:rPr>
        <w:rFonts w:hint="default"/>
      </w:rPr>
    </w:lvl>
  </w:abstractNum>
  <w:abstractNum w:abstractNumId="29">
    <w:nsid w:val="627B4F97"/>
    <w:multiLevelType w:val="multilevel"/>
    <w:tmpl w:val="4746D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AF523C"/>
    <w:multiLevelType w:val="multilevel"/>
    <w:tmpl w:val="0C2E91A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577488A"/>
    <w:multiLevelType w:val="hybridMultilevel"/>
    <w:tmpl w:val="382EA6EA"/>
    <w:lvl w:ilvl="0" w:tplc="B142D6A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7570CD"/>
    <w:multiLevelType w:val="multilevel"/>
    <w:tmpl w:val="5EB852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E8647A"/>
    <w:multiLevelType w:val="multilevel"/>
    <w:tmpl w:val="C32E582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B865059"/>
    <w:multiLevelType w:val="multilevel"/>
    <w:tmpl w:val="6B865059"/>
    <w:lvl w:ilvl="0">
      <w:start w:val="1"/>
      <w:numFmt w:val="decimal"/>
      <w:lvlText w:val="%1."/>
      <w:lvlJc w:val="left"/>
      <w:pPr>
        <w:ind w:left="4115" w:hanging="360"/>
      </w:pPr>
      <w:rPr>
        <w:rFonts w:hint="default"/>
      </w:rPr>
    </w:lvl>
    <w:lvl w:ilvl="1">
      <w:start w:val="1"/>
      <w:numFmt w:val="lowerLetter"/>
      <w:lvlText w:val="%2."/>
      <w:lvlJc w:val="left"/>
      <w:pPr>
        <w:ind w:left="4835" w:hanging="360"/>
      </w:pPr>
    </w:lvl>
    <w:lvl w:ilvl="2">
      <w:start w:val="1"/>
      <w:numFmt w:val="lowerRoman"/>
      <w:lvlText w:val="%3."/>
      <w:lvlJc w:val="right"/>
      <w:pPr>
        <w:ind w:left="5555" w:hanging="180"/>
      </w:pPr>
    </w:lvl>
    <w:lvl w:ilvl="3">
      <w:start w:val="1"/>
      <w:numFmt w:val="decimal"/>
      <w:lvlText w:val="%4."/>
      <w:lvlJc w:val="left"/>
      <w:pPr>
        <w:ind w:left="6275" w:hanging="360"/>
      </w:pPr>
    </w:lvl>
    <w:lvl w:ilvl="4">
      <w:start w:val="1"/>
      <w:numFmt w:val="lowerLetter"/>
      <w:lvlText w:val="%5."/>
      <w:lvlJc w:val="left"/>
      <w:pPr>
        <w:ind w:left="6995" w:hanging="360"/>
      </w:pPr>
    </w:lvl>
    <w:lvl w:ilvl="5">
      <w:start w:val="1"/>
      <w:numFmt w:val="lowerRoman"/>
      <w:lvlText w:val="%6."/>
      <w:lvlJc w:val="right"/>
      <w:pPr>
        <w:ind w:left="7715" w:hanging="180"/>
      </w:pPr>
    </w:lvl>
    <w:lvl w:ilvl="6">
      <w:start w:val="1"/>
      <w:numFmt w:val="decimal"/>
      <w:lvlText w:val="%7."/>
      <w:lvlJc w:val="left"/>
      <w:pPr>
        <w:ind w:left="8435" w:hanging="360"/>
      </w:pPr>
    </w:lvl>
    <w:lvl w:ilvl="7">
      <w:start w:val="1"/>
      <w:numFmt w:val="lowerLetter"/>
      <w:lvlText w:val="%8."/>
      <w:lvlJc w:val="left"/>
      <w:pPr>
        <w:ind w:left="9155" w:hanging="360"/>
      </w:pPr>
    </w:lvl>
    <w:lvl w:ilvl="8">
      <w:start w:val="1"/>
      <w:numFmt w:val="lowerRoman"/>
      <w:lvlText w:val="%9."/>
      <w:lvlJc w:val="right"/>
      <w:pPr>
        <w:ind w:left="9875" w:hanging="180"/>
      </w:pPr>
    </w:lvl>
  </w:abstractNum>
  <w:abstractNum w:abstractNumId="35">
    <w:nsid w:val="6E126B61"/>
    <w:multiLevelType w:val="multilevel"/>
    <w:tmpl w:val="76D8C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955000"/>
    <w:multiLevelType w:val="multilevel"/>
    <w:tmpl w:val="B4325B5C"/>
    <w:lvl w:ilvl="0">
      <w:start w:val="1"/>
      <w:numFmt w:val="bullet"/>
      <w:lvlText w:val="-"/>
      <w:lvlJc w:val="left"/>
      <w:rPr>
        <w:rFonts w:ascii="Times New Roman" w:eastAsia="Times New Roman" w:hAnsi="Times New Roman"/>
        <w:b w:val="0"/>
        <w:i/>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C4C3256"/>
    <w:multiLevelType w:val="hybridMultilevel"/>
    <w:tmpl w:val="8B0840EC"/>
    <w:lvl w:ilvl="0" w:tplc="3F7CC7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C6B6592"/>
    <w:multiLevelType w:val="hybridMultilevel"/>
    <w:tmpl w:val="A54A956A"/>
    <w:lvl w:ilvl="0" w:tplc="9602459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52649A"/>
    <w:multiLevelType w:val="multilevel"/>
    <w:tmpl w:val="6B96E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595419"/>
    <w:multiLevelType w:val="hybridMultilevel"/>
    <w:tmpl w:val="F0A21E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8"/>
  </w:num>
  <w:num w:numId="4">
    <w:abstractNumId w:val="22"/>
  </w:num>
  <w:num w:numId="5">
    <w:abstractNumId w:val="28"/>
  </w:num>
  <w:num w:numId="6">
    <w:abstractNumId w:val="37"/>
  </w:num>
  <w:num w:numId="7">
    <w:abstractNumId w:val="10"/>
  </w:num>
  <w:num w:numId="8">
    <w:abstractNumId w:val="25"/>
  </w:num>
  <w:num w:numId="9">
    <w:abstractNumId w:val="2"/>
  </w:num>
  <w:num w:numId="10">
    <w:abstractNumId w:val="24"/>
  </w:num>
  <w:num w:numId="11">
    <w:abstractNumId w:val="40"/>
  </w:num>
  <w:num w:numId="12">
    <w:abstractNumId w:val="8"/>
  </w:num>
  <w:num w:numId="13">
    <w:abstractNumId w:val="3"/>
  </w:num>
  <w:num w:numId="14">
    <w:abstractNumId w:val="14"/>
  </w:num>
  <w:num w:numId="15">
    <w:abstractNumId w:val="18"/>
  </w:num>
  <w:num w:numId="16">
    <w:abstractNumId w:val="19"/>
  </w:num>
  <w:num w:numId="17">
    <w:abstractNumId w:val="29"/>
  </w:num>
  <w:num w:numId="18">
    <w:abstractNumId w:val="35"/>
  </w:num>
  <w:num w:numId="19">
    <w:abstractNumId w:val="4"/>
  </w:num>
  <w:num w:numId="20">
    <w:abstractNumId w:val="23"/>
  </w:num>
  <w:num w:numId="21">
    <w:abstractNumId w:val="39"/>
  </w:num>
  <w:num w:numId="22">
    <w:abstractNumId w:val="32"/>
  </w:num>
  <w:num w:numId="23">
    <w:abstractNumId w:val="34"/>
  </w:num>
  <w:num w:numId="24">
    <w:abstractNumId w:val="12"/>
  </w:num>
  <w:num w:numId="25">
    <w:abstractNumId w:val="31"/>
  </w:num>
  <w:num w:numId="26">
    <w:abstractNumId w:val="7"/>
  </w:num>
  <w:num w:numId="27">
    <w:abstractNumId w:val="21"/>
  </w:num>
  <w:num w:numId="28">
    <w:abstractNumId w:val="9"/>
  </w:num>
  <w:num w:numId="29">
    <w:abstractNumId w:val="11"/>
  </w:num>
  <w:num w:numId="30">
    <w:abstractNumId w:val="17"/>
  </w:num>
  <w:num w:numId="31">
    <w:abstractNumId w:val="16"/>
  </w:num>
  <w:num w:numId="32">
    <w:abstractNumId w:val="13"/>
  </w:num>
  <w:num w:numId="33">
    <w:abstractNumId w:val="30"/>
  </w:num>
  <w:num w:numId="34">
    <w:abstractNumId w:val="36"/>
  </w:num>
  <w:num w:numId="35">
    <w:abstractNumId w:val="15"/>
  </w:num>
  <w:num w:numId="36">
    <w:abstractNumId w:val="33"/>
  </w:num>
  <w:num w:numId="37">
    <w:abstractNumId w:val="6"/>
  </w:num>
  <w:num w:numId="3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40">
    <w:abstractNumId w:val="27"/>
  </w:num>
  <w:num w:numId="41">
    <w:abstractNumId w:val="26"/>
  </w:num>
  <w:num w:numId="4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03"/>
    <w:rsid w:val="00030C79"/>
    <w:rsid w:val="0004466B"/>
    <w:rsid w:val="00046728"/>
    <w:rsid w:val="00084452"/>
    <w:rsid w:val="000935A8"/>
    <w:rsid w:val="000C6280"/>
    <w:rsid w:val="000D36DC"/>
    <w:rsid w:val="000F3B66"/>
    <w:rsid w:val="00110191"/>
    <w:rsid w:val="001178B3"/>
    <w:rsid w:val="001218BE"/>
    <w:rsid w:val="0015308C"/>
    <w:rsid w:val="00156F42"/>
    <w:rsid w:val="00177CBB"/>
    <w:rsid w:val="00181788"/>
    <w:rsid w:val="0018778D"/>
    <w:rsid w:val="001B1F83"/>
    <w:rsid w:val="001B7840"/>
    <w:rsid w:val="001C3B02"/>
    <w:rsid w:val="001D19EC"/>
    <w:rsid w:val="001E6B24"/>
    <w:rsid w:val="00203C61"/>
    <w:rsid w:val="00204639"/>
    <w:rsid w:val="00214043"/>
    <w:rsid w:val="00221A6A"/>
    <w:rsid w:val="00272AFB"/>
    <w:rsid w:val="002B2E52"/>
    <w:rsid w:val="002B5CE8"/>
    <w:rsid w:val="002D79BF"/>
    <w:rsid w:val="002E3C4A"/>
    <w:rsid w:val="002F7FAE"/>
    <w:rsid w:val="0031244C"/>
    <w:rsid w:val="00346A82"/>
    <w:rsid w:val="00360F02"/>
    <w:rsid w:val="00370D82"/>
    <w:rsid w:val="00374964"/>
    <w:rsid w:val="003A7503"/>
    <w:rsid w:val="003D38C4"/>
    <w:rsid w:val="00401C03"/>
    <w:rsid w:val="0040214A"/>
    <w:rsid w:val="00410C47"/>
    <w:rsid w:val="00417A9A"/>
    <w:rsid w:val="00420E5F"/>
    <w:rsid w:val="00432C01"/>
    <w:rsid w:val="00470102"/>
    <w:rsid w:val="004A3AD5"/>
    <w:rsid w:val="004B2425"/>
    <w:rsid w:val="004D7288"/>
    <w:rsid w:val="004F2351"/>
    <w:rsid w:val="0050702A"/>
    <w:rsid w:val="00532880"/>
    <w:rsid w:val="00544E91"/>
    <w:rsid w:val="0054627A"/>
    <w:rsid w:val="00547E72"/>
    <w:rsid w:val="00557790"/>
    <w:rsid w:val="005A3F48"/>
    <w:rsid w:val="005A6442"/>
    <w:rsid w:val="005B5581"/>
    <w:rsid w:val="00640F24"/>
    <w:rsid w:val="006559EF"/>
    <w:rsid w:val="00663BDD"/>
    <w:rsid w:val="0066787C"/>
    <w:rsid w:val="00667967"/>
    <w:rsid w:val="006A7135"/>
    <w:rsid w:val="006F4A64"/>
    <w:rsid w:val="007213AC"/>
    <w:rsid w:val="00727EA0"/>
    <w:rsid w:val="00736491"/>
    <w:rsid w:val="00764FA8"/>
    <w:rsid w:val="007677D9"/>
    <w:rsid w:val="00777D4C"/>
    <w:rsid w:val="007A3A79"/>
    <w:rsid w:val="007B67DF"/>
    <w:rsid w:val="007C269D"/>
    <w:rsid w:val="007C4A39"/>
    <w:rsid w:val="007D2390"/>
    <w:rsid w:val="007F0315"/>
    <w:rsid w:val="008113A1"/>
    <w:rsid w:val="00854666"/>
    <w:rsid w:val="00884A7F"/>
    <w:rsid w:val="0088603B"/>
    <w:rsid w:val="00895589"/>
    <w:rsid w:val="008A05CC"/>
    <w:rsid w:val="008B1741"/>
    <w:rsid w:val="008B29B6"/>
    <w:rsid w:val="008B367D"/>
    <w:rsid w:val="008D0356"/>
    <w:rsid w:val="008E2D28"/>
    <w:rsid w:val="00914627"/>
    <w:rsid w:val="00930A29"/>
    <w:rsid w:val="00951229"/>
    <w:rsid w:val="00962243"/>
    <w:rsid w:val="0097114C"/>
    <w:rsid w:val="00974D74"/>
    <w:rsid w:val="0098359C"/>
    <w:rsid w:val="009A4EB8"/>
    <w:rsid w:val="009B500A"/>
    <w:rsid w:val="009D4743"/>
    <w:rsid w:val="009E0F7B"/>
    <w:rsid w:val="009F5C84"/>
    <w:rsid w:val="00A10FF4"/>
    <w:rsid w:val="00A535F1"/>
    <w:rsid w:val="00A904BD"/>
    <w:rsid w:val="00A92ED6"/>
    <w:rsid w:val="00A95726"/>
    <w:rsid w:val="00AA61C7"/>
    <w:rsid w:val="00AB0457"/>
    <w:rsid w:val="00AB32A1"/>
    <w:rsid w:val="00AC100B"/>
    <w:rsid w:val="00AF75AA"/>
    <w:rsid w:val="00B26E4E"/>
    <w:rsid w:val="00B357D6"/>
    <w:rsid w:val="00B51578"/>
    <w:rsid w:val="00B53D78"/>
    <w:rsid w:val="00B64AAC"/>
    <w:rsid w:val="00B85649"/>
    <w:rsid w:val="00BA7A80"/>
    <w:rsid w:val="00BB3E58"/>
    <w:rsid w:val="00BC2517"/>
    <w:rsid w:val="00BD0DE7"/>
    <w:rsid w:val="00C139D0"/>
    <w:rsid w:val="00C1462E"/>
    <w:rsid w:val="00C2245F"/>
    <w:rsid w:val="00C24377"/>
    <w:rsid w:val="00C5453F"/>
    <w:rsid w:val="00C73290"/>
    <w:rsid w:val="00C8512D"/>
    <w:rsid w:val="00CD121A"/>
    <w:rsid w:val="00D017EB"/>
    <w:rsid w:val="00D12A13"/>
    <w:rsid w:val="00D22729"/>
    <w:rsid w:val="00D26AC9"/>
    <w:rsid w:val="00D540E9"/>
    <w:rsid w:val="00D667E8"/>
    <w:rsid w:val="00DB0358"/>
    <w:rsid w:val="00DD5530"/>
    <w:rsid w:val="00DF73F4"/>
    <w:rsid w:val="00E058D1"/>
    <w:rsid w:val="00E05B8F"/>
    <w:rsid w:val="00E06ECA"/>
    <w:rsid w:val="00E07167"/>
    <w:rsid w:val="00E342E6"/>
    <w:rsid w:val="00E37A7C"/>
    <w:rsid w:val="00E47C8B"/>
    <w:rsid w:val="00E67643"/>
    <w:rsid w:val="00EB471E"/>
    <w:rsid w:val="00EC0F10"/>
    <w:rsid w:val="00EC7839"/>
    <w:rsid w:val="00ED0C1A"/>
    <w:rsid w:val="00F11002"/>
    <w:rsid w:val="00F1653A"/>
    <w:rsid w:val="00F2178D"/>
    <w:rsid w:val="00F21889"/>
    <w:rsid w:val="00F70FB7"/>
    <w:rsid w:val="00F846F5"/>
    <w:rsid w:val="00F92AD4"/>
    <w:rsid w:val="00FA5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69A3EF-8B68-4E77-8EA4-15D7E54D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0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01C03"/>
    <w:pPr>
      <w:keepNext/>
      <w:suppressAutoHyphens w:val="0"/>
      <w:jc w:val="center"/>
      <w:outlineLvl w:val="0"/>
    </w:pPr>
    <w:rPr>
      <w:sz w:val="40"/>
      <w:szCs w:val="20"/>
      <w:lang w:eastAsia="ru-RU"/>
    </w:rPr>
  </w:style>
  <w:style w:type="paragraph" w:styleId="2">
    <w:name w:val="heading 2"/>
    <w:basedOn w:val="a"/>
    <w:next w:val="a"/>
    <w:link w:val="20"/>
    <w:qFormat/>
    <w:rsid w:val="00401C03"/>
    <w:pPr>
      <w:keepNext/>
      <w:suppressAutoHyphens w:val="0"/>
      <w:jc w:val="center"/>
      <w:outlineLvl w:val="1"/>
    </w:pPr>
    <w:rPr>
      <w:sz w:val="28"/>
      <w:szCs w:val="20"/>
      <w:lang w:eastAsia="ru-RU"/>
    </w:rPr>
  </w:style>
  <w:style w:type="paragraph" w:styleId="3">
    <w:name w:val="heading 3"/>
    <w:basedOn w:val="a"/>
    <w:next w:val="a"/>
    <w:link w:val="30"/>
    <w:unhideWhenUsed/>
    <w:qFormat/>
    <w:rsid w:val="00ED0C1A"/>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semiHidden/>
    <w:unhideWhenUsed/>
    <w:qFormat/>
    <w:rsid w:val="00401C0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3D7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88603B"/>
    <w:pPr>
      <w:suppressAutoHyphens w:val="0"/>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1"/>
    <w:unhideWhenUsed/>
    <w:rsid w:val="00401C03"/>
    <w:rPr>
      <w:color w:val="0000FF"/>
      <w:u w:val="single"/>
    </w:rPr>
  </w:style>
  <w:style w:type="paragraph" w:customStyle="1" w:styleId="ConsNormal">
    <w:name w:val="ConsNormal"/>
    <w:rsid w:val="00401C03"/>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39"/>
    <w:rsid w:val="0040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401C03"/>
    <w:pPr>
      <w:suppressAutoHyphens w:val="0"/>
      <w:spacing w:before="100" w:beforeAutospacing="1" w:after="100" w:afterAutospacing="1"/>
    </w:pPr>
    <w:rPr>
      <w:lang w:eastAsia="ru-RU"/>
    </w:rPr>
  </w:style>
  <w:style w:type="paragraph" w:customStyle="1" w:styleId="p6">
    <w:name w:val="p6"/>
    <w:basedOn w:val="a"/>
    <w:rsid w:val="00401C03"/>
    <w:pPr>
      <w:suppressAutoHyphens w:val="0"/>
      <w:spacing w:before="100" w:beforeAutospacing="1" w:after="100" w:afterAutospacing="1"/>
    </w:pPr>
    <w:rPr>
      <w:lang w:eastAsia="ru-RU"/>
    </w:rPr>
  </w:style>
  <w:style w:type="paragraph" w:customStyle="1" w:styleId="p16">
    <w:name w:val="p16"/>
    <w:basedOn w:val="a"/>
    <w:rsid w:val="00401C03"/>
    <w:pPr>
      <w:suppressAutoHyphens w:val="0"/>
      <w:spacing w:before="100" w:beforeAutospacing="1" w:after="100" w:afterAutospacing="1"/>
    </w:pPr>
    <w:rPr>
      <w:lang w:eastAsia="ru-RU"/>
    </w:rPr>
  </w:style>
  <w:style w:type="paragraph" w:customStyle="1" w:styleId="ConsPlusNonformat">
    <w:name w:val="ConsPlusNonformat"/>
    <w:uiPriority w:val="99"/>
    <w:rsid w:val="00401C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401C03"/>
  </w:style>
  <w:style w:type="character" w:customStyle="1" w:styleId="s2">
    <w:name w:val="s2"/>
    <w:rsid w:val="00401C03"/>
  </w:style>
  <w:style w:type="paragraph" w:styleId="a5">
    <w:name w:val="Normal (Web)"/>
    <w:basedOn w:val="a"/>
    <w:uiPriority w:val="99"/>
    <w:unhideWhenUsed/>
    <w:rsid w:val="00401C03"/>
    <w:pPr>
      <w:suppressAutoHyphens w:val="0"/>
      <w:spacing w:before="100" w:beforeAutospacing="1" w:after="100" w:afterAutospacing="1"/>
    </w:pPr>
    <w:rPr>
      <w:lang w:eastAsia="ru-RU"/>
    </w:rPr>
  </w:style>
  <w:style w:type="character" w:customStyle="1" w:styleId="10">
    <w:name w:val="Заголовок 1 Знак"/>
    <w:basedOn w:val="a0"/>
    <w:link w:val="1"/>
    <w:rsid w:val="00401C03"/>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401C03"/>
    <w:rPr>
      <w:rFonts w:ascii="Times New Roman" w:eastAsia="Times New Roman" w:hAnsi="Times New Roman" w:cs="Times New Roman"/>
      <w:sz w:val="28"/>
      <w:szCs w:val="20"/>
      <w:lang w:eastAsia="ru-RU"/>
    </w:rPr>
  </w:style>
  <w:style w:type="paragraph" w:styleId="a6">
    <w:name w:val="caption"/>
    <w:basedOn w:val="a"/>
    <w:qFormat/>
    <w:rsid w:val="00401C03"/>
    <w:pPr>
      <w:suppressAutoHyphens w:val="0"/>
      <w:jc w:val="center"/>
    </w:pPr>
    <w:rPr>
      <w:b/>
      <w:szCs w:val="20"/>
      <w:lang w:eastAsia="ru-RU"/>
    </w:rPr>
  </w:style>
  <w:style w:type="paragraph" w:customStyle="1" w:styleId="ConsTitle">
    <w:name w:val="ConsTitle"/>
    <w:rsid w:val="00401C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01C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7">
    <w:name w:val="Гипертекстовая ссылка"/>
    <w:uiPriority w:val="99"/>
    <w:rsid w:val="00401C03"/>
    <w:rPr>
      <w:rFonts w:cs="Times New Roman"/>
      <w:b/>
      <w:bCs/>
      <w:color w:val="106BBE"/>
    </w:rPr>
  </w:style>
  <w:style w:type="paragraph" w:customStyle="1" w:styleId="a8">
    <w:name w:val="Нормальный (таблица)"/>
    <w:basedOn w:val="a"/>
    <w:next w:val="a"/>
    <w:uiPriority w:val="99"/>
    <w:rsid w:val="00401C03"/>
    <w:pPr>
      <w:widowControl w:val="0"/>
      <w:suppressAutoHyphens w:val="0"/>
      <w:autoSpaceDE w:val="0"/>
      <w:autoSpaceDN w:val="0"/>
      <w:adjustRightInd w:val="0"/>
      <w:jc w:val="both"/>
    </w:pPr>
    <w:rPr>
      <w:rFonts w:ascii="Arial" w:hAnsi="Arial" w:cs="Arial"/>
      <w:lang w:eastAsia="ru-RU"/>
    </w:rPr>
  </w:style>
  <w:style w:type="paragraph" w:customStyle="1" w:styleId="ConsPlusNormal">
    <w:name w:val="ConsPlusNormal"/>
    <w:link w:val="ConsPlusNormal0"/>
    <w:rsid w:val="00401C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C03"/>
    <w:rPr>
      <w:rFonts w:ascii="Arial" w:eastAsia="Times New Roman" w:hAnsi="Arial" w:cs="Arial"/>
      <w:sz w:val="20"/>
      <w:szCs w:val="20"/>
      <w:lang w:eastAsia="ru-RU"/>
    </w:rPr>
  </w:style>
  <w:style w:type="character" w:styleId="a9">
    <w:name w:val="Strong"/>
    <w:basedOn w:val="a0"/>
    <w:uiPriority w:val="22"/>
    <w:qFormat/>
    <w:rsid w:val="00401C03"/>
    <w:rPr>
      <w:b/>
      <w:bCs/>
    </w:rPr>
  </w:style>
  <w:style w:type="character" w:customStyle="1" w:styleId="40">
    <w:name w:val="Заголовок 4 Знак"/>
    <w:basedOn w:val="a0"/>
    <w:link w:val="4"/>
    <w:semiHidden/>
    <w:rsid w:val="00401C03"/>
    <w:rPr>
      <w:rFonts w:asciiTheme="majorHAnsi" w:eastAsiaTheme="majorEastAsia" w:hAnsiTheme="majorHAnsi" w:cstheme="majorBidi"/>
      <w:i/>
      <w:iCs/>
      <w:color w:val="2E74B5" w:themeColor="accent1" w:themeShade="BF"/>
      <w:sz w:val="24"/>
      <w:szCs w:val="24"/>
      <w:lang w:eastAsia="ar-SA"/>
    </w:rPr>
  </w:style>
  <w:style w:type="paragraph" w:styleId="aa">
    <w:name w:val="header"/>
    <w:basedOn w:val="a"/>
    <w:link w:val="ab"/>
    <w:unhideWhenUsed/>
    <w:rsid w:val="00401C03"/>
    <w:pPr>
      <w:tabs>
        <w:tab w:val="center" w:pos="4677"/>
        <w:tab w:val="right" w:pos="9355"/>
      </w:tabs>
    </w:pPr>
  </w:style>
  <w:style w:type="character" w:customStyle="1" w:styleId="ab">
    <w:name w:val="Верхний колонтитул Знак"/>
    <w:basedOn w:val="a0"/>
    <w:link w:val="aa"/>
    <w:rsid w:val="00401C03"/>
    <w:rPr>
      <w:rFonts w:ascii="Times New Roman" w:eastAsia="Times New Roman" w:hAnsi="Times New Roman" w:cs="Times New Roman"/>
      <w:sz w:val="24"/>
      <w:szCs w:val="24"/>
      <w:lang w:eastAsia="ar-SA"/>
    </w:rPr>
  </w:style>
  <w:style w:type="paragraph" w:styleId="ac">
    <w:name w:val="footer"/>
    <w:basedOn w:val="a"/>
    <w:link w:val="ad"/>
    <w:unhideWhenUsed/>
    <w:rsid w:val="00401C03"/>
    <w:pPr>
      <w:tabs>
        <w:tab w:val="center" w:pos="4677"/>
        <w:tab w:val="right" w:pos="9355"/>
      </w:tabs>
    </w:pPr>
  </w:style>
  <w:style w:type="character" w:customStyle="1" w:styleId="ad">
    <w:name w:val="Нижний колонтитул Знак"/>
    <w:basedOn w:val="a0"/>
    <w:link w:val="ac"/>
    <w:uiPriority w:val="99"/>
    <w:rsid w:val="00401C03"/>
    <w:rPr>
      <w:rFonts w:ascii="Times New Roman" w:eastAsia="Times New Roman" w:hAnsi="Times New Roman" w:cs="Times New Roman"/>
      <w:sz w:val="24"/>
      <w:szCs w:val="24"/>
      <w:lang w:eastAsia="ar-SA"/>
    </w:rPr>
  </w:style>
  <w:style w:type="paragraph" w:customStyle="1" w:styleId="western">
    <w:name w:val="western"/>
    <w:basedOn w:val="a"/>
    <w:rsid w:val="00214043"/>
    <w:pPr>
      <w:suppressAutoHyphens w:val="0"/>
      <w:spacing w:before="100" w:beforeAutospacing="1" w:after="100" w:afterAutospacing="1"/>
    </w:pPr>
    <w:rPr>
      <w:lang w:eastAsia="ru-RU"/>
    </w:rPr>
  </w:style>
  <w:style w:type="paragraph" w:styleId="ae">
    <w:name w:val="Body Text"/>
    <w:basedOn w:val="a"/>
    <w:link w:val="af"/>
    <w:rsid w:val="00736491"/>
    <w:pPr>
      <w:widowControl w:val="0"/>
      <w:suppressAutoHyphens w:val="0"/>
      <w:autoSpaceDE w:val="0"/>
      <w:autoSpaceDN w:val="0"/>
      <w:spacing w:line="360" w:lineRule="auto"/>
      <w:jc w:val="both"/>
    </w:pPr>
    <w:rPr>
      <w:sz w:val="28"/>
      <w:szCs w:val="28"/>
      <w:lang w:eastAsia="ru-RU"/>
    </w:rPr>
  </w:style>
  <w:style w:type="character" w:customStyle="1" w:styleId="af">
    <w:name w:val="Основной текст Знак"/>
    <w:basedOn w:val="a0"/>
    <w:link w:val="ae"/>
    <w:rsid w:val="00736491"/>
    <w:rPr>
      <w:rFonts w:ascii="Times New Roman" w:eastAsia="Times New Roman" w:hAnsi="Times New Roman" w:cs="Times New Roman"/>
      <w:sz w:val="28"/>
      <w:szCs w:val="28"/>
      <w:lang w:eastAsia="ru-RU"/>
    </w:rPr>
  </w:style>
  <w:style w:type="paragraph" w:styleId="af0">
    <w:name w:val="No Spacing"/>
    <w:qFormat/>
    <w:rsid w:val="00AF75AA"/>
    <w:pPr>
      <w:spacing w:after="0" w:line="240" w:lineRule="auto"/>
    </w:pPr>
    <w:rPr>
      <w:rFonts w:ascii="Calibri" w:eastAsia="Calibri" w:hAnsi="Calibri" w:cs="Times New Roman"/>
    </w:rPr>
  </w:style>
  <w:style w:type="paragraph" w:styleId="af1">
    <w:name w:val="List Paragraph"/>
    <w:basedOn w:val="a"/>
    <w:uiPriority w:val="34"/>
    <w:qFormat/>
    <w:rsid w:val="00AF75AA"/>
    <w:pPr>
      <w:suppressAutoHyphens w:val="0"/>
      <w:spacing w:after="160" w:line="259" w:lineRule="auto"/>
      <w:ind w:left="720"/>
      <w:contextualSpacing/>
    </w:pPr>
    <w:rPr>
      <w:rFonts w:ascii="Calibri" w:eastAsia="Calibri" w:hAnsi="Calibri"/>
      <w:sz w:val="22"/>
      <w:szCs w:val="22"/>
      <w:lang w:eastAsia="en-US"/>
    </w:rPr>
  </w:style>
  <w:style w:type="character" w:customStyle="1" w:styleId="WW8Num1z0">
    <w:name w:val="WW8Num1z0"/>
    <w:rsid w:val="00C2245F"/>
  </w:style>
  <w:style w:type="character" w:customStyle="1" w:styleId="WW8Num1z1">
    <w:name w:val="WW8Num1z1"/>
    <w:rsid w:val="00C2245F"/>
  </w:style>
  <w:style w:type="character" w:customStyle="1" w:styleId="WW8Num1z2">
    <w:name w:val="WW8Num1z2"/>
    <w:rsid w:val="00C2245F"/>
  </w:style>
  <w:style w:type="character" w:customStyle="1" w:styleId="WW8Num1z3">
    <w:name w:val="WW8Num1z3"/>
    <w:rsid w:val="00C2245F"/>
  </w:style>
  <w:style w:type="character" w:customStyle="1" w:styleId="WW8Num1z4">
    <w:name w:val="WW8Num1z4"/>
    <w:rsid w:val="00C2245F"/>
  </w:style>
  <w:style w:type="character" w:customStyle="1" w:styleId="WW8Num1z5">
    <w:name w:val="WW8Num1z5"/>
    <w:rsid w:val="00C2245F"/>
  </w:style>
  <w:style w:type="character" w:customStyle="1" w:styleId="WW8Num1z6">
    <w:name w:val="WW8Num1z6"/>
    <w:rsid w:val="00C2245F"/>
  </w:style>
  <w:style w:type="character" w:customStyle="1" w:styleId="WW8Num1z7">
    <w:name w:val="WW8Num1z7"/>
    <w:rsid w:val="00C2245F"/>
  </w:style>
  <w:style w:type="character" w:customStyle="1" w:styleId="WW8Num1z8">
    <w:name w:val="WW8Num1z8"/>
    <w:rsid w:val="00C2245F"/>
  </w:style>
  <w:style w:type="character" w:customStyle="1" w:styleId="21">
    <w:name w:val="Основной шрифт абзаца2"/>
    <w:rsid w:val="00C2245F"/>
  </w:style>
  <w:style w:type="character" w:customStyle="1" w:styleId="WW8Num2z0">
    <w:name w:val="WW8Num2z0"/>
    <w:rsid w:val="00C2245F"/>
  </w:style>
  <w:style w:type="character" w:customStyle="1" w:styleId="WW8Num2z1">
    <w:name w:val="WW8Num2z1"/>
    <w:rsid w:val="00C2245F"/>
  </w:style>
  <w:style w:type="character" w:customStyle="1" w:styleId="WW8Num2z2">
    <w:name w:val="WW8Num2z2"/>
    <w:rsid w:val="00C2245F"/>
  </w:style>
  <w:style w:type="character" w:customStyle="1" w:styleId="WW8Num2z3">
    <w:name w:val="WW8Num2z3"/>
    <w:rsid w:val="00C2245F"/>
  </w:style>
  <w:style w:type="character" w:customStyle="1" w:styleId="WW8Num2z4">
    <w:name w:val="WW8Num2z4"/>
    <w:rsid w:val="00C2245F"/>
  </w:style>
  <w:style w:type="character" w:customStyle="1" w:styleId="WW8Num2z5">
    <w:name w:val="WW8Num2z5"/>
    <w:rsid w:val="00C2245F"/>
  </w:style>
  <w:style w:type="character" w:customStyle="1" w:styleId="WW8Num2z6">
    <w:name w:val="WW8Num2z6"/>
    <w:rsid w:val="00C2245F"/>
  </w:style>
  <w:style w:type="character" w:customStyle="1" w:styleId="WW8Num2z7">
    <w:name w:val="WW8Num2z7"/>
    <w:rsid w:val="00C2245F"/>
  </w:style>
  <w:style w:type="character" w:customStyle="1" w:styleId="WW8Num2z8">
    <w:name w:val="WW8Num2z8"/>
    <w:rsid w:val="00C2245F"/>
  </w:style>
  <w:style w:type="character" w:customStyle="1" w:styleId="12">
    <w:name w:val="Основной шрифт абзаца1"/>
    <w:rsid w:val="00C2245F"/>
  </w:style>
  <w:style w:type="character" w:styleId="af2">
    <w:name w:val="FollowedHyperlink"/>
    <w:uiPriority w:val="99"/>
    <w:rsid w:val="00C2245F"/>
    <w:rPr>
      <w:color w:val="954F72"/>
      <w:u w:val="single"/>
    </w:rPr>
  </w:style>
  <w:style w:type="character" w:customStyle="1" w:styleId="31">
    <w:name w:val="Основной шрифт абзаца3"/>
    <w:rsid w:val="00C2245F"/>
  </w:style>
  <w:style w:type="character" w:customStyle="1" w:styleId="af3">
    <w:name w:val="Текст выноски Знак"/>
    <w:rsid w:val="00C2245F"/>
    <w:rPr>
      <w:rFonts w:ascii="Tahoma" w:eastAsia="Times New Roman" w:hAnsi="Tahoma" w:cs="Tahoma"/>
      <w:outline/>
      <w:color w:val="000000"/>
      <w:sz w:val="16"/>
      <w:szCs w:val="16"/>
    </w:rPr>
  </w:style>
  <w:style w:type="character" w:customStyle="1" w:styleId="af4">
    <w:name w:val="Символ нумерации"/>
    <w:rsid w:val="00C2245F"/>
  </w:style>
  <w:style w:type="paragraph" w:customStyle="1" w:styleId="af5">
    <w:name w:val="Заголовок"/>
    <w:basedOn w:val="a"/>
    <w:next w:val="ae"/>
    <w:rsid w:val="00C2245F"/>
    <w:pPr>
      <w:keepNext/>
      <w:spacing w:before="240" w:after="120"/>
    </w:pPr>
    <w:rPr>
      <w:rFonts w:ascii="Arial" w:eastAsia="Microsoft YaHei" w:hAnsi="Arial" w:cs="Mangal"/>
      <w:sz w:val="28"/>
      <w:szCs w:val="28"/>
    </w:rPr>
  </w:style>
  <w:style w:type="paragraph" w:styleId="af6">
    <w:name w:val="List"/>
    <w:basedOn w:val="ae"/>
    <w:rsid w:val="00C2245F"/>
    <w:pPr>
      <w:widowControl/>
      <w:suppressAutoHyphens/>
      <w:autoSpaceDE/>
      <w:autoSpaceDN/>
      <w:spacing w:line="240" w:lineRule="auto"/>
    </w:pPr>
    <w:rPr>
      <w:rFonts w:cs="Mangal"/>
      <w:szCs w:val="24"/>
      <w:lang w:eastAsia="ar-SA"/>
    </w:rPr>
  </w:style>
  <w:style w:type="paragraph" w:customStyle="1" w:styleId="22">
    <w:name w:val="Название2"/>
    <w:basedOn w:val="a"/>
    <w:rsid w:val="00C2245F"/>
    <w:pPr>
      <w:suppressLineNumbers/>
      <w:spacing w:before="120" w:after="120"/>
    </w:pPr>
    <w:rPr>
      <w:rFonts w:cs="Mangal"/>
      <w:i/>
      <w:iCs/>
    </w:rPr>
  </w:style>
  <w:style w:type="paragraph" w:customStyle="1" w:styleId="23">
    <w:name w:val="Указатель2"/>
    <w:basedOn w:val="a"/>
    <w:rsid w:val="00C2245F"/>
    <w:pPr>
      <w:suppressLineNumbers/>
    </w:pPr>
    <w:rPr>
      <w:rFonts w:cs="Mangal"/>
    </w:rPr>
  </w:style>
  <w:style w:type="paragraph" w:customStyle="1" w:styleId="13">
    <w:name w:val="Название1"/>
    <w:basedOn w:val="a"/>
    <w:rsid w:val="00C2245F"/>
    <w:pPr>
      <w:suppressLineNumbers/>
      <w:spacing w:before="120" w:after="120"/>
    </w:pPr>
    <w:rPr>
      <w:rFonts w:cs="Mangal"/>
      <w:i/>
      <w:iCs/>
    </w:rPr>
  </w:style>
  <w:style w:type="paragraph" w:customStyle="1" w:styleId="14">
    <w:name w:val="Указатель1"/>
    <w:basedOn w:val="a"/>
    <w:rsid w:val="00C2245F"/>
    <w:pPr>
      <w:suppressLineNumbers/>
    </w:pPr>
    <w:rPr>
      <w:rFonts w:cs="Mangal"/>
    </w:rPr>
  </w:style>
  <w:style w:type="paragraph" w:styleId="af7">
    <w:name w:val="Body Text Indent"/>
    <w:basedOn w:val="a"/>
    <w:link w:val="af8"/>
    <w:uiPriority w:val="99"/>
    <w:rsid w:val="00C2245F"/>
    <w:pPr>
      <w:ind w:firstLine="708"/>
      <w:jc w:val="both"/>
    </w:pPr>
    <w:rPr>
      <w:sz w:val="28"/>
    </w:rPr>
  </w:style>
  <w:style w:type="character" w:customStyle="1" w:styleId="af8">
    <w:name w:val="Основной текст с отступом Знак"/>
    <w:basedOn w:val="a0"/>
    <w:link w:val="af7"/>
    <w:uiPriority w:val="99"/>
    <w:rsid w:val="00C2245F"/>
    <w:rPr>
      <w:rFonts w:ascii="Times New Roman" w:eastAsia="Times New Roman" w:hAnsi="Times New Roman" w:cs="Times New Roman"/>
      <w:sz w:val="28"/>
      <w:szCs w:val="24"/>
      <w:lang w:eastAsia="ar-SA"/>
    </w:rPr>
  </w:style>
  <w:style w:type="paragraph" w:styleId="af9">
    <w:name w:val="Balloon Text"/>
    <w:basedOn w:val="a"/>
    <w:link w:val="15"/>
    <w:rsid w:val="00C2245F"/>
    <w:rPr>
      <w:rFonts w:ascii="Tahoma" w:hAnsi="Tahoma" w:cs="Tahoma"/>
      <w:sz w:val="16"/>
      <w:szCs w:val="16"/>
    </w:rPr>
  </w:style>
  <w:style w:type="character" w:customStyle="1" w:styleId="15">
    <w:name w:val="Текст выноски Знак1"/>
    <w:basedOn w:val="a0"/>
    <w:link w:val="af9"/>
    <w:rsid w:val="00C2245F"/>
    <w:rPr>
      <w:rFonts w:ascii="Tahoma" w:eastAsia="Times New Roman" w:hAnsi="Tahoma" w:cs="Tahoma"/>
      <w:sz w:val="16"/>
      <w:szCs w:val="16"/>
      <w:lang w:eastAsia="ar-SA"/>
    </w:rPr>
  </w:style>
  <w:style w:type="paragraph" w:customStyle="1" w:styleId="210">
    <w:name w:val="Основной текст 21"/>
    <w:basedOn w:val="a"/>
    <w:rsid w:val="00C2245F"/>
    <w:pPr>
      <w:tabs>
        <w:tab w:val="center" w:pos="8931"/>
      </w:tabs>
      <w:overflowPunct w:val="0"/>
      <w:autoSpaceDE w:val="0"/>
      <w:ind w:left="675"/>
      <w:jc w:val="both"/>
      <w:textAlignment w:val="baseline"/>
    </w:pPr>
    <w:rPr>
      <w:sz w:val="28"/>
      <w:szCs w:val="20"/>
    </w:rPr>
  </w:style>
  <w:style w:type="paragraph" w:customStyle="1" w:styleId="ConsPlusTitle">
    <w:name w:val="ConsPlusTitle"/>
    <w:rsid w:val="00C2245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xl66">
    <w:name w:val="xl66"/>
    <w:basedOn w:val="a"/>
    <w:rsid w:val="00C2245F"/>
    <w:pPr>
      <w:suppressAutoHyphens w:val="0"/>
      <w:spacing w:before="280" w:after="280"/>
    </w:pPr>
  </w:style>
  <w:style w:type="paragraph" w:customStyle="1" w:styleId="xl67">
    <w:name w:val="xl67"/>
    <w:basedOn w:val="a"/>
    <w:rsid w:val="00C2245F"/>
    <w:pPr>
      <w:suppressAutoHyphens w:val="0"/>
      <w:spacing w:before="280" w:after="280"/>
      <w:jc w:val="center"/>
    </w:pPr>
    <w:rPr>
      <w:sz w:val="26"/>
      <w:szCs w:val="26"/>
    </w:rPr>
  </w:style>
  <w:style w:type="paragraph" w:customStyle="1" w:styleId="xl68">
    <w:name w:val="xl68"/>
    <w:basedOn w:val="a"/>
    <w:rsid w:val="00C2245F"/>
    <w:pPr>
      <w:suppressAutoHyphens w:val="0"/>
      <w:spacing w:before="280" w:after="280"/>
      <w:jc w:val="right"/>
    </w:pPr>
    <w:rPr>
      <w:sz w:val="26"/>
      <w:szCs w:val="26"/>
    </w:rPr>
  </w:style>
  <w:style w:type="paragraph" w:customStyle="1" w:styleId="xl69">
    <w:name w:val="xl69"/>
    <w:basedOn w:val="a"/>
    <w:rsid w:val="00C2245F"/>
    <w:pPr>
      <w:suppressAutoHyphens w:val="0"/>
      <w:spacing w:before="280" w:after="280"/>
    </w:pPr>
  </w:style>
  <w:style w:type="paragraph" w:customStyle="1" w:styleId="xl70">
    <w:name w:val="xl70"/>
    <w:basedOn w:val="a"/>
    <w:rsid w:val="00C2245F"/>
    <w:pPr>
      <w:shd w:val="clear" w:color="auto" w:fill="FFFFFF"/>
      <w:suppressAutoHyphens w:val="0"/>
      <w:spacing w:before="280" w:after="280"/>
    </w:pPr>
  </w:style>
  <w:style w:type="paragraph" w:customStyle="1" w:styleId="xl71">
    <w:name w:val="xl71"/>
    <w:basedOn w:val="a"/>
    <w:rsid w:val="00C2245F"/>
    <w:pPr>
      <w:shd w:val="clear" w:color="auto" w:fill="FFFFFF"/>
      <w:suppressAutoHyphens w:val="0"/>
      <w:spacing w:before="280" w:after="280"/>
      <w:jc w:val="center"/>
    </w:pPr>
    <w:rPr>
      <w:sz w:val="26"/>
      <w:szCs w:val="26"/>
    </w:rPr>
  </w:style>
  <w:style w:type="paragraph" w:customStyle="1" w:styleId="xl72">
    <w:name w:val="xl72"/>
    <w:basedOn w:val="a"/>
    <w:rsid w:val="00C2245F"/>
    <w:pPr>
      <w:suppressAutoHyphens w:val="0"/>
      <w:spacing w:before="280" w:after="280"/>
      <w:jc w:val="center"/>
    </w:pPr>
    <w:rPr>
      <w:b/>
      <w:bCs/>
    </w:rPr>
  </w:style>
  <w:style w:type="paragraph" w:customStyle="1" w:styleId="xl73">
    <w:name w:val="xl73"/>
    <w:basedOn w:val="a"/>
    <w:rsid w:val="00C2245F"/>
    <w:pPr>
      <w:suppressAutoHyphens w:val="0"/>
      <w:spacing w:before="280" w:after="280"/>
      <w:jc w:val="center"/>
    </w:pPr>
    <w:rPr>
      <w:b/>
      <w:bCs/>
      <w:sz w:val="26"/>
      <w:szCs w:val="26"/>
    </w:rPr>
  </w:style>
  <w:style w:type="paragraph" w:customStyle="1" w:styleId="xl74">
    <w:name w:val="xl74"/>
    <w:basedOn w:val="a"/>
    <w:rsid w:val="00C2245F"/>
    <w:pPr>
      <w:suppressAutoHyphens w:val="0"/>
      <w:spacing w:before="280" w:after="280"/>
      <w:jc w:val="center"/>
    </w:pPr>
    <w:rPr>
      <w:b/>
      <w:bCs/>
      <w:sz w:val="26"/>
      <w:szCs w:val="26"/>
    </w:rPr>
  </w:style>
  <w:style w:type="paragraph" w:customStyle="1" w:styleId="xl75">
    <w:name w:val="xl75"/>
    <w:basedOn w:val="a"/>
    <w:rsid w:val="00C2245F"/>
    <w:pPr>
      <w:suppressAutoHyphens w:val="0"/>
      <w:spacing w:before="280" w:after="280"/>
    </w:pPr>
    <w:rPr>
      <w:sz w:val="22"/>
      <w:szCs w:val="22"/>
    </w:rPr>
  </w:style>
  <w:style w:type="paragraph" w:customStyle="1" w:styleId="xl76">
    <w:name w:val="xl76"/>
    <w:basedOn w:val="a"/>
    <w:rsid w:val="00C2245F"/>
    <w:pPr>
      <w:suppressAutoHyphens w:val="0"/>
      <w:spacing w:before="280" w:after="280"/>
      <w:jc w:val="center"/>
    </w:pPr>
    <w:rPr>
      <w:b/>
      <w:bCs/>
      <w:sz w:val="28"/>
      <w:szCs w:val="28"/>
    </w:rPr>
  </w:style>
  <w:style w:type="paragraph" w:customStyle="1" w:styleId="xl77">
    <w:name w:val="xl77"/>
    <w:basedOn w:val="a"/>
    <w:rsid w:val="00C2245F"/>
    <w:pPr>
      <w:suppressAutoHyphens w:val="0"/>
      <w:spacing w:before="280" w:after="280"/>
    </w:pPr>
    <w:rPr>
      <w:sz w:val="28"/>
      <w:szCs w:val="28"/>
    </w:rPr>
  </w:style>
  <w:style w:type="paragraph" w:customStyle="1" w:styleId="xl78">
    <w:name w:val="xl78"/>
    <w:basedOn w:val="a"/>
    <w:rsid w:val="00C2245F"/>
    <w:pPr>
      <w:suppressAutoHyphens w:val="0"/>
      <w:spacing w:before="280" w:after="280"/>
      <w:jc w:val="center"/>
    </w:pPr>
    <w:rPr>
      <w:sz w:val="18"/>
      <w:szCs w:val="18"/>
    </w:rPr>
  </w:style>
  <w:style w:type="paragraph" w:customStyle="1" w:styleId="xl79">
    <w:name w:val="xl79"/>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0">
    <w:name w:val="xl80"/>
    <w:basedOn w:val="a"/>
    <w:rsid w:val="00C2245F"/>
    <w:pPr>
      <w:pBdr>
        <w:top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1">
    <w:name w:val="xl81"/>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2">
    <w:name w:val="xl82"/>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3">
    <w:name w:val="xl83"/>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4">
    <w:name w:val="xl84"/>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right"/>
    </w:pPr>
    <w:rPr>
      <w:b/>
      <w:bCs/>
      <w:sz w:val="18"/>
      <w:szCs w:val="18"/>
    </w:rPr>
  </w:style>
  <w:style w:type="paragraph" w:customStyle="1" w:styleId="xl85">
    <w:name w:val="xl85"/>
    <w:basedOn w:val="a"/>
    <w:rsid w:val="00C2245F"/>
    <w:pPr>
      <w:suppressAutoHyphens w:val="0"/>
      <w:spacing w:before="280" w:after="280"/>
      <w:textAlignment w:val="top"/>
    </w:pPr>
    <w:rPr>
      <w:b/>
      <w:bCs/>
      <w:sz w:val="18"/>
      <w:szCs w:val="18"/>
    </w:rPr>
  </w:style>
  <w:style w:type="paragraph" w:customStyle="1" w:styleId="xl86">
    <w:name w:val="xl86"/>
    <w:basedOn w:val="a"/>
    <w:rsid w:val="00C2245F"/>
    <w:pPr>
      <w:suppressAutoHyphens w:val="0"/>
      <w:spacing w:before="280" w:after="280"/>
      <w:jc w:val="center"/>
    </w:pPr>
    <w:rPr>
      <w:b/>
      <w:bCs/>
      <w:sz w:val="18"/>
      <w:szCs w:val="18"/>
    </w:rPr>
  </w:style>
  <w:style w:type="paragraph" w:customStyle="1" w:styleId="xl87">
    <w:name w:val="xl87"/>
    <w:basedOn w:val="a"/>
    <w:rsid w:val="00C2245F"/>
    <w:pPr>
      <w:suppressAutoHyphens w:val="0"/>
      <w:spacing w:before="280" w:after="280"/>
      <w:jc w:val="right"/>
    </w:pPr>
    <w:rPr>
      <w:b/>
      <w:bCs/>
      <w:sz w:val="18"/>
      <w:szCs w:val="18"/>
    </w:rPr>
  </w:style>
  <w:style w:type="paragraph" w:customStyle="1" w:styleId="xl88">
    <w:name w:val="xl88"/>
    <w:basedOn w:val="a"/>
    <w:rsid w:val="00C2245F"/>
    <w:pPr>
      <w:suppressAutoHyphens w:val="0"/>
      <w:spacing w:before="280" w:after="280"/>
    </w:pPr>
    <w:rPr>
      <w:b/>
      <w:bCs/>
      <w:sz w:val="28"/>
      <w:szCs w:val="28"/>
    </w:rPr>
  </w:style>
  <w:style w:type="paragraph" w:customStyle="1" w:styleId="xl89">
    <w:name w:val="xl89"/>
    <w:basedOn w:val="a"/>
    <w:rsid w:val="00C2245F"/>
    <w:pPr>
      <w:suppressAutoHyphens w:val="0"/>
      <w:spacing w:before="280" w:after="280"/>
    </w:pPr>
    <w:rPr>
      <w:b/>
      <w:bCs/>
    </w:rPr>
  </w:style>
  <w:style w:type="paragraph" w:customStyle="1" w:styleId="xl90">
    <w:name w:val="xl90"/>
    <w:basedOn w:val="a"/>
    <w:rsid w:val="00C2245F"/>
    <w:pPr>
      <w:suppressAutoHyphens w:val="0"/>
      <w:spacing w:before="280" w:after="280"/>
      <w:textAlignment w:val="top"/>
    </w:pPr>
    <w:rPr>
      <w:sz w:val="18"/>
      <w:szCs w:val="18"/>
    </w:rPr>
  </w:style>
  <w:style w:type="paragraph" w:customStyle="1" w:styleId="xl91">
    <w:name w:val="xl91"/>
    <w:basedOn w:val="a"/>
    <w:rsid w:val="00C2245F"/>
    <w:pPr>
      <w:suppressAutoHyphens w:val="0"/>
      <w:spacing w:before="280" w:after="280"/>
      <w:jc w:val="center"/>
    </w:pPr>
    <w:rPr>
      <w:sz w:val="18"/>
      <w:szCs w:val="18"/>
    </w:rPr>
  </w:style>
  <w:style w:type="paragraph" w:customStyle="1" w:styleId="xl92">
    <w:name w:val="xl92"/>
    <w:basedOn w:val="a"/>
    <w:rsid w:val="00C2245F"/>
    <w:pPr>
      <w:suppressAutoHyphens w:val="0"/>
      <w:spacing w:before="280" w:after="280"/>
      <w:jc w:val="right"/>
    </w:pPr>
    <w:rPr>
      <w:sz w:val="18"/>
      <w:szCs w:val="18"/>
    </w:rPr>
  </w:style>
  <w:style w:type="paragraph" w:customStyle="1" w:styleId="xl93">
    <w:name w:val="xl93"/>
    <w:basedOn w:val="a"/>
    <w:rsid w:val="00C2245F"/>
    <w:pPr>
      <w:suppressAutoHyphens w:val="0"/>
      <w:spacing w:before="280" w:after="280"/>
      <w:textAlignment w:val="top"/>
    </w:pPr>
    <w:rPr>
      <w:sz w:val="18"/>
      <w:szCs w:val="18"/>
    </w:rPr>
  </w:style>
  <w:style w:type="paragraph" w:customStyle="1" w:styleId="xl94">
    <w:name w:val="xl94"/>
    <w:basedOn w:val="a"/>
    <w:rsid w:val="00C2245F"/>
    <w:pPr>
      <w:suppressAutoHyphens w:val="0"/>
      <w:spacing w:before="280" w:after="280"/>
      <w:textAlignment w:val="top"/>
    </w:pPr>
    <w:rPr>
      <w:sz w:val="18"/>
      <w:szCs w:val="18"/>
    </w:rPr>
  </w:style>
  <w:style w:type="paragraph" w:customStyle="1" w:styleId="xl95">
    <w:name w:val="xl95"/>
    <w:basedOn w:val="a"/>
    <w:rsid w:val="00C2245F"/>
    <w:pPr>
      <w:suppressAutoHyphens w:val="0"/>
      <w:spacing w:before="280" w:after="280"/>
      <w:jc w:val="right"/>
    </w:pPr>
    <w:rPr>
      <w:sz w:val="18"/>
      <w:szCs w:val="18"/>
    </w:rPr>
  </w:style>
  <w:style w:type="paragraph" w:customStyle="1" w:styleId="xl96">
    <w:name w:val="xl96"/>
    <w:basedOn w:val="a"/>
    <w:rsid w:val="00C2245F"/>
    <w:pPr>
      <w:suppressAutoHyphens w:val="0"/>
      <w:spacing w:before="280" w:after="280"/>
    </w:pPr>
    <w:rPr>
      <w:sz w:val="26"/>
      <w:szCs w:val="26"/>
    </w:rPr>
  </w:style>
  <w:style w:type="paragraph" w:customStyle="1" w:styleId="xl97">
    <w:name w:val="xl97"/>
    <w:basedOn w:val="a"/>
    <w:rsid w:val="00C2245F"/>
    <w:pPr>
      <w:suppressAutoHyphens w:val="0"/>
      <w:spacing w:before="280" w:after="280"/>
      <w:textAlignment w:val="top"/>
    </w:pPr>
    <w:rPr>
      <w:sz w:val="18"/>
      <w:szCs w:val="18"/>
    </w:rPr>
  </w:style>
  <w:style w:type="paragraph" w:customStyle="1" w:styleId="xl98">
    <w:name w:val="xl98"/>
    <w:basedOn w:val="a"/>
    <w:rsid w:val="00C2245F"/>
    <w:pPr>
      <w:suppressAutoHyphens w:val="0"/>
      <w:spacing w:before="280" w:after="280"/>
    </w:pPr>
    <w:rPr>
      <w:sz w:val="18"/>
      <w:szCs w:val="18"/>
    </w:rPr>
  </w:style>
  <w:style w:type="paragraph" w:customStyle="1" w:styleId="xl99">
    <w:name w:val="xl99"/>
    <w:basedOn w:val="a"/>
    <w:rsid w:val="00C2245F"/>
    <w:pPr>
      <w:suppressAutoHyphens w:val="0"/>
      <w:spacing w:before="280" w:after="280"/>
    </w:pPr>
    <w:rPr>
      <w:sz w:val="26"/>
      <w:szCs w:val="26"/>
    </w:rPr>
  </w:style>
  <w:style w:type="paragraph" w:customStyle="1" w:styleId="xl100">
    <w:name w:val="xl100"/>
    <w:basedOn w:val="a"/>
    <w:rsid w:val="00C2245F"/>
    <w:pPr>
      <w:suppressAutoHyphens w:val="0"/>
      <w:spacing w:before="280" w:after="280"/>
    </w:pPr>
    <w:rPr>
      <w:sz w:val="18"/>
      <w:szCs w:val="18"/>
    </w:rPr>
  </w:style>
  <w:style w:type="paragraph" w:customStyle="1" w:styleId="xl101">
    <w:name w:val="xl101"/>
    <w:basedOn w:val="a"/>
    <w:rsid w:val="00C2245F"/>
    <w:pPr>
      <w:suppressAutoHyphens w:val="0"/>
      <w:spacing w:before="280" w:after="280"/>
    </w:pPr>
    <w:rPr>
      <w:sz w:val="26"/>
      <w:szCs w:val="26"/>
    </w:rPr>
  </w:style>
  <w:style w:type="paragraph" w:customStyle="1" w:styleId="xl102">
    <w:name w:val="xl102"/>
    <w:basedOn w:val="a"/>
    <w:rsid w:val="00C2245F"/>
    <w:pPr>
      <w:suppressAutoHyphens w:val="0"/>
      <w:spacing w:before="280" w:after="280"/>
    </w:pPr>
    <w:rPr>
      <w:sz w:val="18"/>
      <w:szCs w:val="18"/>
    </w:rPr>
  </w:style>
  <w:style w:type="paragraph" w:customStyle="1" w:styleId="xl103">
    <w:name w:val="xl103"/>
    <w:basedOn w:val="a"/>
    <w:rsid w:val="00C2245F"/>
    <w:pPr>
      <w:suppressAutoHyphens w:val="0"/>
      <w:spacing w:before="280" w:after="280"/>
    </w:pPr>
    <w:rPr>
      <w:sz w:val="18"/>
      <w:szCs w:val="18"/>
    </w:rPr>
  </w:style>
  <w:style w:type="paragraph" w:customStyle="1" w:styleId="xl104">
    <w:name w:val="xl104"/>
    <w:basedOn w:val="a"/>
    <w:rsid w:val="00C2245F"/>
    <w:pPr>
      <w:suppressAutoHyphens w:val="0"/>
      <w:spacing w:before="280" w:after="280"/>
    </w:pPr>
    <w:rPr>
      <w:b/>
      <w:bCs/>
      <w:sz w:val="18"/>
      <w:szCs w:val="18"/>
    </w:rPr>
  </w:style>
  <w:style w:type="paragraph" w:customStyle="1" w:styleId="xl105">
    <w:name w:val="xl105"/>
    <w:basedOn w:val="a"/>
    <w:rsid w:val="00C2245F"/>
    <w:pPr>
      <w:suppressAutoHyphens w:val="0"/>
      <w:spacing w:before="280" w:after="280"/>
    </w:pPr>
    <w:rPr>
      <w:sz w:val="18"/>
      <w:szCs w:val="18"/>
    </w:rPr>
  </w:style>
  <w:style w:type="paragraph" w:customStyle="1" w:styleId="xl106">
    <w:name w:val="xl106"/>
    <w:basedOn w:val="a"/>
    <w:rsid w:val="00C2245F"/>
    <w:pPr>
      <w:suppressAutoHyphens w:val="0"/>
      <w:spacing w:before="280" w:after="280"/>
      <w:jc w:val="right"/>
    </w:pPr>
    <w:rPr>
      <w:b/>
      <w:bCs/>
      <w:sz w:val="18"/>
      <w:szCs w:val="18"/>
    </w:rPr>
  </w:style>
  <w:style w:type="paragraph" w:customStyle="1" w:styleId="xl107">
    <w:name w:val="xl107"/>
    <w:basedOn w:val="a"/>
    <w:rsid w:val="00C2245F"/>
    <w:pPr>
      <w:suppressAutoHyphens w:val="0"/>
      <w:spacing w:before="280" w:after="280"/>
      <w:jc w:val="right"/>
    </w:pPr>
    <w:rPr>
      <w:sz w:val="18"/>
      <w:szCs w:val="18"/>
    </w:rPr>
  </w:style>
  <w:style w:type="paragraph" w:customStyle="1" w:styleId="xl108">
    <w:name w:val="xl108"/>
    <w:basedOn w:val="a"/>
    <w:rsid w:val="00C2245F"/>
    <w:pPr>
      <w:suppressAutoHyphens w:val="0"/>
      <w:spacing w:before="280" w:after="280"/>
      <w:jc w:val="right"/>
    </w:pPr>
    <w:rPr>
      <w:sz w:val="18"/>
      <w:szCs w:val="18"/>
    </w:rPr>
  </w:style>
  <w:style w:type="paragraph" w:customStyle="1" w:styleId="xl109">
    <w:name w:val="xl109"/>
    <w:basedOn w:val="a"/>
    <w:rsid w:val="00C2245F"/>
    <w:pPr>
      <w:suppressAutoHyphens w:val="0"/>
      <w:spacing w:before="280" w:after="280"/>
      <w:jc w:val="right"/>
    </w:pPr>
    <w:rPr>
      <w:b/>
      <w:bCs/>
      <w:sz w:val="26"/>
      <w:szCs w:val="26"/>
    </w:rPr>
  </w:style>
  <w:style w:type="paragraph" w:customStyle="1" w:styleId="xl110">
    <w:name w:val="xl110"/>
    <w:basedOn w:val="a"/>
    <w:rsid w:val="00C2245F"/>
    <w:pPr>
      <w:suppressAutoHyphens w:val="0"/>
      <w:spacing w:before="280" w:after="280"/>
      <w:jc w:val="right"/>
    </w:pPr>
    <w:rPr>
      <w:b/>
      <w:bCs/>
      <w:sz w:val="18"/>
      <w:szCs w:val="18"/>
    </w:rPr>
  </w:style>
  <w:style w:type="paragraph" w:customStyle="1" w:styleId="xl111">
    <w:name w:val="xl111"/>
    <w:basedOn w:val="a"/>
    <w:rsid w:val="00C2245F"/>
    <w:pPr>
      <w:shd w:val="clear" w:color="auto" w:fill="FFFFFF"/>
      <w:suppressAutoHyphens w:val="0"/>
      <w:spacing w:before="280" w:after="280"/>
      <w:textAlignment w:val="center"/>
    </w:pPr>
    <w:rPr>
      <w:sz w:val="18"/>
      <w:szCs w:val="18"/>
    </w:rPr>
  </w:style>
  <w:style w:type="paragraph" w:customStyle="1" w:styleId="xl112">
    <w:name w:val="xl112"/>
    <w:basedOn w:val="a"/>
    <w:rsid w:val="00C2245F"/>
    <w:pPr>
      <w:suppressAutoHyphens w:val="0"/>
      <w:spacing w:before="280" w:after="280"/>
      <w:textAlignment w:val="top"/>
    </w:pPr>
    <w:rPr>
      <w:b/>
      <w:bCs/>
      <w:sz w:val="18"/>
      <w:szCs w:val="18"/>
    </w:rPr>
  </w:style>
  <w:style w:type="paragraph" w:customStyle="1" w:styleId="xl113">
    <w:name w:val="xl113"/>
    <w:basedOn w:val="a"/>
    <w:rsid w:val="00C2245F"/>
    <w:pPr>
      <w:shd w:val="clear" w:color="auto" w:fill="FFFFFF"/>
      <w:suppressAutoHyphens w:val="0"/>
      <w:spacing w:before="280" w:after="280"/>
      <w:textAlignment w:val="top"/>
    </w:pPr>
    <w:rPr>
      <w:b/>
      <w:bCs/>
      <w:color w:val="000000"/>
      <w:sz w:val="18"/>
      <w:szCs w:val="18"/>
    </w:rPr>
  </w:style>
  <w:style w:type="paragraph" w:customStyle="1" w:styleId="xl114">
    <w:name w:val="xl114"/>
    <w:basedOn w:val="a"/>
    <w:rsid w:val="00C2245F"/>
    <w:pPr>
      <w:suppressAutoHyphens w:val="0"/>
      <w:spacing w:before="280" w:after="280"/>
      <w:jc w:val="right"/>
    </w:pPr>
    <w:rPr>
      <w:b/>
      <w:bCs/>
      <w:sz w:val="18"/>
      <w:szCs w:val="18"/>
    </w:rPr>
  </w:style>
  <w:style w:type="paragraph" w:customStyle="1" w:styleId="xl115">
    <w:name w:val="xl115"/>
    <w:basedOn w:val="a"/>
    <w:rsid w:val="00C2245F"/>
    <w:pPr>
      <w:shd w:val="clear" w:color="auto" w:fill="00FFFF"/>
      <w:suppressAutoHyphens w:val="0"/>
      <w:spacing w:before="280" w:after="280"/>
      <w:jc w:val="right"/>
    </w:pPr>
    <w:rPr>
      <w:sz w:val="26"/>
      <w:szCs w:val="26"/>
    </w:rPr>
  </w:style>
  <w:style w:type="paragraph" w:customStyle="1" w:styleId="xl116">
    <w:name w:val="xl116"/>
    <w:basedOn w:val="a"/>
    <w:rsid w:val="00C2245F"/>
    <w:pPr>
      <w:suppressAutoHyphens w:val="0"/>
      <w:spacing w:before="280" w:after="280"/>
    </w:pPr>
    <w:rPr>
      <w:b/>
      <w:bCs/>
      <w:sz w:val="18"/>
      <w:szCs w:val="18"/>
    </w:rPr>
  </w:style>
  <w:style w:type="paragraph" w:customStyle="1" w:styleId="xl117">
    <w:name w:val="xl117"/>
    <w:basedOn w:val="a"/>
    <w:rsid w:val="00C2245F"/>
    <w:pPr>
      <w:shd w:val="clear" w:color="auto" w:fill="FFFFFF"/>
      <w:suppressAutoHyphens w:val="0"/>
      <w:spacing w:before="280" w:after="280"/>
      <w:textAlignment w:val="top"/>
    </w:pPr>
    <w:rPr>
      <w:sz w:val="18"/>
      <w:szCs w:val="18"/>
    </w:rPr>
  </w:style>
  <w:style w:type="paragraph" w:customStyle="1" w:styleId="xl118">
    <w:name w:val="xl118"/>
    <w:basedOn w:val="a"/>
    <w:rsid w:val="00C2245F"/>
    <w:pPr>
      <w:suppressAutoHyphens w:val="0"/>
      <w:spacing w:before="280" w:after="280"/>
      <w:textAlignment w:val="top"/>
    </w:pPr>
    <w:rPr>
      <w:b/>
      <w:bCs/>
      <w:sz w:val="18"/>
      <w:szCs w:val="18"/>
    </w:rPr>
  </w:style>
  <w:style w:type="paragraph" w:customStyle="1" w:styleId="xl119">
    <w:name w:val="xl119"/>
    <w:basedOn w:val="a"/>
    <w:rsid w:val="00C2245F"/>
    <w:pPr>
      <w:suppressAutoHyphens w:val="0"/>
      <w:spacing w:before="280" w:after="280"/>
      <w:jc w:val="center"/>
      <w:textAlignment w:val="center"/>
    </w:pPr>
    <w:rPr>
      <w:sz w:val="18"/>
      <w:szCs w:val="18"/>
    </w:rPr>
  </w:style>
  <w:style w:type="paragraph" w:customStyle="1" w:styleId="xl120">
    <w:name w:val="xl120"/>
    <w:basedOn w:val="a"/>
    <w:rsid w:val="00C2245F"/>
    <w:pPr>
      <w:suppressAutoHyphens w:val="0"/>
      <w:spacing w:before="280" w:after="280"/>
      <w:jc w:val="center"/>
    </w:pPr>
    <w:rPr>
      <w:sz w:val="18"/>
      <w:szCs w:val="18"/>
    </w:rPr>
  </w:style>
  <w:style w:type="paragraph" w:customStyle="1" w:styleId="xl121">
    <w:name w:val="xl121"/>
    <w:basedOn w:val="a"/>
    <w:rsid w:val="00C2245F"/>
    <w:pPr>
      <w:suppressAutoHyphens w:val="0"/>
      <w:spacing w:before="280" w:after="280"/>
    </w:pPr>
    <w:rPr>
      <w:b/>
      <w:bCs/>
      <w:sz w:val="18"/>
      <w:szCs w:val="18"/>
    </w:rPr>
  </w:style>
  <w:style w:type="paragraph" w:customStyle="1" w:styleId="xl122">
    <w:name w:val="xl122"/>
    <w:basedOn w:val="a"/>
    <w:rsid w:val="00C2245F"/>
    <w:pPr>
      <w:suppressAutoHyphens w:val="0"/>
      <w:spacing w:before="280" w:after="280"/>
      <w:jc w:val="right"/>
      <w:textAlignment w:val="center"/>
    </w:pPr>
    <w:rPr>
      <w:sz w:val="28"/>
      <w:szCs w:val="28"/>
    </w:rPr>
  </w:style>
  <w:style w:type="paragraph" w:customStyle="1" w:styleId="xl123">
    <w:name w:val="xl123"/>
    <w:basedOn w:val="a"/>
    <w:rsid w:val="00C2245F"/>
    <w:pPr>
      <w:suppressAutoHyphens w:val="0"/>
      <w:spacing w:before="280" w:after="280"/>
      <w:jc w:val="center"/>
      <w:textAlignment w:val="center"/>
    </w:pPr>
    <w:rPr>
      <w:b/>
      <w:bCs/>
      <w:sz w:val="18"/>
      <w:szCs w:val="18"/>
    </w:rPr>
  </w:style>
  <w:style w:type="paragraph" w:customStyle="1" w:styleId="xl124">
    <w:name w:val="xl124"/>
    <w:basedOn w:val="a"/>
    <w:rsid w:val="00C2245F"/>
    <w:pPr>
      <w:suppressAutoHyphens w:val="0"/>
      <w:spacing w:before="280" w:after="280"/>
    </w:pPr>
    <w:rPr>
      <w:b/>
      <w:bCs/>
      <w:sz w:val="18"/>
      <w:szCs w:val="18"/>
    </w:rPr>
  </w:style>
  <w:style w:type="paragraph" w:customStyle="1" w:styleId="xl125">
    <w:name w:val="xl125"/>
    <w:basedOn w:val="a"/>
    <w:rsid w:val="00C2245F"/>
    <w:pPr>
      <w:pBdr>
        <w:bottom w:val="single" w:sz="4" w:space="0" w:color="000000"/>
      </w:pBdr>
      <w:suppressAutoHyphens w:val="0"/>
      <w:spacing w:before="280" w:after="280"/>
      <w:jc w:val="center"/>
    </w:pPr>
    <w:rPr>
      <w:sz w:val="18"/>
      <w:szCs w:val="18"/>
    </w:rPr>
  </w:style>
  <w:style w:type="paragraph" w:customStyle="1" w:styleId="xl126">
    <w:name w:val="xl126"/>
    <w:basedOn w:val="a"/>
    <w:rsid w:val="00C2245F"/>
    <w:pPr>
      <w:suppressAutoHyphens w:val="0"/>
      <w:spacing w:before="280" w:after="280"/>
      <w:jc w:val="center"/>
    </w:pPr>
    <w:rPr>
      <w:sz w:val="32"/>
      <w:szCs w:val="32"/>
    </w:rPr>
  </w:style>
  <w:style w:type="paragraph" w:customStyle="1" w:styleId="xl127">
    <w:name w:val="xl127"/>
    <w:basedOn w:val="a"/>
    <w:rsid w:val="00C2245F"/>
    <w:pPr>
      <w:suppressAutoHyphens w:val="0"/>
      <w:spacing w:before="280" w:after="280"/>
      <w:jc w:val="right"/>
      <w:textAlignment w:val="center"/>
    </w:pPr>
  </w:style>
  <w:style w:type="paragraph" w:customStyle="1" w:styleId="xl128">
    <w:name w:val="xl128"/>
    <w:basedOn w:val="a"/>
    <w:rsid w:val="00C2245F"/>
    <w:pPr>
      <w:suppressAutoHyphens w:val="0"/>
      <w:spacing w:before="280" w:after="280"/>
      <w:jc w:val="right"/>
      <w:textAlignment w:val="center"/>
    </w:pPr>
    <w:rPr>
      <w:sz w:val="18"/>
      <w:szCs w:val="18"/>
    </w:rPr>
  </w:style>
  <w:style w:type="paragraph" w:customStyle="1" w:styleId="16">
    <w:name w:val="Текст выноски1"/>
    <w:basedOn w:val="a"/>
    <w:rsid w:val="00C2245F"/>
    <w:pPr>
      <w:spacing w:line="100" w:lineRule="atLeast"/>
    </w:pPr>
    <w:rPr>
      <w:rFonts w:ascii="Tahoma" w:hAnsi="Tahoma" w:cs="Tahoma"/>
      <w:outline/>
      <w:color w:val="000000"/>
      <w:sz w:val="16"/>
      <w:szCs w:val="16"/>
    </w:rPr>
  </w:style>
  <w:style w:type="paragraph" w:customStyle="1" w:styleId="afa">
    <w:name w:val="Содержимое таблицы"/>
    <w:basedOn w:val="a"/>
    <w:rsid w:val="00C2245F"/>
    <w:pPr>
      <w:suppressLineNumbers/>
      <w:spacing w:line="100" w:lineRule="atLeast"/>
    </w:pPr>
    <w:rPr>
      <w:rFonts w:ascii="Calisto MT" w:hAnsi="Calisto MT" w:cs="Calisto MT"/>
      <w:outline/>
      <w:color w:val="000000"/>
      <w:sz w:val="28"/>
      <w:szCs w:val="28"/>
    </w:rPr>
  </w:style>
  <w:style w:type="paragraph" w:customStyle="1" w:styleId="afb">
    <w:name w:val="Заголовок таблицы"/>
    <w:basedOn w:val="afa"/>
    <w:rsid w:val="00C2245F"/>
    <w:pPr>
      <w:jc w:val="center"/>
    </w:pPr>
    <w:rPr>
      <w:b/>
      <w:bCs/>
    </w:rPr>
  </w:style>
  <w:style w:type="paragraph" w:customStyle="1" w:styleId="font5">
    <w:name w:val="font5"/>
    <w:basedOn w:val="a"/>
    <w:rsid w:val="00C2245F"/>
    <w:pPr>
      <w:suppressAutoHyphens w:val="0"/>
      <w:spacing w:before="280" w:after="280"/>
    </w:pPr>
    <w:rPr>
      <w:sz w:val="20"/>
      <w:szCs w:val="20"/>
    </w:rPr>
  </w:style>
  <w:style w:type="paragraph" w:customStyle="1" w:styleId="font6">
    <w:name w:val="font6"/>
    <w:basedOn w:val="a"/>
    <w:rsid w:val="00C2245F"/>
    <w:pPr>
      <w:suppressAutoHyphens w:val="0"/>
      <w:spacing w:before="280" w:after="280"/>
    </w:pPr>
    <w:rPr>
      <w:b/>
      <w:bCs/>
      <w:sz w:val="20"/>
      <w:szCs w:val="20"/>
    </w:rPr>
  </w:style>
  <w:style w:type="paragraph" w:customStyle="1" w:styleId="xl64">
    <w:name w:val="xl64"/>
    <w:basedOn w:val="a"/>
    <w:rsid w:val="00C2245F"/>
    <w:pPr>
      <w:suppressAutoHyphens w:val="0"/>
      <w:spacing w:before="100" w:beforeAutospacing="1" w:after="100" w:afterAutospacing="1"/>
    </w:pPr>
    <w:rPr>
      <w:lang w:eastAsia="ru-RU"/>
    </w:rPr>
  </w:style>
  <w:style w:type="paragraph" w:customStyle="1" w:styleId="xl65">
    <w:name w:val="xl65"/>
    <w:basedOn w:val="a"/>
    <w:rsid w:val="00C2245F"/>
    <w:pPr>
      <w:suppressAutoHyphens w:val="0"/>
      <w:spacing w:before="100" w:beforeAutospacing="1" w:after="100" w:afterAutospacing="1"/>
      <w:jc w:val="center"/>
    </w:pPr>
    <w:rPr>
      <w:sz w:val="26"/>
      <w:szCs w:val="26"/>
      <w:lang w:eastAsia="ru-RU"/>
    </w:rPr>
  </w:style>
  <w:style w:type="numbering" w:customStyle="1" w:styleId="17">
    <w:name w:val="Нет списка1"/>
    <w:next w:val="a2"/>
    <w:semiHidden/>
    <w:unhideWhenUsed/>
    <w:rsid w:val="00C2245F"/>
  </w:style>
  <w:style w:type="character" w:customStyle="1" w:styleId="afc">
    <w:name w:val="Маркеры списка"/>
    <w:rsid w:val="00C2245F"/>
    <w:rPr>
      <w:rFonts w:ascii="OpenSymbol" w:eastAsia="OpenSymbol" w:hAnsi="OpenSymbol" w:cs="OpenSymbol"/>
    </w:rPr>
  </w:style>
  <w:style w:type="paragraph" w:customStyle="1" w:styleId="xl129">
    <w:name w:val="xl129"/>
    <w:basedOn w:val="a"/>
    <w:rsid w:val="00C2245F"/>
    <w:pPr>
      <w:suppressAutoHyphens w:val="0"/>
      <w:spacing w:before="100" w:beforeAutospacing="1" w:after="100" w:afterAutospacing="1"/>
      <w:jc w:val="right"/>
    </w:pPr>
    <w:rPr>
      <w:sz w:val="16"/>
      <w:szCs w:val="16"/>
      <w:lang w:eastAsia="ru-RU"/>
    </w:rPr>
  </w:style>
  <w:style w:type="paragraph" w:customStyle="1" w:styleId="xl130">
    <w:name w:val="xl130"/>
    <w:basedOn w:val="a"/>
    <w:rsid w:val="00C2245F"/>
    <w:pPr>
      <w:suppressAutoHyphens w:val="0"/>
      <w:spacing w:before="100" w:beforeAutospacing="1" w:after="100" w:afterAutospacing="1"/>
    </w:pPr>
    <w:rPr>
      <w:b/>
      <w:bCs/>
      <w:sz w:val="16"/>
      <w:szCs w:val="16"/>
      <w:lang w:eastAsia="ru-RU"/>
    </w:rPr>
  </w:style>
  <w:style w:type="paragraph" w:customStyle="1" w:styleId="xl131">
    <w:name w:val="xl131"/>
    <w:basedOn w:val="a"/>
    <w:rsid w:val="00C2245F"/>
    <w:pPr>
      <w:shd w:val="clear" w:color="FFFFCC" w:fill="FFFFFF"/>
      <w:suppressAutoHyphens w:val="0"/>
      <w:spacing w:before="100" w:beforeAutospacing="1" w:after="100" w:afterAutospacing="1"/>
      <w:textAlignment w:val="top"/>
    </w:pPr>
    <w:rPr>
      <w:sz w:val="16"/>
      <w:szCs w:val="16"/>
      <w:lang w:eastAsia="ru-RU"/>
    </w:rPr>
  </w:style>
  <w:style w:type="paragraph" w:customStyle="1" w:styleId="xl132">
    <w:name w:val="xl132"/>
    <w:basedOn w:val="a"/>
    <w:rsid w:val="00C2245F"/>
    <w:pPr>
      <w:suppressAutoHyphens w:val="0"/>
      <w:spacing w:before="100" w:beforeAutospacing="1" w:after="100" w:afterAutospacing="1"/>
      <w:jc w:val="right"/>
    </w:pPr>
    <w:rPr>
      <w:sz w:val="16"/>
      <w:szCs w:val="16"/>
      <w:lang w:eastAsia="ru-RU"/>
    </w:rPr>
  </w:style>
  <w:style w:type="paragraph" w:customStyle="1" w:styleId="xl133">
    <w:name w:val="xl133"/>
    <w:basedOn w:val="a"/>
    <w:rsid w:val="00C2245F"/>
    <w:pPr>
      <w:suppressAutoHyphens w:val="0"/>
      <w:spacing w:before="100" w:beforeAutospacing="1" w:after="100" w:afterAutospacing="1"/>
      <w:textAlignment w:val="top"/>
    </w:pPr>
    <w:rPr>
      <w:b/>
      <w:bCs/>
      <w:sz w:val="16"/>
      <w:szCs w:val="16"/>
      <w:lang w:eastAsia="ru-RU"/>
    </w:rPr>
  </w:style>
  <w:style w:type="paragraph" w:customStyle="1" w:styleId="xl134">
    <w:name w:val="xl134"/>
    <w:basedOn w:val="a"/>
    <w:rsid w:val="00C2245F"/>
    <w:pPr>
      <w:suppressAutoHyphens w:val="0"/>
      <w:spacing w:before="100" w:beforeAutospacing="1" w:after="100" w:afterAutospacing="1"/>
    </w:pPr>
    <w:rPr>
      <w:b/>
      <w:bCs/>
      <w:sz w:val="16"/>
      <w:szCs w:val="16"/>
      <w:lang w:eastAsia="ru-RU"/>
    </w:rPr>
  </w:style>
  <w:style w:type="paragraph" w:styleId="32">
    <w:name w:val="Body Text Indent 3"/>
    <w:basedOn w:val="a"/>
    <w:link w:val="33"/>
    <w:uiPriority w:val="99"/>
    <w:semiHidden/>
    <w:unhideWhenUsed/>
    <w:rsid w:val="00895589"/>
    <w:pPr>
      <w:spacing w:after="120"/>
      <w:ind w:left="283"/>
    </w:pPr>
    <w:rPr>
      <w:sz w:val="16"/>
      <w:szCs w:val="16"/>
    </w:rPr>
  </w:style>
  <w:style w:type="character" w:customStyle="1" w:styleId="33">
    <w:name w:val="Основной текст с отступом 3 Знак"/>
    <w:basedOn w:val="a0"/>
    <w:link w:val="32"/>
    <w:uiPriority w:val="99"/>
    <w:semiHidden/>
    <w:rsid w:val="00895589"/>
    <w:rPr>
      <w:rFonts w:ascii="Times New Roman" w:eastAsia="Times New Roman" w:hAnsi="Times New Roman" w:cs="Times New Roman"/>
      <w:sz w:val="16"/>
      <w:szCs w:val="16"/>
      <w:lang w:eastAsia="ar-SA"/>
    </w:rPr>
  </w:style>
  <w:style w:type="paragraph" w:customStyle="1" w:styleId="18">
    <w:name w:val="Цитата1"/>
    <w:basedOn w:val="a"/>
    <w:uiPriority w:val="99"/>
    <w:rsid w:val="00374964"/>
    <w:pPr>
      <w:shd w:val="clear" w:color="auto" w:fill="FFFFFF"/>
      <w:spacing w:line="360" w:lineRule="exact"/>
      <w:ind w:left="17" w:right="11" w:firstLine="726"/>
      <w:jc w:val="both"/>
    </w:pPr>
    <w:rPr>
      <w:sz w:val="28"/>
    </w:rPr>
  </w:style>
  <w:style w:type="paragraph" w:customStyle="1" w:styleId="printj">
    <w:name w:val="printj"/>
    <w:basedOn w:val="a"/>
    <w:uiPriority w:val="99"/>
    <w:rsid w:val="00374964"/>
    <w:pPr>
      <w:suppressAutoHyphens w:val="0"/>
      <w:spacing w:before="100" w:beforeAutospacing="1" w:after="100" w:afterAutospacing="1"/>
    </w:pPr>
    <w:rPr>
      <w:lang w:eastAsia="ru-RU"/>
    </w:rPr>
  </w:style>
  <w:style w:type="paragraph" w:customStyle="1" w:styleId="ConsPlusCell">
    <w:name w:val="ConsPlusCell"/>
    <w:uiPriority w:val="99"/>
    <w:rsid w:val="003749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1e0e7eee2fbe9">
    <w:name w:val="Бc1аe0зe7оeeвe2ыfbйe9"/>
    <w:rsid w:val="004B2425"/>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19">
    <w:name w:val="Без интервала1"/>
    <w:rsid w:val="004B2425"/>
    <w:pPr>
      <w:suppressAutoHyphens/>
      <w:spacing w:after="0" w:line="240" w:lineRule="auto"/>
    </w:pPr>
    <w:rPr>
      <w:rFonts w:ascii="Times New Roman" w:eastAsia="Times New Roman" w:hAnsi="Times New Roman" w:cs="Times New Roman"/>
      <w:sz w:val="24"/>
      <w:szCs w:val="24"/>
      <w:lang w:eastAsia="ar-SA"/>
    </w:rPr>
  </w:style>
  <w:style w:type="paragraph" w:styleId="afd">
    <w:name w:val="Title"/>
    <w:basedOn w:val="a"/>
    <w:link w:val="afe"/>
    <w:qFormat/>
    <w:rsid w:val="004B2425"/>
    <w:pPr>
      <w:suppressAutoHyphens w:val="0"/>
      <w:autoSpaceDE w:val="0"/>
      <w:autoSpaceDN w:val="0"/>
      <w:jc w:val="center"/>
    </w:pPr>
    <w:rPr>
      <w:rFonts w:ascii="Arial" w:hAnsi="Arial" w:cs="Arial"/>
      <w:b/>
      <w:bCs/>
      <w:sz w:val="28"/>
      <w:szCs w:val="28"/>
      <w:lang w:eastAsia="ru-RU"/>
    </w:rPr>
  </w:style>
  <w:style w:type="character" w:customStyle="1" w:styleId="afe">
    <w:name w:val="Название Знак"/>
    <w:basedOn w:val="a0"/>
    <w:link w:val="afd"/>
    <w:rsid w:val="004B2425"/>
    <w:rPr>
      <w:rFonts w:ascii="Arial" w:eastAsia="Times New Roman" w:hAnsi="Arial" w:cs="Arial"/>
      <w:b/>
      <w:bCs/>
      <w:sz w:val="28"/>
      <w:szCs w:val="28"/>
      <w:lang w:eastAsia="ru-RU"/>
    </w:rPr>
  </w:style>
  <w:style w:type="character" w:customStyle="1" w:styleId="30">
    <w:name w:val="Заголовок 3 Знак"/>
    <w:basedOn w:val="a0"/>
    <w:link w:val="3"/>
    <w:rsid w:val="00ED0C1A"/>
    <w:rPr>
      <w:rFonts w:ascii="Cambria" w:eastAsia="Times New Roman" w:hAnsi="Cambria" w:cs="Times New Roman"/>
      <w:b/>
      <w:bCs/>
      <w:sz w:val="26"/>
      <w:szCs w:val="26"/>
      <w:lang w:eastAsia="ru-RU"/>
    </w:rPr>
  </w:style>
  <w:style w:type="character" w:styleId="aff">
    <w:name w:val="page number"/>
    <w:basedOn w:val="a0"/>
    <w:rsid w:val="00346A82"/>
  </w:style>
  <w:style w:type="paragraph" w:customStyle="1" w:styleId="aff0">
    <w:name w:val="Прижатый влево"/>
    <w:basedOn w:val="a"/>
    <w:next w:val="a"/>
    <w:uiPriority w:val="99"/>
    <w:rsid w:val="00346A82"/>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346A82"/>
    <w:pPr>
      <w:suppressAutoHyphens w:val="0"/>
      <w:spacing w:after="225"/>
      <w:jc w:val="both"/>
    </w:pPr>
    <w:rPr>
      <w:lang w:eastAsia="ru-RU"/>
    </w:rPr>
  </w:style>
  <w:style w:type="numbering" w:customStyle="1" w:styleId="24">
    <w:name w:val="Нет списка2"/>
    <w:next w:val="a2"/>
    <w:uiPriority w:val="99"/>
    <w:semiHidden/>
    <w:unhideWhenUsed/>
    <w:rsid w:val="00346A82"/>
  </w:style>
  <w:style w:type="table" w:customStyle="1" w:styleId="1a">
    <w:name w:val="Сетка таблицы1"/>
    <w:basedOn w:val="a1"/>
    <w:next w:val="a4"/>
    <w:rsid w:val="00346A8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46A82"/>
    <w:rPr>
      <w:rFonts w:cs="Times New Roman"/>
    </w:rPr>
  </w:style>
  <w:style w:type="paragraph" w:customStyle="1" w:styleId="1b">
    <w:name w:val="1"/>
    <w:basedOn w:val="a"/>
    <w:rsid w:val="00346A82"/>
    <w:pPr>
      <w:suppressAutoHyphens w:val="0"/>
      <w:spacing w:before="100" w:beforeAutospacing="1" w:after="100" w:afterAutospacing="1"/>
    </w:pPr>
    <w:rPr>
      <w:lang w:eastAsia="ru-RU"/>
    </w:rPr>
  </w:style>
  <w:style w:type="paragraph" w:customStyle="1" w:styleId="s10">
    <w:name w:val="s_1"/>
    <w:basedOn w:val="a"/>
    <w:rsid w:val="00346A82"/>
    <w:pPr>
      <w:suppressAutoHyphens w:val="0"/>
      <w:spacing w:before="100" w:beforeAutospacing="1" w:after="100" w:afterAutospacing="1"/>
    </w:pPr>
    <w:rPr>
      <w:lang w:eastAsia="ru-RU"/>
    </w:rPr>
  </w:style>
  <w:style w:type="character" w:customStyle="1" w:styleId="60">
    <w:name w:val="Заголовок 6 Знак"/>
    <w:basedOn w:val="a0"/>
    <w:link w:val="6"/>
    <w:rsid w:val="0088603B"/>
    <w:rPr>
      <w:rFonts w:ascii="Times New Roman" w:eastAsia="Times New Roman" w:hAnsi="Times New Roman" w:cs="Times New Roman"/>
      <w:b/>
      <w:bCs/>
      <w:lang w:eastAsia="ru-RU"/>
    </w:rPr>
  </w:style>
  <w:style w:type="paragraph" w:customStyle="1" w:styleId="aff1">
    <w:name w:val="Знак Знак Знак Знак"/>
    <w:basedOn w:val="a"/>
    <w:rsid w:val="0088603B"/>
    <w:pPr>
      <w:suppressAutoHyphens w:val="0"/>
      <w:spacing w:before="100" w:beforeAutospacing="1" w:after="100" w:afterAutospacing="1"/>
      <w:jc w:val="both"/>
    </w:pPr>
    <w:rPr>
      <w:rFonts w:ascii="Tahoma" w:hAnsi="Tahoma"/>
      <w:sz w:val="20"/>
      <w:szCs w:val="20"/>
      <w:lang w:val="en-US" w:eastAsia="en-US"/>
    </w:rPr>
  </w:style>
  <w:style w:type="paragraph" w:customStyle="1" w:styleId="aff2">
    <w:name w:val="Знак"/>
    <w:basedOn w:val="a"/>
    <w:rsid w:val="0088603B"/>
    <w:pPr>
      <w:suppressAutoHyphens w:val="0"/>
    </w:pPr>
    <w:rPr>
      <w:rFonts w:ascii="Verdana" w:hAnsi="Verdana" w:cs="Verdana"/>
      <w:sz w:val="20"/>
      <w:szCs w:val="20"/>
      <w:lang w:val="en-US" w:eastAsia="en-US"/>
    </w:rPr>
  </w:style>
  <w:style w:type="paragraph" w:styleId="aff3">
    <w:name w:val="footnote text"/>
    <w:basedOn w:val="a"/>
    <w:link w:val="aff4"/>
    <w:rsid w:val="0088603B"/>
    <w:pPr>
      <w:suppressAutoHyphens w:val="0"/>
    </w:pPr>
    <w:rPr>
      <w:rFonts w:ascii="Courier New" w:eastAsia="Courier New" w:hAnsi="Courier New" w:cs="Courier New"/>
      <w:sz w:val="20"/>
      <w:szCs w:val="20"/>
      <w:lang w:eastAsia="ru-RU"/>
    </w:rPr>
  </w:style>
  <w:style w:type="character" w:customStyle="1" w:styleId="aff4">
    <w:name w:val="Текст сноски Знак"/>
    <w:basedOn w:val="a0"/>
    <w:link w:val="aff3"/>
    <w:rsid w:val="0088603B"/>
    <w:rPr>
      <w:rFonts w:ascii="Courier New" w:eastAsia="Courier New" w:hAnsi="Courier New" w:cs="Courier New"/>
      <w:sz w:val="20"/>
      <w:szCs w:val="20"/>
      <w:lang w:eastAsia="ru-RU"/>
    </w:rPr>
  </w:style>
  <w:style w:type="character" w:styleId="aff5">
    <w:name w:val="footnote reference"/>
    <w:rsid w:val="0088603B"/>
    <w:rPr>
      <w:vertAlign w:val="superscript"/>
    </w:rPr>
  </w:style>
  <w:style w:type="paragraph" w:styleId="HTML">
    <w:name w:val="HTML Preformatted"/>
    <w:aliases w:val=" Знак"/>
    <w:basedOn w:val="a"/>
    <w:link w:val="HTML0"/>
    <w:rsid w:val="00886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alibri Light" w:eastAsia="Calibri Light" w:hAnsi="Calibri Light"/>
      <w:sz w:val="20"/>
      <w:szCs w:val="20"/>
    </w:rPr>
  </w:style>
  <w:style w:type="character" w:customStyle="1" w:styleId="HTML0">
    <w:name w:val="Стандартный HTML Знак"/>
    <w:aliases w:val=" Знак Знак"/>
    <w:basedOn w:val="a0"/>
    <w:link w:val="HTML"/>
    <w:rsid w:val="0088603B"/>
    <w:rPr>
      <w:rFonts w:ascii="Calibri Light" w:eastAsia="Calibri Light" w:hAnsi="Calibri Light" w:cs="Times New Roman"/>
      <w:sz w:val="20"/>
      <w:szCs w:val="20"/>
      <w:lang w:eastAsia="ar-SA"/>
    </w:rPr>
  </w:style>
  <w:style w:type="character" w:customStyle="1" w:styleId="1c">
    <w:name w:val="Основной текст Знак1"/>
    <w:rsid w:val="0088603B"/>
    <w:rPr>
      <w:sz w:val="24"/>
      <w:szCs w:val="24"/>
    </w:rPr>
  </w:style>
  <w:style w:type="paragraph" w:customStyle="1" w:styleId="pboth">
    <w:name w:val="pboth"/>
    <w:basedOn w:val="a"/>
    <w:rsid w:val="0088603B"/>
    <w:pPr>
      <w:suppressAutoHyphens w:val="0"/>
      <w:spacing w:before="100" w:beforeAutospacing="1" w:after="100" w:afterAutospacing="1"/>
    </w:pPr>
    <w:rPr>
      <w:lang w:eastAsia="ru-RU"/>
    </w:rPr>
  </w:style>
  <w:style w:type="paragraph" w:customStyle="1" w:styleId="msonormalmailrucssattributepostfix">
    <w:name w:val="msonormal_mailru_css_attribute_postfix"/>
    <w:basedOn w:val="a"/>
    <w:rsid w:val="0088603B"/>
    <w:pPr>
      <w:suppressAutoHyphens w:val="0"/>
      <w:spacing w:before="100" w:beforeAutospacing="1" w:after="100" w:afterAutospacing="1"/>
    </w:pPr>
    <w:rPr>
      <w:lang w:eastAsia="ru-RU"/>
    </w:rPr>
  </w:style>
  <w:style w:type="character" w:styleId="aff6">
    <w:name w:val="Emphasis"/>
    <w:qFormat/>
    <w:rsid w:val="0088603B"/>
    <w:rPr>
      <w:i/>
      <w:iCs/>
    </w:rPr>
  </w:style>
  <w:style w:type="paragraph" w:customStyle="1" w:styleId="p1">
    <w:name w:val="p1"/>
    <w:basedOn w:val="a"/>
    <w:rsid w:val="0088603B"/>
    <w:pPr>
      <w:suppressAutoHyphens w:val="0"/>
      <w:spacing w:before="100" w:beforeAutospacing="1" w:after="100" w:afterAutospacing="1"/>
    </w:pPr>
    <w:rPr>
      <w:lang w:eastAsia="ru-RU"/>
    </w:rPr>
  </w:style>
  <w:style w:type="paragraph" w:customStyle="1" w:styleId="1d">
    <w:name w:val="Абзац списка1"/>
    <w:basedOn w:val="a"/>
    <w:rsid w:val="0088603B"/>
    <w:pPr>
      <w:suppressAutoHyphens w:val="0"/>
      <w:ind w:left="720"/>
      <w:contextualSpacing/>
    </w:pPr>
    <w:rPr>
      <w:rFonts w:eastAsia="Calibri"/>
      <w:lang w:eastAsia="ru-RU"/>
    </w:rPr>
  </w:style>
  <w:style w:type="paragraph" w:customStyle="1" w:styleId="formattexttopleveltextcentertext">
    <w:name w:val="formattext topleveltext centertext"/>
    <w:basedOn w:val="a"/>
    <w:rsid w:val="0088603B"/>
    <w:pPr>
      <w:suppressAutoHyphens w:val="0"/>
      <w:spacing w:before="100" w:beforeAutospacing="1" w:after="100" w:afterAutospacing="1"/>
    </w:pPr>
    <w:rPr>
      <w:lang w:eastAsia="ru-RU"/>
    </w:rPr>
  </w:style>
  <w:style w:type="paragraph" w:customStyle="1" w:styleId="formattext">
    <w:name w:val="formattext"/>
    <w:basedOn w:val="a"/>
    <w:rsid w:val="0088603B"/>
    <w:pPr>
      <w:suppressAutoHyphens w:val="0"/>
      <w:spacing w:before="100" w:beforeAutospacing="1" w:after="100" w:afterAutospacing="1"/>
    </w:pPr>
    <w:rPr>
      <w:lang w:eastAsia="ru-RU"/>
    </w:rPr>
  </w:style>
  <w:style w:type="paragraph" w:customStyle="1" w:styleId="unformattext">
    <w:name w:val="unformattext"/>
    <w:basedOn w:val="a"/>
    <w:rsid w:val="0088603B"/>
    <w:pPr>
      <w:suppressAutoHyphens w:val="0"/>
      <w:spacing w:before="100" w:beforeAutospacing="1" w:after="100" w:afterAutospacing="1"/>
    </w:pPr>
    <w:rPr>
      <w:lang w:eastAsia="ru-RU"/>
    </w:rPr>
  </w:style>
  <w:style w:type="paragraph" w:styleId="25">
    <w:name w:val="Body Text 2"/>
    <w:basedOn w:val="a"/>
    <w:link w:val="26"/>
    <w:uiPriority w:val="99"/>
    <w:unhideWhenUsed/>
    <w:rsid w:val="0088603B"/>
    <w:pPr>
      <w:suppressAutoHyphens w:val="0"/>
      <w:spacing w:after="120" w:line="480" w:lineRule="auto"/>
    </w:pPr>
    <w:rPr>
      <w:sz w:val="20"/>
      <w:szCs w:val="20"/>
      <w:lang w:eastAsia="ru-RU"/>
    </w:rPr>
  </w:style>
  <w:style w:type="character" w:customStyle="1" w:styleId="26">
    <w:name w:val="Основной текст 2 Знак"/>
    <w:basedOn w:val="a0"/>
    <w:link w:val="25"/>
    <w:uiPriority w:val="99"/>
    <w:rsid w:val="0088603B"/>
    <w:rPr>
      <w:rFonts w:ascii="Times New Roman" w:eastAsia="Times New Roman" w:hAnsi="Times New Roman" w:cs="Times New Roman"/>
      <w:sz w:val="20"/>
      <w:szCs w:val="20"/>
      <w:lang w:eastAsia="ru-RU"/>
    </w:rPr>
  </w:style>
  <w:style w:type="numbering" w:customStyle="1" w:styleId="34">
    <w:name w:val="Нет списка3"/>
    <w:next w:val="a2"/>
    <w:semiHidden/>
    <w:rsid w:val="0088603B"/>
  </w:style>
  <w:style w:type="paragraph" w:customStyle="1" w:styleId="Style1">
    <w:name w:val="Style1"/>
    <w:basedOn w:val="a"/>
    <w:rsid w:val="0088603B"/>
    <w:pPr>
      <w:widowControl w:val="0"/>
      <w:suppressAutoHyphens w:val="0"/>
      <w:autoSpaceDE w:val="0"/>
      <w:autoSpaceDN w:val="0"/>
      <w:adjustRightInd w:val="0"/>
      <w:spacing w:line="323" w:lineRule="exact"/>
      <w:ind w:firstLine="734"/>
      <w:jc w:val="both"/>
    </w:pPr>
    <w:rPr>
      <w:lang w:eastAsia="ru-RU"/>
    </w:rPr>
  </w:style>
  <w:style w:type="paragraph" w:customStyle="1" w:styleId="Style2">
    <w:name w:val="Style2"/>
    <w:basedOn w:val="a"/>
    <w:rsid w:val="0088603B"/>
    <w:pPr>
      <w:widowControl w:val="0"/>
      <w:suppressAutoHyphens w:val="0"/>
      <w:autoSpaceDE w:val="0"/>
      <w:autoSpaceDN w:val="0"/>
      <w:adjustRightInd w:val="0"/>
      <w:spacing w:line="322" w:lineRule="exact"/>
      <w:jc w:val="both"/>
    </w:pPr>
    <w:rPr>
      <w:lang w:eastAsia="ru-RU"/>
    </w:rPr>
  </w:style>
  <w:style w:type="paragraph" w:customStyle="1" w:styleId="Style3">
    <w:name w:val="Style3"/>
    <w:basedOn w:val="a"/>
    <w:rsid w:val="0088603B"/>
    <w:pPr>
      <w:widowControl w:val="0"/>
      <w:suppressAutoHyphens w:val="0"/>
      <w:autoSpaceDE w:val="0"/>
      <w:autoSpaceDN w:val="0"/>
      <w:adjustRightInd w:val="0"/>
    </w:pPr>
    <w:rPr>
      <w:lang w:eastAsia="ru-RU"/>
    </w:rPr>
  </w:style>
  <w:style w:type="paragraph" w:customStyle="1" w:styleId="Style4">
    <w:name w:val="Style4"/>
    <w:basedOn w:val="a"/>
    <w:rsid w:val="0088603B"/>
    <w:pPr>
      <w:widowControl w:val="0"/>
      <w:suppressAutoHyphens w:val="0"/>
      <w:autoSpaceDE w:val="0"/>
      <w:autoSpaceDN w:val="0"/>
      <w:adjustRightInd w:val="0"/>
      <w:spacing w:line="322" w:lineRule="exact"/>
      <w:ind w:firstLine="730"/>
      <w:jc w:val="both"/>
    </w:pPr>
    <w:rPr>
      <w:lang w:eastAsia="ru-RU"/>
    </w:rPr>
  </w:style>
  <w:style w:type="character" w:customStyle="1" w:styleId="FontStyle11">
    <w:name w:val="Font Style11"/>
    <w:rsid w:val="0088603B"/>
    <w:rPr>
      <w:rFonts w:ascii="Times New Roman" w:hAnsi="Times New Roman" w:cs="Times New Roman"/>
      <w:b/>
      <w:bCs/>
      <w:sz w:val="26"/>
      <w:szCs w:val="26"/>
    </w:rPr>
  </w:style>
  <w:style w:type="character" w:customStyle="1" w:styleId="FontStyle12">
    <w:name w:val="Font Style12"/>
    <w:rsid w:val="0088603B"/>
    <w:rPr>
      <w:rFonts w:ascii="Times New Roman" w:hAnsi="Times New Roman" w:cs="Times New Roman"/>
      <w:sz w:val="26"/>
      <w:szCs w:val="26"/>
    </w:rPr>
  </w:style>
  <w:style w:type="paragraph" w:customStyle="1" w:styleId="Style5">
    <w:name w:val="Style5"/>
    <w:basedOn w:val="a"/>
    <w:rsid w:val="0088603B"/>
    <w:pPr>
      <w:widowControl w:val="0"/>
      <w:suppressAutoHyphens w:val="0"/>
      <w:autoSpaceDE w:val="0"/>
      <w:autoSpaceDN w:val="0"/>
      <w:adjustRightInd w:val="0"/>
    </w:pPr>
    <w:rPr>
      <w:lang w:eastAsia="ru-RU"/>
    </w:rPr>
  </w:style>
  <w:style w:type="paragraph" w:customStyle="1" w:styleId="Style6">
    <w:name w:val="Style6"/>
    <w:basedOn w:val="a"/>
    <w:rsid w:val="0088603B"/>
    <w:pPr>
      <w:widowControl w:val="0"/>
      <w:suppressAutoHyphens w:val="0"/>
      <w:autoSpaceDE w:val="0"/>
      <w:autoSpaceDN w:val="0"/>
      <w:adjustRightInd w:val="0"/>
      <w:spacing w:line="245" w:lineRule="exact"/>
      <w:ind w:firstLine="566"/>
      <w:jc w:val="both"/>
    </w:pPr>
    <w:rPr>
      <w:lang w:eastAsia="ru-RU"/>
    </w:rPr>
  </w:style>
  <w:style w:type="paragraph" w:customStyle="1" w:styleId="Style7">
    <w:name w:val="Style7"/>
    <w:basedOn w:val="a"/>
    <w:rsid w:val="0088603B"/>
    <w:pPr>
      <w:widowControl w:val="0"/>
      <w:suppressAutoHyphens w:val="0"/>
      <w:autoSpaceDE w:val="0"/>
      <w:autoSpaceDN w:val="0"/>
      <w:adjustRightInd w:val="0"/>
      <w:spacing w:line="247" w:lineRule="exact"/>
      <w:ind w:hanging="638"/>
    </w:pPr>
    <w:rPr>
      <w:lang w:eastAsia="ru-RU"/>
    </w:rPr>
  </w:style>
  <w:style w:type="paragraph" w:customStyle="1" w:styleId="Style8">
    <w:name w:val="Style8"/>
    <w:basedOn w:val="a"/>
    <w:rsid w:val="0088603B"/>
    <w:pPr>
      <w:widowControl w:val="0"/>
      <w:suppressAutoHyphens w:val="0"/>
      <w:autoSpaceDE w:val="0"/>
      <w:autoSpaceDN w:val="0"/>
      <w:adjustRightInd w:val="0"/>
      <w:spacing w:line="245" w:lineRule="exact"/>
      <w:ind w:firstLine="562"/>
      <w:jc w:val="both"/>
    </w:pPr>
    <w:rPr>
      <w:lang w:eastAsia="ru-RU"/>
    </w:rPr>
  </w:style>
  <w:style w:type="character" w:customStyle="1" w:styleId="FontStyle13">
    <w:name w:val="Font Style13"/>
    <w:rsid w:val="0088603B"/>
    <w:rPr>
      <w:rFonts w:ascii="Times New Roman" w:hAnsi="Times New Roman" w:cs="Times New Roman"/>
      <w:sz w:val="26"/>
      <w:szCs w:val="26"/>
    </w:rPr>
  </w:style>
  <w:style w:type="character" w:customStyle="1" w:styleId="FontStyle14">
    <w:name w:val="Font Style14"/>
    <w:rsid w:val="0088603B"/>
    <w:rPr>
      <w:rFonts w:ascii="Times New Roman" w:hAnsi="Times New Roman" w:cs="Times New Roman"/>
      <w:b/>
      <w:bCs/>
      <w:sz w:val="26"/>
      <w:szCs w:val="26"/>
    </w:rPr>
  </w:style>
  <w:style w:type="paragraph" w:customStyle="1" w:styleId="fn2r">
    <w:name w:val="fn2r"/>
    <w:basedOn w:val="a"/>
    <w:rsid w:val="0088603B"/>
    <w:pPr>
      <w:suppressAutoHyphens w:val="0"/>
      <w:spacing w:before="100" w:beforeAutospacing="1" w:after="100" w:afterAutospacing="1"/>
    </w:pPr>
    <w:rPr>
      <w:lang w:eastAsia="ru-RU"/>
    </w:rPr>
  </w:style>
  <w:style w:type="paragraph" w:styleId="35">
    <w:name w:val="Body Text 3"/>
    <w:basedOn w:val="a"/>
    <w:link w:val="36"/>
    <w:semiHidden/>
    <w:rsid w:val="0088603B"/>
    <w:pPr>
      <w:suppressAutoHyphens w:val="0"/>
      <w:spacing w:after="120"/>
    </w:pPr>
    <w:rPr>
      <w:sz w:val="16"/>
      <w:szCs w:val="16"/>
      <w:lang w:eastAsia="ru-RU"/>
    </w:rPr>
  </w:style>
  <w:style w:type="character" w:customStyle="1" w:styleId="36">
    <w:name w:val="Основной текст 3 Знак"/>
    <w:basedOn w:val="a0"/>
    <w:link w:val="35"/>
    <w:semiHidden/>
    <w:rsid w:val="0088603B"/>
    <w:rPr>
      <w:rFonts w:ascii="Times New Roman" w:eastAsia="Times New Roman" w:hAnsi="Times New Roman" w:cs="Times New Roman"/>
      <w:sz w:val="16"/>
      <w:szCs w:val="16"/>
      <w:lang w:eastAsia="ru-RU"/>
    </w:rPr>
  </w:style>
  <w:style w:type="character" w:customStyle="1" w:styleId="ConsPlusNormal2">
    <w:name w:val="ConsPlusNormal Знак Знак"/>
    <w:locked/>
    <w:rsid w:val="0088603B"/>
    <w:rPr>
      <w:rFonts w:ascii="Arial" w:hAnsi="Arial" w:cs="Arial"/>
      <w:lang w:val="ru-RU" w:eastAsia="ru-RU" w:bidi="ar-SA"/>
    </w:rPr>
  </w:style>
  <w:style w:type="character" w:styleId="aff7">
    <w:name w:val="annotation reference"/>
    <w:rsid w:val="0088603B"/>
    <w:rPr>
      <w:sz w:val="16"/>
      <w:szCs w:val="16"/>
    </w:rPr>
  </w:style>
  <w:style w:type="paragraph" w:styleId="aff8">
    <w:name w:val="annotation text"/>
    <w:basedOn w:val="a"/>
    <w:link w:val="aff9"/>
    <w:rsid w:val="0088603B"/>
    <w:pPr>
      <w:suppressAutoHyphens w:val="0"/>
    </w:pPr>
    <w:rPr>
      <w:sz w:val="20"/>
      <w:szCs w:val="20"/>
      <w:lang w:eastAsia="ru-RU"/>
    </w:rPr>
  </w:style>
  <w:style w:type="character" w:customStyle="1" w:styleId="aff9">
    <w:name w:val="Текст примечания Знак"/>
    <w:basedOn w:val="a0"/>
    <w:link w:val="aff8"/>
    <w:rsid w:val="0088603B"/>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88603B"/>
    <w:rPr>
      <w:rFonts w:ascii="Times New Roman CYR" w:hAnsi="Times New Roman CYR"/>
      <w:b/>
      <w:bCs/>
    </w:rPr>
  </w:style>
  <w:style w:type="character" w:customStyle="1" w:styleId="affb">
    <w:name w:val="Тема примечания Знак"/>
    <w:basedOn w:val="aff9"/>
    <w:link w:val="affa"/>
    <w:rsid w:val="0088603B"/>
    <w:rPr>
      <w:rFonts w:ascii="Times New Roman CYR" w:eastAsia="Times New Roman" w:hAnsi="Times New Roman CYR" w:cs="Times New Roman"/>
      <w:b/>
      <w:bCs/>
      <w:sz w:val="20"/>
      <w:szCs w:val="20"/>
      <w:lang w:eastAsia="ru-RU"/>
    </w:rPr>
  </w:style>
  <w:style w:type="paragraph" w:styleId="affc">
    <w:name w:val="Revision"/>
    <w:hidden/>
    <w:uiPriority w:val="99"/>
    <w:semiHidden/>
    <w:rsid w:val="0088603B"/>
    <w:pPr>
      <w:spacing w:after="0" w:line="240" w:lineRule="auto"/>
    </w:pPr>
    <w:rPr>
      <w:rFonts w:ascii="Times New Roman CYR" w:eastAsia="Times New Roman" w:hAnsi="Times New Roman CYR" w:cs="Times New Roman"/>
      <w:sz w:val="20"/>
      <w:szCs w:val="20"/>
      <w:lang w:eastAsia="ru-RU"/>
    </w:rPr>
  </w:style>
  <w:style w:type="paragraph" w:customStyle="1" w:styleId="affd">
    <w:name w:val="основной текст документа"/>
    <w:basedOn w:val="a"/>
    <w:rsid w:val="0088603B"/>
    <w:pPr>
      <w:suppressAutoHyphens w:val="0"/>
      <w:spacing w:before="120" w:after="120"/>
      <w:jc w:val="both"/>
    </w:pPr>
    <w:rPr>
      <w:szCs w:val="20"/>
      <w:lang w:eastAsia="en-US"/>
    </w:rPr>
  </w:style>
  <w:style w:type="table" w:customStyle="1" w:styleId="27">
    <w:name w:val="Сетка таблицы2"/>
    <w:basedOn w:val="a1"/>
    <w:next w:val="a4"/>
    <w:rsid w:val="008860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Верхний колонтитул Знак1"/>
    <w:rsid w:val="0088603B"/>
    <w:rPr>
      <w:rFonts w:ascii="Times New Roman CYR" w:hAnsi="Times New Roman CYR"/>
    </w:rPr>
  </w:style>
  <w:style w:type="character" w:customStyle="1" w:styleId="1f">
    <w:name w:val="Нижний колонтитул Знак1"/>
    <w:rsid w:val="0088603B"/>
    <w:rPr>
      <w:rFonts w:ascii="Times New Roman CYR" w:hAnsi="Times New Roman CYR"/>
    </w:rPr>
  </w:style>
  <w:style w:type="paragraph" w:styleId="28">
    <w:name w:val="Body Text Indent 2"/>
    <w:basedOn w:val="a"/>
    <w:link w:val="29"/>
    <w:semiHidden/>
    <w:unhideWhenUsed/>
    <w:rsid w:val="0088603B"/>
    <w:pPr>
      <w:suppressAutoHyphens w:val="0"/>
      <w:spacing w:after="120" w:line="480" w:lineRule="auto"/>
      <w:ind w:left="283"/>
    </w:pPr>
    <w:rPr>
      <w:sz w:val="20"/>
      <w:szCs w:val="20"/>
      <w:lang w:eastAsia="ru-RU"/>
    </w:rPr>
  </w:style>
  <w:style w:type="character" w:customStyle="1" w:styleId="29">
    <w:name w:val="Основной текст с отступом 2 Знак"/>
    <w:basedOn w:val="a0"/>
    <w:link w:val="28"/>
    <w:semiHidden/>
    <w:rsid w:val="0088603B"/>
    <w:rPr>
      <w:rFonts w:ascii="Times New Roman" w:eastAsia="Times New Roman" w:hAnsi="Times New Roman" w:cs="Times New Roman"/>
      <w:sz w:val="20"/>
      <w:szCs w:val="20"/>
      <w:lang w:eastAsia="ru-RU"/>
    </w:rPr>
  </w:style>
  <w:style w:type="character" w:customStyle="1" w:styleId="hl">
    <w:name w:val="hl"/>
    <w:rsid w:val="0088603B"/>
  </w:style>
  <w:style w:type="character" w:customStyle="1" w:styleId="1f0">
    <w:name w:val="Основной текст1"/>
    <w:rsid w:val="00E07167"/>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szCs w:val="27"/>
      <w:u w:val="none"/>
      <w:vertAlign w:val="baseline"/>
      <w:lang w:val="ru-RU"/>
    </w:rPr>
  </w:style>
  <w:style w:type="paragraph" w:customStyle="1" w:styleId="1f1">
    <w:name w:val="Название объекта1"/>
    <w:basedOn w:val="a"/>
    <w:rsid w:val="00E07167"/>
    <w:pPr>
      <w:jc w:val="center"/>
    </w:pPr>
    <w:rPr>
      <w:b/>
      <w:szCs w:val="20"/>
    </w:rPr>
  </w:style>
  <w:style w:type="character" w:customStyle="1" w:styleId="s100">
    <w:name w:val="s_10"/>
    <w:basedOn w:val="a0"/>
    <w:rsid w:val="00084452"/>
  </w:style>
  <w:style w:type="paragraph" w:customStyle="1" w:styleId="Standard">
    <w:name w:val="Standard"/>
    <w:uiPriority w:val="99"/>
    <w:rsid w:val="00084452"/>
    <w:pPr>
      <w:suppressAutoHyphens/>
      <w:autoSpaceDN w:val="0"/>
      <w:spacing w:after="200" w:line="276" w:lineRule="auto"/>
      <w:textAlignment w:val="baseline"/>
    </w:pPr>
    <w:rPr>
      <w:rFonts w:ascii="Calibri" w:eastAsia="Arial Unicode MS" w:hAnsi="Calibri" w:cs="Tahoma"/>
      <w:kern w:val="3"/>
    </w:rPr>
  </w:style>
  <w:style w:type="character" w:customStyle="1" w:styleId="WW8Num15z3">
    <w:name w:val="WW8Num15z3"/>
    <w:rsid w:val="00084452"/>
  </w:style>
  <w:style w:type="character" w:customStyle="1" w:styleId="WW8Num8z6">
    <w:name w:val="WW8Num8z6"/>
    <w:rsid w:val="00084452"/>
  </w:style>
  <w:style w:type="character" w:customStyle="1" w:styleId="WW8Num14z0">
    <w:name w:val="WW8Num14z0"/>
    <w:rsid w:val="00084452"/>
    <w:rPr>
      <w:rFonts w:ascii="Times New Roman" w:hAnsi="Times New Roman" w:cs="Times New Roman"/>
      <w:sz w:val="28"/>
      <w:szCs w:val="28"/>
    </w:rPr>
  </w:style>
  <w:style w:type="character" w:customStyle="1" w:styleId="WW8Num4z2">
    <w:name w:val="WW8Num4z2"/>
    <w:rsid w:val="00084452"/>
  </w:style>
  <w:style w:type="character" w:customStyle="1" w:styleId="WW8Num5z0">
    <w:name w:val="WW8Num5z0"/>
    <w:rsid w:val="00084452"/>
    <w:rPr>
      <w:rFonts w:ascii="Times New Roman" w:hAnsi="Times New Roman" w:cs="Times New Roman"/>
      <w:sz w:val="28"/>
      <w:szCs w:val="28"/>
    </w:rPr>
  </w:style>
  <w:style w:type="character" w:customStyle="1" w:styleId="WW8Num3z5">
    <w:name w:val="WW8Num3z5"/>
    <w:rsid w:val="00084452"/>
  </w:style>
  <w:style w:type="character" w:customStyle="1" w:styleId="WW8Num5z3">
    <w:name w:val="WW8Num5z3"/>
    <w:rsid w:val="00084452"/>
  </w:style>
  <w:style w:type="character" w:customStyle="1" w:styleId="WW8Num13z0">
    <w:name w:val="WW8Num13z0"/>
    <w:rsid w:val="00084452"/>
    <w:rPr>
      <w:rFonts w:ascii="Symbol" w:hAnsi="Symbol" w:cs="OpenSymbol"/>
    </w:rPr>
  </w:style>
  <w:style w:type="character" w:customStyle="1" w:styleId="WW8Num4z6">
    <w:name w:val="WW8Num4z6"/>
    <w:rsid w:val="00084452"/>
  </w:style>
  <w:style w:type="character" w:customStyle="1" w:styleId="WW8Num14z4">
    <w:name w:val="WW8Num14z4"/>
    <w:rsid w:val="00084452"/>
  </w:style>
  <w:style w:type="character" w:customStyle="1" w:styleId="WW8Num3z1">
    <w:name w:val="WW8Num3z1"/>
    <w:rsid w:val="00084452"/>
    <w:rPr>
      <w:rFonts w:ascii="Times New Roman" w:hAnsi="Times New Roman" w:cs="Times New Roman"/>
      <w:b w:val="0"/>
      <w:sz w:val="28"/>
      <w:szCs w:val="28"/>
    </w:rPr>
  </w:style>
  <w:style w:type="character" w:customStyle="1" w:styleId="WW8Num5z2">
    <w:name w:val="WW8Num5z2"/>
    <w:rsid w:val="00084452"/>
  </w:style>
  <w:style w:type="character" w:customStyle="1" w:styleId="WW8Num14z6">
    <w:name w:val="WW8Num14z6"/>
    <w:rsid w:val="00084452"/>
  </w:style>
  <w:style w:type="character" w:customStyle="1" w:styleId="WW8Num4z5">
    <w:name w:val="WW8Num4z5"/>
    <w:rsid w:val="00084452"/>
  </w:style>
  <w:style w:type="character" w:customStyle="1" w:styleId="WW8Num7z4">
    <w:name w:val="WW8Num7z4"/>
    <w:rsid w:val="00084452"/>
  </w:style>
  <w:style w:type="character" w:customStyle="1" w:styleId="WW8Num11z0">
    <w:name w:val="WW8Num11z0"/>
    <w:rsid w:val="00084452"/>
    <w:rPr>
      <w:rFonts w:ascii="Symbol" w:hAnsi="Symbol" w:cs="OpenSymbol"/>
    </w:rPr>
  </w:style>
  <w:style w:type="character" w:customStyle="1" w:styleId="WW8Num4z0">
    <w:name w:val="WW8Num4z0"/>
    <w:rsid w:val="00084452"/>
    <w:rPr>
      <w:rFonts w:ascii="Times New Roman" w:hAnsi="Times New Roman" w:cs="Times New Roman"/>
      <w:sz w:val="28"/>
      <w:szCs w:val="28"/>
    </w:rPr>
  </w:style>
  <w:style w:type="character" w:customStyle="1" w:styleId="affe">
    <w:name w:val="Цветовое выделение"/>
    <w:uiPriority w:val="99"/>
    <w:rsid w:val="00084452"/>
    <w:rPr>
      <w:b/>
      <w:bCs/>
      <w:color w:val="26282F"/>
    </w:rPr>
  </w:style>
  <w:style w:type="character" w:customStyle="1" w:styleId="WW8Num3z4">
    <w:name w:val="WW8Num3z4"/>
    <w:rsid w:val="00084452"/>
  </w:style>
  <w:style w:type="character" w:customStyle="1" w:styleId="WW8Num7z3">
    <w:name w:val="WW8Num7z3"/>
    <w:rsid w:val="00084452"/>
  </w:style>
  <w:style w:type="character" w:customStyle="1" w:styleId="WW8Num5z5">
    <w:name w:val="WW8Num5z5"/>
    <w:rsid w:val="00084452"/>
  </w:style>
  <w:style w:type="character" w:customStyle="1" w:styleId="WW8Num8z4">
    <w:name w:val="WW8Num8z4"/>
    <w:rsid w:val="00084452"/>
  </w:style>
  <w:style w:type="character" w:customStyle="1" w:styleId="WW8Num8z2">
    <w:name w:val="WW8Num8z2"/>
    <w:rsid w:val="00084452"/>
  </w:style>
  <w:style w:type="character" w:customStyle="1" w:styleId="WW8Num3z0">
    <w:name w:val="WW8Num3z0"/>
    <w:rsid w:val="00084452"/>
    <w:rPr>
      <w:rFonts w:ascii="Times New Roman" w:hAnsi="Times New Roman" w:cs="Times New Roman"/>
      <w:sz w:val="28"/>
      <w:szCs w:val="28"/>
    </w:rPr>
  </w:style>
  <w:style w:type="character" w:customStyle="1" w:styleId="WW8Num4z3">
    <w:name w:val="WW8Num4z3"/>
    <w:rsid w:val="00084452"/>
  </w:style>
  <w:style w:type="character" w:customStyle="1" w:styleId="WW8Num3z3">
    <w:name w:val="WW8Num3z3"/>
    <w:rsid w:val="00084452"/>
  </w:style>
  <w:style w:type="character" w:customStyle="1" w:styleId="WW8Num4z7">
    <w:name w:val="WW8Num4z7"/>
    <w:rsid w:val="00084452"/>
  </w:style>
  <w:style w:type="character" w:customStyle="1" w:styleId="WW8Num3z8">
    <w:name w:val="WW8Num3z8"/>
    <w:rsid w:val="00084452"/>
  </w:style>
  <w:style w:type="character" w:customStyle="1" w:styleId="WW8Num3z2">
    <w:name w:val="WW8Num3z2"/>
    <w:rsid w:val="00084452"/>
  </w:style>
  <w:style w:type="character" w:customStyle="1" w:styleId="WW8Num14z5">
    <w:name w:val="WW8Num14z5"/>
    <w:rsid w:val="00084452"/>
  </w:style>
  <w:style w:type="character" w:customStyle="1" w:styleId="WW8Num4z8">
    <w:name w:val="WW8Num4z8"/>
    <w:rsid w:val="00084452"/>
  </w:style>
  <w:style w:type="character" w:customStyle="1" w:styleId="WW8Num8z3">
    <w:name w:val="WW8Num8z3"/>
    <w:rsid w:val="00084452"/>
  </w:style>
  <w:style w:type="character" w:customStyle="1" w:styleId="WW8Num10z0">
    <w:name w:val="WW8Num10z0"/>
    <w:rsid w:val="00084452"/>
    <w:rPr>
      <w:rFonts w:ascii="Symbol" w:hAnsi="Symbol" w:cs="OpenSymbol"/>
    </w:rPr>
  </w:style>
  <w:style w:type="character" w:customStyle="1" w:styleId="WW8Num4z4">
    <w:name w:val="WW8Num4z4"/>
    <w:rsid w:val="00084452"/>
  </w:style>
  <w:style w:type="character" w:customStyle="1" w:styleId="WW8Num7z7">
    <w:name w:val="WW8Num7z7"/>
    <w:rsid w:val="00084452"/>
  </w:style>
  <w:style w:type="character" w:customStyle="1" w:styleId="WW8Num14z7">
    <w:name w:val="WW8Num14z7"/>
    <w:rsid w:val="00084452"/>
  </w:style>
  <w:style w:type="character" w:customStyle="1" w:styleId="WW8Num4z1">
    <w:name w:val="WW8Num4z1"/>
    <w:rsid w:val="00084452"/>
  </w:style>
  <w:style w:type="character" w:customStyle="1" w:styleId="WW8Num12z0">
    <w:name w:val="WW8Num12z0"/>
    <w:rsid w:val="00084452"/>
    <w:rPr>
      <w:rFonts w:ascii="Symbol" w:hAnsi="Symbol" w:cs="OpenSymbol"/>
    </w:rPr>
  </w:style>
  <w:style w:type="character" w:customStyle="1" w:styleId="WW8Num3z7">
    <w:name w:val="WW8Num3z7"/>
    <w:rsid w:val="00084452"/>
  </w:style>
  <w:style w:type="character" w:customStyle="1" w:styleId="WW8Num5z6">
    <w:name w:val="WW8Num5z6"/>
    <w:rsid w:val="00084452"/>
  </w:style>
  <w:style w:type="character" w:customStyle="1" w:styleId="WW8Num14z2">
    <w:name w:val="WW8Num14z2"/>
    <w:rsid w:val="00084452"/>
  </w:style>
  <w:style w:type="character" w:customStyle="1" w:styleId="WW8Num3z6">
    <w:name w:val="WW8Num3z6"/>
    <w:rsid w:val="00084452"/>
  </w:style>
  <w:style w:type="character" w:customStyle="1" w:styleId="WW8Num7z0">
    <w:name w:val="WW8Num7z0"/>
    <w:rsid w:val="00084452"/>
    <w:rPr>
      <w:rFonts w:ascii="Times New Roman" w:hAnsi="Times New Roman" w:cs="Times New Roman"/>
      <w:sz w:val="28"/>
      <w:szCs w:val="28"/>
    </w:rPr>
  </w:style>
  <w:style w:type="character" w:customStyle="1" w:styleId="WW8Num14z3">
    <w:name w:val="WW8Num14z3"/>
    <w:rsid w:val="00084452"/>
  </w:style>
  <w:style w:type="character" w:customStyle="1" w:styleId="WW8Num6z0">
    <w:name w:val="WW8Num6z0"/>
    <w:rsid w:val="00084452"/>
    <w:rPr>
      <w:rFonts w:ascii="Symbol" w:hAnsi="Symbol" w:cs="OpenSymbol"/>
    </w:rPr>
  </w:style>
  <w:style w:type="character" w:customStyle="1" w:styleId="WW8Num5z4">
    <w:name w:val="WW8Num5z4"/>
    <w:rsid w:val="00084452"/>
  </w:style>
  <w:style w:type="character" w:customStyle="1" w:styleId="WW8Num7z8">
    <w:name w:val="WW8Num7z8"/>
    <w:rsid w:val="00084452"/>
  </w:style>
  <w:style w:type="character" w:customStyle="1" w:styleId="afff">
    <w:name w:val="Сравнение редакций. Добавленный фрагмент"/>
    <w:uiPriority w:val="99"/>
    <w:rsid w:val="00084452"/>
    <w:rPr>
      <w:color w:val="000000"/>
      <w:shd w:val="clear" w:color="auto" w:fill="C1D7FF"/>
    </w:rPr>
  </w:style>
  <w:style w:type="character" w:customStyle="1" w:styleId="WW8Num7z5">
    <w:name w:val="WW8Num7z5"/>
    <w:rsid w:val="00084452"/>
  </w:style>
  <w:style w:type="character" w:customStyle="1" w:styleId="WW8Num5z7">
    <w:name w:val="WW8Num5z7"/>
    <w:rsid w:val="00084452"/>
  </w:style>
  <w:style w:type="character" w:customStyle="1" w:styleId="WW8Num7z6">
    <w:name w:val="WW8Num7z6"/>
    <w:rsid w:val="00084452"/>
  </w:style>
  <w:style w:type="character" w:customStyle="1" w:styleId="WW8Num5z8">
    <w:name w:val="WW8Num5z8"/>
    <w:rsid w:val="00084452"/>
  </w:style>
  <w:style w:type="character" w:customStyle="1" w:styleId="WW8Num8z5">
    <w:name w:val="WW8Num8z5"/>
    <w:rsid w:val="00084452"/>
  </w:style>
  <w:style w:type="character" w:customStyle="1" w:styleId="WW8Num8z0">
    <w:name w:val="WW8Num8z0"/>
    <w:rsid w:val="00084452"/>
    <w:rPr>
      <w:rFonts w:ascii="Times New Roman" w:hAnsi="Times New Roman" w:cs="Times New Roman"/>
      <w:sz w:val="28"/>
      <w:szCs w:val="28"/>
    </w:rPr>
  </w:style>
  <w:style w:type="character" w:customStyle="1" w:styleId="WW8Num7z2">
    <w:name w:val="WW8Num7z2"/>
    <w:rsid w:val="00084452"/>
  </w:style>
  <w:style w:type="character" w:customStyle="1" w:styleId="WW8Num8z7">
    <w:name w:val="WW8Num8z7"/>
    <w:rsid w:val="00084452"/>
  </w:style>
  <w:style w:type="character" w:customStyle="1" w:styleId="WW8Num8z8">
    <w:name w:val="WW8Num8z8"/>
    <w:rsid w:val="00084452"/>
  </w:style>
  <w:style w:type="character" w:customStyle="1" w:styleId="WW8Num9z0">
    <w:name w:val="WW8Num9z0"/>
    <w:rsid w:val="00084452"/>
    <w:rPr>
      <w:rFonts w:ascii="Times New Roman" w:hAnsi="Times New Roman" w:cs="Times New Roman"/>
      <w:sz w:val="28"/>
      <w:szCs w:val="28"/>
    </w:rPr>
  </w:style>
  <w:style w:type="character" w:customStyle="1" w:styleId="WW8Num9z2">
    <w:name w:val="WW8Num9z2"/>
    <w:rsid w:val="00084452"/>
  </w:style>
  <w:style w:type="character" w:customStyle="1" w:styleId="WW8Num9z3">
    <w:name w:val="WW8Num9z3"/>
    <w:rsid w:val="00084452"/>
  </w:style>
  <w:style w:type="character" w:customStyle="1" w:styleId="WW8Num9z4">
    <w:name w:val="WW8Num9z4"/>
    <w:rsid w:val="00084452"/>
  </w:style>
  <w:style w:type="character" w:customStyle="1" w:styleId="WW8Num9z5">
    <w:name w:val="WW8Num9z5"/>
    <w:rsid w:val="00084452"/>
  </w:style>
  <w:style w:type="character" w:customStyle="1" w:styleId="WW8Num9z6">
    <w:name w:val="WW8Num9z6"/>
    <w:rsid w:val="00084452"/>
  </w:style>
  <w:style w:type="character" w:customStyle="1" w:styleId="WW8Num9z7">
    <w:name w:val="WW8Num9z7"/>
    <w:rsid w:val="00084452"/>
  </w:style>
  <w:style w:type="character" w:customStyle="1" w:styleId="WW8Num9z8">
    <w:name w:val="WW8Num9z8"/>
    <w:rsid w:val="00084452"/>
  </w:style>
  <w:style w:type="character" w:customStyle="1" w:styleId="WW8Num14z8">
    <w:name w:val="WW8Num14z8"/>
    <w:rsid w:val="00084452"/>
  </w:style>
  <w:style w:type="character" w:customStyle="1" w:styleId="WW8Num15z0">
    <w:name w:val="WW8Num15z0"/>
    <w:rsid w:val="00084452"/>
  </w:style>
  <w:style w:type="character" w:customStyle="1" w:styleId="WW8Num15z1">
    <w:name w:val="WW8Num15z1"/>
    <w:rsid w:val="00084452"/>
  </w:style>
  <w:style w:type="character" w:customStyle="1" w:styleId="WW8Num15z2">
    <w:name w:val="WW8Num15z2"/>
    <w:rsid w:val="00084452"/>
  </w:style>
  <w:style w:type="character" w:customStyle="1" w:styleId="WW8Num15z4">
    <w:name w:val="WW8Num15z4"/>
    <w:rsid w:val="00084452"/>
  </w:style>
  <w:style w:type="character" w:customStyle="1" w:styleId="WW8Num15z5">
    <w:name w:val="WW8Num15z5"/>
    <w:rsid w:val="00084452"/>
  </w:style>
  <w:style w:type="character" w:customStyle="1" w:styleId="WW8Num15z6">
    <w:name w:val="WW8Num15z6"/>
    <w:rsid w:val="00084452"/>
  </w:style>
  <w:style w:type="character" w:customStyle="1" w:styleId="WW8Num15z7">
    <w:name w:val="WW8Num15z7"/>
    <w:rsid w:val="00084452"/>
  </w:style>
  <w:style w:type="character" w:customStyle="1" w:styleId="WW8Num15z8">
    <w:name w:val="WW8Num15z8"/>
    <w:rsid w:val="00084452"/>
  </w:style>
  <w:style w:type="character" w:customStyle="1" w:styleId="WW8Num16z0">
    <w:name w:val="WW8Num16z0"/>
    <w:rsid w:val="00084452"/>
    <w:rPr>
      <w:rFonts w:ascii="Times New Roman" w:hAnsi="Times New Roman" w:cs="Times New Roman" w:hint="default"/>
      <w:sz w:val="28"/>
      <w:szCs w:val="28"/>
    </w:rPr>
  </w:style>
  <w:style w:type="character" w:customStyle="1" w:styleId="WW8Num16z1">
    <w:name w:val="WW8Num16z1"/>
    <w:rsid w:val="00084452"/>
  </w:style>
  <w:style w:type="character" w:customStyle="1" w:styleId="WW8Num16z2">
    <w:name w:val="WW8Num16z2"/>
    <w:rsid w:val="00084452"/>
  </w:style>
  <w:style w:type="character" w:customStyle="1" w:styleId="WW8Num16z3">
    <w:name w:val="WW8Num16z3"/>
    <w:rsid w:val="00084452"/>
  </w:style>
  <w:style w:type="character" w:customStyle="1" w:styleId="WW8Num16z4">
    <w:name w:val="WW8Num16z4"/>
    <w:rsid w:val="00084452"/>
  </w:style>
  <w:style w:type="character" w:customStyle="1" w:styleId="WW8Num16z5">
    <w:name w:val="WW8Num16z5"/>
    <w:rsid w:val="00084452"/>
  </w:style>
  <w:style w:type="character" w:customStyle="1" w:styleId="WW8Num16z6">
    <w:name w:val="WW8Num16z6"/>
    <w:rsid w:val="00084452"/>
  </w:style>
  <w:style w:type="character" w:customStyle="1" w:styleId="WW8Num16z7">
    <w:name w:val="WW8Num16z7"/>
    <w:rsid w:val="00084452"/>
  </w:style>
  <w:style w:type="character" w:customStyle="1" w:styleId="WW8Num16z8">
    <w:name w:val="WW8Num16z8"/>
    <w:rsid w:val="00084452"/>
  </w:style>
  <w:style w:type="paragraph" w:customStyle="1" w:styleId="afff0">
    <w:name w:val="Таблицы (моноширинный)"/>
    <w:basedOn w:val="a"/>
    <w:next w:val="a"/>
    <w:uiPriority w:val="99"/>
    <w:rsid w:val="00084452"/>
    <w:pPr>
      <w:widowControl w:val="0"/>
      <w:suppressAutoHyphens w:val="0"/>
      <w:autoSpaceDE w:val="0"/>
      <w:autoSpaceDN w:val="0"/>
      <w:adjustRightInd w:val="0"/>
    </w:pPr>
    <w:rPr>
      <w:rFonts w:ascii="Courier New" w:hAnsi="Courier New" w:cs="Courier New"/>
      <w:lang w:eastAsia="ru-RU"/>
    </w:rPr>
  </w:style>
  <w:style w:type="character" w:customStyle="1" w:styleId="HTML1">
    <w:name w:val="Стандартный HTML Знак1"/>
    <w:locked/>
    <w:rsid w:val="00084452"/>
    <w:rPr>
      <w:rFonts w:ascii="Courier New" w:eastAsia="Courier New" w:hAnsi="Courier New" w:cs="Courier New"/>
    </w:rPr>
  </w:style>
  <w:style w:type="character" w:customStyle="1" w:styleId="FontStyle98">
    <w:name w:val="Font Style98"/>
    <w:basedOn w:val="a0"/>
    <w:rsid w:val="00084452"/>
    <w:rPr>
      <w:rFonts w:ascii="Times New Roman" w:hAnsi="Times New Roman" w:cs="Times New Roman"/>
      <w:sz w:val="26"/>
      <w:szCs w:val="26"/>
    </w:rPr>
  </w:style>
  <w:style w:type="character" w:customStyle="1" w:styleId="FontStyle101">
    <w:name w:val="Font Style101"/>
    <w:basedOn w:val="a0"/>
    <w:rsid w:val="00084452"/>
    <w:rPr>
      <w:rFonts w:ascii="Times New Roman" w:hAnsi="Times New Roman" w:cs="Times New Roman"/>
      <w:b/>
      <w:bCs/>
      <w:sz w:val="26"/>
      <w:szCs w:val="26"/>
    </w:rPr>
  </w:style>
  <w:style w:type="paragraph" w:customStyle="1" w:styleId="Style25">
    <w:name w:val="Style25"/>
    <w:basedOn w:val="a"/>
    <w:rsid w:val="00084452"/>
    <w:pPr>
      <w:widowControl w:val="0"/>
      <w:suppressAutoHyphens w:val="0"/>
      <w:autoSpaceDE w:val="0"/>
      <w:autoSpaceDN w:val="0"/>
      <w:adjustRightInd w:val="0"/>
      <w:spacing w:line="322" w:lineRule="exact"/>
      <w:jc w:val="center"/>
    </w:pPr>
    <w:rPr>
      <w:lang w:eastAsia="ru-RU"/>
    </w:rPr>
  </w:style>
  <w:style w:type="paragraph" w:customStyle="1" w:styleId="Style32">
    <w:name w:val="Style32"/>
    <w:basedOn w:val="a"/>
    <w:rsid w:val="00084452"/>
    <w:pPr>
      <w:widowControl w:val="0"/>
      <w:suppressAutoHyphens w:val="0"/>
      <w:autoSpaceDE w:val="0"/>
      <w:autoSpaceDN w:val="0"/>
      <w:adjustRightInd w:val="0"/>
      <w:spacing w:line="324" w:lineRule="exact"/>
      <w:jc w:val="both"/>
    </w:pPr>
    <w:rPr>
      <w:lang w:eastAsia="ru-RU"/>
    </w:rPr>
  </w:style>
  <w:style w:type="character" w:customStyle="1" w:styleId="blk">
    <w:name w:val="blk"/>
    <w:basedOn w:val="a0"/>
    <w:rsid w:val="00046728"/>
  </w:style>
  <w:style w:type="character" w:customStyle="1" w:styleId="grame">
    <w:name w:val="grame"/>
    <w:basedOn w:val="a0"/>
    <w:rsid w:val="008B1741"/>
  </w:style>
  <w:style w:type="paragraph" w:customStyle="1" w:styleId="heading">
    <w:name w:val="heading"/>
    <w:basedOn w:val="a"/>
    <w:rsid w:val="008B1741"/>
    <w:pPr>
      <w:suppressAutoHyphens w:val="0"/>
      <w:spacing w:before="100" w:beforeAutospacing="1" w:after="100" w:afterAutospacing="1"/>
    </w:pPr>
    <w:rPr>
      <w:lang w:eastAsia="ru-RU"/>
    </w:rPr>
  </w:style>
  <w:style w:type="paragraph" w:customStyle="1" w:styleId="afff1">
    <w:name w:val="подпись к объекту"/>
    <w:basedOn w:val="a"/>
    <w:next w:val="a"/>
    <w:rsid w:val="0031244C"/>
    <w:pPr>
      <w:tabs>
        <w:tab w:val="left" w:pos="3060"/>
      </w:tabs>
      <w:suppressAutoHyphens w:val="0"/>
      <w:spacing w:line="240" w:lineRule="atLeast"/>
      <w:jc w:val="center"/>
    </w:pPr>
    <w:rPr>
      <w:b/>
      <w:caps/>
      <w:sz w:val="28"/>
      <w:szCs w:val="20"/>
    </w:rPr>
  </w:style>
  <w:style w:type="numbering" w:customStyle="1" w:styleId="41">
    <w:name w:val="Нет списка4"/>
    <w:next w:val="a2"/>
    <w:uiPriority w:val="99"/>
    <w:semiHidden/>
    <w:unhideWhenUsed/>
    <w:rsid w:val="00110191"/>
  </w:style>
  <w:style w:type="character" w:customStyle="1" w:styleId="2a">
    <w:name w:val="Основной текст (2)_"/>
    <w:link w:val="2b"/>
    <w:locked/>
    <w:rsid w:val="00C24377"/>
    <w:rPr>
      <w:spacing w:val="19"/>
      <w:shd w:val="clear" w:color="auto" w:fill="FFFFFF"/>
    </w:rPr>
  </w:style>
  <w:style w:type="character" w:customStyle="1" w:styleId="37">
    <w:name w:val="Основной текст (3)_"/>
    <w:link w:val="38"/>
    <w:locked/>
    <w:rsid w:val="00C24377"/>
    <w:rPr>
      <w:b/>
      <w:bCs/>
      <w:spacing w:val="8"/>
      <w:shd w:val="clear" w:color="auto" w:fill="FFFFFF"/>
    </w:rPr>
  </w:style>
  <w:style w:type="paragraph" w:customStyle="1" w:styleId="2b">
    <w:name w:val="Основной текст (2)"/>
    <w:basedOn w:val="a"/>
    <w:link w:val="2a"/>
    <w:rsid w:val="00C24377"/>
    <w:pPr>
      <w:widowControl w:val="0"/>
      <w:shd w:val="clear" w:color="auto" w:fill="FFFFFF"/>
      <w:suppressAutoHyphens w:val="0"/>
      <w:spacing w:after="1260" w:line="322" w:lineRule="exact"/>
    </w:pPr>
    <w:rPr>
      <w:rFonts w:asciiTheme="minorHAnsi" w:eastAsiaTheme="minorHAnsi" w:hAnsiTheme="minorHAnsi" w:cstheme="minorBidi"/>
      <w:spacing w:val="19"/>
      <w:sz w:val="22"/>
      <w:szCs w:val="22"/>
      <w:lang w:eastAsia="en-US"/>
    </w:rPr>
  </w:style>
  <w:style w:type="paragraph" w:customStyle="1" w:styleId="38">
    <w:name w:val="Основной текст (3)"/>
    <w:basedOn w:val="a"/>
    <w:link w:val="37"/>
    <w:rsid w:val="00C24377"/>
    <w:pPr>
      <w:widowControl w:val="0"/>
      <w:shd w:val="clear" w:color="auto" w:fill="FFFFFF"/>
      <w:suppressAutoHyphens w:val="0"/>
      <w:spacing w:before="1260" w:line="317" w:lineRule="exact"/>
      <w:jc w:val="center"/>
    </w:pPr>
    <w:rPr>
      <w:rFonts w:asciiTheme="minorHAnsi" w:eastAsiaTheme="minorHAnsi" w:hAnsiTheme="minorHAnsi" w:cstheme="minorBidi"/>
      <w:b/>
      <w:bCs/>
      <w:spacing w:val="8"/>
      <w:sz w:val="22"/>
      <w:szCs w:val="22"/>
      <w:lang w:eastAsia="en-US"/>
    </w:rPr>
  </w:style>
  <w:style w:type="character" w:customStyle="1" w:styleId="50">
    <w:name w:val="Заголовок 5 Знак"/>
    <w:basedOn w:val="a0"/>
    <w:link w:val="5"/>
    <w:uiPriority w:val="9"/>
    <w:semiHidden/>
    <w:rsid w:val="00B53D78"/>
    <w:rPr>
      <w:rFonts w:asciiTheme="majorHAnsi" w:eastAsiaTheme="majorEastAsia" w:hAnsiTheme="majorHAnsi" w:cstheme="majorBidi"/>
      <w:color w:val="2E74B5" w:themeColor="accent1" w:themeShade="BF"/>
      <w:sz w:val="24"/>
      <w:szCs w:val="24"/>
      <w:lang w:eastAsia="ar-SA"/>
    </w:rPr>
  </w:style>
  <w:style w:type="paragraph" w:customStyle="1" w:styleId="afff2">
    <w:name w:val="a"/>
    <w:basedOn w:val="a"/>
    <w:rsid w:val="00B53D78"/>
    <w:pPr>
      <w:suppressAutoHyphens w:val="0"/>
      <w:spacing w:before="100" w:beforeAutospacing="1" w:after="100" w:afterAutospacing="1"/>
    </w:pPr>
    <w:rPr>
      <w:lang w:eastAsia="ru-RU"/>
    </w:rPr>
  </w:style>
  <w:style w:type="paragraph" w:customStyle="1" w:styleId="xl135">
    <w:name w:val="xl13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36">
    <w:name w:val="xl136"/>
    <w:basedOn w:val="a"/>
    <w:rsid w:val="00AB32A1"/>
    <w:pPr>
      <w:suppressAutoHyphens w:val="0"/>
      <w:spacing w:before="100" w:beforeAutospacing="1" w:after="100" w:afterAutospacing="1"/>
    </w:pPr>
    <w:rPr>
      <w:sz w:val="26"/>
      <w:szCs w:val="26"/>
      <w:lang w:eastAsia="ru-RU"/>
    </w:rPr>
  </w:style>
  <w:style w:type="paragraph" w:customStyle="1" w:styleId="xl137">
    <w:name w:val="xl13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38">
    <w:name w:val="xl13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3366"/>
      <w:sz w:val="26"/>
      <w:szCs w:val="26"/>
      <w:lang w:eastAsia="ru-RU"/>
    </w:rPr>
  </w:style>
  <w:style w:type="paragraph" w:customStyle="1" w:styleId="xl139">
    <w:name w:val="xl13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40">
    <w:name w:val="xl140"/>
    <w:basedOn w:val="a"/>
    <w:rsid w:val="00AB32A1"/>
    <w:pPr>
      <w:shd w:val="clear" w:color="FFFFCC" w:fill="FFFFFF"/>
      <w:suppressAutoHyphens w:val="0"/>
      <w:spacing w:before="100" w:beforeAutospacing="1" w:after="100" w:afterAutospacing="1"/>
    </w:pPr>
    <w:rPr>
      <w:lang w:eastAsia="ru-RU"/>
    </w:rPr>
  </w:style>
  <w:style w:type="paragraph" w:customStyle="1" w:styleId="xl141">
    <w:name w:val="xl14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b/>
      <w:bCs/>
      <w:sz w:val="26"/>
      <w:szCs w:val="26"/>
      <w:lang w:eastAsia="ru-RU"/>
    </w:rPr>
  </w:style>
  <w:style w:type="paragraph" w:customStyle="1" w:styleId="xl142">
    <w:name w:val="xl14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3">
    <w:name w:val="xl14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44">
    <w:name w:val="xl14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45">
    <w:name w:val="xl14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6">
    <w:name w:val="xl14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7">
    <w:name w:val="xl147"/>
    <w:basedOn w:val="a"/>
    <w:rsid w:val="00AB32A1"/>
    <w:pPr>
      <w:suppressAutoHyphens w:val="0"/>
      <w:spacing w:before="100" w:beforeAutospacing="1" w:after="100" w:afterAutospacing="1"/>
    </w:pPr>
    <w:rPr>
      <w:sz w:val="26"/>
      <w:szCs w:val="26"/>
      <w:lang w:eastAsia="ru-RU"/>
    </w:rPr>
  </w:style>
  <w:style w:type="paragraph" w:customStyle="1" w:styleId="xl148">
    <w:name w:val="xl14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sz w:val="28"/>
      <w:szCs w:val="28"/>
      <w:lang w:eastAsia="ru-RU"/>
    </w:rPr>
  </w:style>
  <w:style w:type="paragraph" w:customStyle="1" w:styleId="xl149">
    <w:name w:val="xl14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0">
    <w:name w:val="xl15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1">
    <w:name w:val="xl15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color w:val="000000"/>
      <w:sz w:val="26"/>
      <w:szCs w:val="26"/>
      <w:lang w:eastAsia="ru-RU"/>
    </w:rPr>
  </w:style>
  <w:style w:type="paragraph" w:customStyle="1" w:styleId="xl152">
    <w:name w:val="xl15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3">
    <w:name w:val="xl15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4">
    <w:name w:val="xl15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6"/>
      <w:szCs w:val="26"/>
      <w:lang w:eastAsia="ru-RU"/>
    </w:rPr>
  </w:style>
  <w:style w:type="paragraph" w:customStyle="1" w:styleId="xl155">
    <w:name w:val="xl155"/>
    <w:basedOn w:val="a"/>
    <w:rsid w:val="00AB32A1"/>
    <w:pPr>
      <w:suppressAutoHyphens w:val="0"/>
      <w:spacing w:before="100" w:beforeAutospacing="1" w:after="100" w:afterAutospacing="1"/>
    </w:pPr>
    <w:rPr>
      <w:b/>
      <w:bCs/>
      <w:color w:val="000000"/>
      <w:lang w:eastAsia="ru-RU"/>
    </w:rPr>
  </w:style>
  <w:style w:type="paragraph" w:customStyle="1" w:styleId="xl156">
    <w:name w:val="xl15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57">
    <w:name w:val="xl15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color w:val="000000"/>
      <w:sz w:val="26"/>
      <w:szCs w:val="26"/>
      <w:lang w:eastAsia="ru-RU"/>
    </w:rPr>
  </w:style>
  <w:style w:type="paragraph" w:customStyle="1" w:styleId="xl158">
    <w:name w:val="xl15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3366"/>
      <w:sz w:val="26"/>
      <w:szCs w:val="26"/>
      <w:lang w:eastAsia="ru-RU"/>
    </w:rPr>
  </w:style>
  <w:style w:type="paragraph" w:customStyle="1" w:styleId="xl159">
    <w:name w:val="xl15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60">
    <w:name w:val="xl16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26"/>
      <w:szCs w:val="26"/>
      <w:lang w:eastAsia="ru-RU"/>
    </w:rPr>
  </w:style>
  <w:style w:type="paragraph" w:customStyle="1" w:styleId="xl161">
    <w:name w:val="xl161"/>
    <w:basedOn w:val="a"/>
    <w:rsid w:val="00AB32A1"/>
    <w:pPr>
      <w:suppressAutoHyphens w:val="0"/>
      <w:spacing w:before="100" w:beforeAutospacing="1" w:after="100" w:afterAutospacing="1"/>
    </w:pPr>
    <w:rPr>
      <w:b/>
      <w:bCs/>
      <w:sz w:val="28"/>
      <w:szCs w:val="28"/>
      <w:lang w:eastAsia="ru-RU"/>
    </w:rPr>
  </w:style>
  <w:style w:type="paragraph" w:customStyle="1" w:styleId="xl162">
    <w:name w:val="xl162"/>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3">
    <w:name w:val="xl16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4">
    <w:name w:val="xl164"/>
    <w:basedOn w:val="a"/>
    <w:rsid w:val="00AB32A1"/>
    <w:pPr>
      <w:shd w:val="clear" w:color="FFFFCC" w:fill="FFFFFF"/>
      <w:suppressAutoHyphens w:val="0"/>
      <w:spacing w:before="100" w:beforeAutospacing="1" w:after="100" w:afterAutospacing="1"/>
    </w:pPr>
    <w:rPr>
      <w:b/>
      <w:bCs/>
      <w:color w:val="000000"/>
      <w:sz w:val="28"/>
      <w:szCs w:val="28"/>
      <w:lang w:eastAsia="ru-RU"/>
    </w:rPr>
  </w:style>
  <w:style w:type="paragraph" w:customStyle="1" w:styleId="xl165">
    <w:name w:val="xl16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66">
    <w:name w:val="xl166"/>
    <w:basedOn w:val="a"/>
    <w:rsid w:val="00AB32A1"/>
    <w:pPr>
      <w:shd w:val="clear" w:color="FFFFCC" w:fill="FFFFFF"/>
      <w:suppressAutoHyphens w:val="0"/>
      <w:spacing w:before="100" w:beforeAutospacing="1" w:after="100" w:afterAutospacing="1"/>
    </w:pPr>
    <w:rPr>
      <w:b/>
      <w:bCs/>
      <w:sz w:val="28"/>
      <w:szCs w:val="28"/>
      <w:lang w:eastAsia="ru-RU"/>
    </w:rPr>
  </w:style>
  <w:style w:type="paragraph" w:customStyle="1" w:styleId="xl167">
    <w:name w:val="xl16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0000"/>
      <w:sz w:val="26"/>
      <w:szCs w:val="26"/>
      <w:lang w:eastAsia="ru-RU"/>
    </w:rPr>
  </w:style>
  <w:style w:type="paragraph" w:customStyle="1" w:styleId="xl168">
    <w:name w:val="xl16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69">
    <w:name w:val="xl16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70">
    <w:name w:val="xl17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000000"/>
      <w:sz w:val="26"/>
      <w:szCs w:val="26"/>
      <w:lang w:eastAsia="ru-RU"/>
    </w:rPr>
  </w:style>
  <w:style w:type="paragraph" w:customStyle="1" w:styleId="xl171">
    <w:name w:val="xl171"/>
    <w:basedOn w:val="a"/>
    <w:rsid w:val="00AB32A1"/>
    <w:pPr>
      <w:shd w:val="clear" w:color="FFFFCC" w:fill="FFFFFF"/>
      <w:suppressAutoHyphens w:val="0"/>
      <w:spacing w:before="100" w:beforeAutospacing="1" w:after="100" w:afterAutospacing="1"/>
    </w:pPr>
    <w:rPr>
      <w:b/>
      <w:bCs/>
      <w:color w:val="000000"/>
      <w:lang w:eastAsia="ru-RU"/>
    </w:rPr>
  </w:style>
  <w:style w:type="paragraph" w:customStyle="1" w:styleId="xl172">
    <w:name w:val="xl17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73">
    <w:name w:val="xl17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4">
    <w:name w:val="xl17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5">
    <w:name w:val="xl17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333333"/>
      <w:sz w:val="26"/>
      <w:szCs w:val="26"/>
      <w:lang w:eastAsia="ru-RU"/>
    </w:rPr>
  </w:style>
  <w:style w:type="paragraph" w:customStyle="1" w:styleId="xl176">
    <w:name w:val="xl176"/>
    <w:basedOn w:val="a"/>
    <w:rsid w:val="00AB32A1"/>
    <w:pPr>
      <w:shd w:val="clear" w:color="FFFFCC" w:fill="FFFFFF"/>
      <w:suppressAutoHyphens w:val="0"/>
      <w:spacing w:before="100" w:beforeAutospacing="1" w:after="100" w:afterAutospacing="1"/>
    </w:pPr>
    <w:rPr>
      <w:b/>
      <w:bCs/>
      <w:color w:val="333333"/>
      <w:lang w:eastAsia="ru-RU"/>
    </w:rPr>
  </w:style>
  <w:style w:type="paragraph" w:customStyle="1" w:styleId="xl177">
    <w:name w:val="xl17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78">
    <w:name w:val="xl17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79">
    <w:name w:val="xl17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80">
    <w:name w:val="xl18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sz w:val="26"/>
      <w:szCs w:val="26"/>
      <w:lang w:eastAsia="ru-RU"/>
    </w:rPr>
  </w:style>
  <w:style w:type="paragraph" w:customStyle="1" w:styleId="xl181">
    <w:name w:val="xl181"/>
    <w:basedOn w:val="a"/>
    <w:rsid w:val="00AB32A1"/>
    <w:pPr>
      <w:suppressAutoHyphens w:val="0"/>
      <w:spacing w:before="100" w:beforeAutospacing="1" w:after="100" w:afterAutospacing="1"/>
    </w:pPr>
    <w:rPr>
      <w:lang w:eastAsia="ru-RU"/>
    </w:rPr>
  </w:style>
  <w:style w:type="paragraph" w:customStyle="1" w:styleId="xl182">
    <w:name w:val="xl182"/>
    <w:basedOn w:val="a"/>
    <w:rsid w:val="00AB32A1"/>
    <w:pPr>
      <w:shd w:val="clear" w:color="FFFFCC" w:fill="FFFFFF"/>
      <w:suppressAutoHyphens w:val="0"/>
      <w:spacing w:before="100" w:beforeAutospacing="1" w:after="100" w:afterAutospacing="1"/>
    </w:pPr>
    <w:rPr>
      <w:color w:val="000000"/>
      <w:lang w:eastAsia="ru-RU"/>
    </w:rPr>
  </w:style>
  <w:style w:type="paragraph" w:customStyle="1" w:styleId="xl183">
    <w:name w:val="xl18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84">
    <w:name w:val="xl18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333333"/>
      <w:sz w:val="26"/>
      <w:szCs w:val="26"/>
      <w:lang w:eastAsia="ru-RU"/>
    </w:rPr>
  </w:style>
  <w:style w:type="paragraph" w:customStyle="1" w:styleId="xl185">
    <w:name w:val="xl18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2"/>
      <w:szCs w:val="22"/>
      <w:lang w:eastAsia="ru-RU"/>
    </w:rPr>
  </w:style>
  <w:style w:type="paragraph" w:customStyle="1" w:styleId="xl186">
    <w:name w:val="xl18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87">
    <w:name w:val="xl187"/>
    <w:basedOn w:val="a"/>
    <w:rsid w:val="00AB32A1"/>
    <w:pPr>
      <w:suppressAutoHyphens w:val="0"/>
      <w:spacing w:before="100" w:beforeAutospacing="1" w:after="100" w:afterAutospacing="1"/>
    </w:pPr>
    <w:rPr>
      <w:b/>
      <w:bCs/>
      <w:sz w:val="26"/>
      <w:szCs w:val="26"/>
      <w:lang w:eastAsia="ru-RU"/>
    </w:rPr>
  </w:style>
  <w:style w:type="paragraph" w:customStyle="1" w:styleId="xl188">
    <w:name w:val="xl18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00"/>
      <w:sz w:val="26"/>
      <w:szCs w:val="26"/>
      <w:lang w:eastAsia="ru-RU"/>
    </w:rPr>
  </w:style>
  <w:style w:type="paragraph" w:customStyle="1" w:styleId="xl189">
    <w:name w:val="xl18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sz w:val="26"/>
      <w:szCs w:val="26"/>
      <w:lang w:eastAsia="ru-RU"/>
    </w:rPr>
  </w:style>
  <w:style w:type="paragraph" w:customStyle="1" w:styleId="xl190">
    <w:name w:val="xl190"/>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91">
    <w:name w:val="xl19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26"/>
      <w:szCs w:val="26"/>
      <w:lang w:eastAsia="ru-RU"/>
    </w:rPr>
  </w:style>
  <w:style w:type="paragraph" w:customStyle="1" w:styleId="xl192">
    <w:name w:val="xl192"/>
    <w:basedOn w:val="a"/>
    <w:rsid w:val="00AB32A1"/>
    <w:pPr>
      <w:suppressAutoHyphens w:val="0"/>
      <w:spacing w:before="100" w:beforeAutospacing="1" w:after="100" w:afterAutospacing="1"/>
    </w:pPr>
    <w:rPr>
      <w:color w:val="000000"/>
      <w:sz w:val="26"/>
      <w:szCs w:val="26"/>
      <w:lang w:eastAsia="ru-RU"/>
    </w:rPr>
  </w:style>
  <w:style w:type="paragraph" w:customStyle="1" w:styleId="xl193">
    <w:name w:val="xl19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b/>
      <w:bCs/>
      <w:sz w:val="26"/>
      <w:szCs w:val="26"/>
      <w:lang w:eastAsia="ru-RU"/>
    </w:rPr>
  </w:style>
  <w:style w:type="paragraph" w:customStyle="1" w:styleId="xl194">
    <w:name w:val="xl19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lang w:eastAsia="ru-RU"/>
    </w:rPr>
  </w:style>
  <w:style w:type="paragraph" w:customStyle="1" w:styleId="xl195">
    <w:name w:val="xl195"/>
    <w:basedOn w:val="a"/>
    <w:rsid w:val="00AB32A1"/>
    <w:pPr>
      <w:suppressAutoHyphens w:val="0"/>
      <w:spacing w:before="100" w:beforeAutospacing="1" w:after="100" w:afterAutospacing="1"/>
      <w:jc w:val="right"/>
    </w:pPr>
    <w:rPr>
      <w:b/>
      <w:bCs/>
      <w:sz w:val="22"/>
      <w:szCs w:val="22"/>
      <w:lang w:eastAsia="ru-RU"/>
    </w:rPr>
  </w:style>
  <w:style w:type="paragraph" w:customStyle="1" w:styleId="xl196">
    <w:name w:val="xl196"/>
    <w:basedOn w:val="a"/>
    <w:rsid w:val="00AB32A1"/>
    <w:pPr>
      <w:shd w:val="clear" w:color="FFFFCC" w:fill="FFFFFF"/>
      <w:suppressAutoHyphens w:val="0"/>
      <w:spacing w:before="100" w:beforeAutospacing="1" w:after="100" w:afterAutospacing="1"/>
      <w:textAlignment w:val="top"/>
    </w:pPr>
    <w:rPr>
      <w:sz w:val="22"/>
      <w:szCs w:val="22"/>
      <w:lang w:eastAsia="ru-RU"/>
    </w:rPr>
  </w:style>
  <w:style w:type="paragraph" w:customStyle="1" w:styleId="xl197">
    <w:name w:val="xl197"/>
    <w:basedOn w:val="a"/>
    <w:rsid w:val="00AB32A1"/>
    <w:pPr>
      <w:shd w:val="clear" w:color="FFFFCC" w:fill="FFFFFF"/>
      <w:suppressAutoHyphens w:val="0"/>
      <w:spacing w:before="100" w:beforeAutospacing="1" w:after="100" w:afterAutospacing="1"/>
      <w:jc w:val="center"/>
    </w:pPr>
    <w:rPr>
      <w:b/>
      <w:bCs/>
      <w:sz w:val="28"/>
      <w:szCs w:val="28"/>
      <w:lang w:eastAsia="ru-RU"/>
    </w:rPr>
  </w:style>
  <w:style w:type="paragraph" w:customStyle="1" w:styleId="xl198">
    <w:name w:val="xl19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sz w:val="28"/>
      <w:szCs w:val="28"/>
      <w:lang w:eastAsia="ru-RU"/>
    </w:rPr>
  </w:style>
  <w:style w:type="paragraph" w:customStyle="1" w:styleId="xl199">
    <w:name w:val="xl19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lang w:eastAsia="ru-RU"/>
    </w:rPr>
  </w:style>
  <w:style w:type="numbering" w:customStyle="1" w:styleId="51">
    <w:name w:val="Нет списка5"/>
    <w:next w:val="a2"/>
    <w:uiPriority w:val="99"/>
    <w:semiHidden/>
    <w:unhideWhenUsed/>
    <w:rsid w:val="00AB32A1"/>
  </w:style>
  <w:style w:type="paragraph" w:customStyle="1" w:styleId="TableParagraph">
    <w:name w:val="Table Paragraph"/>
    <w:basedOn w:val="a"/>
    <w:uiPriority w:val="1"/>
    <w:qFormat/>
    <w:rsid w:val="00663BDD"/>
    <w:pPr>
      <w:widowControl w:val="0"/>
      <w:suppressAutoHyphens w:val="0"/>
      <w:autoSpaceDE w:val="0"/>
      <w:autoSpaceDN w:val="0"/>
      <w:spacing w:before="34"/>
      <w:ind w:left="1104" w:right="1116"/>
      <w:jc w:val="center"/>
    </w:pPr>
    <w:rPr>
      <w:sz w:val="22"/>
      <w:szCs w:val="22"/>
      <w:lang w:val="en-US" w:eastAsia="en-US"/>
    </w:rPr>
  </w:style>
  <w:style w:type="numbering" w:customStyle="1" w:styleId="61">
    <w:name w:val="Нет списка6"/>
    <w:next w:val="a2"/>
    <w:uiPriority w:val="99"/>
    <w:semiHidden/>
    <w:unhideWhenUsed/>
    <w:rsid w:val="00663BDD"/>
  </w:style>
  <w:style w:type="paragraph" w:customStyle="1" w:styleId="11">
    <w:name w:val="Гиперссылка1"/>
    <w:link w:val="a3"/>
    <w:rsid w:val="00663BDD"/>
    <w:pPr>
      <w:spacing w:after="0" w:line="240" w:lineRule="auto"/>
    </w:pPr>
    <w:rPr>
      <w:color w:val="0000FF"/>
      <w:u w:val="single"/>
    </w:rPr>
  </w:style>
  <w:style w:type="character" w:customStyle="1" w:styleId="afff3">
    <w:name w:val="Основной текст_"/>
    <w:basedOn w:val="a0"/>
    <w:uiPriority w:val="99"/>
    <w:rsid w:val="00370D82"/>
    <w:rPr>
      <w:rFonts w:ascii="Times New Roman" w:eastAsia="Times New Roman" w:hAnsi="Times New Roman" w:cs="Times New Roman"/>
      <w:sz w:val="28"/>
      <w:szCs w:val="28"/>
    </w:rPr>
  </w:style>
  <w:style w:type="paragraph" w:customStyle="1" w:styleId="afff4">
    <w:name w:val=" Знак Знак Знак Знак Знак Знак"/>
    <w:basedOn w:val="a"/>
    <w:rsid w:val="00974D74"/>
    <w:pPr>
      <w:suppressAutoHyphens w:val="0"/>
      <w:spacing w:before="100" w:beforeAutospacing="1" w:after="100" w:afterAutospacing="1"/>
      <w:jc w:val="both"/>
    </w:pPr>
    <w:rPr>
      <w:rFonts w:ascii="Tahoma" w:hAnsi="Tahoma"/>
      <w:sz w:val="20"/>
      <w:szCs w:val="20"/>
      <w:lang w:val="en-US" w:eastAsia="en-US"/>
    </w:rPr>
  </w:style>
  <w:style w:type="paragraph" w:customStyle="1" w:styleId="xl200">
    <w:name w:val="xl200"/>
    <w:basedOn w:val="a"/>
    <w:rsid w:val="00974D74"/>
    <w:pPr>
      <w:suppressAutoHyphens w:val="0"/>
      <w:spacing w:before="100" w:beforeAutospacing="1" w:after="100" w:afterAutospacing="1"/>
      <w:jc w:val="center"/>
    </w:pPr>
    <w:rPr>
      <w:rFonts w:ascii="Arimo" w:hAnsi="Arimo" w:cs="Arimo"/>
      <w:sz w:val="16"/>
      <w:szCs w:val="16"/>
      <w:lang w:eastAsia="ru-RU"/>
    </w:rPr>
  </w:style>
  <w:style w:type="paragraph" w:customStyle="1" w:styleId="xl201">
    <w:name w:val="xl201"/>
    <w:basedOn w:val="a"/>
    <w:rsid w:val="00974D74"/>
    <w:pPr>
      <w:suppressAutoHyphens w:val="0"/>
      <w:spacing w:before="100" w:beforeAutospacing="1" w:after="100" w:afterAutospacing="1"/>
      <w:jc w:val="center"/>
    </w:pPr>
    <w:rPr>
      <w:rFonts w:ascii="Arimo" w:hAnsi="Arimo" w:cs="Arimo"/>
      <w:lang w:eastAsia="ru-RU"/>
    </w:rPr>
  </w:style>
  <w:style w:type="paragraph" w:customStyle="1" w:styleId="xl202">
    <w:name w:val="xl202"/>
    <w:basedOn w:val="a"/>
    <w:rsid w:val="00974D74"/>
    <w:pPr>
      <w:suppressAutoHyphens w:val="0"/>
      <w:spacing w:before="100" w:beforeAutospacing="1" w:after="100" w:afterAutospacing="1"/>
    </w:pPr>
    <w:rPr>
      <w:rFonts w:ascii="Arimo" w:hAnsi="Arimo" w:cs="Arimo"/>
      <w:lang w:eastAsia="ru-RU"/>
    </w:rPr>
  </w:style>
  <w:style w:type="paragraph" w:customStyle="1" w:styleId="xl203">
    <w:name w:val="xl203"/>
    <w:basedOn w:val="a"/>
    <w:rsid w:val="00974D74"/>
    <w:pPr>
      <w:pBdr>
        <w:top w:val="single" w:sz="4" w:space="0" w:color="auto"/>
        <w:bottom w:val="single" w:sz="4" w:space="0" w:color="auto"/>
        <w:right w:val="single" w:sz="8" w:space="0" w:color="auto"/>
      </w:pBdr>
      <w:suppressAutoHyphens w:val="0"/>
      <w:spacing w:before="100" w:beforeAutospacing="1" w:after="100" w:afterAutospacing="1"/>
    </w:pPr>
    <w:rPr>
      <w:rFonts w:ascii="Cambria" w:hAnsi="Cambria"/>
      <w:b/>
      <w:bCs/>
      <w:i/>
      <w:iCs/>
      <w:sz w:val="16"/>
      <w:szCs w:val="16"/>
      <w:lang w:eastAsia="ru-RU"/>
    </w:rPr>
  </w:style>
  <w:style w:type="paragraph" w:customStyle="1" w:styleId="xl204">
    <w:name w:val="xl204"/>
    <w:basedOn w:val="a"/>
    <w:rsid w:val="00974D74"/>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5">
    <w:name w:val="xl205"/>
    <w:basedOn w:val="a"/>
    <w:rsid w:val="00974D74"/>
    <w:pPr>
      <w:pBdr>
        <w:top w:val="single" w:sz="4" w:space="0" w:color="auto"/>
        <w:bottom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6">
    <w:name w:val="xl206"/>
    <w:basedOn w:val="a"/>
    <w:rsid w:val="00974D74"/>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7">
    <w:name w:val="xl207"/>
    <w:basedOn w:val="a"/>
    <w:rsid w:val="00974D74"/>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08">
    <w:name w:val="xl208"/>
    <w:basedOn w:val="a"/>
    <w:rsid w:val="00974D74"/>
    <w:pPr>
      <w:pBdr>
        <w:top w:val="single" w:sz="4" w:space="0" w:color="auto"/>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09">
    <w:name w:val="xl209"/>
    <w:basedOn w:val="a"/>
    <w:rsid w:val="00974D74"/>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10">
    <w:name w:val="xl210"/>
    <w:basedOn w:val="a"/>
    <w:rsid w:val="00974D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11">
    <w:name w:val="xl211"/>
    <w:basedOn w:val="a"/>
    <w:rsid w:val="00974D74"/>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2">
    <w:name w:val="xl212"/>
    <w:basedOn w:val="a"/>
    <w:rsid w:val="00974D74"/>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13">
    <w:name w:val="xl213"/>
    <w:basedOn w:val="a"/>
    <w:rsid w:val="00974D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14">
    <w:name w:val="xl214"/>
    <w:basedOn w:val="a"/>
    <w:rsid w:val="00974D7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5">
    <w:name w:val="xl215"/>
    <w:basedOn w:val="a"/>
    <w:rsid w:val="00974D74"/>
    <w:pPr>
      <w:pBdr>
        <w:left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6">
    <w:name w:val="xl216"/>
    <w:basedOn w:val="a"/>
    <w:rsid w:val="00974D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7">
    <w:name w:val="xl217"/>
    <w:basedOn w:val="a"/>
    <w:rsid w:val="00974D74"/>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18">
    <w:name w:val="xl218"/>
    <w:basedOn w:val="a"/>
    <w:rsid w:val="00974D74"/>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sz w:val="16"/>
      <w:szCs w:val="16"/>
      <w:lang w:eastAsia="ru-RU"/>
    </w:rPr>
  </w:style>
  <w:style w:type="paragraph" w:customStyle="1" w:styleId="xl219">
    <w:name w:val="xl219"/>
    <w:basedOn w:val="a"/>
    <w:rsid w:val="00974D7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0">
    <w:name w:val="xl220"/>
    <w:basedOn w:val="a"/>
    <w:rsid w:val="00974D74"/>
    <w:pPr>
      <w:pBdr>
        <w:left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1">
    <w:name w:val="xl221"/>
    <w:basedOn w:val="a"/>
    <w:rsid w:val="00974D7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2">
    <w:name w:val="xl222"/>
    <w:basedOn w:val="a"/>
    <w:rsid w:val="00974D74"/>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mo" w:hAnsi="Arimo" w:cs="Arimo"/>
      <w:b/>
      <w:bCs/>
      <w:sz w:val="16"/>
      <w:szCs w:val="16"/>
      <w:lang w:eastAsia="ru-RU"/>
    </w:rPr>
  </w:style>
  <w:style w:type="paragraph" w:customStyle="1" w:styleId="xl223">
    <w:name w:val="xl223"/>
    <w:basedOn w:val="a"/>
    <w:rsid w:val="00974D7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4">
    <w:name w:val="xl224"/>
    <w:basedOn w:val="a"/>
    <w:rsid w:val="00974D74"/>
    <w:pPr>
      <w:pBdr>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25">
    <w:name w:val="xl225"/>
    <w:basedOn w:val="a"/>
    <w:rsid w:val="00974D74"/>
    <w:pPr>
      <w:suppressAutoHyphens w:val="0"/>
      <w:spacing w:before="100" w:beforeAutospacing="1" w:after="100" w:afterAutospacing="1"/>
      <w:jc w:val="center"/>
    </w:pPr>
    <w:rPr>
      <w:rFonts w:ascii="Arimo" w:hAnsi="Arimo" w:cs="Arimo"/>
      <w:b/>
      <w:bCs/>
      <w:sz w:val="22"/>
      <w:szCs w:val="22"/>
      <w:lang w:eastAsia="ru-RU"/>
    </w:rPr>
  </w:style>
  <w:style w:type="paragraph" w:customStyle="1" w:styleId="xl226">
    <w:name w:val="xl226"/>
    <w:basedOn w:val="a"/>
    <w:rsid w:val="00974D74"/>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27">
    <w:name w:val="xl227"/>
    <w:basedOn w:val="a"/>
    <w:rsid w:val="00974D7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28">
    <w:name w:val="xl228"/>
    <w:basedOn w:val="a"/>
    <w:rsid w:val="00974D74"/>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9">
    <w:name w:val="xl229"/>
    <w:basedOn w:val="a"/>
    <w:rsid w:val="00974D7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30">
    <w:name w:val="xl230"/>
    <w:basedOn w:val="a"/>
    <w:rsid w:val="00974D74"/>
    <w:pPr>
      <w:pBdr>
        <w:bottom w:val="single" w:sz="4" w:space="0" w:color="auto"/>
      </w:pBdr>
      <w:suppressAutoHyphens w:val="0"/>
      <w:spacing w:before="100" w:beforeAutospacing="1" w:after="100" w:afterAutospacing="1"/>
      <w:jc w:val="center"/>
    </w:pPr>
    <w:rPr>
      <w:rFonts w:ascii="Arimo" w:hAnsi="Arimo" w:cs="Arimo"/>
      <w:lang w:eastAsia="ru-RU"/>
    </w:rPr>
  </w:style>
  <w:style w:type="paragraph" w:customStyle="1" w:styleId="xl231">
    <w:name w:val="xl231"/>
    <w:basedOn w:val="a"/>
    <w:rsid w:val="00974D74"/>
    <w:pPr>
      <w:pBdr>
        <w:top w:val="double" w:sz="6" w:space="0" w:color="auto"/>
        <w:left w:val="double" w:sz="6" w:space="0" w:color="auto"/>
        <w:bottom w:val="double" w:sz="6"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2">
    <w:name w:val="xl232"/>
    <w:basedOn w:val="a"/>
    <w:rsid w:val="00974D74"/>
    <w:pPr>
      <w:pBdr>
        <w:top w:val="double" w:sz="6" w:space="0" w:color="auto"/>
        <w:bottom w:val="double" w:sz="6"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3">
    <w:name w:val="xl233"/>
    <w:basedOn w:val="a"/>
    <w:rsid w:val="00974D74"/>
    <w:pPr>
      <w:pBdr>
        <w:top w:val="single" w:sz="4" w:space="0" w:color="auto"/>
        <w:left w:val="single" w:sz="4" w:space="0" w:color="auto"/>
        <w:bottom w:val="single" w:sz="8"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4">
    <w:name w:val="xl234"/>
    <w:basedOn w:val="a"/>
    <w:rsid w:val="00974D74"/>
    <w:pPr>
      <w:pBdr>
        <w:top w:val="single" w:sz="4" w:space="0" w:color="auto"/>
        <w:bottom w:val="single" w:sz="8"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5">
    <w:name w:val="xl235"/>
    <w:basedOn w:val="a"/>
    <w:rsid w:val="00974D74"/>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6">
    <w:name w:val="xl236"/>
    <w:basedOn w:val="a"/>
    <w:rsid w:val="00974D74"/>
    <w:pPr>
      <w:pBdr>
        <w:top w:val="double" w:sz="6" w:space="0" w:color="auto"/>
        <w:bottom w:val="double" w:sz="6" w:space="0" w:color="auto"/>
      </w:pBdr>
      <w:suppressAutoHyphens w:val="0"/>
      <w:spacing w:before="100" w:beforeAutospacing="1" w:after="100" w:afterAutospacing="1"/>
      <w:ind w:firstLineChars="200"/>
      <w:textAlignment w:val="center"/>
    </w:pPr>
    <w:rPr>
      <w:rFonts w:ascii="Arimo" w:hAnsi="Arimo" w:cs="Arimo"/>
      <w:i/>
      <w:iCs/>
      <w:lang w:eastAsia="ru-RU"/>
    </w:rPr>
  </w:style>
  <w:style w:type="paragraph" w:customStyle="1" w:styleId="xl237">
    <w:name w:val="xl237"/>
    <w:basedOn w:val="a"/>
    <w:rsid w:val="00974D74"/>
    <w:pPr>
      <w:pBdr>
        <w:top w:val="double" w:sz="6" w:space="0" w:color="auto"/>
        <w:bottom w:val="double" w:sz="6" w:space="0" w:color="auto"/>
        <w:right w:val="double" w:sz="6" w:space="0" w:color="auto"/>
      </w:pBdr>
      <w:suppressAutoHyphens w:val="0"/>
      <w:spacing w:before="100" w:beforeAutospacing="1" w:after="100" w:afterAutospacing="1"/>
      <w:ind w:firstLineChars="200"/>
      <w:textAlignment w:val="center"/>
    </w:pPr>
    <w:rPr>
      <w:rFonts w:ascii="Arimo" w:hAnsi="Arimo" w:cs="Arimo"/>
      <w:i/>
      <w:iCs/>
      <w:lang w:eastAsia="ru-RU"/>
    </w:rPr>
  </w:style>
  <w:style w:type="paragraph" w:customStyle="1" w:styleId="msonormalmrcssattr">
    <w:name w:val="msonormal_mr_css_attr"/>
    <w:basedOn w:val="a"/>
    <w:rsid w:val="00974D7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4841">
      <w:bodyDiv w:val="1"/>
      <w:marLeft w:val="0"/>
      <w:marRight w:val="0"/>
      <w:marTop w:val="0"/>
      <w:marBottom w:val="0"/>
      <w:divBdr>
        <w:top w:val="none" w:sz="0" w:space="0" w:color="auto"/>
        <w:left w:val="none" w:sz="0" w:space="0" w:color="auto"/>
        <w:bottom w:val="none" w:sz="0" w:space="0" w:color="auto"/>
        <w:right w:val="none" w:sz="0" w:space="0" w:color="auto"/>
      </w:divBdr>
      <w:divsChild>
        <w:div w:id="846095791">
          <w:marLeft w:val="0"/>
          <w:marRight w:val="0"/>
          <w:marTop w:val="0"/>
          <w:marBottom w:val="0"/>
          <w:divBdr>
            <w:top w:val="none" w:sz="0" w:space="0" w:color="auto"/>
            <w:left w:val="none" w:sz="0" w:space="0" w:color="auto"/>
            <w:bottom w:val="none" w:sz="0" w:space="0" w:color="auto"/>
            <w:right w:val="none" w:sz="0" w:space="0" w:color="auto"/>
          </w:divBdr>
        </w:div>
      </w:divsChild>
    </w:div>
    <w:div w:id="498421531">
      <w:bodyDiv w:val="1"/>
      <w:marLeft w:val="0"/>
      <w:marRight w:val="0"/>
      <w:marTop w:val="0"/>
      <w:marBottom w:val="0"/>
      <w:divBdr>
        <w:top w:val="none" w:sz="0" w:space="0" w:color="auto"/>
        <w:left w:val="none" w:sz="0" w:space="0" w:color="auto"/>
        <w:bottom w:val="none" w:sz="0" w:space="0" w:color="auto"/>
        <w:right w:val="none" w:sz="0" w:space="0" w:color="auto"/>
      </w:divBdr>
      <w:divsChild>
        <w:div w:id="734478104">
          <w:marLeft w:val="0"/>
          <w:marRight w:val="0"/>
          <w:marTop w:val="0"/>
          <w:marBottom w:val="0"/>
          <w:divBdr>
            <w:top w:val="none" w:sz="0" w:space="0" w:color="auto"/>
            <w:left w:val="none" w:sz="0" w:space="0" w:color="auto"/>
            <w:bottom w:val="none" w:sz="0" w:space="0" w:color="auto"/>
            <w:right w:val="none" w:sz="0" w:space="0" w:color="auto"/>
          </w:divBdr>
        </w:div>
      </w:divsChild>
    </w:div>
    <w:div w:id="1233925015">
      <w:bodyDiv w:val="1"/>
      <w:marLeft w:val="0"/>
      <w:marRight w:val="0"/>
      <w:marTop w:val="0"/>
      <w:marBottom w:val="0"/>
      <w:divBdr>
        <w:top w:val="none" w:sz="0" w:space="0" w:color="auto"/>
        <w:left w:val="none" w:sz="0" w:space="0" w:color="auto"/>
        <w:bottom w:val="none" w:sz="0" w:space="0" w:color="auto"/>
        <w:right w:val="none" w:sz="0" w:space="0" w:color="auto"/>
      </w:divBdr>
    </w:div>
    <w:div w:id="1387030044">
      <w:bodyDiv w:val="1"/>
      <w:marLeft w:val="0"/>
      <w:marRight w:val="0"/>
      <w:marTop w:val="0"/>
      <w:marBottom w:val="0"/>
      <w:divBdr>
        <w:top w:val="none" w:sz="0" w:space="0" w:color="auto"/>
        <w:left w:val="none" w:sz="0" w:space="0" w:color="auto"/>
        <w:bottom w:val="none" w:sz="0" w:space="0" w:color="auto"/>
        <w:right w:val="none" w:sz="0" w:space="0" w:color="auto"/>
      </w:divBdr>
      <w:divsChild>
        <w:div w:id="43334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tesovonetylskoe-r49.gosweb.gosuslugi.ru/" TargetMode="External"/><Relationship Id="rId17" Type="http://schemas.openxmlformats.org/officeDocument/2006/relationships/hyperlink" Target="https://tesovonetylskoe-r49.gosweb.gosuslugi.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atngp@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16"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garantF1://12012604.1842"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garantF1://12012604.172"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4721B-FFAC-403E-B14F-519596CD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13293</Words>
  <Characters>75771</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2023-07-17T11:40:00Z</dcterms:created>
  <dcterms:modified xsi:type="dcterms:W3CDTF">2023-11-02T08:27:00Z</dcterms:modified>
</cp:coreProperties>
</file>