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135" w:rsidRPr="008E008B" w:rsidRDefault="006A7135" w:rsidP="006A7135">
      <w:pPr>
        <w:jc w:val="center"/>
        <w:rPr>
          <w:b/>
          <w:noProof/>
          <w:sz w:val="16"/>
          <w:szCs w:val="16"/>
        </w:rPr>
      </w:pPr>
    </w:p>
    <w:p w:rsidR="00B86EDF" w:rsidRPr="008338E9" w:rsidRDefault="00B86EDF" w:rsidP="00B86EDF">
      <w:pPr>
        <w:jc w:val="center"/>
        <w:rPr>
          <w:b/>
          <w:sz w:val="20"/>
          <w:szCs w:val="20"/>
        </w:rPr>
      </w:pPr>
      <w:r w:rsidRPr="008338E9">
        <w:rPr>
          <w:b/>
          <w:noProo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18.05pt;margin-top:-14.3pt;width:36.45pt;height:43.3pt;z-index:251659264;visibility:visible;mso-wrap-edited:f" fillcolor="window">
            <v:imagedata r:id="rId8" o:title=""/>
            <w10:wrap type="square"/>
          </v:shape>
          <o:OLEObject Type="Embed" ProgID="Word.Picture.8" ShapeID="_x0000_s1031" DrawAspect="Content" ObjectID="_1751372702" r:id="rId9"/>
        </w:object>
      </w:r>
    </w:p>
    <w:p w:rsidR="00B86EDF" w:rsidRPr="008338E9" w:rsidRDefault="00B86EDF" w:rsidP="00B86EDF">
      <w:pPr>
        <w:jc w:val="center"/>
        <w:rPr>
          <w:b/>
          <w:sz w:val="20"/>
          <w:szCs w:val="20"/>
        </w:rPr>
      </w:pPr>
    </w:p>
    <w:p w:rsidR="00B86EDF" w:rsidRPr="008338E9" w:rsidRDefault="00B86EDF" w:rsidP="00B86EDF">
      <w:pPr>
        <w:jc w:val="center"/>
        <w:rPr>
          <w:sz w:val="20"/>
          <w:szCs w:val="20"/>
        </w:rPr>
      </w:pPr>
      <w:r w:rsidRPr="008338E9">
        <w:rPr>
          <w:b/>
          <w:sz w:val="20"/>
          <w:szCs w:val="20"/>
        </w:rPr>
        <w:t>Российская Федерация</w:t>
      </w:r>
    </w:p>
    <w:p w:rsidR="00B86EDF" w:rsidRPr="008338E9" w:rsidRDefault="00B86EDF" w:rsidP="00B86EDF">
      <w:pPr>
        <w:jc w:val="center"/>
        <w:rPr>
          <w:b/>
          <w:sz w:val="20"/>
          <w:szCs w:val="20"/>
        </w:rPr>
      </w:pPr>
      <w:r w:rsidRPr="008338E9">
        <w:rPr>
          <w:b/>
          <w:sz w:val="20"/>
          <w:szCs w:val="20"/>
        </w:rPr>
        <w:t>Новгородская область Новгородский район</w:t>
      </w:r>
    </w:p>
    <w:p w:rsidR="00B86EDF" w:rsidRPr="008338E9" w:rsidRDefault="00B86EDF" w:rsidP="00B86EDF">
      <w:pPr>
        <w:jc w:val="center"/>
        <w:rPr>
          <w:b/>
          <w:sz w:val="20"/>
          <w:szCs w:val="20"/>
        </w:rPr>
      </w:pPr>
      <w:r w:rsidRPr="008338E9">
        <w:rPr>
          <w:b/>
          <w:sz w:val="20"/>
          <w:szCs w:val="20"/>
        </w:rPr>
        <w:t>Администрация Тёсово-Нетыльского сельского поселения</w:t>
      </w:r>
    </w:p>
    <w:p w:rsidR="00B86EDF" w:rsidRPr="008338E9" w:rsidRDefault="00B86EDF" w:rsidP="00B86EDF">
      <w:pPr>
        <w:jc w:val="center"/>
        <w:rPr>
          <w:b/>
          <w:sz w:val="20"/>
          <w:szCs w:val="20"/>
        </w:rPr>
      </w:pPr>
    </w:p>
    <w:p w:rsidR="00B86EDF" w:rsidRPr="008338E9" w:rsidRDefault="00B86EDF" w:rsidP="00B86EDF">
      <w:pPr>
        <w:jc w:val="center"/>
        <w:rPr>
          <w:b/>
          <w:sz w:val="20"/>
          <w:szCs w:val="20"/>
        </w:rPr>
      </w:pPr>
      <w:r w:rsidRPr="008338E9">
        <w:rPr>
          <w:b/>
          <w:sz w:val="20"/>
          <w:szCs w:val="20"/>
        </w:rPr>
        <w:t>ПОСТАНОВЛЕНИЕ</w:t>
      </w:r>
    </w:p>
    <w:p w:rsidR="00B86EDF" w:rsidRPr="008338E9" w:rsidRDefault="00B86EDF" w:rsidP="00B86EDF">
      <w:pPr>
        <w:rPr>
          <w:sz w:val="20"/>
          <w:szCs w:val="20"/>
        </w:rPr>
      </w:pPr>
    </w:p>
    <w:p w:rsidR="00B86EDF" w:rsidRPr="008338E9" w:rsidRDefault="00B86EDF" w:rsidP="00B86EDF">
      <w:pPr>
        <w:rPr>
          <w:sz w:val="20"/>
          <w:szCs w:val="20"/>
        </w:rPr>
      </w:pPr>
      <w:proofErr w:type="gramStart"/>
      <w:r w:rsidRPr="008338E9">
        <w:rPr>
          <w:sz w:val="20"/>
          <w:szCs w:val="20"/>
        </w:rPr>
        <w:t>от</w:t>
      </w:r>
      <w:proofErr w:type="gramEnd"/>
      <w:r w:rsidRPr="008338E9">
        <w:rPr>
          <w:sz w:val="20"/>
          <w:szCs w:val="20"/>
        </w:rPr>
        <w:t xml:space="preserve"> 10.01.2023        № 2</w:t>
      </w:r>
    </w:p>
    <w:p w:rsidR="00B86EDF" w:rsidRPr="008338E9" w:rsidRDefault="00B86EDF" w:rsidP="00B86EDF">
      <w:pPr>
        <w:rPr>
          <w:sz w:val="20"/>
          <w:szCs w:val="20"/>
        </w:rPr>
      </w:pPr>
      <w:r w:rsidRPr="008338E9">
        <w:rPr>
          <w:sz w:val="20"/>
          <w:szCs w:val="20"/>
        </w:rPr>
        <w:t xml:space="preserve">п. </w:t>
      </w:r>
      <w:proofErr w:type="spellStart"/>
      <w:r w:rsidRPr="008338E9">
        <w:rPr>
          <w:sz w:val="20"/>
          <w:szCs w:val="20"/>
        </w:rPr>
        <w:t>Тёсово-Нетыльский</w:t>
      </w:r>
      <w:proofErr w:type="spellEnd"/>
    </w:p>
    <w:p w:rsidR="00B86EDF" w:rsidRPr="008338E9" w:rsidRDefault="00B86EDF" w:rsidP="00B86EDF">
      <w:pPr>
        <w:rPr>
          <w:sz w:val="20"/>
          <w:szCs w:val="20"/>
        </w:rPr>
      </w:pPr>
    </w:p>
    <w:p w:rsidR="00B86EDF" w:rsidRPr="008338E9" w:rsidRDefault="00B86EDF" w:rsidP="00B86EDF">
      <w:pPr>
        <w:rPr>
          <w:b/>
          <w:sz w:val="20"/>
          <w:szCs w:val="20"/>
        </w:rPr>
      </w:pPr>
      <w:r w:rsidRPr="008338E9">
        <w:rPr>
          <w:b/>
          <w:sz w:val="20"/>
          <w:szCs w:val="20"/>
        </w:rPr>
        <w:t>О    внесении     изменений    в</w:t>
      </w:r>
    </w:p>
    <w:p w:rsidR="00B86EDF" w:rsidRPr="008338E9" w:rsidRDefault="00B86EDF" w:rsidP="00B86EDF">
      <w:pPr>
        <w:rPr>
          <w:b/>
          <w:sz w:val="20"/>
          <w:szCs w:val="20"/>
        </w:rPr>
      </w:pPr>
      <w:proofErr w:type="gramStart"/>
      <w:r w:rsidRPr="008338E9">
        <w:rPr>
          <w:b/>
          <w:sz w:val="20"/>
          <w:szCs w:val="20"/>
        </w:rPr>
        <w:t>постановление</w:t>
      </w:r>
      <w:proofErr w:type="gramEnd"/>
      <w:r w:rsidRPr="008338E9">
        <w:rPr>
          <w:b/>
          <w:sz w:val="20"/>
          <w:szCs w:val="20"/>
        </w:rPr>
        <w:t xml:space="preserve"> Администрации </w:t>
      </w:r>
    </w:p>
    <w:p w:rsidR="00B86EDF" w:rsidRPr="008338E9" w:rsidRDefault="00B86EDF" w:rsidP="00B86EDF">
      <w:pPr>
        <w:rPr>
          <w:b/>
          <w:sz w:val="20"/>
          <w:szCs w:val="20"/>
        </w:rPr>
      </w:pPr>
      <w:proofErr w:type="gramStart"/>
      <w:r w:rsidRPr="008338E9">
        <w:rPr>
          <w:b/>
          <w:sz w:val="20"/>
          <w:szCs w:val="20"/>
        </w:rPr>
        <w:t>от</w:t>
      </w:r>
      <w:proofErr w:type="gramEnd"/>
      <w:r w:rsidRPr="008338E9">
        <w:rPr>
          <w:b/>
          <w:sz w:val="20"/>
          <w:szCs w:val="20"/>
        </w:rPr>
        <w:t xml:space="preserve"> 17.11.2017 № 125</w:t>
      </w:r>
    </w:p>
    <w:p w:rsidR="00B86EDF" w:rsidRPr="008338E9" w:rsidRDefault="00B86EDF" w:rsidP="00B86EDF">
      <w:pPr>
        <w:rPr>
          <w:sz w:val="20"/>
          <w:szCs w:val="20"/>
        </w:rPr>
      </w:pPr>
    </w:p>
    <w:p w:rsidR="00B86EDF" w:rsidRPr="008338E9" w:rsidRDefault="00B86EDF" w:rsidP="00B86EDF">
      <w:pPr>
        <w:ind w:firstLine="709"/>
        <w:jc w:val="both"/>
        <w:rPr>
          <w:sz w:val="20"/>
          <w:szCs w:val="20"/>
        </w:rPr>
      </w:pPr>
      <w:r w:rsidRPr="008338E9">
        <w:rPr>
          <w:sz w:val="20"/>
          <w:szCs w:val="20"/>
        </w:rPr>
        <w:t xml:space="preserve">В соответствии с Федеральным законом от 06 октября </w:t>
      </w:r>
      <w:smartTag w:uri="urn:schemas-microsoft-com:office:smarttags" w:element="metricconverter">
        <w:smartTagPr>
          <w:attr w:name="ProductID" w:val="2003 г"/>
        </w:smartTagPr>
        <w:r w:rsidRPr="008338E9">
          <w:rPr>
            <w:sz w:val="20"/>
            <w:szCs w:val="20"/>
          </w:rPr>
          <w:t>2003 года</w:t>
        </w:r>
      </w:smartTag>
      <w:r w:rsidRPr="008338E9">
        <w:rPr>
          <w:sz w:val="20"/>
          <w:szCs w:val="20"/>
        </w:rPr>
        <w:t xml:space="preserve"> № 131-ФЗ «Об общих принципах организации местного самоуправления в Российской Федерации», Уставом Тёсово-Нетыльского сельского поселения</w:t>
      </w:r>
    </w:p>
    <w:p w:rsidR="00B86EDF" w:rsidRPr="008338E9" w:rsidRDefault="00B86EDF" w:rsidP="00B86EDF">
      <w:pPr>
        <w:ind w:firstLine="709"/>
        <w:jc w:val="both"/>
        <w:rPr>
          <w:sz w:val="20"/>
          <w:szCs w:val="20"/>
        </w:rPr>
      </w:pPr>
    </w:p>
    <w:p w:rsidR="00B86EDF" w:rsidRPr="008338E9" w:rsidRDefault="00B86EDF" w:rsidP="00B86EDF">
      <w:pPr>
        <w:ind w:firstLine="709"/>
        <w:jc w:val="both"/>
        <w:rPr>
          <w:sz w:val="20"/>
          <w:szCs w:val="20"/>
        </w:rPr>
      </w:pPr>
      <w:r w:rsidRPr="008338E9">
        <w:rPr>
          <w:b/>
          <w:sz w:val="20"/>
          <w:szCs w:val="20"/>
        </w:rPr>
        <w:t>ПОСТАНОВЛЯЮ</w:t>
      </w:r>
      <w:r w:rsidRPr="008338E9">
        <w:rPr>
          <w:sz w:val="20"/>
          <w:szCs w:val="20"/>
        </w:rPr>
        <w:t>:</w:t>
      </w:r>
    </w:p>
    <w:p w:rsidR="00B86EDF" w:rsidRPr="008338E9" w:rsidRDefault="00B86EDF" w:rsidP="00B86EDF">
      <w:pPr>
        <w:jc w:val="both"/>
        <w:rPr>
          <w:sz w:val="20"/>
          <w:szCs w:val="20"/>
        </w:rPr>
      </w:pPr>
      <w:r w:rsidRPr="008338E9">
        <w:rPr>
          <w:sz w:val="20"/>
          <w:szCs w:val="20"/>
        </w:rPr>
        <w:tab/>
        <w:t>1.Внести изменение в состав комиссии по выделению средств из резервного фонда Администрации Тёсово-Нетыльского сельского поселения, утверждённой постановлением Администрации Тёсово-Нетыльского сельского поселения от 17.11.2017 № 125 «Об утверждении Порядка расходования средств резервного фонда Администрации Тёсово-Нетыльского сельского поселения»:</w:t>
      </w:r>
    </w:p>
    <w:p w:rsidR="00B86EDF" w:rsidRPr="008338E9" w:rsidRDefault="00B86EDF" w:rsidP="00B86EDF">
      <w:pPr>
        <w:ind w:firstLine="709"/>
        <w:jc w:val="both"/>
        <w:rPr>
          <w:sz w:val="20"/>
          <w:szCs w:val="20"/>
        </w:rPr>
      </w:pPr>
      <w:r w:rsidRPr="008338E9">
        <w:rPr>
          <w:sz w:val="20"/>
          <w:szCs w:val="20"/>
        </w:rPr>
        <w:t xml:space="preserve"> Состав </w:t>
      </w:r>
      <w:proofErr w:type="gramStart"/>
      <w:r w:rsidRPr="008338E9">
        <w:rPr>
          <w:sz w:val="20"/>
          <w:szCs w:val="20"/>
        </w:rPr>
        <w:t>комиссии  по</w:t>
      </w:r>
      <w:proofErr w:type="gramEnd"/>
      <w:r w:rsidRPr="008338E9">
        <w:rPr>
          <w:sz w:val="20"/>
          <w:szCs w:val="20"/>
        </w:rPr>
        <w:t xml:space="preserve"> выделению средств из резервного фонда Администрации Тёсово-Нетыльского сельского поселения изложить в следующей редакции: </w:t>
      </w:r>
    </w:p>
    <w:p w:rsidR="00B86EDF" w:rsidRPr="008338E9" w:rsidRDefault="00B86EDF" w:rsidP="00B86EDF">
      <w:pPr>
        <w:pStyle w:val="ConsPlusNormal"/>
        <w:jc w:val="center"/>
        <w:rPr>
          <w:rFonts w:ascii="Times New Roman" w:hAnsi="Times New Roman" w:cs="Times New Roman"/>
        </w:rPr>
      </w:pPr>
    </w:p>
    <w:tbl>
      <w:tblPr>
        <w:tblW w:w="0" w:type="auto"/>
        <w:jc w:val="center"/>
        <w:tblLook w:val="04A0" w:firstRow="1" w:lastRow="0" w:firstColumn="1" w:lastColumn="0" w:noHBand="0" w:noVBand="1"/>
      </w:tblPr>
      <w:tblGrid>
        <w:gridCol w:w="675"/>
        <w:gridCol w:w="2410"/>
        <w:gridCol w:w="6485"/>
      </w:tblGrid>
      <w:tr w:rsidR="00B86EDF" w:rsidRPr="008338E9" w:rsidTr="00AF47C8">
        <w:trPr>
          <w:jc w:val="center"/>
        </w:trPr>
        <w:tc>
          <w:tcPr>
            <w:tcW w:w="675" w:type="dxa"/>
          </w:tcPr>
          <w:p w:rsidR="00B86EDF" w:rsidRPr="008338E9" w:rsidRDefault="00B86EDF" w:rsidP="00AF47C8">
            <w:pPr>
              <w:pStyle w:val="ConsPlusNormal"/>
              <w:jc w:val="center"/>
              <w:rPr>
                <w:rFonts w:ascii="Times New Roman" w:hAnsi="Times New Roman" w:cs="Times New Roman"/>
              </w:rPr>
            </w:pPr>
          </w:p>
        </w:tc>
        <w:tc>
          <w:tcPr>
            <w:tcW w:w="2410" w:type="dxa"/>
            <w:hideMark/>
          </w:tcPr>
          <w:p w:rsidR="00B86EDF" w:rsidRPr="008338E9" w:rsidRDefault="00B86EDF" w:rsidP="00AF47C8">
            <w:pPr>
              <w:pStyle w:val="ConsPlusNormal"/>
              <w:rPr>
                <w:rFonts w:ascii="Times New Roman" w:hAnsi="Times New Roman" w:cs="Times New Roman"/>
              </w:rPr>
            </w:pPr>
            <w:r w:rsidRPr="008338E9">
              <w:rPr>
                <w:rFonts w:ascii="Times New Roman" w:hAnsi="Times New Roman" w:cs="Times New Roman"/>
              </w:rPr>
              <w:t>Мякина О.А.</w:t>
            </w:r>
          </w:p>
        </w:tc>
        <w:tc>
          <w:tcPr>
            <w:tcW w:w="6485" w:type="dxa"/>
            <w:hideMark/>
          </w:tcPr>
          <w:p w:rsidR="00B86EDF" w:rsidRPr="008338E9" w:rsidRDefault="00B86EDF" w:rsidP="00AF47C8">
            <w:pPr>
              <w:pStyle w:val="ConsPlusNormal"/>
              <w:jc w:val="both"/>
              <w:rPr>
                <w:rFonts w:ascii="Times New Roman" w:hAnsi="Times New Roman" w:cs="Times New Roman"/>
              </w:rPr>
            </w:pPr>
            <w:r w:rsidRPr="008338E9">
              <w:rPr>
                <w:rFonts w:ascii="Times New Roman" w:hAnsi="Times New Roman" w:cs="Times New Roman"/>
              </w:rPr>
              <w:t>- Глава Тёсово-Нетыльского сельского поселения, председатель комиссии</w:t>
            </w:r>
          </w:p>
        </w:tc>
      </w:tr>
      <w:tr w:rsidR="00B86EDF" w:rsidRPr="008338E9" w:rsidTr="00AF47C8">
        <w:trPr>
          <w:jc w:val="center"/>
        </w:trPr>
        <w:tc>
          <w:tcPr>
            <w:tcW w:w="675" w:type="dxa"/>
          </w:tcPr>
          <w:p w:rsidR="00B86EDF" w:rsidRPr="008338E9" w:rsidRDefault="00B86EDF" w:rsidP="00AF47C8">
            <w:pPr>
              <w:pStyle w:val="ConsPlusNormal"/>
              <w:jc w:val="center"/>
              <w:rPr>
                <w:rFonts w:ascii="Times New Roman" w:hAnsi="Times New Roman" w:cs="Times New Roman"/>
              </w:rPr>
            </w:pPr>
          </w:p>
        </w:tc>
        <w:tc>
          <w:tcPr>
            <w:tcW w:w="2410" w:type="dxa"/>
            <w:hideMark/>
          </w:tcPr>
          <w:p w:rsidR="00B86EDF" w:rsidRPr="008338E9" w:rsidRDefault="00B86EDF" w:rsidP="00AF47C8">
            <w:pPr>
              <w:pStyle w:val="ConsPlusNormal"/>
              <w:rPr>
                <w:rFonts w:ascii="Times New Roman" w:hAnsi="Times New Roman" w:cs="Times New Roman"/>
              </w:rPr>
            </w:pPr>
            <w:proofErr w:type="spellStart"/>
            <w:r w:rsidRPr="008338E9">
              <w:rPr>
                <w:rFonts w:ascii="Times New Roman" w:hAnsi="Times New Roman" w:cs="Times New Roman"/>
              </w:rPr>
              <w:t>Худобина</w:t>
            </w:r>
            <w:proofErr w:type="spellEnd"/>
            <w:r w:rsidRPr="008338E9">
              <w:rPr>
                <w:rFonts w:ascii="Times New Roman" w:hAnsi="Times New Roman" w:cs="Times New Roman"/>
              </w:rPr>
              <w:t xml:space="preserve"> С.В</w:t>
            </w:r>
          </w:p>
        </w:tc>
        <w:tc>
          <w:tcPr>
            <w:tcW w:w="6485" w:type="dxa"/>
            <w:hideMark/>
          </w:tcPr>
          <w:p w:rsidR="00B86EDF" w:rsidRPr="008338E9" w:rsidRDefault="00B86EDF" w:rsidP="00AF47C8">
            <w:pPr>
              <w:pStyle w:val="ConsPlusNormal"/>
              <w:jc w:val="both"/>
              <w:rPr>
                <w:rFonts w:ascii="Times New Roman" w:hAnsi="Times New Roman" w:cs="Times New Roman"/>
              </w:rPr>
            </w:pPr>
            <w:r w:rsidRPr="008338E9">
              <w:rPr>
                <w:rFonts w:ascii="Times New Roman" w:hAnsi="Times New Roman" w:cs="Times New Roman"/>
                <w:bCs/>
                <w:color w:val="000000"/>
              </w:rPr>
              <w:t xml:space="preserve">- председатель Совета депутатов </w:t>
            </w:r>
            <w:r w:rsidRPr="008338E9">
              <w:rPr>
                <w:rFonts w:ascii="Times New Roman" w:hAnsi="Times New Roman" w:cs="Times New Roman"/>
              </w:rPr>
              <w:t>Тёсово-Нетыльского</w:t>
            </w:r>
            <w:r w:rsidRPr="008338E9">
              <w:rPr>
                <w:rFonts w:ascii="Times New Roman" w:hAnsi="Times New Roman" w:cs="Times New Roman"/>
                <w:bCs/>
                <w:color w:val="000000"/>
              </w:rPr>
              <w:t xml:space="preserve"> сельского поселения</w:t>
            </w:r>
            <w:r w:rsidRPr="008338E9">
              <w:rPr>
                <w:rFonts w:ascii="Times New Roman" w:hAnsi="Times New Roman" w:cs="Times New Roman"/>
              </w:rPr>
              <w:t>, заместитель председателя комиссии</w:t>
            </w:r>
          </w:p>
        </w:tc>
      </w:tr>
      <w:tr w:rsidR="00B86EDF" w:rsidRPr="008338E9" w:rsidTr="00AF47C8">
        <w:trPr>
          <w:jc w:val="center"/>
        </w:trPr>
        <w:tc>
          <w:tcPr>
            <w:tcW w:w="675" w:type="dxa"/>
          </w:tcPr>
          <w:p w:rsidR="00B86EDF" w:rsidRPr="008338E9" w:rsidRDefault="00B86EDF" w:rsidP="00AF47C8">
            <w:pPr>
              <w:pStyle w:val="ConsPlusNormal"/>
              <w:jc w:val="center"/>
              <w:rPr>
                <w:rFonts w:ascii="Times New Roman" w:hAnsi="Times New Roman" w:cs="Times New Roman"/>
              </w:rPr>
            </w:pPr>
          </w:p>
        </w:tc>
        <w:tc>
          <w:tcPr>
            <w:tcW w:w="2410" w:type="dxa"/>
            <w:hideMark/>
          </w:tcPr>
          <w:p w:rsidR="00B86EDF" w:rsidRPr="008338E9" w:rsidRDefault="00B86EDF" w:rsidP="00AF47C8">
            <w:pPr>
              <w:pStyle w:val="ConsPlusNormal"/>
              <w:rPr>
                <w:rFonts w:ascii="Times New Roman" w:hAnsi="Times New Roman" w:cs="Times New Roman"/>
              </w:rPr>
            </w:pPr>
            <w:proofErr w:type="spellStart"/>
            <w:r w:rsidRPr="008338E9">
              <w:rPr>
                <w:rFonts w:ascii="Times New Roman" w:hAnsi="Times New Roman" w:cs="Times New Roman"/>
              </w:rPr>
              <w:t>Шумайлова</w:t>
            </w:r>
            <w:proofErr w:type="spellEnd"/>
            <w:r w:rsidRPr="008338E9">
              <w:rPr>
                <w:rFonts w:ascii="Times New Roman" w:hAnsi="Times New Roman" w:cs="Times New Roman"/>
              </w:rPr>
              <w:t xml:space="preserve"> Л.Г.</w:t>
            </w:r>
          </w:p>
        </w:tc>
        <w:tc>
          <w:tcPr>
            <w:tcW w:w="6485" w:type="dxa"/>
            <w:hideMark/>
          </w:tcPr>
          <w:p w:rsidR="00B86EDF" w:rsidRPr="008338E9" w:rsidRDefault="00B86EDF" w:rsidP="00AF47C8">
            <w:pPr>
              <w:pStyle w:val="ConsPlusNormal"/>
              <w:jc w:val="both"/>
              <w:rPr>
                <w:rFonts w:ascii="Times New Roman" w:hAnsi="Times New Roman" w:cs="Times New Roman"/>
              </w:rPr>
            </w:pPr>
            <w:r w:rsidRPr="008338E9">
              <w:rPr>
                <w:rFonts w:ascii="Times New Roman" w:hAnsi="Times New Roman" w:cs="Times New Roman"/>
              </w:rPr>
              <w:t>- главный специалист Администрации Тёсово-Нетыльского сельского поселения, секретарь комиссии</w:t>
            </w:r>
          </w:p>
        </w:tc>
      </w:tr>
      <w:tr w:rsidR="00B86EDF" w:rsidRPr="008338E9" w:rsidTr="00AF47C8">
        <w:trPr>
          <w:jc w:val="center"/>
        </w:trPr>
        <w:tc>
          <w:tcPr>
            <w:tcW w:w="675" w:type="dxa"/>
          </w:tcPr>
          <w:p w:rsidR="00B86EDF" w:rsidRPr="008338E9" w:rsidRDefault="00B86EDF" w:rsidP="00AF47C8">
            <w:pPr>
              <w:pStyle w:val="ConsPlusNormal"/>
              <w:jc w:val="center"/>
              <w:rPr>
                <w:rFonts w:ascii="Times New Roman" w:hAnsi="Times New Roman" w:cs="Times New Roman"/>
              </w:rPr>
            </w:pPr>
          </w:p>
        </w:tc>
        <w:tc>
          <w:tcPr>
            <w:tcW w:w="2410" w:type="dxa"/>
            <w:hideMark/>
          </w:tcPr>
          <w:p w:rsidR="00B86EDF" w:rsidRPr="008338E9" w:rsidRDefault="00B86EDF" w:rsidP="00AF47C8">
            <w:pPr>
              <w:pStyle w:val="ConsPlusNormal"/>
              <w:rPr>
                <w:rFonts w:ascii="Times New Roman" w:hAnsi="Times New Roman" w:cs="Times New Roman"/>
                <w:lang w:val="en-US"/>
              </w:rPr>
            </w:pPr>
            <w:r w:rsidRPr="008338E9">
              <w:rPr>
                <w:rFonts w:ascii="Times New Roman" w:hAnsi="Times New Roman" w:cs="Times New Roman"/>
              </w:rPr>
              <w:t>Члены комиссии</w:t>
            </w:r>
            <w:r w:rsidRPr="008338E9">
              <w:rPr>
                <w:rFonts w:ascii="Times New Roman" w:hAnsi="Times New Roman" w:cs="Times New Roman"/>
                <w:lang w:val="en-US"/>
              </w:rPr>
              <w:t>:</w:t>
            </w:r>
          </w:p>
        </w:tc>
        <w:tc>
          <w:tcPr>
            <w:tcW w:w="6485" w:type="dxa"/>
          </w:tcPr>
          <w:p w:rsidR="00B86EDF" w:rsidRPr="008338E9" w:rsidRDefault="00B86EDF" w:rsidP="00AF47C8">
            <w:pPr>
              <w:pStyle w:val="ConsPlusNormal"/>
              <w:jc w:val="both"/>
              <w:rPr>
                <w:rFonts w:ascii="Times New Roman" w:hAnsi="Times New Roman" w:cs="Times New Roman"/>
              </w:rPr>
            </w:pPr>
          </w:p>
        </w:tc>
      </w:tr>
      <w:tr w:rsidR="00B86EDF" w:rsidRPr="008338E9" w:rsidTr="00AF47C8">
        <w:trPr>
          <w:jc w:val="center"/>
        </w:trPr>
        <w:tc>
          <w:tcPr>
            <w:tcW w:w="675" w:type="dxa"/>
          </w:tcPr>
          <w:p w:rsidR="00B86EDF" w:rsidRPr="008338E9" w:rsidRDefault="00B86EDF" w:rsidP="00AF47C8">
            <w:pPr>
              <w:pStyle w:val="ConsPlusNormal"/>
              <w:jc w:val="center"/>
              <w:rPr>
                <w:rFonts w:ascii="Times New Roman" w:hAnsi="Times New Roman" w:cs="Times New Roman"/>
              </w:rPr>
            </w:pPr>
          </w:p>
        </w:tc>
        <w:tc>
          <w:tcPr>
            <w:tcW w:w="2410" w:type="dxa"/>
            <w:hideMark/>
          </w:tcPr>
          <w:p w:rsidR="00B86EDF" w:rsidRPr="008338E9" w:rsidRDefault="00B86EDF" w:rsidP="00AF47C8">
            <w:pPr>
              <w:pStyle w:val="ConsPlusNormal"/>
              <w:rPr>
                <w:rFonts w:ascii="Times New Roman" w:hAnsi="Times New Roman" w:cs="Times New Roman"/>
              </w:rPr>
            </w:pPr>
            <w:r w:rsidRPr="008338E9">
              <w:rPr>
                <w:rFonts w:ascii="Times New Roman" w:hAnsi="Times New Roman" w:cs="Times New Roman"/>
              </w:rPr>
              <w:t>Киселёва Ю.М.</w:t>
            </w:r>
          </w:p>
        </w:tc>
        <w:tc>
          <w:tcPr>
            <w:tcW w:w="6485" w:type="dxa"/>
            <w:hideMark/>
          </w:tcPr>
          <w:p w:rsidR="00B86EDF" w:rsidRPr="008338E9" w:rsidRDefault="00B86EDF" w:rsidP="00AF47C8">
            <w:pPr>
              <w:jc w:val="both"/>
              <w:rPr>
                <w:sz w:val="20"/>
                <w:szCs w:val="20"/>
              </w:rPr>
            </w:pPr>
            <w:r w:rsidRPr="008338E9">
              <w:rPr>
                <w:sz w:val="20"/>
                <w:szCs w:val="20"/>
              </w:rPr>
              <w:t>- ведущий служащий Администрации Тёсово-Нетыльского сельского поселения</w:t>
            </w:r>
          </w:p>
        </w:tc>
      </w:tr>
      <w:tr w:rsidR="00B86EDF" w:rsidRPr="008338E9" w:rsidTr="00AF47C8">
        <w:trPr>
          <w:jc w:val="center"/>
        </w:trPr>
        <w:tc>
          <w:tcPr>
            <w:tcW w:w="675" w:type="dxa"/>
          </w:tcPr>
          <w:p w:rsidR="00B86EDF" w:rsidRPr="008338E9" w:rsidRDefault="00B86EDF" w:rsidP="00AF47C8">
            <w:pPr>
              <w:pStyle w:val="ConsPlusNormal"/>
              <w:jc w:val="center"/>
              <w:rPr>
                <w:rFonts w:ascii="Times New Roman" w:hAnsi="Times New Roman" w:cs="Times New Roman"/>
              </w:rPr>
            </w:pPr>
          </w:p>
        </w:tc>
        <w:tc>
          <w:tcPr>
            <w:tcW w:w="2410" w:type="dxa"/>
            <w:hideMark/>
          </w:tcPr>
          <w:p w:rsidR="00B86EDF" w:rsidRPr="008338E9" w:rsidRDefault="00B86EDF" w:rsidP="00AF47C8">
            <w:pPr>
              <w:pStyle w:val="ConsPlusNormal"/>
              <w:rPr>
                <w:rFonts w:ascii="Times New Roman" w:hAnsi="Times New Roman" w:cs="Times New Roman"/>
              </w:rPr>
            </w:pPr>
            <w:r w:rsidRPr="008338E9">
              <w:rPr>
                <w:rFonts w:ascii="Times New Roman" w:hAnsi="Times New Roman" w:cs="Times New Roman"/>
              </w:rPr>
              <w:t xml:space="preserve">Дубровина </w:t>
            </w:r>
            <w:proofErr w:type="gramStart"/>
            <w:r w:rsidRPr="008338E9">
              <w:rPr>
                <w:rFonts w:ascii="Times New Roman" w:hAnsi="Times New Roman" w:cs="Times New Roman"/>
              </w:rPr>
              <w:t>Л.В..</w:t>
            </w:r>
            <w:proofErr w:type="gramEnd"/>
          </w:p>
        </w:tc>
        <w:tc>
          <w:tcPr>
            <w:tcW w:w="6485" w:type="dxa"/>
            <w:hideMark/>
          </w:tcPr>
          <w:p w:rsidR="00B86EDF" w:rsidRPr="008338E9" w:rsidRDefault="00B86EDF" w:rsidP="00AF47C8">
            <w:pPr>
              <w:pStyle w:val="ConsPlusNormal"/>
              <w:jc w:val="both"/>
              <w:rPr>
                <w:rFonts w:ascii="Times New Roman" w:hAnsi="Times New Roman" w:cs="Times New Roman"/>
              </w:rPr>
            </w:pPr>
            <w:r w:rsidRPr="008338E9">
              <w:rPr>
                <w:rFonts w:ascii="Times New Roman" w:hAnsi="Times New Roman" w:cs="Times New Roman"/>
              </w:rPr>
              <w:t>- ведущий специалист Администрации Тёсово-Нетыльского сельского поселения</w:t>
            </w:r>
          </w:p>
        </w:tc>
      </w:tr>
      <w:tr w:rsidR="00B86EDF" w:rsidRPr="008338E9" w:rsidTr="00AF47C8">
        <w:trPr>
          <w:jc w:val="center"/>
        </w:trPr>
        <w:tc>
          <w:tcPr>
            <w:tcW w:w="675" w:type="dxa"/>
          </w:tcPr>
          <w:p w:rsidR="00B86EDF" w:rsidRPr="008338E9" w:rsidRDefault="00B86EDF" w:rsidP="00AF47C8">
            <w:pPr>
              <w:pStyle w:val="ConsPlusNormal"/>
              <w:jc w:val="center"/>
              <w:rPr>
                <w:rFonts w:ascii="Times New Roman" w:hAnsi="Times New Roman" w:cs="Times New Roman"/>
              </w:rPr>
            </w:pPr>
          </w:p>
        </w:tc>
        <w:tc>
          <w:tcPr>
            <w:tcW w:w="2410" w:type="dxa"/>
            <w:hideMark/>
          </w:tcPr>
          <w:p w:rsidR="00B86EDF" w:rsidRPr="008338E9" w:rsidRDefault="00B86EDF" w:rsidP="00AF47C8">
            <w:pPr>
              <w:pStyle w:val="ConsPlusNormal"/>
              <w:rPr>
                <w:rFonts w:ascii="Times New Roman" w:hAnsi="Times New Roman" w:cs="Times New Roman"/>
              </w:rPr>
            </w:pPr>
            <w:r w:rsidRPr="008338E9">
              <w:rPr>
                <w:rFonts w:ascii="Times New Roman" w:hAnsi="Times New Roman" w:cs="Times New Roman"/>
              </w:rPr>
              <w:t>Прокопенко М.В.</w:t>
            </w:r>
          </w:p>
        </w:tc>
        <w:tc>
          <w:tcPr>
            <w:tcW w:w="6485" w:type="dxa"/>
            <w:hideMark/>
          </w:tcPr>
          <w:p w:rsidR="00B86EDF" w:rsidRPr="008338E9" w:rsidRDefault="00B86EDF" w:rsidP="00AF47C8">
            <w:pPr>
              <w:pStyle w:val="ConsPlusNormal"/>
              <w:jc w:val="both"/>
              <w:rPr>
                <w:rFonts w:ascii="Times New Roman" w:hAnsi="Times New Roman" w:cs="Times New Roman"/>
              </w:rPr>
            </w:pPr>
            <w:r w:rsidRPr="008338E9">
              <w:rPr>
                <w:rFonts w:ascii="Times New Roman" w:hAnsi="Times New Roman" w:cs="Times New Roman"/>
              </w:rPr>
              <w:t>- служащий 1 категории Администрации Тёсово-</w:t>
            </w:r>
            <w:proofErr w:type="gramStart"/>
            <w:r w:rsidRPr="008338E9">
              <w:rPr>
                <w:rFonts w:ascii="Times New Roman" w:hAnsi="Times New Roman" w:cs="Times New Roman"/>
              </w:rPr>
              <w:t>Нетыльского  сельского</w:t>
            </w:r>
            <w:proofErr w:type="gramEnd"/>
            <w:r w:rsidRPr="008338E9">
              <w:rPr>
                <w:rFonts w:ascii="Times New Roman" w:hAnsi="Times New Roman" w:cs="Times New Roman"/>
              </w:rPr>
              <w:t xml:space="preserve"> поселения</w:t>
            </w:r>
          </w:p>
        </w:tc>
      </w:tr>
    </w:tbl>
    <w:p w:rsidR="00B86EDF" w:rsidRPr="008338E9" w:rsidRDefault="00B86EDF" w:rsidP="00B86EDF">
      <w:pPr>
        <w:jc w:val="both"/>
        <w:rPr>
          <w:sz w:val="20"/>
          <w:szCs w:val="20"/>
        </w:rPr>
      </w:pPr>
      <w:r w:rsidRPr="008338E9">
        <w:rPr>
          <w:sz w:val="20"/>
          <w:szCs w:val="20"/>
        </w:rPr>
        <w:t xml:space="preserve">         2.Постановление администрации Тёсово-Нетыльского сельского поселения № 81 от 02.11.2022 «О внесении изменений в постановление от 17.11.2017 № 125» считать утратившим силу.</w:t>
      </w:r>
    </w:p>
    <w:p w:rsidR="00B86EDF" w:rsidRPr="008338E9" w:rsidRDefault="00B86EDF" w:rsidP="00B86EDF">
      <w:pPr>
        <w:ind w:firstLine="709"/>
        <w:jc w:val="both"/>
        <w:rPr>
          <w:sz w:val="20"/>
          <w:szCs w:val="20"/>
        </w:rPr>
      </w:pPr>
      <w:r w:rsidRPr="008338E9">
        <w:rPr>
          <w:sz w:val="20"/>
          <w:szCs w:val="20"/>
        </w:rPr>
        <w:t>3.</w:t>
      </w:r>
      <w:r w:rsidRPr="008338E9">
        <w:rPr>
          <w:rFonts w:ascii="Times New Roman CYR" w:hAnsi="Times New Roman CYR" w:cs="Times New Roman CYR"/>
          <w:sz w:val="20"/>
          <w:szCs w:val="20"/>
        </w:rPr>
        <w:t xml:space="preserve">Опубликовать настоящее постановление в </w:t>
      </w:r>
      <w:r w:rsidRPr="008338E9">
        <w:rPr>
          <w:sz w:val="20"/>
          <w:szCs w:val="20"/>
        </w:rPr>
        <w:t>газете «</w:t>
      </w:r>
      <w:proofErr w:type="spellStart"/>
      <w:r w:rsidRPr="008338E9">
        <w:rPr>
          <w:sz w:val="20"/>
          <w:szCs w:val="20"/>
        </w:rPr>
        <w:t>Тёсово-Нетыльский</w:t>
      </w:r>
      <w:proofErr w:type="spellEnd"/>
      <w:r w:rsidRPr="008338E9">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0" w:history="1">
        <w:r w:rsidRPr="008338E9">
          <w:rPr>
            <w:rStyle w:val="a3"/>
            <w:color w:val="auto"/>
            <w:sz w:val="20"/>
            <w:szCs w:val="20"/>
            <w:lang w:val="en-US"/>
          </w:rPr>
          <w:t>www</w:t>
        </w:r>
        <w:r w:rsidRPr="008338E9">
          <w:rPr>
            <w:rStyle w:val="a3"/>
            <w:color w:val="auto"/>
            <w:sz w:val="20"/>
            <w:szCs w:val="20"/>
          </w:rPr>
          <w:t>.</w:t>
        </w:r>
        <w:proofErr w:type="spellStart"/>
        <w:r w:rsidRPr="008338E9">
          <w:rPr>
            <w:rStyle w:val="a3"/>
            <w:color w:val="auto"/>
            <w:sz w:val="20"/>
            <w:szCs w:val="20"/>
            <w:lang w:val="en-US"/>
          </w:rPr>
          <w:t>tnadm</w:t>
        </w:r>
        <w:proofErr w:type="spellEnd"/>
        <w:r w:rsidRPr="008338E9">
          <w:rPr>
            <w:rStyle w:val="a3"/>
            <w:color w:val="auto"/>
            <w:sz w:val="20"/>
            <w:szCs w:val="20"/>
          </w:rPr>
          <w:t>.</w:t>
        </w:r>
        <w:proofErr w:type="spellStart"/>
        <w:r w:rsidRPr="008338E9">
          <w:rPr>
            <w:rStyle w:val="a3"/>
            <w:color w:val="auto"/>
            <w:sz w:val="20"/>
            <w:szCs w:val="20"/>
          </w:rPr>
          <w:t>ru</w:t>
        </w:r>
        <w:proofErr w:type="spellEnd"/>
      </w:hyperlink>
      <w:r w:rsidRPr="008338E9">
        <w:rPr>
          <w:sz w:val="20"/>
          <w:szCs w:val="20"/>
        </w:rPr>
        <w:t xml:space="preserve">. </w:t>
      </w:r>
    </w:p>
    <w:p w:rsidR="00B86EDF" w:rsidRPr="008338E9" w:rsidRDefault="00B86EDF" w:rsidP="00B86EDF">
      <w:pPr>
        <w:ind w:firstLine="709"/>
        <w:jc w:val="both"/>
        <w:rPr>
          <w:bCs/>
          <w:sz w:val="20"/>
          <w:szCs w:val="20"/>
        </w:rPr>
      </w:pPr>
    </w:p>
    <w:p w:rsidR="00B86EDF" w:rsidRPr="008338E9" w:rsidRDefault="00B86EDF" w:rsidP="00B86EDF">
      <w:pPr>
        <w:rPr>
          <w:b/>
          <w:sz w:val="20"/>
          <w:szCs w:val="20"/>
        </w:rPr>
      </w:pPr>
      <w:r w:rsidRPr="008338E9">
        <w:rPr>
          <w:b/>
          <w:sz w:val="20"/>
          <w:szCs w:val="20"/>
        </w:rPr>
        <w:t xml:space="preserve">Глава сельского поселения                                                           </w:t>
      </w:r>
      <w:proofErr w:type="spellStart"/>
      <w:r w:rsidRPr="008338E9">
        <w:rPr>
          <w:b/>
          <w:sz w:val="20"/>
          <w:szCs w:val="20"/>
        </w:rPr>
        <w:t>О.А.Мякина</w:t>
      </w:r>
      <w:proofErr w:type="spellEnd"/>
    </w:p>
    <w:p w:rsidR="00B86EDF" w:rsidRPr="008338E9" w:rsidRDefault="00B86EDF" w:rsidP="00B86EDF">
      <w:pPr>
        <w:ind w:firstLine="709"/>
        <w:jc w:val="both"/>
        <w:rPr>
          <w:b/>
          <w:sz w:val="20"/>
          <w:szCs w:val="20"/>
        </w:rPr>
      </w:pPr>
    </w:p>
    <w:p w:rsidR="00B86EDF" w:rsidRPr="00E7727B" w:rsidRDefault="00B86EDF" w:rsidP="00B86EDF">
      <w:pPr>
        <w:jc w:val="center"/>
        <w:rPr>
          <w:b/>
          <w:sz w:val="20"/>
          <w:szCs w:val="20"/>
        </w:rPr>
      </w:pPr>
      <w:r w:rsidRPr="00E7727B">
        <w:rPr>
          <w:sz w:val="20"/>
          <w:szCs w:val="20"/>
        </w:rPr>
        <w:object w:dxaOrig="1440" w:dyaOrig="1440">
          <v:shape id="_x0000_s1032" type="#_x0000_t75" style="position:absolute;left:0;text-align:left;margin-left:208.25pt;margin-top:-27.6pt;width:36.45pt;height:43.3pt;z-index:251661312;visibility:visible;mso-wrap-edited:f" fillcolor="window">
            <v:imagedata r:id="rId8" o:title=""/>
            <w10:wrap type="square"/>
          </v:shape>
          <o:OLEObject Type="Embed" ProgID="Word.Picture.8" ShapeID="_x0000_s1032" DrawAspect="Content" ObjectID="_1751372703" r:id="rId11"/>
        </w:object>
      </w:r>
    </w:p>
    <w:p w:rsidR="00B86EDF" w:rsidRPr="00E7727B" w:rsidRDefault="00B86EDF" w:rsidP="00B86EDF">
      <w:pPr>
        <w:jc w:val="center"/>
        <w:rPr>
          <w:noProof/>
          <w:sz w:val="20"/>
          <w:szCs w:val="20"/>
          <w:lang w:eastAsia="ru-RU"/>
        </w:rPr>
      </w:pPr>
      <w:r w:rsidRPr="00E7727B">
        <w:rPr>
          <w:b/>
          <w:sz w:val="20"/>
          <w:szCs w:val="20"/>
        </w:rPr>
        <w:t>Российская Федерация</w:t>
      </w:r>
    </w:p>
    <w:p w:rsidR="00B86EDF" w:rsidRPr="00E7727B" w:rsidRDefault="00B86EDF" w:rsidP="00B86EDF">
      <w:pPr>
        <w:jc w:val="center"/>
        <w:rPr>
          <w:b/>
          <w:sz w:val="20"/>
          <w:szCs w:val="20"/>
        </w:rPr>
      </w:pPr>
      <w:r w:rsidRPr="00E7727B">
        <w:rPr>
          <w:b/>
          <w:sz w:val="20"/>
          <w:szCs w:val="20"/>
        </w:rPr>
        <w:t>Новгородская область Новгородский район</w:t>
      </w:r>
    </w:p>
    <w:p w:rsidR="00B86EDF" w:rsidRPr="00E7727B" w:rsidRDefault="00B86EDF" w:rsidP="00B86EDF">
      <w:pPr>
        <w:jc w:val="center"/>
        <w:rPr>
          <w:b/>
          <w:sz w:val="20"/>
          <w:szCs w:val="20"/>
        </w:rPr>
      </w:pPr>
      <w:r w:rsidRPr="00E7727B">
        <w:rPr>
          <w:b/>
          <w:sz w:val="20"/>
          <w:szCs w:val="20"/>
        </w:rPr>
        <w:t>Администрация Тёсово-Нетыльского сельского поселения</w:t>
      </w:r>
    </w:p>
    <w:p w:rsidR="00B86EDF" w:rsidRPr="00E7727B" w:rsidRDefault="00B86EDF" w:rsidP="00B86EDF">
      <w:pPr>
        <w:jc w:val="center"/>
        <w:rPr>
          <w:b/>
          <w:sz w:val="20"/>
          <w:szCs w:val="20"/>
        </w:rPr>
      </w:pPr>
    </w:p>
    <w:p w:rsidR="00B86EDF" w:rsidRPr="00E7727B" w:rsidRDefault="00B86EDF" w:rsidP="00B86EDF">
      <w:pPr>
        <w:jc w:val="center"/>
        <w:rPr>
          <w:b/>
          <w:sz w:val="20"/>
          <w:szCs w:val="20"/>
        </w:rPr>
      </w:pPr>
      <w:r w:rsidRPr="00E7727B">
        <w:rPr>
          <w:b/>
          <w:sz w:val="20"/>
          <w:szCs w:val="20"/>
        </w:rPr>
        <w:t>ПОСТАНОВЛЕНИЕ</w:t>
      </w:r>
    </w:p>
    <w:p w:rsidR="00B86EDF" w:rsidRPr="00E7727B" w:rsidRDefault="00B86EDF" w:rsidP="00B86EDF">
      <w:pPr>
        <w:rPr>
          <w:sz w:val="20"/>
          <w:szCs w:val="20"/>
        </w:rPr>
      </w:pPr>
    </w:p>
    <w:p w:rsidR="00B86EDF" w:rsidRPr="00E7727B" w:rsidRDefault="00B86EDF" w:rsidP="00B86EDF">
      <w:pPr>
        <w:rPr>
          <w:sz w:val="20"/>
          <w:szCs w:val="20"/>
        </w:rPr>
      </w:pPr>
      <w:proofErr w:type="gramStart"/>
      <w:r w:rsidRPr="00E7727B">
        <w:rPr>
          <w:sz w:val="20"/>
          <w:szCs w:val="20"/>
        </w:rPr>
        <w:t>от  11.01.2023</w:t>
      </w:r>
      <w:proofErr w:type="gramEnd"/>
      <w:r w:rsidRPr="00E7727B">
        <w:rPr>
          <w:sz w:val="20"/>
          <w:szCs w:val="20"/>
        </w:rPr>
        <w:t xml:space="preserve">           № 3 </w:t>
      </w:r>
    </w:p>
    <w:p w:rsidR="00B86EDF" w:rsidRPr="00E7727B" w:rsidRDefault="00B86EDF" w:rsidP="00B86EDF">
      <w:pPr>
        <w:rPr>
          <w:sz w:val="20"/>
          <w:szCs w:val="20"/>
        </w:rPr>
      </w:pPr>
      <w:r w:rsidRPr="00E7727B">
        <w:rPr>
          <w:sz w:val="20"/>
          <w:szCs w:val="20"/>
        </w:rPr>
        <w:t xml:space="preserve">пос. </w:t>
      </w:r>
      <w:proofErr w:type="spellStart"/>
      <w:r w:rsidRPr="00E7727B">
        <w:rPr>
          <w:sz w:val="20"/>
          <w:szCs w:val="20"/>
        </w:rPr>
        <w:t>Тёсово-Нетыльский</w:t>
      </w:r>
      <w:proofErr w:type="spellEnd"/>
    </w:p>
    <w:p w:rsidR="00B86EDF" w:rsidRPr="00E7727B" w:rsidRDefault="00B86EDF" w:rsidP="00B86EDF">
      <w:pPr>
        <w:rPr>
          <w:sz w:val="20"/>
          <w:szCs w:val="20"/>
        </w:rPr>
      </w:pPr>
    </w:p>
    <w:p w:rsidR="00B86EDF" w:rsidRPr="00E7727B" w:rsidRDefault="00B86EDF" w:rsidP="00B86EDF">
      <w:pPr>
        <w:rPr>
          <w:b/>
          <w:sz w:val="20"/>
          <w:szCs w:val="20"/>
        </w:rPr>
      </w:pPr>
      <w:r w:rsidRPr="00E7727B">
        <w:rPr>
          <w:b/>
          <w:sz w:val="20"/>
          <w:szCs w:val="20"/>
        </w:rPr>
        <w:t>О    внесении     изменений    в</w:t>
      </w:r>
    </w:p>
    <w:p w:rsidR="00B86EDF" w:rsidRPr="00E7727B" w:rsidRDefault="00B86EDF" w:rsidP="00B86EDF">
      <w:pPr>
        <w:rPr>
          <w:b/>
          <w:sz w:val="20"/>
          <w:szCs w:val="20"/>
        </w:rPr>
      </w:pPr>
      <w:proofErr w:type="gramStart"/>
      <w:r w:rsidRPr="00E7727B">
        <w:rPr>
          <w:b/>
          <w:sz w:val="20"/>
          <w:szCs w:val="20"/>
        </w:rPr>
        <w:t>постановление</w:t>
      </w:r>
      <w:proofErr w:type="gramEnd"/>
      <w:r w:rsidRPr="00E7727B">
        <w:rPr>
          <w:b/>
          <w:sz w:val="20"/>
          <w:szCs w:val="20"/>
        </w:rPr>
        <w:t xml:space="preserve"> от 01.02.2016 № </w:t>
      </w:r>
      <w:r w:rsidRPr="00E7727B">
        <w:rPr>
          <w:b/>
          <w:sz w:val="20"/>
          <w:szCs w:val="20"/>
        </w:rPr>
        <w:softHyphen/>
      </w:r>
      <w:r w:rsidRPr="00E7727B">
        <w:rPr>
          <w:b/>
          <w:sz w:val="20"/>
          <w:szCs w:val="20"/>
        </w:rPr>
        <w:softHyphen/>
      </w:r>
      <w:r w:rsidRPr="00E7727B">
        <w:rPr>
          <w:b/>
          <w:sz w:val="20"/>
          <w:szCs w:val="20"/>
        </w:rPr>
        <w:softHyphen/>
      </w:r>
      <w:r w:rsidRPr="00E7727B">
        <w:rPr>
          <w:b/>
          <w:sz w:val="20"/>
          <w:szCs w:val="20"/>
        </w:rPr>
        <w:softHyphen/>
      </w:r>
      <w:r w:rsidRPr="00E7727B">
        <w:rPr>
          <w:b/>
          <w:sz w:val="20"/>
          <w:szCs w:val="20"/>
        </w:rPr>
        <w:softHyphen/>
      </w:r>
      <w:r w:rsidRPr="00E7727B">
        <w:rPr>
          <w:b/>
          <w:sz w:val="20"/>
          <w:szCs w:val="20"/>
        </w:rPr>
        <w:softHyphen/>
        <w:t>4</w:t>
      </w:r>
    </w:p>
    <w:p w:rsidR="00B86EDF" w:rsidRPr="00E7727B" w:rsidRDefault="00B86EDF" w:rsidP="00B86EDF">
      <w:pPr>
        <w:rPr>
          <w:sz w:val="20"/>
          <w:szCs w:val="20"/>
        </w:rPr>
      </w:pPr>
    </w:p>
    <w:p w:rsidR="00B86EDF" w:rsidRPr="00E7727B" w:rsidRDefault="00B86EDF" w:rsidP="00B86EDF">
      <w:pPr>
        <w:ind w:firstLine="709"/>
        <w:jc w:val="both"/>
        <w:rPr>
          <w:sz w:val="20"/>
          <w:szCs w:val="20"/>
        </w:rPr>
      </w:pPr>
      <w:r w:rsidRPr="00E7727B">
        <w:rPr>
          <w:sz w:val="20"/>
          <w:szCs w:val="20"/>
        </w:rPr>
        <w:t>В соответствии с Федеральным законом от 06.10 200 № 131-ФЗ «Об общих принципах организации местного самоуправления в Российской Федерации», Уставом Тёсово-Нетыльского сельского поселения</w:t>
      </w:r>
    </w:p>
    <w:p w:rsidR="00B86EDF" w:rsidRPr="00E7727B" w:rsidRDefault="00B86EDF" w:rsidP="00B86EDF">
      <w:pPr>
        <w:ind w:firstLine="709"/>
        <w:jc w:val="both"/>
        <w:rPr>
          <w:sz w:val="20"/>
          <w:szCs w:val="20"/>
        </w:rPr>
      </w:pPr>
    </w:p>
    <w:p w:rsidR="00B86EDF" w:rsidRPr="00E7727B" w:rsidRDefault="00B86EDF" w:rsidP="00B86EDF">
      <w:pPr>
        <w:ind w:firstLine="709"/>
        <w:jc w:val="both"/>
        <w:rPr>
          <w:sz w:val="20"/>
          <w:szCs w:val="20"/>
        </w:rPr>
      </w:pPr>
      <w:r w:rsidRPr="00E7727B">
        <w:rPr>
          <w:b/>
          <w:sz w:val="20"/>
          <w:szCs w:val="20"/>
        </w:rPr>
        <w:t>ПОСТАНОВЛЯЮ</w:t>
      </w:r>
      <w:r w:rsidRPr="00E7727B">
        <w:rPr>
          <w:sz w:val="20"/>
          <w:szCs w:val="20"/>
        </w:rPr>
        <w:t>:</w:t>
      </w:r>
    </w:p>
    <w:p w:rsidR="00B86EDF" w:rsidRPr="00E7727B" w:rsidRDefault="00B86EDF" w:rsidP="00B86EDF">
      <w:pPr>
        <w:jc w:val="both"/>
        <w:rPr>
          <w:sz w:val="20"/>
          <w:szCs w:val="20"/>
        </w:rPr>
      </w:pPr>
      <w:r w:rsidRPr="00E7727B">
        <w:rPr>
          <w:sz w:val="20"/>
          <w:szCs w:val="20"/>
        </w:rPr>
        <w:lastRenderedPageBreak/>
        <w:tab/>
        <w:t xml:space="preserve">1.Внести изменение в состав комиссии по предупреждению и ликвидации чрезвычайных ситуаций и обеспечению пожарной безопасности Администрации Тёсово-Нетыльского сельского поселения, </w:t>
      </w:r>
      <w:proofErr w:type="gramStart"/>
      <w:r w:rsidRPr="00E7727B">
        <w:rPr>
          <w:sz w:val="20"/>
          <w:szCs w:val="20"/>
        </w:rPr>
        <w:t>утверждённой  постановлением</w:t>
      </w:r>
      <w:proofErr w:type="gramEnd"/>
      <w:r w:rsidRPr="00E7727B">
        <w:rPr>
          <w:sz w:val="20"/>
          <w:szCs w:val="20"/>
        </w:rPr>
        <w:t xml:space="preserve"> Администрации Тёсово-Нетыльского сельского поселения от 01.02.2016 № 4 «Об образовании комиссии по предупреждению и ликвидации чрезвычайных ситуаций и обеспечению пожарной безопасности Администрации Тёсово-Нетыльского сельского поселения»:</w:t>
      </w:r>
    </w:p>
    <w:p w:rsidR="00B86EDF" w:rsidRPr="00E7727B" w:rsidRDefault="00B86EDF" w:rsidP="00B86EDF">
      <w:pPr>
        <w:ind w:firstLine="709"/>
        <w:jc w:val="both"/>
        <w:rPr>
          <w:sz w:val="20"/>
          <w:szCs w:val="20"/>
        </w:rPr>
      </w:pPr>
      <w:r w:rsidRPr="00E7727B">
        <w:rPr>
          <w:sz w:val="20"/>
          <w:szCs w:val="20"/>
        </w:rPr>
        <w:t xml:space="preserve"> </w:t>
      </w:r>
      <w:proofErr w:type="gramStart"/>
      <w:r w:rsidRPr="00E7727B">
        <w:rPr>
          <w:sz w:val="20"/>
          <w:szCs w:val="20"/>
        </w:rPr>
        <w:t>состав</w:t>
      </w:r>
      <w:proofErr w:type="gramEnd"/>
      <w:r w:rsidRPr="00E7727B">
        <w:rPr>
          <w:sz w:val="20"/>
          <w:szCs w:val="20"/>
        </w:rPr>
        <w:t xml:space="preserve"> комиссии  по предупреждению и ликвидации чрезвычайных ситуаций и обеспечению пожарной безопасности Администрации Тёсово-Нетыльского сельского поселения изложить в следующей редакции: </w:t>
      </w:r>
    </w:p>
    <w:p w:rsidR="00B86EDF" w:rsidRPr="00E7727B" w:rsidRDefault="00B86EDF" w:rsidP="00B86EDF">
      <w:pPr>
        <w:pStyle w:val="af7"/>
        <w:suppressAutoHyphens w:val="0"/>
        <w:ind w:firstLine="709"/>
        <w:rPr>
          <w:sz w:val="20"/>
          <w:szCs w:val="20"/>
        </w:rPr>
      </w:pPr>
      <w:r w:rsidRPr="00E7727B">
        <w:rPr>
          <w:sz w:val="20"/>
          <w:szCs w:val="20"/>
        </w:rPr>
        <w:t xml:space="preserve"> Мякина Оксана Анатольевна - Глава Тёсово-Нетыльского сельского поселения, председатель комиссии;</w:t>
      </w:r>
    </w:p>
    <w:p w:rsidR="00B86EDF" w:rsidRPr="00E7727B" w:rsidRDefault="00B86EDF" w:rsidP="00B86EDF">
      <w:pPr>
        <w:pStyle w:val="af7"/>
        <w:suppressAutoHyphens w:val="0"/>
        <w:rPr>
          <w:sz w:val="20"/>
          <w:szCs w:val="20"/>
        </w:rPr>
      </w:pPr>
      <w:r w:rsidRPr="00E7727B">
        <w:rPr>
          <w:sz w:val="20"/>
          <w:szCs w:val="20"/>
        </w:rPr>
        <w:t xml:space="preserve">          </w:t>
      </w:r>
      <w:proofErr w:type="spellStart"/>
      <w:r w:rsidRPr="00E7727B">
        <w:rPr>
          <w:sz w:val="20"/>
          <w:szCs w:val="20"/>
        </w:rPr>
        <w:t>Шумайлова</w:t>
      </w:r>
      <w:proofErr w:type="spellEnd"/>
      <w:r w:rsidRPr="00E7727B">
        <w:rPr>
          <w:sz w:val="20"/>
          <w:szCs w:val="20"/>
        </w:rPr>
        <w:t xml:space="preserve"> Любовь Георгиевна – главный специалист Администрации Тёсово-Нетыльского сельского поселения, заместитель председателя комиссии.</w:t>
      </w:r>
    </w:p>
    <w:p w:rsidR="00B86EDF" w:rsidRPr="00E7727B" w:rsidRDefault="00B86EDF" w:rsidP="00B86EDF">
      <w:pPr>
        <w:pStyle w:val="af7"/>
        <w:suppressAutoHyphens w:val="0"/>
        <w:ind w:firstLine="709"/>
        <w:rPr>
          <w:sz w:val="20"/>
          <w:szCs w:val="20"/>
        </w:rPr>
      </w:pPr>
      <w:r w:rsidRPr="00E7727B">
        <w:rPr>
          <w:sz w:val="20"/>
          <w:szCs w:val="20"/>
        </w:rPr>
        <w:t xml:space="preserve"> </w:t>
      </w:r>
      <w:proofErr w:type="spellStart"/>
      <w:r w:rsidRPr="00E7727B">
        <w:rPr>
          <w:sz w:val="20"/>
          <w:szCs w:val="20"/>
        </w:rPr>
        <w:t>Барбас</w:t>
      </w:r>
      <w:proofErr w:type="spellEnd"/>
      <w:r w:rsidRPr="00E7727B">
        <w:rPr>
          <w:sz w:val="20"/>
          <w:szCs w:val="20"/>
        </w:rPr>
        <w:t xml:space="preserve"> Надежда Романовна – служащий </w:t>
      </w:r>
      <w:r w:rsidRPr="00E7727B">
        <w:rPr>
          <w:sz w:val="20"/>
          <w:szCs w:val="20"/>
          <w:lang w:val="en-US"/>
        </w:rPr>
        <w:t>II</w:t>
      </w:r>
      <w:r w:rsidRPr="00E7727B">
        <w:rPr>
          <w:sz w:val="20"/>
          <w:szCs w:val="20"/>
        </w:rPr>
        <w:t xml:space="preserve"> категории Администрации Тёсово-Нетыльского сельского поселения, секретарь комиссии.</w:t>
      </w:r>
    </w:p>
    <w:p w:rsidR="00B86EDF" w:rsidRPr="00E7727B" w:rsidRDefault="00B86EDF" w:rsidP="00B86EDF">
      <w:pPr>
        <w:pStyle w:val="af7"/>
        <w:suppressAutoHyphens w:val="0"/>
        <w:rPr>
          <w:sz w:val="20"/>
          <w:szCs w:val="20"/>
        </w:rPr>
      </w:pPr>
      <w:r w:rsidRPr="00E7727B">
        <w:rPr>
          <w:sz w:val="20"/>
          <w:szCs w:val="20"/>
        </w:rPr>
        <w:t xml:space="preserve">            Члены комиссии:</w:t>
      </w:r>
    </w:p>
    <w:p w:rsidR="00B86EDF" w:rsidRPr="00E7727B" w:rsidRDefault="00B86EDF" w:rsidP="00B86EDF">
      <w:pPr>
        <w:pStyle w:val="af7"/>
        <w:ind w:firstLine="709"/>
        <w:rPr>
          <w:sz w:val="20"/>
          <w:szCs w:val="20"/>
        </w:rPr>
      </w:pPr>
      <w:r w:rsidRPr="00E7727B">
        <w:rPr>
          <w:sz w:val="20"/>
          <w:szCs w:val="20"/>
        </w:rPr>
        <w:t xml:space="preserve">- Рыбникова Ольга Александровна, государственной лесной инспектор Новгородской области, участковый лесничий Советского участкового лесничества ГОКУ «Новгородское лесничество»;  </w:t>
      </w:r>
    </w:p>
    <w:p w:rsidR="00B86EDF" w:rsidRPr="00E7727B" w:rsidRDefault="00B86EDF" w:rsidP="00B86EDF">
      <w:pPr>
        <w:pStyle w:val="af7"/>
        <w:ind w:firstLine="709"/>
        <w:rPr>
          <w:sz w:val="20"/>
          <w:szCs w:val="20"/>
        </w:rPr>
      </w:pPr>
      <w:r w:rsidRPr="00E7727B">
        <w:rPr>
          <w:sz w:val="20"/>
          <w:szCs w:val="20"/>
        </w:rPr>
        <w:t xml:space="preserve">- Протасов Дмитрий Владимирович, </w:t>
      </w:r>
      <w:proofErr w:type="gramStart"/>
      <w:r w:rsidRPr="00E7727B">
        <w:rPr>
          <w:sz w:val="20"/>
          <w:szCs w:val="20"/>
        </w:rPr>
        <w:t>начальник  ПЧ</w:t>
      </w:r>
      <w:proofErr w:type="gramEnd"/>
      <w:r w:rsidRPr="00E7727B">
        <w:rPr>
          <w:sz w:val="20"/>
          <w:szCs w:val="20"/>
        </w:rPr>
        <w:t>-27;</w:t>
      </w:r>
    </w:p>
    <w:p w:rsidR="00B86EDF" w:rsidRPr="00E7727B" w:rsidRDefault="00B86EDF" w:rsidP="00B86EDF">
      <w:pPr>
        <w:pStyle w:val="af7"/>
        <w:ind w:firstLine="709"/>
        <w:rPr>
          <w:sz w:val="20"/>
          <w:szCs w:val="20"/>
        </w:rPr>
      </w:pPr>
      <w:r w:rsidRPr="00E7727B">
        <w:rPr>
          <w:sz w:val="20"/>
          <w:szCs w:val="20"/>
        </w:rPr>
        <w:t>- Васильев Анатолий Васильевич, начальник ПЧ-28;</w:t>
      </w:r>
    </w:p>
    <w:p w:rsidR="00B86EDF" w:rsidRPr="00E7727B" w:rsidRDefault="00B86EDF" w:rsidP="00B86EDF">
      <w:pPr>
        <w:pStyle w:val="af7"/>
        <w:ind w:firstLine="709"/>
        <w:rPr>
          <w:sz w:val="20"/>
          <w:szCs w:val="20"/>
        </w:rPr>
      </w:pPr>
    </w:p>
    <w:p w:rsidR="00B86EDF" w:rsidRPr="00E7727B" w:rsidRDefault="00B86EDF" w:rsidP="00B86EDF">
      <w:pPr>
        <w:pStyle w:val="af7"/>
        <w:ind w:firstLine="709"/>
        <w:rPr>
          <w:sz w:val="20"/>
          <w:szCs w:val="20"/>
        </w:rPr>
      </w:pPr>
      <w:r w:rsidRPr="00E7727B">
        <w:rPr>
          <w:sz w:val="20"/>
          <w:szCs w:val="20"/>
        </w:rPr>
        <w:t xml:space="preserve">- </w:t>
      </w:r>
      <w:proofErr w:type="spellStart"/>
      <w:r w:rsidRPr="00E7727B">
        <w:rPr>
          <w:sz w:val="20"/>
          <w:szCs w:val="20"/>
        </w:rPr>
        <w:t>Худобина</w:t>
      </w:r>
      <w:proofErr w:type="spellEnd"/>
      <w:r w:rsidRPr="00E7727B">
        <w:rPr>
          <w:sz w:val="20"/>
          <w:szCs w:val="20"/>
        </w:rPr>
        <w:t xml:space="preserve"> Светлана Витальевна, мастер участка № 3 Новгородского района теплоснабжения «ТК Новгородская»;</w:t>
      </w:r>
    </w:p>
    <w:p w:rsidR="00B86EDF" w:rsidRPr="00E7727B" w:rsidRDefault="00B86EDF" w:rsidP="00B86EDF">
      <w:pPr>
        <w:pStyle w:val="af7"/>
        <w:ind w:firstLine="709"/>
        <w:rPr>
          <w:sz w:val="20"/>
          <w:szCs w:val="20"/>
        </w:rPr>
      </w:pPr>
      <w:r w:rsidRPr="00E7727B">
        <w:rPr>
          <w:sz w:val="20"/>
          <w:szCs w:val="20"/>
        </w:rPr>
        <w:t xml:space="preserve">-  </w:t>
      </w:r>
      <w:proofErr w:type="spellStart"/>
      <w:r w:rsidRPr="00E7727B">
        <w:rPr>
          <w:sz w:val="20"/>
          <w:szCs w:val="20"/>
        </w:rPr>
        <w:t>Эйзнер</w:t>
      </w:r>
      <w:proofErr w:type="spellEnd"/>
      <w:r w:rsidRPr="00E7727B">
        <w:rPr>
          <w:sz w:val="20"/>
          <w:szCs w:val="20"/>
        </w:rPr>
        <w:t xml:space="preserve"> Елена Анатольевна, заместитель директора по воспитательной работе МАОУ «</w:t>
      </w:r>
      <w:proofErr w:type="spellStart"/>
      <w:r w:rsidRPr="00E7727B">
        <w:rPr>
          <w:sz w:val="20"/>
          <w:szCs w:val="20"/>
        </w:rPr>
        <w:t>Тёсово-Нетыльская</w:t>
      </w:r>
      <w:proofErr w:type="spellEnd"/>
      <w:r w:rsidRPr="00E7727B">
        <w:rPr>
          <w:sz w:val="20"/>
          <w:szCs w:val="20"/>
        </w:rPr>
        <w:t xml:space="preserve"> средняя общеобразовательная школа»;</w:t>
      </w:r>
    </w:p>
    <w:p w:rsidR="00B86EDF" w:rsidRPr="00E7727B" w:rsidRDefault="00B86EDF" w:rsidP="00B86EDF">
      <w:pPr>
        <w:pStyle w:val="af7"/>
        <w:ind w:firstLine="709"/>
        <w:rPr>
          <w:sz w:val="20"/>
          <w:szCs w:val="20"/>
        </w:rPr>
      </w:pPr>
      <w:r w:rsidRPr="00E7727B">
        <w:rPr>
          <w:sz w:val="20"/>
          <w:szCs w:val="20"/>
        </w:rPr>
        <w:t>- участковый уполномоченный полиции МО МВД России «Новгородский» (по согласованию).</w:t>
      </w:r>
    </w:p>
    <w:p w:rsidR="00B86EDF" w:rsidRPr="00E7727B" w:rsidRDefault="00B86EDF" w:rsidP="00B86EDF">
      <w:pPr>
        <w:pStyle w:val="af7"/>
        <w:ind w:firstLine="709"/>
        <w:rPr>
          <w:sz w:val="20"/>
          <w:szCs w:val="20"/>
        </w:rPr>
      </w:pPr>
      <w:r w:rsidRPr="00E7727B">
        <w:rPr>
          <w:sz w:val="20"/>
          <w:szCs w:val="20"/>
        </w:rPr>
        <w:t>2. Постановление от 31.01.2022 № 9 «О внесении изменений в постановление от 01.02.2016 № 4» считать утратившим силу.</w:t>
      </w:r>
    </w:p>
    <w:p w:rsidR="00B86EDF" w:rsidRPr="00E7727B" w:rsidRDefault="00B86EDF" w:rsidP="00B86EDF">
      <w:pPr>
        <w:ind w:firstLine="540"/>
        <w:jc w:val="both"/>
        <w:rPr>
          <w:sz w:val="20"/>
          <w:szCs w:val="20"/>
        </w:rPr>
      </w:pPr>
      <w:r w:rsidRPr="00E7727B">
        <w:rPr>
          <w:sz w:val="20"/>
          <w:szCs w:val="20"/>
        </w:rPr>
        <w:t>3.</w:t>
      </w:r>
      <w:r w:rsidRPr="00E7727B">
        <w:rPr>
          <w:rFonts w:ascii="Times New Roman CYR" w:hAnsi="Times New Roman CYR" w:cs="Times New Roman CYR"/>
          <w:sz w:val="20"/>
          <w:szCs w:val="20"/>
        </w:rPr>
        <w:t xml:space="preserve">Опубликовать настоящее постановление </w:t>
      </w:r>
      <w:proofErr w:type="gramStart"/>
      <w:r w:rsidRPr="00E7727B">
        <w:rPr>
          <w:rFonts w:ascii="Times New Roman CYR" w:hAnsi="Times New Roman CYR" w:cs="Times New Roman CYR"/>
          <w:sz w:val="20"/>
          <w:szCs w:val="20"/>
        </w:rPr>
        <w:t xml:space="preserve">в </w:t>
      </w:r>
      <w:r w:rsidRPr="00E7727B">
        <w:rPr>
          <w:sz w:val="20"/>
          <w:szCs w:val="20"/>
        </w:rPr>
        <w:t xml:space="preserve"> газете</w:t>
      </w:r>
      <w:proofErr w:type="gramEnd"/>
      <w:r w:rsidRPr="00E7727B">
        <w:rPr>
          <w:sz w:val="20"/>
          <w:szCs w:val="20"/>
        </w:rPr>
        <w:t xml:space="preserve"> «</w:t>
      </w:r>
      <w:proofErr w:type="spellStart"/>
      <w:r w:rsidRPr="00E7727B">
        <w:rPr>
          <w:sz w:val="20"/>
          <w:szCs w:val="20"/>
        </w:rPr>
        <w:t>Тёсово-Нетыльский</w:t>
      </w:r>
      <w:proofErr w:type="spellEnd"/>
      <w:r w:rsidRPr="00E7727B">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2" w:history="1">
        <w:r w:rsidRPr="00E7727B">
          <w:rPr>
            <w:rStyle w:val="a3"/>
            <w:color w:val="auto"/>
            <w:sz w:val="20"/>
            <w:szCs w:val="20"/>
            <w:lang w:val="en-US"/>
          </w:rPr>
          <w:t>www</w:t>
        </w:r>
        <w:r w:rsidRPr="00E7727B">
          <w:rPr>
            <w:rStyle w:val="a3"/>
            <w:color w:val="auto"/>
            <w:sz w:val="20"/>
            <w:szCs w:val="20"/>
          </w:rPr>
          <w:t>.</w:t>
        </w:r>
        <w:proofErr w:type="spellStart"/>
        <w:r w:rsidRPr="00E7727B">
          <w:rPr>
            <w:rStyle w:val="a3"/>
            <w:color w:val="auto"/>
            <w:sz w:val="20"/>
            <w:szCs w:val="20"/>
            <w:lang w:val="en-US"/>
          </w:rPr>
          <w:t>tnadm</w:t>
        </w:r>
        <w:proofErr w:type="spellEnd"/>
        <w:r w:rsidRPr="00E7727B">
          <w:rPr>
            <w:rStyle w:val="a3"/>
            <w:color w:val="auto"/>
            <w:sz w:val="20"/>
            <w:szCs w:val="20"/>
          </w:rPr>
          <w:t>.</w:t>
        </w:r>
        <w:proofErr w:type="spellStart"/>
        <w:r w:rsidRPr="00E7727B">
          <w:rPr>
            <w:rStyle w:val="a3"/>
            <w:color w:val="auto"/>
            <w:sz w:val="20"/>
            <w:szCs w:val="20"/>
          </w:rPr>
          <w:t>ru</w:t>
        </w:r>
        <w:proofErr w:type="spellEnd"/>
      </w:hyperlink>
      <w:r w:rsidRPr="00E7727B">
        <w:rPr>
          <w:sz w:val="20"/>
          <w:szCs w:val="20"/>
        </w:rPr>
        <w:t xml:space="preserve">. </w:t>
      </w:r>
    </w:p>
    <w:p w:rsidR="00B86EDF" w:rsidRPr="00E7727B" w:rsidRDefault="00B86EDF" w:rsidP="00B86EDF">
      <w:pPr>
        <w:ind w:firstLine="540"/>
        <w:jc w:val="both"/>
        <w:rPr>
          <w:bCs/>
          <w:sz w:val="20"/>
          <w:szCs w:val="20"/>
        </w:rPr>
      </w:pPr>
    </w:p>
    <w:p w:rsidR="00B86EDF" w:rsidRPr="00E7727B" w:rsidRDefault="00B86EDF" w:rsidP="00B86EDF">
      <w:pPr>
        <w:autoSpaceDE w:val="0"/>
        <w:autoSpaceDN w:val="0"/>
        <w:adjustRightInd w:val="0"/>
        <w:jc w:val="both"/>
        <w:rPr>
          <w:b/>
          <w:sz w:val="20"/>
          <w:szCs w:val="20"/>
        </w:rPr>
      </w:pPr>
      <w:r w:rsidRPr="00E7727B">
        <w:rPr>
          <w:sz w:val="20"/>
          <w:szCs w:val="20"/>
        </w:rPr>
        <w:t xml:space="preserve"> </w:t>
      </w:r>
      <w:r w:rsidRPr="00E7727B">
        <w:rPr>
          <w:b/>
          <w:sz w:val="20"/>
          <w:szCs w:val="20"/>
        </w:rPr>
        <w:t xml:space="preserve">Глава сельского поселения                                                          </w:t>
      </w:r>
      <w:proofErr w:type="spellStart"/>
      <w:r w:rsidRPr="00E7727B">
        <w:rPr>
          <w:b/>
          <w:sz w:val="20"/>
          <w:szCs w:val="20"/>
        </w:rPr>
        <w:t>О.А.Мякина</w:t>
      </w:r>
      <w:proofErr w:type="spellEnd"/>
    </w:p>
    <w:p w:rsidR="00B86EDF" w:rsidRPr="00E7727B" w:rsidRDefault="00B86EDF" w:rsidP="00B86EDF">
      <w:pPr>
        <w:rPr>
          <w:b/>
          <w:sz w:val="20"/>
          <w:szCs w:val="20"/>
        </w:rPr>
      </w:pPr>
      <w:r w:rsidRPr="00E7727B">
        <w:rPr>
          <w:b/>
          <w:sz w:val="20"/>
          <w:szCs w:val="20"/>
        </w:rPr>
        <w:t xml:space="preserve">                                                                                             </w:t>
      </w:r>
    </w:p>
    <w:p w:rsidR="00B86EDF" w:rsidRPr="00E7727B" w:rsidRDefault="00B86EDF" w:rsidP="00B86EDF">
      <w:pPr>
        <w:ind w:firstLine="709"/>
        <w:jc w:val="both"/>
        <w:rPr>
          <w:sz w:val="20"/>
          <w:szCs w:val="20"/>
        </w:rPr>
      </w:pPr>
    </w:p>
    <w:p w:rsidR="00B86EDF" w:rsidRPr="004056A0" w:rsidRDefault="00B86EDF" w:rsidP="00B86EDF">
      <w:pPr>
        <w:shd w:val="clear" w:color="auto" w:fill="FFFFFF"/>
        <w:ind w:left="50" w:right="6912"/>
        <w:jc w:val="both"/>
        <w:rPr>
          <w:noProof/>
          <w:color w:val="000000"/>
          <w:sz w:val="20"/>
          <w:szCs w:val="20"/>
        </w:rPr>
      </w:pPr>
    </w:p>
    <w:p w:rsidR="00B86EDF" w:rsidRPr="004056A0" w:rsidRDefault="00B86EDF" w:rsidP="00B86EDF">
      <w:pPr>
        <w:rPr>
          <w:b/>
          <w:sz w:val="20"/>
          <w:szCs w:val="20"/>
        </w:rPr>
      </w:pPr>
      <w:r w:rsidRPr="004056A0">
        <w:rPr>
          <w:b/>
          <w:i/>
          <w:noProof/>
          <w:sz w:val="20"/>
          <w:szCs w:val="20"/>
        </w:rPr>
        <w:object w:dxaOrig="1440" w:dyaOrig="1440">
          <v:shape id="_x0000_s1049" type="#_x0000_t75" style="position:absolute;margin-left:218.05pt;margin-top:-34.35pt;width:36.45pt;height:43.3pt;z-index:251664384;visibility:visible;mso-wrap-edited:f" fillcolor="window">
            <v:imagedata r:id="rId8" o:title=""/>
            <w10:wrap type="square"/>
          </v:shape>
          <o:OLEObject Type="Embed" ProgID="Word.Picture.8" ShapeID="_x0000_s1049" DrawAspect="Content" ObjectID="_1751372704" r:id="rId13"/>
        </w:object>
      </w:r>
    </w:p>
    <w:p w:rsidR="00B86EDF" w:rsidRPr="004056A0" w:rsidRDefault="00B86EDF" w:rsidP="00B86EDF">
      <w:pPr>
        <w:tabs>
          <w:tab w:val="left" w:pos="7575"/>
        </w:tabs>
        <w:jc w:val="center"/>
        <w:rPr>
          <w:b/>
          <w:i/>
          <w:sz w:val="20"/>
          <w:szCs w:val="20"/>
        </w:rPr>
      </w:pPr>
      <w:r w:rsidRPr="004056A0">
        <w:rPr>
          <w:b/>
          <w:sz w:val="20"/>
          <w:szCs w:val="20"/>
        </w:rPr>
        <w:t>РОССИЙСКАЯ ФЕДЕРАЦИЯ</w:t>
      </w:r>
    </w:p>
    <w:p w:rsidR="00B86EDF" w:rsidRPr="004056A0" w:rsidRDefault="00B86EDF" w:rsidP="00B86EDF">
      <w:pPr>
        <w:jc w:val="center"/>
        <w:rPr>
          <w:b/>
          <w:sz w:val="20"/>
          <w:szCs w:val="20"/>
        </w:rPr>
      </w:pPr>
      <w:r w:rsidRPr="004056A0">
        <w:rPr>
          <w:b/>
          <w:sz w:val="20"/>
          <w:szCs w:val="20"/>
        </w:rPr>
        <w:t>Новгородская область Новгородский район</w:t>
      </w:r>
    </w:p>
    <w:p w:rsidR="00B86EDF" w:rsidRPr="004056A0" w:rsidRDefault="00B86EDF" w:rsidP="00B86EDF">
      <w:pPr>
        <w:jc w:val="center"/>
        <w:rPr>
          <w:b/>
          <w:sz w:val="20"/>
          <w:szCs w:val="20"/>
        </w:rPr>
      </w:pPr>
      <w:r w:rsidRPr="004056A0">
        <w:rPr>
          <w:b/>
          <w:sz w:val="20"/>
          <w:szCs w:val="20"/>
        </w:rPr>
        <w:t>Администрация Тёсово-Нетыльского сельского поселения</w:t>
      </w:r>
    </w:p>
    <w:p w:rsidR="00B86EDF" w:rsidRPr="004056A0" w:rsidRDefault="00B86EDF" w:rsidP="00B86EDF">
      <w:pPr>
        <w:rPr>
          <w:b/>
          <w:sz w:val="20"/>
          <w:szCs w:val="20"/>
        </w:rPr>
      </w:pPr>
    </w:p>
    <w:p w:rsidR="00B86EDF" w:rsidRPr="004056A0" w:rsidRDefault="00B86EDF" w:rsidP="00B86EDF">
      <w:pPr>
        <w:autoSpaceDE w:val="0"/>
        <w:jc w:val="center"/>
        <w:rPr>
          <w:b/>
          <w:sz w:val="20"/>
          <w:szCs w:val="20"/>
        </w:rPr>
      </w:pPr>
      <w:r w:rsidRPr="004056A0">
        <w:rPr>
          <w:b/>
          <w:sz w:val="20"/>
          <w:szCs w:val="20"/>
        </w:rPr>
        <w:t>ПОСТАНОВЛЕНИЕ</w:t>
      </w:r>
    </w:p>
    <w:p w:rsidR="00B86EDF" w:rsidRPr="004056A0" w:rsidRDefault="00B86EDF" w:rsidP="00B86EDF">
      <w:pPr>
        <w:autoSpaceDE w:val="0"/>
        <w:rPr>
          <w:rFonts w:cs="FranklinGothicBookCondITC-Reg"/>
          <w:sz w:val="20"/>
          <w:szCs w:val="20"/>
        </w:rPr>
      </w:pPr>
    </w:p>
    <w:p w:rsidR="00B86EDF" w:rsidRPr="004056A0" w:rsidRDefault="00B86EDF" w:rsidP="00B86EDF">
      <w:pPr>
        <w:jc w:val="both"/>
        <w:rPr>
          <w:sz w:val="20"/>
          <w:szCs w:val="20"/>
        </w:rPr>
      </w:pPr>
      <w:proofErr w:type="gramStart"/>
      <w:r w:rsidRPr="004056A0">
        <w:rPr>
          <w:sz w:val="20"/>
          <w:szCs w:val="20"/>
        </w:rPr>
        <w:t>от</w:t>
      </w:r>
      <w:proofErr w:type="gramEnd"/>
      <w:r w:rsidRPr="004056A0">
        <w:rPr>
          <w:sz w:val="20"/>
          <w:szCs w:val="20"/>
        </w:rPr>
        <w:t xml:space="preserve"> 30.01.2023   № 12</w:t>
      </w:r>
    </w:p>
    <w:p w:rsidR="00B86EDF" w:rsidRPr="004056A0" w:rsidRDefault="00B86EDF" w:rsidP="00B86EDF">
      <w:pPr>
        <w:jc w:val="both"/>
        <w:rPr>
          <w:sz w:val="20"/>
          <w:szCs w:val="20"/>
        </w:rPr>
      </w:pPr>
      <w:r w:rsidRPr="004056A0">
        <w:rPr>
          <w:sz w:val="20"/>
          <w:szCs w:val="20"/>
        </w:rPr>
        <w:t xml:space="preserve">пос. </w:t>
      </w:r>
      <w:proofErr w:type="spellStart"/>
      <w:r w:rsidRPr="004056A0">
        <w:rPr>
          <w:sz w:val="20"/>
          <w:szCs w:val="20"/>
        </w:rPr>
        <w:t>Тёсово-Нетыльский</w:t>
      </w:r>
      <w:proofErr w:type="spellEnd"/>
    </w:p>
    <w:p w:rsidR="00B86EDF" w:rsidRPr="004056A0" w:rsidRDefault="00B86EDF" w:rsidP="00B86EDF">
      <w:pPr>
        <w:jc w:val="both"/>
        <w:rPr>
          <w:b/>
          <w:color w:val="000000"/>
          <w:sz w:val="20"/>
          <w:szCs w:val="20"/>
        </w:rPr>
      </w:pPr>
    </w:p>
    <w:p w:rsidR="00B86EDF" w:rsidRPr="004056A0" w:rsidRDefault="00B86EDF" w:rsidP="00B86EDF">
      <w:pPr>
        <w:jc w:val="both"/>
        <w:rPr>
          <w:b/>
          <w:color w:val="000000"/>
          <w:sz w:val="20"/>
          <w:szCs w:val="20"/>
        </w:rPr>
      </w:pPr>
      <w:r w:rsidRPr="004056A0">
        <w:rPr>
          <w:b/>
          <w:color w:val="000000"/>
          <w:sz w:val="20"/>
          <w:szCs w:val="20"/>
        </w:rPr>
        <w:t xml:space="preserve">Об утверждении административного регламента </w:t>
      </w:r>
    </w:p>
    <w:p w:rsidR="00B86EDF" w:rsidRPr="004056A0" w:rsidRDefault="00B86EDF" w:rsidP="00B86EDF">
      <w:pPr>
        <w:jc w:val="both"/>
        <w:rPr>
          <w:rFonts w:eastAsia="Calibri"/>
          <w:b/>
          <w:bCs/>
          <w:color w:val="000000"/>
          <w:sz w:val="20"/>
          <w:szCs w:val="20"/>
        </w:rPr>
      </w:pPr>
      <w:proofErr w:type="gramStart"/>
      <w:r w:rsidRPr="004056A0">
        <w:rPr>
          <w:rFonts w:eastAsia="Calibri"/>
          <w:b/>
          <w:bCs/>
          <w:color w:val="000000"/>
          <w:sz w:val="20"/>
          <w:szCs w:val="20"/>
        </w:rPr>
        <w:t>предоставления</w:t>
      </w:r>
      <w:proofErr w:type="gramEnd"/>
      <w:r w:rsidRPr="004056A0">
        <w:rPr>
          <w:rFonts w:eastAsia="Calibri"/>
          <w:b/>
          <w:bCs/>
          <w:color w:val="000000"/>
          <w:sz w:val="20"/>
          <w:szCs w:val="20"/>
        </w:rPr>
        <w:t xml:space="preserve"> муниципальной услуги </w:t>
      </w:r>
    </w:p>
    <w:p w:rsidR="00B86EDF" w:rsidRPr="004056A0" w:rsidRDefault="00B86EDF" w:rsidP="00B86EDF">
      <w:pPr>
        <w:jc w:val="both"/>
        <w:rPr>
          <w:rFonts w:eastAsia="Consolas"/>
          <w:b/>
          <w:color w:val="000000"/>
          <w:sz w:val="20"/>
          <w:szCs w:val="20"/>
        </w:rPr>
      </w:pPr>
      <w:r w:rsidRPr="004056A0">
        <w:rPr>
          <w:rFonts w:eastAsia="Consolas"/>
          <w:b/>
          <w:color w:val="000000"/>
          <w:sz w:val="20"/>
          <w:szCs w:val="20"/>
        </w:rPr>
        <w:t xml:space="preserve">«Присвоение адреса объекту адресации, </w:t>
      </w:r>
    </w:p>
    <w:p w:rsidR="00B86EDF" w:rsidRPr="004056A0" w:rsidRDefault="00B86EDF" w:rsidP="00B86EDF">
      <w:pPr>
        <w:jc w:val="both"/>
        <w:rPr>
          <w:rFonts w:eastAsia="Consolas"/>
          <w:b/>
          <w:color w:val="000000"/>
          <w:sz w:val="20"/>
          <w:szCs w:val="20"/>
        </w:rPr>
      </w:pPr>
      <w:proofErr w:type="gramStart"/>
      <w:r w:rsidRPr="004056A0">
        <w:rPr>
          <w:rFonts w:eastAsia="Consolas"/>
          <w:b/>
          <w:color w:val="000000"/>
          <w:sz w:val="20"/>
          <w:szCs w:val="20"/>
        </w:rPr>
        <w:t>изменение</w:t>
      </w:r>
      <w:proofErr w:type="gramEnd"/>
      <w:r w:rsidRPr="004056A0">
        <w:rPr>
          <w:rFonts w:eastAsia="Consolas"/>
          <w:b/>
          <w:color w:val="000000"/>
          <w:sz w:val="20"/>
          <w:szCs w:val="20"/>
        </w:rPr>
        <w:t xml:space="preserve"> и аннулирование такого адреса»</w:t>
      </w:r>
    </w:p>
    <w:p w:rsidR="00B86EDF" w:rsidRPr="004056A0" w:rsidRDefault="00B86EDF" w:rsidP="00B86EDF">
      <w:pPr>
        <w:autoSpaceDE w:val="0"/>
        <w:autoSpaceDN w:val="0"/>
        <w:adjustRightInd w:val="0"/>
        <w:ind w:firstLine="708"/>
        <w:jc w:val="both"/>
        <w:rPr>
          <w:color w:val="000000"/>
          <w:sz w:val="20"/>
          <w:szCs w:val="20"/>
        </w:rPr>
      </w:pPr>
    </w:p>
    <w:p w:rsidR="00B86EDF" w:rsidRPr="004056A0" w:rsidRDefault="00B86EDF" w:rsidP="00B86EDF">
      <w:pPr>
        <w:widowControl w:val="0"/>
        <w:ind w:right="-104" w:firstLine="708"/>
        <w:jc w:val="both"/>
        <w:rPr>
          <w:rFonts w:eastAsia="Consolas"/>
          <w:color w:val="000000"/>
          <w:sz w:val="20"/>
          <w:szCs w:val="20"/>
        </w:rPr>
      </w:pPr>
      <w:r w:rsidRPr="004056A0">
        <w:rPr>
          <w:color w:val="000000"/>
          <w:sz w:val="20"/>
          <w:szCs w:val="20"/>
        </w:rPr>
        <w:t xml:space="preserve">В соответствии с Федеральным </w:t>
      </w:r>
      <w:hyperlink r:id="rId14" w:history="1">
        <w:r w:rsidRPr="004056A0">
          <w:rPr>
            <w:color w:val="000000"/>
            <w:sz w:val="20"/>
            <w:szCs w:val="20"/>
          </w:rPr>
          <w:t>закон</w:t>
        </w:r>
      </w:hyperlink>
      <w:r w:rsidRPr="004056A0">
        <w:rPr>
          <w:color w:val="000000"/>
          <w:sz w:val="20"/>
          <w:szCs w:val="20"/>
        </w:rPr>
        <w:t xml:space="preserve"> от 06.10.2003 № 131-ФЗ «Об общих принципах организации местного самоуправления в Российской Федерации», Градостроительным кодексом Российской Федерации от 29.12.2004 № 190-ФЗ</w:t>
      </w:r>
      <w:r w:rsidRPr="004056A0">
        <w:rPr>
          <w:iCs/>
          <w:color w:val="000000"/>
          <w:sz w:val="20"/>
          <w:szCs w:val="20"/>
        </w:rPr>
        <w:t xml:space="preserve">, </w:t>
      </w:r>
      <w:r w:rsidRPr="004056A0">
        <w:rPr>
          <w:color w:val="000000"/>
          <w:sz w:val="20"/>
          <w:szCs w:val="20"/>
        </w:rPr>
        <w:t xml:space="preserve">Федеральным </w:t>
      </w:r>
      <w:hyperlink r:id="rId15" w:history="1">
        <w:r w:rsidRPr="004056A0">
          <w:rPr>
            <w:color w:val="000000"/>
            <w:sz w:val="20"/>
            <w:szCs w:val="20"/>
          </w:rPr>
          <w:t>закон</w:t>
        </w:r>
      </w:hyperlink>
      <w:r w:rsidRPr="004056A0">
        <w:rPr>
          <w:color w:val="000000"/>
          <w:sz w:val="20"/>
          <w:szCs w:val="20"/>
        </w:rPr>
        <w:t xml:space="preserve">ом от 27.07.2010 № 210-ФЗ «Об организации предоставления государственных и муниципальных услуг»; </w:t>
      </w:r>
      <w:r w:rsidRPr="004056A0">
        <w:rPr>
          <w:rFonts w:eastAsia="Consolas"/>
          <w:color w:val="000000"/>
          <w:sz w:val="20"/>
          <w:szCs w:val="20"/>
        </w:rPr>
        <w:t>Федеральным</w:t>
      </w:r>
      <w:r w:rsidRPr="004056A0">
        <w:rPr>
          <w:rFonts w:eastAsia="Consolas"/>
          <w:color w:val="000000"/>
          <w:position w:val="4"/>
          <w:sz w:val="20"/>
          <w:szCs w:val="20"/>
        </w:rPr>
        <w:t xml:space="preserve"> </w:t>
      </w:r>
      <w:r w:rsidRPr="004056A0">
        <w:rPr>
          <w:rFonts w:eastAsia="Consolas"/>
          <w:color w:val="000000"/>
          <w:sz w:val="20"/>
          <w:szCs w:val="20"/>
        </w:rPr>
        <w:t>законом от 06.04.</w:t>
      </w:r>
      <w:r w:rsidRPr="004056A0">
        <w:rPr>
          <w:rFonts w:eastAsia="Consolas"/>
          <w:color w:val="000000"/>
          <w:position w:val="1"/>
          <w:sz w:val="20"/>
          <w:szCs w:val="20"/>
        </w:rPr>
        <w:t xml:space="preserve">2011 № 63-ФЗ </w:t>
      </w:r>
      <w:r w:rsidRPr="004056A0">
        <w:rPr>
          <w:rFonts w:eastAsia="Consolas"/>
          <w:color w:val="000000"/>
          <w:position w:val="2"/>
          <w:sz w:val="20"/>
          <w:szCs w:val="20"/>
        </w:rPr>
        <w:t xml:space="preserve">«Об электронной </w:t>
      </w:r>
      <w:r w:rsidRPr="004056A0">
        <w:rPr>
          <w:rFonts w:eastAsia="Consolas"/>
          <w:color w:val="000000"/>
          <w:sz w:val="20"/>
          <w:szCs w:val="20"/>
        </w:rPr>
        <w:t xml:space="preserve">подписи»; постановлением Правительства </w:t>
      </w:r>
      <w:r w:rsidRPr="004056A0">
        <w:rPr>
          <w:rFonts w:eastAsia="Consolas"/>
          <w:color w:val="000000"/>
          <w:position w:val="1"/>
          <w:sz w:val="20"/>
          <w:szCs w:val="20"/>
        </w:rPr>
        <w:t xml:space="preserve">Российской Федерации </w:t>
      </w:r>
      <w:r w:rsidRPr="004056A0">
        <w:rPr>
          <w:rFonts w:eastAsia="Consolas"/>
          <w:color w:val="000000"/>
          <w:position w:val="2"/>
          <w:sz w:val="20"/>
          <w:szCs w:val="20"/>
        </w:rPr>
        <w:t>от 19.11</w:t>
      </w:r>
      <w:r w:rsidRPr="004056A0">
        <w:rPr>
          <w:rFonts w:eastAsia="Consolas"/>
          <w:color w:val="000000"/>
          <w:sz w:val="20"/>
          <w:szCs w:val="20"/>
        </w:rPr>
        <w:t xml:space="preserve">2014 № 1221 «Об утверждении </w:t>
      </w:r>
      <w:r w:rsidRPr="004056A0">
        <w:rPr>
          <w:rFonts w:eastAsia="Consolas"/>
          <w:color w:val="000000"/>
          <w:position w:val="1"/>
          <w:sz w:val="20"/>
          <w:szCs w:val="20"/>
        </w:rPr>
        <w:t xml:space="preserve">Правил присвоения, </w:t>
      </w:r>
      <w:r w:rsidRPr="004056A0">
        <w:rPr>
          <w:rFonts w:eastAsia="Consolas"/>
          <w:color w:val="000000"/>
          <w:position w:val="2"/>
          <w:sz w:val="20"/>
          <w:szCs w:val="20"/>
        </w:rPr>
        <w:t xml:space="preserve">изменения и аннулирования </w:t>
      </w:r>
      <w:r w:rsidRPr="004056A0">
        <w:rPr>
          <w:rFonts w:eastAsia="Consolas"/>
          <w:color w:val="000000"/>
          <w:sz w:val="20"/>
          <w:szCs w:val="20"/>
        </w:rPr>
        <w:t xml:space="preserve">адресов»; </w:t>
      </w:r>
      <w:r w:rsidRPr="004056A0">
        <w:rPr>
          <w:color w:val="000000"/>
          <w:sz w:val="20"/>
          <w:szCs w:val="20"/>
        </w:rPr>
        <w:t>Уставом Тёсово-Нетыльского сельского поселения, в целях типизации муниципальных услуг в рамках реализации регионального проекта «Цифровое государственное управление Новгородской области»,</w:t>
      </w:r>
    </w:p>
    <w:p w:rsidR="00B86EDF" w:rsidRPr="004056A0" w:rsidRDefault="00B86EDF" w:rsidP="00B86EDF">
      <w:pPr>
        <w:autoSpaceDE w:val="0"/>
        <w:autoSpaceDN w:val="0"/>
        <w:adjustRightInd w:val="0"/>
        <w:ind w:firstLine="567"/>
        <w:jc w:val="both"/>
        <w:rPr>
          <w:color w:val="000000"/>
          <w:sz w:val="20"/>
          <w:szCs w:val="20"/>
        </w:rPr>
      </w:pPr>
      <w:r w:rsidRPr="004056A0">
        <w:rPr>
          <w:color w:val="000000"/>
          <w:sz w:val="20"/>
          <w:szCs w:val="20"/>
        </w:rPr>
        <w:t>Администрация Тёсово-Нетыльского сельского поселения</w:t>
      </w:r>
    </w:p>
    <w:p w:rsidR="00B86EDF" w:rsidRPr="004056A0" w:rsidRDefault="00B86EDF" w:rsidP="00B86EDF">
      <w:pPr>
        <w:pStyle w:val="ConsPlusNormal"/>
        <w:widowControl/>
        <w:ind w:firstLine="567"/>
        <w:jc w:val="both"/>
        <w:rPr>
          <w:rFonts w:ascii="Times New Roman" w:hAnsi="Times New Roman" w:cs="Times New Roman"/>
          <w:color w:val="000000"/>
        </w:rPr>
      </w:pPr>
    </w:p>
    <w:p w:rsidR="00B86EDF" w:rsidRPr="004056A0" w:rsidRDefault="00B86EDF" w:rsidP="00B86EDF">
      <w:pPr>
        <w:pStyle w:val="ConsPlusNormal"/>
        <w:widowControl/>
        <w:ind w:firstLine="0"/>
        <w:jc w:val="both"/>
        <w:rPr>
          <w:rFonts w:ascii="Times New Roman" w:hAnsi="Times New Roman" w:cs="Times New Roman"/>
          <w:b/>
          <w:color w:val="000000"/>
        </w:rPr>
      </w:pPr>
      <w:r w:rsidRPr="004056A0">
        <w:rPr>
          <w:rFonts w:ascii="Times New Roman" w:hAnsi="Times New Roman" w:cs="Times New Roman"/>
          <w:b/>
          <w:color w:val="000000"/>
        </w:rPr>
        <w:t>ПОСТАНОВЛЯЕТ:</w:t>
      </w:r>
    </w:p>
    <w:p w:rsidR="00B86EDF" w:rsidRPr="004056A0" w:rsidRDefault="00B86EDF" w:rsidP="00B86EDF">
      <w:pPr>
        <w:jc w:val="both"/>
        <w:rPr>
          <w:color w:val="000000"/>
          <w:sz w:val="20"/>
          <w:szCs w:val="20"/>
        </w:rPr>
      </w:pPr>
    </w:p>
    <w:p w:rsidR="00B86EDF" w:rsidRPr="004056A0" w:rsidRDefault="00B86EDF" w:rsidP="00B86EDF">
      <w:pPr>
        <w:numPr>
          <w:ilvl w:val="0"/>
          <w:numId w:val="11"/>
        </w:numPr>
        <w:suppressAutoHyphens w:val="0"/>
        <w:ind w:left="0" w:firstLine="567"/>
        <w:jc w:val="both"/>
        <w:rPr>
          <w:color w:val="000000"/>
          <w:sz w:val="20"/>
          <w:szCs w:val="20"/>
        </w:rPr>
      </w:pPr>
      <w:r w:rsidRPr="004056A0">
        <w:rPr>
          <w:color w:val="000000"/>
          <w:sz w:val="20"/>
          <w:szCs w:val="20"/>
        </w:rPr>
        <w:t>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B86EDF" w:rsidRPr="004056A0" w:rsidRDefault="00B86EDF" w:rsidP="00B86EDF">
      <w:pPr>
        <w:numPr>
          <w:ilvl w:val="0"/>
          <w:numId w:val="11"/>
        </w:numPr>
        <w:suppressAutoHyphens w:val="0"/>
        <w:ind w:left="0" w:firstLine="567"/>
        <w:jc w:val="both"/>
        <w:rPr>
          <w:color w:val="000000"/>
          <w:sz w:val="20"/>
          <w:szCs w:val="20"/>
        </w:rPr>
      </w:pPr>
      <w:r w:rsidRPr="004056A0">
        <w:rPr>
          <w:color w:val="000000"/>
          <w:sz w:val="20"/>
          <w:szCs w:val="20"/>
        </w:rPr>
        <w:t>Признать утратившими силу постановление Администрации Тёсово-Нетыльского сельского поселения от 13.05.2019 № 64 «</w:t>
      </w:r>
      <w:bookmarkStart w:id="0" w:name="_Hlk489282918"/>
      <w:r w:rsidRPr="004056A0">
        <w:rPr>
          <w:bCs/>
          <w:color w:val="000000"/>
          <w:sz w:val="20"/>
          <w:szCs w:val="20"/>
        </w:rPr>
        <w:t>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w:t>
      </w:r>
      <w:bookmarkEnd w:id="0"/>
      <w:r w:rsidRPr="004056A0">
        <w:rPr>
          <w:bCs/>
          <w:color w:val="000000"/>
          <w:sz w:val="20"/>
          <w:szCs w:val="20"/>
        </w:rPr>
        <w:t>;</w:t>
      </w:r>
    </w:p>
    <w:p w:rsidR="00B86EDF" w:rsidRPr="004056A0" w:rsidRDefault="00B86EDF" w:rsidP="00B86EDF">
      <w:pPr>
        <w:autoSpaceDE w:val="0"/>
        <w:autoSpaceDN w:val="0"/>
        <w:adjustRightInd w:val="0"/>
        <w:ind w:firstLine="567"/>
        <w:jc w:val="both"/>
        <w:outlineLvl w:val="0"/>
        <w:rPr>
          <w:b/>
          <w:sz w:val="20"/>
          <w:szCs w:val="20"/>
        </w:rPr>
      </w:pPr>
      <w:r w:rsidRPr="004056A0">
        <w:rPr>
          <w:sz w:val="20"/>
          <w:szCs w:val="20"/>
        </w:rPr>
        <w:t>2. Опубликовать настоящее постановление в газете «</w:t>
      </w:r>
      <w:proofErr w:type="spellStart"/>
      <w:r w:rsidRPr="004056A0">
        <w:rPr>
          <w:sz w:val="20"/>
          <w:szCs w:val="20"/>
        </w:rPr>
        <w:t>Тёсово-Нетыльский</w:t>
      </w:r>
      <w:proofErr w:type="spellEnd"/>
      <w:r w:rsidRPr="004056A0">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hyperlink r:id="rId16" w:history="1">
        <w:r w:rsidRPr="004056A0">
          <w:rPr>
            <w:rStyle w:val="a3"/>
            <w:sz w:val="20"/>
            <w:szCs w:val="20"/>
            <w:lang w:val="en-US"/>
          </w:rPr>
          <w:t>www</w:t>
        </w:r>
        <w:r w:rsidRPr="004056A0">
          <w:rPr>
            <w:rStyle w:val="a3"/>
            <w:sz w:val="20"/>
            <w:szCs w:val="20"/>
          </w:rPr>
          <w:t>.</w:t>
        </w:r>
        <w:proofErr w:type="spellStart"/>
        <w:r w:rsidRPr="004056A0">
          <w:rPr>
            <w:rStyle w:val="a3"/>
            <w:sz w:val="20"/>
            <w:szCs w:val="20"/>
            <w:lang w:val="en-US"/>
          </w:rPr>
          <w:t>tnadm</w:t>
        </w:r>
        <w:proofErr w:type="spellEnd"/>
        <w:r w:rsidRPr="004056A0">
          <w:rPr>
            <w:rStyle w:val="a3"/>
            <w:sz w:val="20"/>
            <w:szCs w:val="20"/>
          </w:rPr>
          <w:t>.</w:t>
        </w:r>
        <w:proofErr w:type="spellStart"/>
        <w:r w:rsidRPr="004056A0">
          <w:rPr>
            <w:rStyle w:val="a3"/>
            <w:sz w:val="20"/>
            <w:szCs w:val="20"/>
            <w:lang w:val="en-US"/>
          </w:rPr>
          <w:t>ru</w:t>
        </w:r>
        <w:proofErr w:type="spellEnd"/>
      </w:hyperlink>
      <w:r w:rsidRPr="004056A0">
        <w:rPr>
          <w:sz w:val="20"/>
          <w:szCs w:val="20"/>
        </w:rPr>
        <w:t>.</w:t>
      </w:r>
    </w:p>
    <w:p w:rsidR="00B86EDF" w:rsidRPr="004056A0" w:rsidRDefault="00B86EDF" w:rsidP="00B86EDF">
      <w:pPr>
        <w:tabs>
          <w:tab w:val="left" w:pos="540"/>
          <w:tab w:val="left" w:pos="870"/>
        </w:tabs>
        <w:rPr>
          <w:b/>
          <w:sz w:val="20"/>
          <w:szCs w:val="20"/>
        </w:rPr>
      </w:pPr>
    </w:p>
    <w:p w:rsidR="00B86EDF" w:rsidRPr="004056A0" w:rsidRDefault="00B86EDF" w:rsidP="00B86EDF">
      <w:pPr>
        <w:tabs>
          <w:tab w:val="left" w:pos="540"/>
          <w:tab w:val="left" w:pos="870"/>
        </w:tabs>
        <w:rPr>
          <w:b/>
          <w:sz w:val="20"/>
          <w:szCs w:val="20"/>
        </w:rPr>
      </w:pPr>
      <w:r w:rsidRPr="004056A0">
        <w:rPr>
          <w:b/>
          <w:sz w:val="20"/>
          <w:szCs w:val="20"/>
        </w:rPr>
        <w:lastRenderedPageBreak/>
        <w:t xml:space="preserve">Глава сельского поселения                                                             </w:t>
      </w:r>
      <w:proofErr w:type="spellStart"/>
      <w:r w:rsidRPr="004056A0">
        <w:rPr>
          <w:b/>
          <w:sz w:val="20"/>
          <w:szCs w:val="20"/>
        </w:rPr>
        <w:t>О.А.Мякина</w:t>
      </w:r>
      <w:proofErr w:type="spellEnd"/>
      <w:r w:rsidRPr="004056A0">
        <w:rPr>
          <w:b/>
          <w:sz w:val="20"/>
          <w:szCs w:val="20"/>
        </w:rPr>
        <w:t xml:space="preserve">                                                                                                          </w:t>
      </w:r>
    </w:p>
    <w:p w:rsidR="00B86EDF" w:rsidRPr="004056A0" w:rsidRDefault="00B86EDF" w:rsidP="00B86EDF">
      <w:pPr>
        <w:ind w:left="7080"/>
        <w:jc w:val="right"/>
        <w:rPr>
          <w:color w:val="000000"/>
          <w:sz w:val="20"/>
          <w:szCs w:val="20"/>
        </w:rPr>
      </w:pPr>
      <w:r w:rsidRPr="004056A0">
        <w:rPr>
          <w:color w:val="000000"/>
          <w:sz w:val="20"/>
          <w:szCs w:val="20"/>
        </w:rPr>
        <w:t xml:space="preserve">                  </w:t>
      </w:r>
    </w:p>
    <w:p w:rsidR="00B86EDF" w:rsidRPr="004056A0" w:rsidRDefault="00B86EDF" w:rsidP="00B86EDF">
      <w:pPr>
        <w:ind w:left="7080"/>
        <w:jc w:val="right"/>
        <w:rPr>
          <w:color w:val="000000"/>
          <w:sz w:val="20"/>
          <w:szCs w:val="20"/>
        </w:rPr>
      </w:pPr>
    </w:p>
    <w:p w:rsidR="00B86EDF" w:rsidRPr="004056A0" w:rsidRDefault="00B86EDF" w:rsidP="00B86EDF">
      <w:pPr>
        <w:ind w:left="7080"/>
        <w:jc w:val="right"/>
        <w:rPr>
          <w:color w:val="000000"/>
          <w:sz w:val="20"/>
          <w:szCs w:val="20"/>
        </w:rPr>
      </w:pPr>
    </w:p>
    <w:p w:rsidR="00B86EDF" w:rsidRPr="004056A0" w:rsidRDefault="00B86EDF" w:rsidP="00B86EDF">
      <w:pPr>
        <w:ind w:left="7080"/>
        <w:jc w:val="right"/>
        <w:rPr>
          <w:color w:val="000000"/>
          <w:sz w:val="20"/>
          <w:szCs w:val="20"/>
        </w:rPr>
      </w:pPr>
    </w:p>
    <w:p w:rsidR="00B86EDF" w:rsidRPr="004056A0" w:rsidRDefault="00B86EDF" w:rsidP="00B86EDF">
      <w:pPr>
        <w:ind w:left="7080"/>
        <w:jc w:val="right"/>
        <w:rPr>
          <w:color w:val="000000"/>
          <w:sz w:val="20"/>
          <w:szCs w:val="20"/>
        </w:rPr>
      </w:pPr>
    </w:p>
    <w:p w:rsidR="00B86EDF" w:rsidRPr="004056A0" w:rsidRDefault="00B86EDF" w:rsidP="00B86EDF">
      <w:pPr>
        <w:ind w:left="7080"/>
        <w:jc w:val="right"/>
        <w:rPr>
          <w:color w:val="000000"/>
          <w:sz w:val="20"/>
          <w:szCs w:val="20"/>
        </w:rPr>
      </w:pPr>
    </w:p>
    <w:p w:rsidR="00B86EDF" w:rsidRPr="004056A0" w:rsidRDefault="00B86EDF" w:rsidP="00B86EDF">
      <w:pPr>
        <w:ind w:left="7080"/>
        <w:jc w:val="right"/>
        <w:rPr>
          <w:color w:val="000000"/>
          <w:sz w:val="20"/>
          <w:szCs w:val="20"/>
        </w:rPr>
      </w:pPr>
      <w:r w:rsidRPr="004056A0">
        <w:rPr>
          <w:color w:val="000000"/>
          <w:sz w:val="20"/>
          <w:szCs w:val="20"/>
        </w:rPr>
        <w:t xml:space="preserve"> УТВЕРЖДЕН</w:t>
      </w:r>
    </w:p>
    <w:p w:rsidR="00B86EDF" w:rsidRPr="004056A0" w:rsidRDefault="00B86EDF" w:rsidP="00B86EDF">
      <w:pPr>
        <w:pStyle w:val="afff3"/>
        <w:spacing w:before="0" w:beforeAutospacing="0" w:after="0" w:afterAutospacing="0"/>
        <w:ind w:left="4956" w:firstLine="708"/>
        <w:jc w:val="right"/>
        <w:rPr>
          <w:color w:val="000000"/>
          <w:sz w:val="20"/>
          <w:szCs w:val="20"/>
        </w:rPr>
      </w:pPr>
      <w:r w:rsidRPr="004056A0">
        <w:rPr>
          <w:color w:val="000000"/>
          <w:sz w:val="20"/>
          <w:szCs w:val="20"/>
        </w:rPr>
        <w:t xml:space="preserve">              </w:t>
      </w:r>
      <w:proofErr w:type="gramStart"/>
      <w:r w:rsidRPr="004056A0">
        <w:rPr>
          <w:color w:val="000000"/>
          <w:sz w:val="20"/>
          <w:szCs w:val="20"/>
        </w:rPr>
        <w:t>постановлением</w:t>
      </w:r>
      <w:proofErr w:type="gramEnd"/>
      <w:r w:rsidRPr="004056A0">
        <w:rPr>
          <w:color w:val="000000"/>
          <w:sz w:val="20"/>
          <w:szCs w:val="20"/>
        </w:rPr>
        <w:t xml:space="preserve"> Администрации</w:t>
      </w:r>
    </w:p>
    <w:p w:rsidR="00B86EDF" w:rsidRPr="004056A0" w:rsidRDefault="00B86EDF" w:rsidP="00B86EDF">
      <w:pPr>
        <w:pStyle w:val="afff3"/>
        <w:spacing w:before="0" w:beforeAutospacing="0" w:after="0" w:afterAutospacing="0"/>
        <w:ind w:left="4956" w:firstLine="708"/>
        <w:jc w:val="right"/>
        <w:rPr>
          <w:color w:val="000000"/>
          <w:sz w:val="20"/>
          <w:szCs w:val="20"/>
        </w:rPr>
      </w:pPr>
      <w:r w:rsidRPr="004056A0">
        <w:rPr>
          <w:color w:val="000000"/>
          <w:sz w:val="20"/>
          <w:szCs w:val="20"/>
        </w:rPr>
        <w:t>Тёсово-Нетыльского сельского поселения</w:t>
      </w:r>
    </w:p>
    <w:p w:rsidR="00B86EDF" w:rsidRPr="004056A0" w:rsidRDefault="00B86EDF" w:rsidP="00B86EDF">
      <w:pPr>
        <w:pStyle w:val="afff3"/>
        <w:spacing w:before="0" w:beforeAutospacing="0" w:after="0" w:afterAutospacing="0"/>
        <w:ind w:left="6372"/>
        <w:jc w:val="right"/>
        <w:rPr>
          <w:color w:val="000000"/>
          <w:sz w:val="20"/>
          <w:szCs w:val="20"/>
        </w:rPr>
      </w:pPr>
      <w:r w:rsidRPr="004056A0">
        <w:rPr>
          <w:color w:val="000000"/>
          <w:sz w:val="20"/>
          <w:szCs w:val="20"/>
        </w:rPr>
        <w:t xml:space="preserve">                     </w:t>
      </w:r>
      <w:proofErr w:type="gramStart"/>
      <w:r w:rsidRPr="004056A0">
        <w:rPr>
          <w:color w:val="000000"/>
          <w:sz w:val="20"/>
          <w:szCs w:val="20"/>
        </w:rPr>
        <w:t>от</w:t>
      </w:r>
      <w:proofErr w:type="gramEnd"/>
      <w:r w:rsidRPr="004056A0">
        <w:rPr>
          <w:color w:val="000000"/>
          <w:sz w:val="20"/>
          <w:szCs w:val="20"/>
        </w:rPr>
        <w:t xml:space="preserve"> 30.01.2023 № 12</w:t>
      </w:r>
    </w:p>
    <w:p w:rsidR="00B86EDF" w:rsidRPr="004056A0" w:rsidRDefault="00B86EDF" w:rsidP="00B86EDF">
      <w:pPr>
        <w:pStyle w:val="afff3"/>
        <w:spacing w:before="0" w:beforeAutospacing="0" w:after="0" w:afterAutospacing="0"/>
        <w:ind w:firstLine="567"/>
        <w:jc w:val="both"/>
        <w:rPr>
          <w:color w:val="000000"/>
          <w:sz w:val="20"/>
          <w:szCs w:val="20"/>
        </w:rPr>
      </w:pPr>
    </w:p>
    <w:p w:rsidR="00B86EDF" w:rsidRPr="004056A0" w:rsidRDefault="00B86EDF" w:rsidP="00B86EDF">
      <w:pPr>
        <w:widowControl w:val="0"/>
        <w:jc w:val="center"/>
        <w:rPr>
          <w:rFonts w:eastAsia="Consolas"/>
          <w:b/>
          <w:color w:val="000000"/>
          <w:position w:val="2"/>
          <w:sz w:val="20"/>
          <w:szCs w:val="20"/>
        </w:rPr>
      </w:pPr>
      <w:bookmarkStart w:id="1" w:name="_page_3_0"/>
      <w:r w:rsidRPr="004056A0">
        <w:rPr>
          <w:rFonts w:eastAsia="Consolas"/>
          <w:b/>
          <w:color w:val="000000"/>
          <w:sz w:val="20"/>
          <w:szCs w:val="20"/>
        </w:rPr>
        <w:t>АДМИНИС</w:t>
      </w:r>
      <w:r w:rsidRPr="004056A0">
        <w:rPr>
          <w:rFonts w:eastAsia="Consolas"/>
          <w:b/>
          <w:color w:val="000000"/>
          <w:position w:val="1"/>
          <w:sz w:val="20"/>
          <w:szCs w:val="20"/>
        </w:rPr>
        <w:t>ТРАТИВНЫЙ РЕГЛАМЕНТ</w:t>
      </w:r>
    </w:p>
    <w:p w:rsidR="00B86EDF" w:rsidRPr="004056A0" w:rsidRDefault="00B86EDF" w:rsidP="00B86EDF">
      <w:pPr>
        <w:widowControl w:val="0"/>
        <w:jc w:val="center"/>
        <w:rPr>
          <w:rFonts w:eastAsia="Consolas"/>
          <w:b/>
          <w:color w:val="000000"/>
          <w:position w:val="2"/>
          <w:sz w:val="20"/>
          <w:szCs w:val="20"/>
        </w:rPr>
      </w:pPr>
      <w:proofErr w:type="gramStart"/>
      <w:r w:rsidRPr="004056A0">
        <w:rPr>
          <w:rFonts w:eastAsia="Consolas"/>
          <w:b/>
          <w:color w:val="000000"/>
          <w:position w:val="2"/>
          <w:sz w:val="20"/>
          <w:szCs w:val="20"/>
        </w:rPr>
        <w:t>предоставления</w:t>
      </w:r>
      <w:proofErr w:type="gramEnd"/>
      <w:r w:rsidRPr="004056A0">
        <w:rPr>
          <w:rFonts w:eastAsia="Consolas"/>
          <w:b/>
          <w:color w:val="000000"/>
          <w:position w:val="2"/>
          <w:sz w:val="20"/>
          <w:szCs w:val="20"/>
        </w:rPr>
        <w:t xml:space="preserve"> муниципальной услуги</w:t>
      </w:r>
    </w:p>
    <w:p w:rsidR="00B86EDF" w:rsidRPr="004056A0" w:rsidRDefault="00B86EDF" w:rsidP="00B86EDF">
      <w:pPr>
        <w:widowControl w:val="0"/>
        <w:jc w:val="center"/>
        <w:rPr>
          <w:rFonts w:eastAsia="Consolas"/>
          <w:b/>
          <w:color w:val="000000"/>
          <w:sz w:val="20"/>
          <w:szCs w:val="20"/>
        </w:rPr>
      </w:pPr>
      <w:r w:rsidRPr="004056A0">
        <w:rPr>
          <w:rFonts w:eastAsia="Consolas"/>
          <w:b/>
          <w:color w:val="000000"/>
          <w:position w:val="2"/>
          <w:sz w:val="20"/>
          <w:szCs w:val="20"/>
        </w:rPr>
        <w:t>«</w:t>
      </w:r>
      <w:r w:rsidRPr="004056A0">
        <w:rPr>
          <w:rFonts w:eastAsia="Consolas"/>
          <w:b/>
          <w:color w:val="000000"/>
          <w:sz w:val="20"/>
          <w:szCs w:val="20"/>
        </w:rPr>
        <w:t>Присвоение адреса объекту</w:t>
      </w:r>
    </w:p>
    <w:p w:rsidR="00B86EDF" w:rsidRPr="004056A0" w:rsidRDefault="00B86EDF" w:rsidP="00B86EDF">
      <w:pPr>
        <w:widowControl w:val="0"/>
        <w:jc w:val="center"/>
        <w:rPr>
          <w:rFonts w:eastAsia="Consolas"/>
          <w:b/>
          <w:color w:val="000000"/>
          <w:sz w:val="20"/>
          <w:szCs w:val="20"/>
        </w:rPr>
      </w:pPr>
      <w:proofErr w:type="gramStart"/>
      <w:r w:rsidRPr="004056A0">
        <w:rPr>
          <w:rFonts w:eastAsia="Consolas"/>
          <w:b/>
          <w:color w:val="000000"/>
          <w:position w:val="1"/>
          <w:sz w:val="20"/>
          <w:szCs w:val="20"/>
        </w:rPr>
        <w:t>адресации</w:t>
      </w:r>
      <w:proofErr w:type="gramEnd"/>
      <w:r w:rsidRPr="004056A0">
        <w:rPr>
          <w:rFonts w:eastAsia="Consolas"/>
          <w:b/>
          <w:color w:val="000000"/>
          <w:position w:val="1"/>
          <w:sz w:val="20"/>
          <w:szCs w:val="20"/>
        </w:rPr>
        <w:t>, изменение и аннулирование такого адреса»</w:t>
      </w:r>
    </w:p>
    <w:p w:rsidR="00B86EDF" w:rsidRPr="004056A0" w:rsidRDefault="00B86EDF" w:rsidP="00B86EDF">
      <w:pPr>
        <w:widowControl w:val="0"/>
        <w:jc w:val="center"/>
        <w:rPr>
          <w:rFonts w:eastAsia="Consolas"/>
          <w:color w:val="000000"/>
          <w:position w:val="2"/>
          <w:sz w:val="20"/>
          <w:szCs w:val="20"/>
        </w:rPr>
      </w:pPr>
    </w:p>
    <w:p w:rsidR="00B86EDF" w:rsidRPr="004056A0" w:rsidRDefault="00B86EDF" w:rsidP="00B86EDF">
      <w:pPr>
        <w:jc w:val="both"/>
        <w:rPr>
          <w:rFonts w:eastAsia="Consolas"/>
          <w:color w:val="000000"/>
          <w:sz w:val="20"/>
          <w:szCs w:val="20"/>
        </w:rPr>
      </w:pPr>
      <w:r w:rsidRPr="004056A0">
        <w:rPr>
          <w:rFonts w:eastAsia="Consolas"/>
          <w:color w:val="000000"/>
          <w:sz w:val="20"/>
          <w:szCs w:val="20"/>
        </w:rPr>
        <w:t>СОДЕРЖАНИЕ</w:t>
      </w:r>
    </w:p>
    <w:p w:rsidR="00B86EDF" w:rsidRPr="004056A0" w:rsidRDefault="00B86EDF" w:rsidP="00B86EDF">
      <w:pPr>
        <w:widowControl w:val="0"/>
        <w:numPr>
          <w:ilvl w:val="0"/>
          <w:numId w:val="15"/>
        </w:numPr>
        <w:suppressAutoHyphens w:val="0"/>
        <w:ind w:left="0" w:firstLine="0"/>
        <w:jc w:val="both"/>
        <w:rPr>
          <w:rFonts w:eastAsia="Consolas"/>
          <w:color w:val="000000"/>
          <w:sz w:val="20"/>
          <w:szCs w:val="20"/>
        </w:rPr>
      </w:pPr>
      <w:bookmarkStart w:id="2" w:name="_page_4_0"/>
      <w:bookmarkEnd w:id="1"/>
      <w:r w:rsidRPr="004056A0">
        <w:rPr>
          <w:rFonts w:eastAsia="Consolas"/>
          <w:color w:val="000000"/>
          <w:sz w:val="20"/>
          <w:szCs w:val="20"/>
        </w:rPr>
        <w:t>Общие положения</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Предмет регулирования</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Круг заявителей</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Требования к порядку информирования о предоставлении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lang w:val="en-US"/>
        </w:rPr>
        <w:t>II</w:t>
      </w:r>
      <w:r w:rsidRPr="004056A0">
        <w:rPr>
          <w:rFonts w:eastAsia="Consolas"/>
          <w:color w:val="000000"/>
          <w:sz w:val="20"/>
          <w:szCs w:val="20"/>
        </w:rPr>
        <w:t>. Стандарт предоставления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Наименование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Наименование органа государственной власти, органа местного самоуправления (организации), предоставляющего муниципальную услугу</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Описание результата предоставления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Срок предоставления муниципальной услуги и выдачи (направления) документов, являющихся результатам предоставления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position w:val="-2"/>
          <w:sz w:val="20"/>
          <w:szCs w:val="20"/>
        </w:rPr>
        <w:t>Нормативные правовые акты, регулирующие предоставление муниципальной услуги</w:t>
      </w:r>
    </w:p>
    <w:p w:rsidR="00B86EDF" w:rsidRPr="004056A0" w:rsidRDefault="00B86EDF" w:rsidP="00B86EDF">
      <w:pPr>
        <w:widowControl w:val="0"/>
        <w:jc w:val="both"/>
        <w:rPr>
          <w:rFonts w:eastAsia="Consolas"/>
          <w:color w:val="000000"/>
          <w:sz w:val="20"/>
          <w:szCs w:val="20"/>
        </w:rPr>
      </w:pPr>
      <w:r w:rsidRPr="004056A0">
        <w:rPr>
          <w:noProof/>
          <w:color w:val="000000"/>
          <w:sz w:val="20"/>
          <w:szCs w:val="20"/>
          <w:lang w:eastAsia="ru-RU"/>
        </w:rPr>
        <mc:AlternateContent>
          <mc:Choice Requires="wps">
            <w:drawing>
              <wp:anchor distT="0" distB="0" distL="114300" distR="114300" simplePos="0" relativeHeight="251663360" behindDoc="1" locked="0" layoutInCell="0" allowOverlap="1">
                <wp:simplePos x="0" y="0"/>
                <wp:positionH relativeFrom="page">
                  <wp:posOffset>6835140</wp:posOffset>
                </wp:positionH>
                <wp:positionV relativeFrom="paragraph">
                  <wp:posOffset>1099820</wp:posOffset>
                </wp:positionV>
                <wp:extent cx="20320" cy="185420"/>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 cy="185420"/>
                        </a:xfrm>
                        <a:prstGeom prst="rect">
                          <a:avLst/>
                        </a:prstGeom>
                        <a:noFill/>
                      </wps:spPr>
                      <wps:txbx>
                        <w:txbxContent>
                          <w:p w:rsidR="00B86EDF" w:rsidRPr="00047169" w:rsidRDefault="00B86EDF" w:rsidP="00B86EDF">
                            <w:pPr>
                              <w:widowControl w:val="0"/>
                              <w:spacing w:line="292" w:lineRule="exact"/>
                              <w:ind w:right="-20"/>
                              <w:rPr>
                                <w:rFonts w:ascii="Consolas" w:eastAsia="Consolas" w:hAnsi="Consolas" w:cs="Consolas"/>
                                <w:color w:val="FFFFFF"/>
                                <w:sz w:val="25"/>
                                <w:szCs w:val="25"/>
                              </w:rPr>
                            </w:pPr>
                            <w:proofErr w:type="gramStart"/>
                            <w:r>
                              <w:rPr>
                                <w:rFonts w:ascii="Consolas" w:eastAsia="Consolas" w:hAnsi="Consolas" w:cs="Consolas"/>
                                <w:color w:val="000000"/>
                                <w:sz w:val="25"/>
                                <w:szCs w:val="25"/>
                              </w:rPr>
                              <w:t>я</w:t>
                            </w:r>
                            <w:proofErr w:type="gramEnd"/>
                          </w:p>
                        </w:txbxContent>
                      </wps:txbx>
                      <wps:bodyPr vertOverflow="overflow" horzOverflow="overflow" vert="horz"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26" type="#_x0000_t202" style="position:absolute;left:0;text-align:left;margin-left:538.2pt;margin-top:86.6pt;width:1.6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" o:allowincell="f" filled="f" stroked="f">
                <v:path arrowok="t"/>
                <v:textbox style="mso-fit-shape-to-text:t" inset="0,0,0,0">
                  <w:txbxContent>
                    <w:p w:rsidR="00B86EDF" w:rsidRPr="00047169" w:rsidRDefault="00B86EDF" w:rsidP="00B86EDF">
                      <w:pPr>
                        <w:widowControl w:val="0"/>
                        <w:spacing w:line="292" w:lineRule="exact"/>
                        <w:ind w:right="-20"/>
                        <w:rPr>
                          <w:rFonts w:ascii="Consolas" w:eastAsia="Consolas" w:hAnsi="Consolas" w:cs="Consolas"/>
                          <w:color w:val="FFFFFF"/>
                          <w:sz w:val="25"/>
                          <w:szCs w:val="25"/>
                        </w:rPr>
                      </w:pPr>
                      <w:proofErr w:type="gramStart"/>
                      <w:r>
                        <w:rPr>
                          <w:rFonts w:ascii="Consolas" w:eastAsia="Consolas" w:hAnsi="Consolas" w:cs="Consolas"/>
                          <w:color w:val="000000"/>
                          <w:sz w:val="25"/>
                          <w:szCs w:val="25"/>
                        </w:rPr>
                        <w:t>я</w:t>
                      </w:r>
                      <w:proofErr w:type="gramEnd"/>
                    </w:p>
                  </w:txbxContent>
                </v:textbox>
                <w10:wrap anchorx="page"/>
              </v:shape>
            </w:pict>
          </mc:Fallback>
        </mc:AlternateContent>
      </w:r>
      <w:r w:rsidRPr="004056A0">
        <w:rPr>
          <w:rFonts w:eastAsia="Consolas"/>
          <w:color w:val="000000"/>
          <w:position w:val="-1"/>
          <w:sz w:val="20"/>
          <w:szCs w:val="20"/>
        </w:rPr>
        <w:t xml:space="preserve">Исчерпывающий </w:t>
      </w:r>
      <w:r w:rsidRPr="004056A0">
        <w:rPr>
          <w:rFonts w:eastAsia="Consolas"/>
          <w:color w:val="000000"/>
          <w:sz w:val="20"/>
          <w:szCs w:val="20"/>
        </w:rPr>
        <w:t xml:space="preserve">перечень документов и сведений, необходимых в соответствии с нормативными правовыми актами для предоставления муниципальной услуги и услуг, </w:t>
      </w:r>
      <w:r w:rsidRPr="004056A0">
        <w:rPr>
          <w:rFonts w:eastAsia="Consolas"/>
          <w:color w:val="000000"/>
          <w:position w:val="-2"/>
          <w:sz w:val="20"/>
          <w:szCs w:val="20"/>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Исчерпывающий перечень оснований для отказа в приеме документов, необходимых для предоставлений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position w:val="-1"/>
          <w:sz w:val="20"/>
          <w:szCs w:val="20"/>
        </w:rPr>
        <w:t xml:space="preserve">Исчерпывающий </w:t>
      </w:r>
      <w:r w:rsidRPr="004056A0">
        <w:rPr>
          <w:rFonts w:eastAsia="Consolas"/>
          <w:color w:val="000000"/>
          <w:sz w:val="20"/>
          <w:szCs w:val="20"/>
        </w:rPr>
        <w:t>перечень оснований для приостановления или отказа в предоставлении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 xml:space="preserve">Перечень услуг, которые </w:t>
      </w:r>
      <w:r w:rsidRPr="004056A0">
        <w:rPr>
          <w:rFonts w:eastAsia="Consolas"/>
          <w:color w:val="000000"/>
          <w:position w:val="1"/>
          <w:sz w:val="20"/>
          <w:szCs w:val="20"/>
        </w:rPr>
        <w:t>являются необходимы</w:t>
      </w:r>
      <w:r w:rsidRPr="004056A0">
        <w:rPr>
          <w:rFonts w:eastAsia="Consolas"/>
          <w:color w:val="000000"/>
          <w:position w:val="2"/>
          <w:sz w:val="20"/>
          <w:szCs w:val="20"/>
        </w:rPr>
        <w:t xml:space="preserve">ми и обязательными </w:t>
      </w:r>
      <w:r w:rsidRPr="004056A0">
        <w:rPr>
          <w:rFonts w:eastAsia="Consolas"/>
          <w:color w:val="000000"/>
          <w:sz w:val="20"/>
          <w:szCs w:val="20"/>
        </w:rPr>
        <w:t xml:space="preserve">для предоставления муниципальной услуги, в том числе сведения о документе (документах), выдаваемом </w:t>
      </w:r>
      <w:r w:rsidRPr="004056A0">
        <w:rPr>
          <w:rFonts w:eastAsia="Consolas"/>
          <w:color w:val="000000"/>
          <w:position w:val="1"/>
          <w:sz w:val="20"/>
          <w:szCs w:val="20"/>
        </w:rPr>
        <w:t xml:space="preserve">(выдаваемых) организациями, участвующими </w:t>
      </w:r>
      <w:r w:rsidRPr="004056A0">
        <w:rPr>
          <w:rFonts w:eastAsia="Consolas"/>
          <w:color w:val="000000"/>
          <w:sz w:val="20"/>
          <w:szCs w:val="20"/>
        </w:rPr>
        <w:t>в предоставлении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B86EDF" w:rsidRPr="004056A0" w:rsidRDefault="00B86EDF" w:rsidP="00B86EDF">
      <w:pPr>
        <w:widowControl w:val="0"/>
        <w:jc w:val="both"/>
        <w:rPr>
          <w:rFonts w:eastAsia="Consolas"/>
          <w:color w:val="000000"/>
          <w:position w:val="1"/>
          <w:sz w:val="20"/>
          <w:szCs w:val="20"/>
        </w:rPr>
      </w:pPr>
      <w:bookmarkStart w:id="3" w:name="_page_5_0"/>
      <w:bookmarkEnd w:id="2"/>
      <w:r w:rsidRPr="004056A0">
        <w:rPr>
          <w:rFonts w:eastAsia="Consolas"/>
          <w:color w:val="000000"/>
          <w:sz w:val="20"/>
          <w:szCs w:val="20"/>
        </w:rPr>
        <w:t xml:space="preserve">Порядок, размер и основания взимания платы за предоставление услуг, которые являются необходимыми и обязательными для </w:t>
      </w:r>
      <w:r w:rsidRPr="004056A0">
        <w:rPr>
          <w:rFonts w:eastAsia="Consolas"/>
          <w:color w:val="000000"/>
          <w:position w:val="1"/>
          <w:sz w:val="20"/>
          <w:szCs w:val="20"/>
        </w:rPr>
        <w:t xml:space="preserve">предоставления муниципальной услуги, </w:t>
      </w:r>
      <w:r w:rsidRPr="004056A0">
        <w:rPr>
          <w:rFonts w:eastAsia="Consolas"/>
          <w:color w:val="000000"/>
          <w:sz w:val="20"/>
          <w:szCs w:val="20"/>
        </w:rPr>
        <w:t xml:space="preserve">включая информацию о методике </w:t>
      </w:r>
      <w:r w:rsidRPr="004056A0">
        <w:rPr>
          <w:rFonts w:eastAsia="Consolas"/>
          <w:color w:val="000000"/>
          <w:position w:val="1"/>
          <w:sz w:val="20"/>
          <w:szCs w:val="20"/>
        </w:rPr>
        <w:t>расчета размера такой платы</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 xml:space="preserve">Максимальный срок ожидания в очереди </w:t>
      </w:r>
      <w:r w:rsidRPr="004056A0">
        <w:rPr>
          <w:rFonts w:eastAsia="Consolas"/>
          <w:color w:val="000000"/>
          <w:position w:val="1"/>
          <w:sz w:val="20"/>
          <w:szCs w:val="20"/>
        </w:rPr>
        <w:t xml:space="preserve">при подаче запроса о предоставлении </w:t>
      </w:r>
      <w:r w:rsidRPr="004056A0">
        <w:rPr>
          <w:rFonts w:eastAsia="Consolas"/>
          <w:color w:val="000000"/>
          <w:sz w:val="20"/>
          <w:szCs w:val="20"/>
        </w:rPr>
        <w:t>муниципальной услуги и при получении результата предоставления муниципальной услуги</w:t>
      </w:r>
    </w:p>
    <w:p w:rsidR="00B86EDF" w:rsidRPr="004056A0" w:rsidRDefault="00B86EDF" w:rsidP="00B86EDF">
      <w:pPr>
        <w:widowControl w:val="0"/>
        <w:jc w:val="both"/>
        <w:rPr>
          <w:rFonts w:eastAsia="Consolas"/>
          <w:color w:val="000000"/>
          <w:position w:val="2"/>
          <w:sz w:val="20"/>
          <w:szCs w:val="20"/>
        </w:rPr>
      </w:pPr>
      <w:r w:rsidRPr="004056A0">
        <w:rPr>
          <w:rFonts w:eastAsia="Consolas"/>
          <w:color w:val="000000"/>
          <w:position w:val="1"/>
          <w:sz w:val="20"/>
          <w:szCs w:val="20"/>
        </w:rPr>
        <w:t xml:space="preserve">Срок и порядок регистрации запроса заявителя о предоставлении </w:t>
      </w:r>
      <w:r w:rsidRPr="004056A0">
        <w:rPr>
          <w:rFonts w:eastAsia="Consolas"/>
          <w:color w:val="000000"/>
          <w:position w:val="2"/>
          <w:sz w:val="20"/>
          <w:szCs w:val="20"/>
        </w:rPr>
        <w:t>муниципальной услуги, в том числе в электронной форме</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Требования к помещениям, в которых предоставляется муниципальная услуга</w:t>
      </w:r>
    </w:p>
    <w:p w:rsidR="00B86EDF" w:rsidRPr="004056A0" w:rsidRDefault="00B86EDF" w:rsidP="00B86EDF">
      <w:pPr>
        <w:widowControl w:val="0"/>
        <w:jc w:val="both"/>
        <w:rPr>
          <w:rFonts w:eastAsia="Consolas"/>
          <w:color w:val="000000"/>
          <w:position w:val="-1"/>
          <w:sz w:val="20"/>
          <w:szCs w:val="20"/>
        </w:rPr>
      </w:pPr>
      <w:r w:rsidRPr="004056A0">
        <w:rPr>
          <w:rFonts w:eastAsia="Consolas"/>
          <w:color w:val="000000"/>
          <w:position w:val="-1"/>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Исчерпывающий перечень административных процедур</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Перечень административных процедур (действий) при предоставлении муниципальной услуги в электронной форме</w:t>
      </w:r>
    </w:p>
    <w:p w:rsidR="00B86EDF" w:rsidRPr="004056A0" w:rsidRDefault="00B86EDF" w:rsidP="00B86EDF">
      <w:pPr>
        <w:widowControl w:val="0"/>
        <w:jc w:val="both"/>
        <w:rPr>
          <w:rFonts w:eastAsia="Consolas"/>
          <w:color w:val="000000"/>
          <w:position w:val="1"/>
          <w:sz w:val="20"/>
          <w:szCs w:val="20"/>
        </w:rPr>
      </w:pPr>
      <w:r w:rsidRPr="004056A0">
        <w:rPr>
          <w:rFonts w:eastAsia="Consolas"/>
          <w:color w:val="000000"/>
          <w:sz w:val="20"/>
          <w:szCs w:val="20"/>
        </w:rPr>
        <w:t xml:space="preserve">Порядок осуществления административных </w:t>
      </w:r>
      <w:r w:rsidRPr="004056A0">
        <w:rPr>
          <w:rFonts w:eastAsia="Consolas"/>
          <w:color w:val="000000"/>
          <w:position w:val="1"/>
          <w:sz w:val="20"/>
          <w:szCs w:val="20"/>
        </w:rPr>
        <w:t>процедур (действий) в электронной форме</w:t>
      </w:r>
    </w:p>
    <w:p w:rsidR="00B86EDF" w:rsidRPr="004056A0" w:rsidRDefault="00B86EDF" w:rsidP="00B86EDF">
      <w:pPr>
        <w:widowControl w:val="0"/>
        <w:jc w:val="both"/>
        <w:rPr>
          <w:rFonts w:eastAsia="Consolas"/>
          <w:color w:val="000000"/>
          <w:position w:val="1"/>
          <w:sz w:val="20"/>
          <w:szCs w:val="20"/>
        </w:rPr>
      </w:pPr>
      <w:r w:rsidRPr="004056A0">
        <w:rPr>
          <w:rFonts w:eastAsia="Consolas"/>
          <w:color w:val="000000"/>
          <w:position w:val="1"/>
          <w:sz w:val="20"/>
          <w:szCs w:val="20"/>
        </w:rPr>
        <w:t>Порядок исправления допущенных опечаток и ошибок в выданных в результате предоставления муниципальной услуги документах</w:t>
      </w:r>
    </w:p>
    <w:p w:rsidR="00B86EDF" w:rsidRPr="004056A0" w:rsidRDefault="00B86EDF" w:rsidP="00B86EDF">
      <w:pPr>
        <w:widowControl w:val="0"/>
        <w:jc w:val="both"/>
        <w:rPr>
          <w:rFonts w:eastAsia="Consolas"/>
          <w:color w:val="000000"/>
          <w:sz w:val="20"/>
          <w:szCs w:val="20"/>
        </w:rPr>
      </w:pPr>
      <w:r w:rsidRPr="004056A0">
        <w:rPr>
          <w:rFonts w:eastAsia="Consolas"/>
          <w:color w:val="000000"/>
          <w:position w:val="1"/>
          <w:sz w:val="20"/>
          <w:szCs w:val="20"/>
          <w:lang w:val="en-US"/>
        </w:rPr>
        <w:t>IV</w:t>
      </w:r>
      <w:r w:rsidRPr="004056A0">
        <w:rPr>
          <w:rFonts w:eastAsia="Consolas"/>
          <w:color w:val="000000"/>
          <w:position w:val="1"/>
          <w:sz w:val="20"/>
          <w:szCs w:val="20"/>
        </w:rPr>
        <w:t xml:space="preserve">. </w:t>
      </w:r>
      <w:r w:rsidRPr="004056A0">
        <w:rPr>
          <w:rFonts w:eastAsia="Consolas"/>
          <w:color w:val="000000"/>
          <w:sz w:val="20"/>
          <w:szCs w:val="20"/>
        </w:rPr>
        <w:t>Формы контроля за исполнением административного регламента</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 xml:space="preserve">Требования к порядку и формам контроля за предоставлением муниципальной услуги, в </w:t>
      </w:r>
      <w:r w:rsidRPr="004056A0">
        <w:rPr>
          <w:rFonts w:eastAsia="Consolas"/>
          <w:color w:val="000000"/>
          <w:position w:val="1"/>
          <w:sz w:val="20"/>
          <w:szCs w:val="20"/>
        </w:rPr>
        <w:t>том числе со стороны граждан, их объединений и организаций</w:t>
      </w:r>
      <w:bookmarkEnd w:id="3"/>
    </w:p>
    <w:p w:rsidR="00B86EDF" w:rsidRPr="004056A0" w:rsidRDefault="00B86EDF" w:rsidP="00B86EDF">
      <w:pPr>
        <w:widowControl w:val="0"/>
        <w:jc w:val="both"/>
        <w:rPr>
          <w:rFonts w:eastAsia="Consolas"/>
          <w:color w:val="000000"/>
          <w:sz w:val="20"/>
          <w:szCs w:val="20"/>
        </w:rPr>
      </w:pPr>
      <w:bookmarkStart w:id="4" w:name="_page_6_0"/>
      <w:r w:rsidRPr="004056A0">
        <w:rPr>
          <w:rFonts w:eastAsia="Consolas"/>
          <w:color w:val="000000"/>
          <w:sz w:val="20"/>
          <w:szCs w:val="20"/>
          <w:lang w:val="en-US"/>
        </w:rPr>
        <w:t>V</w:t>
      </w:r>
      <w:r w:rsidRPr="004056A0">
        <w:rPr>
          <w:rFonts w:eastAsia="Consolas"/>
          <w:color w:val="000000"/>
          <w:sz w:val="20"/>
          <w:szCs w:val="20"/>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 xml:space="preserve">Способы информирования заявителей о порядке подачи и рассмотрения жалобы, </w:t>
      </w:r>
      <w:r w:rsidRPr="004056A0">
        <w:rPr>
          <w:rFonts w:eastAsia="Consolas"/>
          <w:color w:val="000000"/>
          <w:position w:val="1"/>
          <w:sz w:val="20"/>
          <w:szCs w:val="20"/>
        </w:rPr>
        <w:t xml:space="preserve">рения жалобы, в том </w:t>
      </w:r>
      <w:r w:rsidRPr="004056A0">
        <w:rPr>
          <w:rFonts w:eastAsia="Consolas"/>
          <w:color w:val="000000"/>
          <w:sz w:val="20"/>
          <w:szCs w:val="20"/>
        </w:rPr>
        <w:t>числе с использованием Единого портала государственных и муниципальных услуг</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 xml:space="preserve">Перечень нормативных правовых актов, </w:t>
      </w:r>
      <w:r w:rsidRPr="004056A0">
        <w:rPr>
          <w:rFonts w:eastAsia="Consolas"/>
          <w:color w:val="000000"/>
          <w:position w:val="1"/>
          <w:sz w:val="20"/>
          <w:szCs w:val="20"/>
        </w:rPr>
        <w:t xml:space="preserve">регулирующих порядок досудебного </w:t>
      </w:r>
      <w:r w:rsidRPr="004056A0">
        <w:rPr>
          <w:rFonts w:eastAsia="Consolas"/>
          <w:color w:val="000000"/>
          <w:sz w:val="20"/>
          <w:szCs w:val="20"/>
        </w:rPr>
        <w:t>(внесудебного) обжалования действий (без</w:t>
      </w:r>
      <w:r w:rsidRPr="004056A0">
        <w:rPr>
          <w:rFonts w:eastAsia="Consolas"/>
          <w:color w:val="000000"/>
          <w:position w:val="1"/>
          <w:sz w:val="20"/>
          <w:szCs w:val="20"/>
        </w:rPr>
        <w:t xml:space="preserve">действия) и (или) решений, принятых </w:t>
      </w:r>
      <w:r w:rsidRPr="004056A0">
        <w:rPr>
          <w:rFonts w:eastAsia="Consolas"/>
          <w:color w:val="000000"/>
          <w:sz w:val="20"/>
          <w:szCs w:val="20"/>
        </w:rPr>
        <w:t>(осуществленных) в ходе предоставления муниципальной услуги</w:t>
      </w:r>
    </w:p>
    <w:p w:rsidR="00B86EDF" w:rsidRPr="004056A0" w:rsidRDefault="00B86EDF" w:rsidP="00B86EDF">
      <w:pPr>
        <w:widowControl w:val="0"/>
        <w:jc w:val="both"/>
        <w:rPr>
          <w:rFonts w:eastAsia="Consolas"/>
          <w:color w:val="000000"/>
          <w:sz w:val="20"/>
          <w:szCs w:val="20"/>
        </w:rPr>
      </w:pPr>
      <w:r w:rsidRPr="004056A0">
        <w:rPr>
          <w:rFonts w:eastAsia="Consolas"/>
          <w:color w:val="000000"/>
          <w:position w:val="1"/>
          <w:sz w:val="20"/>
          <w:szCs w:val="20"/>
          <w:lang w:val="en-US"/>
        </w:rPr>
        <w:t>VI</w:t>
      </w:r>
      <w:r w:rsidRPr="004056A0">
        <w:rPr>
          <w:rFonts w:eastAsia="Consolas"/>
          <w:color w:val="000000"/>
          <w:position w:val="1"/>
          <w:sz w:val="20"/>
          <w:szCs w:val="20"/>
        </w:rPr>
        <w:t xml:space="preserve">. </w:t>
      </w:r>
      <w:r w:rsidRPr="004056A0">
        <w:rPr>
          <w:rFonts w:eastAsia="Consolas"/>
          <w:color w:val="000000"/>
          <w:sz w:val="20"/>
          <w:szCs w:val="2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6EDF" w:rsidRPr="004056A0" w:rsidRDefault="00B86EDF" w:rsidP="00B86EDF">
      <w:pPr>
        <w:widowControl w:val="0"/>
        <w:jc w:val="both"/>
        <w:rPr>
          <w:rFonts w:eastAsia="Consolas"/>
          <w:color w:val="000000"/>
          <w:sz w:val="20"/>
          <w:szCs w:val="20"/>
        </w:rPr>
      </w:pPr>
      <w:r w:rsidRPr="004056A0">
        <w:rPr>
          <w:rFonts w:eastAsia="Consolas"/>
          <w:color w:val="000000"/>
          <w:sz w:val="20"/>
          <w:szCs w:val="20"/>
        </w:rPr>
        <w:t xml:space="preserve">Исчерпывающий перечень административных процедур (действий) при предоставлении муниципальной, </w:t>
      </w:r>
      <w:r w:rsidRPr="004056A0">
        <w:rPr>
          <w:rFonts w:eastAsia="Consolas"/>
          <w:color w:val="000000"/>
          <w:position w:val="1"/>
          <w:sz w:val="20"/>
          <w:szCs w:val="20"/>
        </w:rPr>
        <w:t xml:space="preserve">выполняемых </w:t>
      </w:r>
      <w:r w:rsidRPr="004056A0">
        <w:rPr>
          <w:rFonts w:eastAsia="Consolas"/>
          <w:color w:val="000000"/>
          <w:sz w:val="20"/>
          <w:szCs w:val="20"/>
        </w:rPr>
        <w:t>многофункциональными центрами</w:t>
      </w:r>
    </w:p>
    <w:p w:rsidR="00B86EDF" w:rsidRPr="004056A0" w:rsidRDefault="00B86EDF" w:rsidP="00B86EDF">
      <w:pPr>
        <w:widowControl w:val="0"/>
        <w:tabs>
          <w:tab w:val="left" w:pos="4363"/>
        </w:tabs>
        <w:jc w:val="both"/>
        <w:rPr>
          <w:rFonts w:eastAsia="Consolas"/>
          <w:color w:val="000000"/>
          <w:sz w:val="20"/>
          <w:szCs w:val="20"/>
        </w:rPr>
      </w:pPr>
      <w:r w:rsidRPr="004056A0">
        <w:rPr>
          <w:rFonts w:eastAsia="Consolas"/>
          <w:color w:val="000000"/>
          <w:sz w:val="20"/>
          <w:szCs w:val="20"/>
        </w:rPr>
        <w:t>Информирование заявителей</w:t>
      </w:r>
    </w:p>
    <w:p w:rsidR="00B86EDF" w:rsidRPr="004056A0" w:rsidRDefault="00B86EDF" w:rsidP="00B86EDF">
      <w:pPr>
        <w:widowControl w:val="0"/>
        <w:tabs>
          <w:tab w:val="left" w:pos="4363"/>
        </w:tabs>
        <w:jc w:val="both"/>
        <w:rPr>
          <w:rFonts w:eastAsia="Consolas"/>
          <w:color w:val="000000"/>
          <w:position w:val="1"/>
          <w:sz w:val="20"/>
          <w:szCs w:val="20"/>
        </w:rPr>
      </w:pPr>
      <w:r w:rsidRPr="004056A0">
        <w:rPr>
          <w:rFonts w:eastAsia="Consolas"/>
          <w:color w:val="000000"/>
          <w:sz w:val="20"/>
          <w:szCs w:val="20"/>
        </w:rPr>
        <w:t xml:space="preserve">Выдача заявителю результата </w:t>
      </w:r>
      <w:r w:rsidRPr="004056A0">
        <w:rPr>
          <w:rFonts w:eastAsia="Consolas"/>
          <w:color w:val="000000"/>
          <w:position w:val="1"/>
          <w:sz w:val="20"/>
          <w:szCs w:val="20"/>
        </w:rPr>
        <w:t>предоставления муниципальной услуги</w:t>
      </w:r>
    </w:p>
    <w:p w:rsidR="00B86EDF" w:rsidRPr="004056A0" w:rsidRDefault="00B86EDF" w:rsidP="00B86EDF">
      <w:pPr>
        <w:widowControl w:val="0"/>
        <w:jc w:val="both"/>
        <w:rPr>
          <w:rFonts w:eastAsia="Consolas"/>
          <w:color w:val="000000"/>
          <w:sz w:val="20"/>
          <w:szCs w:val="20"/>
        </w:rPr>
      </w:pPr>
      <w:bookmarkStart w:id="5" w:name="_page_7_0"/>
      <w:bookmarkEnd w:id="4"/>
    </w:p>
    <w:p w:rsidR="00B86EDF" w:rsidRPr="004056A0" w:rsidRDefault="00B86EDF" w:rsidP="00B86EDF">
      <w:pPr>
        <w:widowControl w:val="0"/>
        <w:jc w:val="both"/>
        <w:rPr>
          <w:rFonts w:eastAsia="Consolas"/>
          <w:color w:val="000000"/>
          <w:sz w:val="20"/>
          <w:szCs w:val="20"/>
        </w:rPr>
      </w:pPr>
    </w:p>
    <w:p w:rsidR="00B86EDF" w:rsidRPr="004056A0" w:rsidRDefault="00B86EDF" w:rsidP="00B86EDF">
      <w:pPr>
        <w:widowControl w:val="0"/>
        <w:jc w:val="both"/>
        <w:rPr>
          <w:rFonts w:eastAsia="Consolas"/>
          <w:color w:val="000000"/>
          <w:sz w:val="20"/>
          <w:szCs w:val="20"/>
        </w:rPr>
      </w:pPr>
    </w:p>
    <w:p w:rsidR="00B86EDF" w:rsidRPr="004056A0" w:rsidRDefault="00B86EDF" w:rsidP="00B86EDF">
      <w:pPr>
        <w:widowControl w:val="0"/>
        <w:jc w:val="both"/>
        <w:rPr>
          <w:rFonts w:eastAsia="Consolas"/>
          <w:color w:val="000000"/>
          <w:sz w:val="20"/>
          <w:szCs w:val="20"/>
        </w:rPr>
      </w:pPr>
    </w:p>
    <w:p w:rsidR="00B86EDF" w:rsidRPr="004056A0" w:rsidRDefault="00B86EDF" w:rsidP="00B86EDF">
      <w:pPr>
        <w:widowControl w:val="0"/>
        <w:jc w:val="both"/>
        <w:rPr>
          <w:rFonts w:eastAsia="Consolas"/>
          <w:color w:val="000000"/>
          <w:sz w:val="20"/>
          <w:szCs w:val="20"/>
        </w:rPr>
      </w:pPr>
    </w:p>
    <w:p w:rsidR="00B86EDF" w:rsidRPr="004056A0" w:rsidRDefault="00B86EDF" w:rsidP="00B86EDF">
      <w:pPr>
        <w:widowControl w:val="0"/>
        <w:jc w:val="both"/>
        <w:rPr>
          <w:rFonts w:eastAsia="Consolas"/>
          <w:color w:val="000000"/>
          <w:sz w:val="20"/>
          <w:szCs w:val="20"/>
        </w:rPr>
      </w:pPr>
    </w:p>
    <w:p w:rsidR="00B86EDF" w:rsidRPr="004056A0" w:rsidRDefault="00B86EDF" w:rsidP="00B86EDF">
      <w:pPr>
        <w:widowControl w:val="0"/>
        <w:jc w:val="both"/>
        <w:rPr>
          <w:rFonts w:eastAsia="Consolas"/>
          <w:color w:val="000000"/>
          <w:sz w:val="20"/>
          <w:szCs w:val="20"/>
        </w:rPr>
      </w:pPr>
    </w:p>
    <w:p w:rsidR="00B86EDF" w:rsidRPr="004056A0" w:rsidRDefault="00B86EDF" w:rsidP="00B86EDF">
      <w:pPr>
        <w:widowControl w:val="0"/>
        <w:jc w:val="both"/>
        <w:rPr>
          <w:rFonts w:eastAsia="Consolas"/>
          <w:color w:val="000000"/>
          <w:sz w:val="20"/>
          <w:szCs w:val="20"/>
        </w:rPr>
      </w:pPr>
    </w:p>
    <w:p w:rsidR="00B86EDF" w:rsidRPr="004056A0" w:rsidRDefault="00B86EDF" w:rsidP="00B86EDF">
      <w:pPr>
        <w:widowControl w:val="0"/>
        <w:jc w:val="both"/>
        <w:rPr>
          <w:rFonts w:eastAsia="Consolas"/>
          <w:color w:val="000000"/>
          <w:sz w:val="20"/>
          <w:szCs w:val="20"/>
        </w:rPr>
      </w:pPr>
    </w:p>
    <w:p w:rsidR="00B86EDF" w:rsidRPr="004056A0" w:rsidRDefault="00B86EDF" w:rsidP="00B86EDF">
      <w:pPr>
        <w:widowControl w:val="0"/>
        <w:jc w:val="both"/>
        <w:rPr>
          <w:rFonts w:eastAsia="Consolas"/>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p>
    <w:p w:rsidR="00B86EDF" w:rsidRPr="004056A0" w:rsidRDefault="00B86EDF" w:rsidP="00B86EDF">
      <w:pPr>
        <w:widowControl w:val="0"/>
        <w:jc w:val="center"/>
        <w:rPr>
          <w:rFonts w:eastAsia="Consolas"/>
          <w:b/>
          <w:color w:val="000000"/>
          <w:sz w:val="20"/>
          <w:szCs w:val="20"/>
        </w:rPr>
      </w:pPr>
      <w:r w:rsidRPr="004056A0">
        <w:rPr>
          <w:rFonts w:eastAsia="Consolas"/>
          <w:b/>
          <w:color w:val="000000"/>
          <w:sz w:val="20"/>
          <w:szCs w:val="20"/>
        </w:rPr>
        <w:t>1. Общие положения</w:t>
      </w:r>
    </w:p>
    <w:p w:rsidR="00B86EDF" w:rsidRPr="004056A0" w:rsidRDefault="00B86EDF" w:rsidP="00B86EDF">
      <w:pPr>
        <w:jc w:val="both"/>
        <w:rPr>
          <w:rFonts w:eastAsia="Consolas"/>
          <w:color w:val="000000"/>
          <w:sz w:val="20"/>
          <w:szCs w:val="20"/>
        </w:rPr>
      </w:pPr>
    </w:p>
    <w:p w:rsidR="00B86EDF" w:rsidRPr="004056A0" w:rsidRDefault="00B86EDF" w:rsidP="00B86EDF">
      <w:pPr>
        <w:widowControl w:val="0"/>
        <w:jc w:val="center"/>
        <w:rPr>
          <w:rFonts w:eastAsia="Consolas"/>
          <w:b/>
          <w:color w:val="000000"/>
          <w:sz w:val="20"/>
          <w:szCs w:val="20"/>
        </w:rPr>
      </w:pPr>
      <w:r w:rsidRPr="004056A0">
        <w:rPr>
          <w:rFonts w:eastAsia="Consolas"/>
          <w:b/>
          <w:color w:val="000000"/>
          <w:sz w:val="20"/>
          <w:szCs w:val="20"/>
        </w:rPr>
        <w:t>Предмет регулирования</w:t>
      </w:r>
    </w:p>
    <w:p w:rsidR="00B86EDF" w:rsidRPr="004056A0" w:rsidRDefault="00B86EDF" w:rsidP="00B86EDF">
      <w:pPr>
        <w:jc w:val="both"/>
        <w:rPr>
          <w:rFonts w:eastAsia="Consolas"/>
          <w:color w:val="000000"/>
          <w:sz w:val="20"/>
          <w:szCs w:val="20"/>
        </w:rPr>
      </w:pPr>
    </w:p>
    <w:p w:rsidR="00B86EDF" w:rsidRPr="004056A0" w:rsidRDefault="00B86EDF" w:rsidP="00B86EDF">
      <w:pPr>
        <w:widowControl w:val="0"/>
        <w:numPr>
          <w:ilvl w:val="1"/>
          <w:numId w:val="15"/>
        </w:numPr>
        <w:suppressAutoHyphens w:val="0"/>
        <w:ind w:left="0" w:firstLine="567"/>
        <w:jc w:val="both"/>
        <w:rPr>
          <w:rFonts w:eastAsia="Consolas"/>
          <w:color w:val="000000"/>
          <w:position w:val="1"/>
          <w:sz w:val="20"/>
          <w:szCs w:val="20"/>
        </w:rPr>
      </w:pPr>
      <w:r w:rsidRPr="004056A0">
        <w:rPr>
          <w:rFonts w:eastAsia="Consolas"/>
          <w:color w:val="000000"/>
          <w:sz w:val="20"/>
          <w:szCs w:val="20"/>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w:t>
      </w:r>
      <w:r w:rsidRPr="004056A0">
        <w:rPr>
          <w:rFonts w:eastAsia="Consolas"/>
          <w:color w:val="000000"/>
          <w:position w:val="1"/>
          <w:sz w:val="20"/>
          <w:szCs w:val="20"/>
        </w:rPr>
        <w:t>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органом местного самоуправления Тёсово-Нетыльского сельского поселения.</w:t>
      </w:r>
    </w:p>
    <w:p w:rsidR="00B86EDF" w:rsidRPr="004056A0" w:rsidRDefault="00B86EDF" w:rsidP="00B86EDF">
      <w:pPr>
        <w:jc w:val="both"/>
        <w:rPr>
          <w:rFonts w:eastAsia="Consolas"/>
          <w:color w:val="000000"/>
          <w:position w:val="3"/>
          <w:sz w:val="20"/>
          <w:szCs w:val="20"/>
        </w:rPr>
      </w:pPr>
    </w:p>
    <w:p w:rsidR="00B86EDF" w:rsidRPr="004056A0" w:rsidRDefault="00B86EDF" w:rsidP="00B86EDF">
      <w:pPr>
        <w:widowControl w:val="0"/>
        <w:jc w:val="center"/>
        <w:rPr>
          <w:rFonts w:eastAsia="Consolas"/>
          <w:b/>
          <w:color w:val="000000"/>
          <w:sz w:val="20"/>
          <w:szCs w:val="20"/>
        </w:rPr>
      </w:pPr>
      <w:r w:rsidRPr="004056A0">
        <w:rPr>
          <w:rFonts w:eastAsia="Consolas"/>
          <w:b/>
          <w:color w:val="000000"/>
          <w:sz w:val="20"/>
          <w:szCs w:val="20"/>
        </w:rPr>
        <w:t>Круг Заявителей</w:t>
      </w:r>
    </w:p>
    <w:p w:rsidR="00B86EDF" w:rsidRPr="004056A0" w:rsidRDefault="00B86EDF" w:rsidP="00B86EDF">
      <w:pPr>
        <w:jc w:val="both"/>
        <w:rPr>
          <w:rFonts w:eastAsia="Consolas"/>
          <w:color w:val="000000"/>
          <w:sz w:val="20"/>
          <w:szCs w:val="20"/>
        </w:rPr>
      </w:pPr>
    </w:p>
    <w:p w:rsidR="00B86EDF" w:rsidRPr="004056A0" w:rsidRDefault="00B86EDF" w:rsidP="00B86EDF">
      <w:pPr>
        <w:widowControl w:val="0"/>
        <w:ind w:firstLine="567"/>
        <w:jc w:val="both"/>
        <w:rPr>
          <w:rFonts w:eastAsia="Consolas"/>
          <w:color w:val="000000"/>
          <w:position w:val="2"/>
          <w:sz w:val="20"/>
          <w:szCs w:val="20"/>
        </w:rPr>
      </w:pPr>
      <w:r w:rsidRPr="004056A0">
        <w:rPr>
          <w:rFonts w:eastAsia="Consolas"/>
          <w:color w:val="000000"/>
          <w:sz w:val="20"/>
          <w:szCs w:val="20"/>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r w:rsidRPr="004056A0">
        <w:rPr>
          <w:rFonts w:eastAsia="Consolas"/>
          <w:color w:val="000000"/>
          <w:position w:val="2"/>
          <w:sz w:val="20"/>
          <w:szCs w:val="20"/>
        </w:rPr>
        <w:t>:</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1) собственники объекта адресации;</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2) лица, обладающие </w:t>
      </w:r>
      <w:r w:rsidRPr="004056A0">
        <w:rPr>
          <w:rFonts w:eastAsia="Consolas"/>
          <w:color w:val="000000"/>
          <w:position w:val="1"/>
          <w:sz w:val="20"/>
          <w:szCs w:val="20"/>
        </w:rPr>
        <w:t>одним из следующих вещных прав на объект адресации:</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право оперативного управления;</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position w:val="2"/>
          <w:sz w:val="20"/>
          <w:szCs w:val="20"/>
        </w:rPr>
        <w:t xml:space="preserve"> - </w:t>
      </w:r>
      <w:r w:rsidRPr="004056A0">
        <w:rPr>
          <w:rFonts w:eastAsia="Consolas"/>
          <w:color w:val="000000"/>
          <w:sz w:val="20"/>
          <w:szCs w:val="20"/>
        </w:rPr>
        <w:t>право хозяйственного ведения;</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право пожизненно наследуемого владения;</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position w:val="-1"/>
          <w:sz w:val="20"/>
          <w:szCs w:val="20"/>
        </w:rPr>
        <w:t xml:space="preserve"> - право </w:t>
      </w:r>
      <w:r w:rsidRPr="004056A0">
        <w:rPr>
          <w:rFonts w:eastAsia="Consolas"/>
          <w:color w:val="000000"/>
          <w:sz w:val="20"/>
          <w:szCs w:val="20"/>
        </w:rPr>
        <w:t>постоянного (бессрочного) пользования</w:t>
      </w:r>
      <w:r w:rsidRPr="004056A0">
        <w:rPr>
          <w:rFonts w:eastAsia="Consolas"/>
          <w:color w:val="000000"/>
          <w:position w:val="1"/>
          <w:sz w:val="20"/>
          <w:szCs w:val="20"/>
        </w:rPr>
        <w:t>;</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4) представитель собственников помещений </w:t>
      </w:r>
      <w:r w:rsidRPr="004056A0">
        <w:rPr>
          <w:rFonts w:eastAsia="Consolas"/>
          <w:color w:val="000000"/>
          <w:position w:val="2"/>
          <w:sz w:val="20"/>
          <w:szCs w:val="20"/>
        </w:rPr>
        <w:t xml:space="preserve">в многоквартирном доме, </w:t>
      </w:r>
      <w:r w:rsidRPr="004056A0">
        <w:rPr>
          <w:rFonts w:eastAsia="Consolas"/>
          <w:color w:val="000000"/>
          <w:sz w:val="20"/>
          <w:szCs w:val="20"/>
        </w:rPr>
        <w:t xml:space="preserve">уполномоченный на </w:t>
      </w:r>
      <w:r w:rsidRPr="004056A0">
        <w:rPr>
          <w:rFonts w:eastAsia="Consolas"/>
          <w:color w:val="000000"/>
          <w:position w:val="1"/>
          <w:sz w:val="20"/>
          <w:szCs w:val="20"/>
        </w:rPr>
        <w:t xml:space="preserve">подачу такого заявления </w:t>
      </w:r>
      <w:r w:rsidRPr="004056A0">
        <w:rPr>
          <w:rFonts w:eastAsia="Consolas"/>
          <w:color w:val="000000"/>
          <w:position w:val="2"/>
          <w:sz w:val="20"/>
          <w:szCs w:val="20"/>
        </w:rPr>
        <w:t xml:space="preserve">решением </w:t>
      </w:r>
      <w:r w:rsidRPr="004056A0">
        <w:rPr>
          <w:rFonts w:eastAsia="Consolas"/>
          <w:color w:val="000000"/>
          <w:position w:val="3"/>
          <w:sz w:val="20"/>
          <w:szCs w:val="20"/>
        </w:rPr>
        <w:t>общего собрания у</w:t>
      </w:r>
      <w:r w:rsidRPr="004056A0">
        <w:rPr>
          <w:rFonts w:eastAsia="Consolas"/>
          <w:color w:val="000000"/>
          <w:position w:val="4"/>
          <w:sz w:val="20"/>
          <w:szCs w:val="20"/>
        </w:rPr>
        <w:t xml:space="preserve">казанных </w:t>
      </w:r>
      <w:r w:rsidRPr="004056A0">
        <w:rPr>
          <w:rFonts w:eastAsia="Consolas"/>
          <w:color w:val="000000"/>
          <w:sz w:val="20"/>
          <w:szCs w:val="20"/>
        </w:rPr>
        <w:t>собственников;</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86EDF" w:rsidRPr="004056A0" w:rsidRDefault="00B86EDF" w:rsidP="00B86EDF">
      <w:pPr>
        <w:widowControl w:val="0"/>
        <w:ind w:firstLine="567"/>
        <w:jc w:val="both"/>
        <w:rPr>
          <w:rFonts w:eastAsia="Consolas"/>
          <w:color w:val="000000"/>
          <w:sz w:val="20"/>
          <w:szCs w:val="20"/>
        </w:rPr>
      </w:pPr>
      <w:bookmarkStart w:id="6" w:name="_page_8_0"/>
      <w:bookmarkEnd w:id="5"/>
      <w:r w:rsidRPr="004056A0">
        <w:rPr>
          <w:rFonts w:eastAsia="Consolas"/>
          <w:color w:val="000000"/>
          <w:sz w:val="20"/>
          <w:szCs w:val="20"/>
        </w:rPr>
        <w:t>6) кадастровый инженер, выполняющий на основании документа, предусмотренного статьей 35 или статьей 42.3</w:t>
      </w:r>
      <w:r w:rsidRPr="004056A0">
        <w:rPr>
          <w:rFonts w:eastAsia="Consolas"/>
          <w:color w:val="000000"/>
          <w:position w:val="1"/>
          <w:sz w:val="20"/>
          <w:szCs w:val="20"/>
        </w:rPr>
        <w:t xml:space="preserve"> Федерального закона от 24.07.2007 № 221 - ФЗ</w:t>
      </w:r>
      <w:r w:rsidRPr="004056A0">
        <w:rPr>
          <w:rFonts w:eastAsia="Consolas"/>
          <w:color w:val="000000"/>
          <w:sz w:val="20"/>
          <w:szCs w:val="20"/>
        </w:rPr>
        <w:t xml:space="preserve">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firstLine="567"/>
        <w:jc w:val="center"/>
        <w:rPr>
          <w:rFonts w:eastAsia="Consolas"/>
          <w:b/>
          <w:color w:val="000000"/>
          <w:sz w:val="20"/>
          <w:szCs w:val="20"/>
        </w:rPr>
      </w:pPr>
      <w:r w:rsidRPr="004056A0">
        <w:rPr>
          <w:rFonts w:eastAsia="Consolas"/>
          <w:b/>
          <w:color w:val="000000"/>
          <w:sz w:val="20"/>
          <w:szCs w:val="20"/>
        </w:rPr>
        <w:t>Требования к порядку информирования о предоставлении муниципальной услуги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sz w:val="20"/>
          <w:szCs w:val="20"/>
        </w:rPr>
        <w:t>1.3. Информирование о порядке предоставления Услуги осуществляется:</w:t>
      </w:r>
    </w:p>
    <w:p w:rsidR="00B86EDF" w:rsidRPr="004056A0" w:rsidRDefault="00B86EDF" w:rsidP="00B86EDF">
      <w:pPr>
        <w:widowControl w:val="0"/>
        <w:tabs>
          <w:tab w:val="left" w:pos="-3261"/>
          <w:tab w:val="left" w:pos="-2835"/>
        </w:tabs>
        <w:ind w:firstLine="567"/>
        <w:jc w:val="both"/>
        <w:rPr>
          <w:rFonts w:eastAsia="Consolas"/>
          <w:color w:val="000000"/>
          <w:sz w:val="20"/>
          <w:szCs w:val="20"/>
        </w:rPr>
      </w:pPr>
      <w:r w:rsidRPr="004056A0">
        <w:rPr>
          <w:rFonts w:eastAsia="Consolas"/>
          <w:color w:val="000000"/>
          <w:sz w:val="20"/>
          <w:szCs w:val="20"/>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2) по телефону Уполномоченного органа или МФЦ;</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3) письменно, в том числе посредством электронной почты, факсимильной связи;</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4) посредством размещения в открытой и доступной</w:t>
      </w:r>
      <w:r w:rsidRPr="004056A0">
        <w:rPr>
          <w:rFonts w:eastAsia="Consolas"/>
          <w:color w:val="000000"/>
          <w:position w:val="4"/>
          <w:sz w:val="20"/>
          <w:szCs w:val="20"/>
        </w:rPr>
        <w:t xml:space="preserve"> </w:t>
      </w:r>
      <w:r w:rsidRPr="004056A0">
        <w:rPr>
          <w:rFonts w:eastAsia="Consolas"/>
          <w:color w:val="000000"/>
          <w:sz w:val="20"/>
          <w:szCs w:val="20"/>
        </w:rPr>
        <w:t>форме информации:</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на портале федеральной информационной адресной системы в информационно-телекоммуникационной сети «Интернет» (</w:t>
      </w:r>
      <w:hyperlink r:id="rId17" w:history="1">
        <w:r w:rsidRPr="004056A0">
          <w:rPr>
            <w:rStyle w:val="a3"/>
            <w:rFonts w:eastAsia="Consolas"/>
            <w:color w:val="000000"/>
            <w:sz w:val="20"/>
            <w:szCs w:val="20"/>
            <w:lang w:val="en-US"/>
          </w:rPr>
          <w:t>http</w:t>
        </w:r>
        <w:r w:rsidRPr="004056A0">
          <w:rPr>
            <w:rStyle w:val="a3"/>
            <w:rFonts w:eastAsia="Consolas"/>
            <w:color w:val="000000"/>
            <w:sz w:val="20"/>
            <w:szCs w:val="20"/>
          </w:rPr>
          <w:t>://</w:t>
        </w:r>
        <w:proofErr w:type="spellStart"/>
        <w:r w:rsidRPr="004056A0">
          <w:rPr>
            <w:rStyle w:val="a3"/>
            <w:rFonts w:eastAsia="Consolas"/>
            <w:color w:val="000000"/>
            <w:sz w:val="20"/>
            <w:szCs w:val="20"/>
            <w:lang w:val="en-US"/>
          </w:rPr>
          <w:t>fias</w:t>
        </w:r>
        <w:proofErr w:type="spellEnd"/>
        <w:r w:rsidRPr="004056A0">
          <w:rPr>
            <w:rStyle w:val="a3"/>
            <w:rFonts w:eastAsia="Consolas"/>
            <w:color w:val="000000"/>
            <w:sz w:val="20"/>
            <w:szCs w:val="20"/>
          </w:rPr>
          <w:t>.</w:t>
        </w:r>
        <w:proofErr w:type="spellStart"/>
        <w:r w:rsidRPr="004056A0">
          <w:rPr>
            <w:rStyle w:val="a3"/>
            <w:rFonts w:eastAsia="Consolas"/>
            <w:color w:val="000000"/>
            <w:sz w:val="20"/>
            <w:szCs w:val="20"/>
            <w:lang w:val="en-US"/>
          </w:rPr>
          <w:t>nalog</w:t>
        </w:r>
        <w:proofErr w:type="spellEnd"/>
        <w:r w:rsidRPr="004056A0">
          <w:rPr>
            <w:rStyle w:val="a3"/>
            <w:rFonts w:eastAsia="Consolas"/>
            <w:color w:val="000000"/>
            <w:sz w:val="20"/>
            <w:szCs w:val="20"/>
          </w:rPr>
          <w:t>.</w:t>
        </w:r>
        <w:proofErr w:type="spellStart"/>
        <w:r w:rsidRPr="004056A0">
          <w:rPr>
            <w:rStyle w:val="a3"/>
            <w:rFonts w:eastAsia="Consolas"/>
            <w:color w:val="000000"/>
            <w:sz w:val="20"/>
            <w:szCs w:val="20"/>
            <w:lang w:val="en-US"/>
          </w:rPr>
          <w:t>ru</w:t>
        </w:r>
        <w:proofErr w:type="spellEnd"/>
      </w:hyperlink>
      <w:r w:rsidRPr="004056A0">
        <w:rPr>
          <w:rFonts w:eastAsia="Consolas"/>
          <w:color w:val="000000"/>
          <w:sz w:val="20"/>
          <w:szCs w:val="20"/>
        </w:rPr>
        <w:t>) (далее – портал ФИАС);</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в федеральной государственной информационной системе «Единый портал государственных и муниципальных услуг (функций)</w:t>
      </w:r>
      <w:r w:rsidRPr="004056A0">
        <w:rPr>
          <w:rFonts w:eastAsia="Consolas"/>
          <w:color w:val="000000"/>
          <w:position w:val="1"/>
          <w:sz w:val="20"/>
          <w:szCs w:val="20"/>
        </w:rPr>
        <w:t xml:space="preserve">» </w:t>
      </w:r>
      <w:r w:rsidRPr="004056A0">
        <w:rPr>
          <w:rFonts w:eastAsia="Consolas"/>
          <w:color w:val="000000"/>
          <w:sz w:val="20"/>
          <w:szCs w:val="20"/>
        </w:rPr>
        <w:t>(</w:t>
      </w:r>
      <w:hyperlink r:id="rId18" w:history="1">
        <w:r w:rsidRPr="004056A0">
          <w:rPr>
            <w:rStyle w:val="a3"/>
            <w:rFonts w:eastAsia="Consolas"/>
            <w:color w:val="000000"/>
            <w:sz w:val="20"/>
            <w:szCs w:val="20"/>
            <w:lang w:val="en-US"/>
          </w:rPr>
          <w:t>http</w:t>
        </w:r>
        <w:r w:rsidRPr="004056A0">
          <w:rPr>
            <w:rStyle w:val="a3"/>
            <w:rFonts w:eastAsia="Consolas"/>
            <w:color w:val="000000"/>
            <w:sz w:val="20"/>
            <w:szCs w:val="20"/>
          </w:rPr>
          <w:t>://</w:t>
        </w:r>
      </w:hyperlink>
      <w:proofErr w:type="spellStart"/>
      <w:r w:rsidRPr="004056A0">
        <w:rPr>
          <w:rFonts w:eastAsia="Consolas"/>
          <w:color w:val="000000"/>
          <w:position w:val="1"/>
          <w:sz w:val="20"/>
          <w:szCs w:val="20"/>
          <w:lang w:val="en-US"/>
        </w:rPr>
        <w:t>gosuslugi</w:t>
      </w:r>
      <w:proofErr w:type="spellEnd"/>
      <w:r w:rsidRPr="004056A0">
        <w:rPr>
          <w:rFonts w:eastAsia="Consolas"/>
          <w:color w:val="000000"/>
          <w:position w:val="1"/>
          <w:sz w:val="20"/>
          <w:szCs w:val="20"/>
        </w:rPr>
        <w:t>.</w:t>
      </w:r>
      <w:proofErr w:type="spellStart"/>
      <w:r w:rsidRPr="004056A0">
        <w:rPr>
          <w:rFonts w:eastAsia="Consolas"/>
          <w:color w:val="000000"/>
          <w:position w:val="1"/>
          <w:sz w:val="20"/>
          <w:szCs w:val="20"/>
          <w:lang w:val="en-US"/>
        </w:rPr>
        <w:t>ru</w:t>
      </w:r>
      <w:proofErr w:type="spellEnd"/>
      <w:r w:rsidRPr="004056A0">
        <w:rPr>
          <w:rFonts w:eastAsia="Consolas"/>
          <w:color w:val="000000"/>
          <w:position w:val="1"/>
          <w:sz w:val="20"/>
          <w:szCs w:val="20"/>
        </w:rPr>
        <w:t xml:space="preserve">) </w:t>
      </w:r>
      <w:r w:rsidRPr="004056A0">
        <w:rPr>
          <w:rFonts w:eastAsia="Consolas"/>
          <w:color w:val="000000"/>
          <w:sz w:val="20"/>
          <w:szCs w:val="20"/>
        </w:rPr>
        <w:t>(далее — ЕПГУ);</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на региональных порталах государственных и муниципальных услуг (функций) (далее — региональный портал);</w:t>
      </w:r>
    </w:p>
    <w:p w:rsidR="00B86EDF" w:rsidRPr="004056A0" w:rsidRDefault="00B86EDF" w:rsidP="00B86EDF">
      <w:pPr>
        <w:autoSpaceDE w:val="0"/>
        <w:autoSpaceDN w:val="0"/>
        <w:adjustRightInd w:val="0"/>
        <w:ind w:firstLine="567"/>
        <w:jc w:val="both"/>
        <w:outlineLvl w:val="0"/>
        <w:rPr>
          <w:b/>
          <w:sz w:val="20"/>
          <w:szCs w:val="20"/>
        </w:rPr>
      </w:pPr>
      <w:r w:rsidRPr="004056A0">
        <w:rPr>
          <w:rFonts w:eastAsia="Consolas"/>
          <w:color w:val="000000"/>
          <w:sz w:val="20"/>
          <w:szCs w:val="20"/>
        </w:rPr>
        <w:t xml:space="preserve"> - на официальном сайте Уполномоченного органа (</w:t>
      </w:r>
      <w:hyperlink r:id="rId19" w:history="1">
        <w:r w:rsidRPr="004056A0">
          <w:rPr>
            <w:rStyle w:val="a3"/>
            <w:sz w:val="20"/>
            <w:szCs w:val="20"/>
            <w:lang w:val="en-US"/>
          </w:rPr>
          <w:t>www</w:t>
        </w:r>
        <w:r w:rsidRPr="004056A0">
          <w:rPr>
            <w:rStyle w:val="a3"/>
            <w:sz w:val="20"/>
            <w:szCs w:val="20"/>
          </w:rPr>
          <w:t>.</w:t>
        </w:r>
        <w:proofErr w:type="spellStart"/>
        <w:r w:rsidRPr="004056A0">
          <w:rPr>
            <w:rStyle w:val="a3"/>
            <w:sz w:val="20"/>
            <w:szCs w:val="20"/>
            <w:lang w:val="en-US"/>
          </w:rPr>
          <w:t>tnadm</w:t>
        </w:r>
        <w:proofErr w:type="spellEnd"/>
        <w:r w:rsidRPr="004056A0">
          <w:rPr>
            <w:rStyle w:val="a3"/>
            <w:sz w:val="20"/>
            <w:szCs w:val="20"/>
          </w:rPr>
          <w:t>.</w:t>
        </w:r>
        <w:proofErr w:type="spellStart"/>
        <w:r w:rsidRPr="004056A0">
          <w:rPr>
            <w:rStyle w:val="a3"/>
            <w:sz w:val="20"/>
            <w:szCs w:val="20"/>
            <w:lang w:val="en-US"/>
          </w:rPr>
          <w:t>ru</w:t>
        </w:r>
        <w:proofErr w:type="spellEnd"/>
      </w:hyperlink>
      <w:r w:rsidRPr="004056A0">
        <w:rPr>
          <w:sz w:val="20"/>
          <w:szCs w:val="20"/>
        </w:rPr>
        <w:t>)</w:t>
      </w:r>
      <w:r w:rsidRPr="004056A0">
        <w:rPr>
          <w:rFonts w:eastAsia="Consolas"/>
          <w:color w:val="000000"/>
          <w:sz w:val="20"/>
          <w:szCs w:val="20"/>
        </w:rPr>
        <w:t xml:space="preserve"> и (или) МФЦ в информационно-телекоммуникационной сети «Интернет» (далее — Официальные сайты);</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5) посредством размещения информации на информационных стендах Уполномоченного органа или МФЦ;</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sz w:val="20"/>
          <w:szCs w:val="20"/>
        </w:rPr>
        <w:t xml:space="preserve">1.4. Информирование осуществляется </w:t>
      </w:r>
      <w:r w:rsidRPr="004056A0">
        <w:rPr>
          <w:rFonts w:eastAsia="Consolas"/>
          <w:color w:val="000000"/>
          <w:position w:val="1"/>
          <w:sz w:val="20"/>
          <w:szCs w:val="20"/>
        </w:rPr>
        <w:t>по вопросам, касающимся:</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position w:val="1"/>
          <w:sz w:val="20"/>
          <w:szCs w:val="20"/>
        </w:rPr>
        <w:t xml:space="preserve"> </w:t>
      </w:r>
      <w:r w:rsidRPr="004056A0">
        <w:rPr>
          <w:rFonts w:eastAsia="Consolas"/>
          <w:color w:val="000000"/>
          <w:sz w:val="20"/>
          <w:szCs w:val="20"/>
        </w:rPr>
        <w:t>- способов подачи заявления о предоставлении Услуги;</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адресов Уполномоченного органа и МФЦ, обращение в которые необходимо для предоставления Услуги;</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справочной информации о работе Уполномоченного органа;</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документов, необходимых для предоставления Услуги;</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порядка и сроков предоставления Услуги;</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порядка получения сведений о ходе рассмотрения заявления о предоставлении Услуги и о результатах ее предоставления;</w:t>
      </w:r>
    </w:p>
    <w:p w:rsidR="00B86EDF" w:rsidRPr="004056A0" w:rsidRDefault="00B86EDF" w:rsidP="00B86EDF">
      <w:pPr>
        <w:widowControl w:val="0"/>
        <w:ind w:firstLine="567"/>
        <w:jc w:val="both"/>
        <w:rPr>
          <w:rFonts w:eastAsia="Consolas"/>
          <w:color w:val="000000"/>
          <w:position w:val="2"/>
          <w:sz w:val="20"/>
          <w:szCs w:val="20"/>
        </w:rPr>
      </w:pPr>
      <w:bookmarkStart w:id="7" w:name="_page_9_0"/>
      <w:bookmarkEnd w:id="6"/>
      <w:r w:rsidRPr="004056A0">
        <w:rPr>
          <w:rFonts w:eastAsia="Consolas"/>
          <w:color w:val="000000"/>
          <w:sz w:val="20"/>
          <w:szCs w:val="20"/>
        </w:rPr>
        <w:t xml:space="preserve"> -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w:t>
      </w:r>
      <w:r w:rsidRPr="004056A0">
        <w:rPr>
          <w:rFonts w:eastAsia="Consolas"/>
          <w:color w:val="000000"/>
          <w:position w:val="1"/>
          <w:sz w:val="20"/>
          <w:szCs w:val="20"/>
        </w:rPr>
        <w:t>ля предоставления таких услуг</w:t>
      </w:r>
      <w:r w:rsidRPr="004056A0">
        <w:rPr>
          <w:rFonts w:eastAsia="Consolas"/>
          <w:color w:val="000000"/>
          <w:position w:val="2"/>
          <w:sz w:val="20"/>
          <w:szCs w:val="20"/>
        </w:rPr>
        <w:t>);</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порядка досудебного (вне</w:t>
      </w:r>
      <w:r w:rsidRPr="004056A0">
        <w:rPr>
          <w:rFonts w:eastAsia="Consolas"/>
          <w:color w:val="000000"/>
          <w:position w:val="1"/>
          <w:sz w:val="20"/>
          <w:szCs w:val="20"/>
        </w:rPr>
        <w:t>судебного)</w:t>
      </w:r>
      <w:r w:rsidRPr="004056A0">
        <w:rPr>
          <w:rFonts w:eastAsia="Consolas"/>
          <w:color w:val="000000"/>
          <w:position w:val="-1"/>
          <w:sz w:val="20"/>
          <w:szCs w:val="20"/>
        </w:rPr>
        <w:t xml:space="preserve"> </w:t>
      </w:r>
      <w:r w:rsidRPr="004056A0">
        <w:rPr>
          <w:rFonts w:eastAsia="Consolas"/>
          <w:color w:val="000000"/>
          <w:position w:val="1"/>
          <w:sz w:val="20"/>
          <w:szCs w:val="20"/>
        </w:rPr>
        <w:t>обжалования д</w:t>
      </w:r>
      <w:r w:rsidRPr="004056A0">
        <w:rPr>
          <w:rFonts w:eastAsia="Consolas"/>
          <w:color w:val="000000"/>
          <w:position w:val="2"/>
          <w:sz w:val="20"/>
          <w:szCs w:val="20"/>
        </w:rPr>
        <w:t xml:space="preserve">действий (бездействия) </w:t>
      </w:r>
      <w:r w:rsidRPr="004056A0">
        <w:rPr>
          <w:rFonts w:eastAsia="Consolas"/>
          <w:color w:val="000000"/>
          <w:sz w:val="20"/>
          <w:szCs w:val="20"/>
        </w:rPr>
        <w:t>должностных лиц Уполномоченного органа, работников МФЦ и принимаемых ими при предоставлении Услуги решений.</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position w:val="-2"/>
          <w:sz w:val="20"/>
          <w:szCs w:val="20"/>
        </w:rPr>
        <w:t>Получение</w:t>
      </w:r>
      <w:r w:rsidRPr="004056A0">
        <w:rPr>
          <w:rFonts w:eastAsia="Consolas"/>
          <w:color w:val="000000"/>
          <w:position w:val="-1"/>
          <w:sz w:val="20"/>
          <w:szCs w:val="20"/>
        </w:rPr>
        <w:t xml:space="preserve">е информации по вопросам </w:t>
      </w:r>
      <w:r w:rsidRPr="004056A0">
        <w:rPr>
          <w:rFonts w:eastAsia="Consolas"/>
          <w:color w:val="000000"/>
          <w:sz w:val="20"/>
          <w:szCs w:val="20"/>
        </w:rPr>
        <w:t xml:space="preserve">предоставления Услуги и услуг, которые являются необходимыми и </w:t>
      </w:r>
      <w:r w:rsidRPr="004056A0">
        <w:rPr>
          <w:rFonts w:eastAsia="Consolas"/>
          <w:color w:val="000000"/>
          <w:position w:val="1"/>
          <w:sz w:val="20"/>
          <w:szCs w:val="20"/>
        </w:rPr>
        <w:t xml:space="preserve">обязательными для предоставления </w:t>
      </w:r>
      <w:r w:rsidRPr="004056A0">
        <w:rPr>
          <w:rFonts w:eastAsia="Consolas"/>
          <w:color w:val="000000"/>
          <w:position w:val="2"/>
          <w:sz w:val="20"/>
          <w:szCs w:val="20"/>
        </w:rPr>
        <w:t xml:space="preserve">муниципальной </w:t>
      </w:r>
      <w:r w:rsidRPr="004056A0">
        <w:rPr>
          <w:rFonts w:eastAsia="Consolas"/>
          <w:color w:val="000000"/>
          <w:sz w:val="20"/>
          <w:szCs w:val="20"/>
        </w:rPr>
        <w:t>услуги, осуществляется бесплатно.</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1.5. При устном обращении </w:t>
      </w:r>
      <w:r w:rsidRPr="004056A0">
        <w:rPr>
          <w:rFonts w:eastAsia="Consolas"/>
          <w:color w:val="000000"/>
          <w:position w:val="1"/>
          <w:sz w:val="20"/>
          <w:szCs w:val="20"/>
        </w:rPr>
        <w:t xml:space="preserve">Заявителя (лично или по телефону) должностное лицо Уполномоченного органа, работник МФЦ, </w:t>
      </w:r>
      <w:r w:rsidRPr="004056A0">
        <w:rPr>
          <w:rFonts w:eastAsia="Consolas"/>
          <w:color w:val="000000"/>
          <w:sz w:val="20"/>
          <w:szCs w:val="20"/>
        </w:rPr>
        <w:t>осуществляющий консультирование, подробно и в вежливой (корректной) форме информирует обратившихся по интересующим вопросам.</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Ответ на телефонный звонок </w:t>
      </w:r>
      <w:r w:rsidRPr="004056A0">
        <w:rPr>
          <w:rFonts w:eastAsia="Consolas"/>
          <w:color w:val="000000"/>
          <w:position w:val="1"/>
          <w:sz w:val="20"/>
          <w:szCs w:val="20"/>
        </w:rPr>
        <w:t xml:space="preserve">должен начинаться с информации о наименовании органа (номере МФЦ), </w:t>
      </w:r>
      <w:r w:rsidRPr="004056A0">
        <w:rPr>
          <w:rFonts w:eastAsia="Consolas"/>
          <w:color w:val="000000"/>
          <w:sz w:val="20"/>
          <w:szCs w:val="20"/>
        </w:rPr>
        <w:t xml:space="preserve">в который позвонил Заявитель, фамилии, имени, отчества (последнее – при наличии) и должности специалиста, </w:t>
      </w:r>
      <w:r w:rsidRPr="004056A0">
        <w:rPr>
          <w:rFonts w:eastAsia="Consolas"/>
          <w:color w:val="000000"/>
          <w:sz w:val="20"/>
          <w:szCs w:val="20"/>
        </w:rPr>
        <w:lastRenderedPageBreak/>
        <w:t>принявшего телефонный звонок.</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Если должностное лицо Уполномоченного органа не может самостоятельно дать ответ, </w:t>
      </w:r>
      <w:r w:rsidRPr="004056A0">
        <w:rPr>
          <w:rFonts w:eastAsia="Consolas"/>
          <w:color w:val="000000"/>
          <w:position w:val="-1"/>
          <w:sz w:val="20"/>
          <w:szCs w:val="20"/>
        </w:rPr>
        <w:t xml:space="preserve">телефонный </w:t>
      </w:r>
      <w:r w:rsidRPr="004056A0">
        <w:rPr>
          <w:rFonts w:eastAsia="Consolas"/>
          <w:color w:val="000000"/>
          <w:sz w:val="20"/>
          <w:szCs w:val="20"/>
        </w:rPr>
        <w:t>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position w:val="-1"/>
          <w:sz w:val="20"/>
          <w:szCs w:val="20"/>
        </w:rPr>
        <w:t xml:space="preserve">Если </w:t>
      </w:r>
      <w:r w:rsidRPr="004056A0">
        <w:rPr>
          <w:rFonts w:eastAsia="Consolas"/>
          <w:color w:val="000000"/>
          <w:sz w:val="20"/>
          <w:szCs w:val="20"/>
        </w:rPr>
        <w:t>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sz w:val="20"/>
          <w:szCs w:val="20"/>
        </w:rPr>
        <w:t xml:space="preserve">Должностное лицо Уполномоченного органа не вправе осуществлять информирование, выходящее </w:t>
      </w:r>
      <w:r w:rsidRPr="004056A0">
        <w:rPr>
          <w:rFonts w:eastAsia="Consolas"/>
          <w:color w:val="000000"/>
          <w:position w:val="1"/>
          <w:sz w:val="20"/>
          <w:szCs w:val="20"/>
        </w:rPr>
        <w:t>за рамки стандартных процедур и условий предоставления Услуги, и влияющее прямо или косвенно на принимаемое решение.</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Продолжительность информирования по телефону не должна превышать 10 минут.</w:t>
      </w:r>
    </w:p>
    <w:p w:rsidR="00B86EDF" w:rsidRPr="004056A0" w:rsidRDefault="00B86EDF" w:rsidP="00B86EDF">
      <w:pPr>
        <w:widowControl w:val="0"/>
        <w:ind w:firstLine="567"/>
        <w:jc w:val="both"/>
        <w:rPr>
          <w:rFonts w:eastAsia="Consolas"/>
          <w:color w:val="000000"/>
          <w:position w:val="2"/>
          <w:sz w:val="20"/>
          <w:szCs w:val="20"/>
        </w:rPr>
      </w:pPr>
      <w:r w:rsidRPr="004056A0">
        <w:rPr>
          <w:rFonts w:eastAsia="Consolas"/>
          <w:color w:val="000000"/>
          <w:sz w:val="20"/>
          <w:szCs w:val="20"/>
        </w:rPr>
        <w:t xml:space="preserve">Информирование осуществляется </w:t>
      </w:r>
      <w:r w:rsidRPr="004056A0">
        <w:rPr>
          <w:rFonts w:eastAsia="Consolas"/>
          <w:color w:val="000000"/>
          <w:position w:val="1"/>
          <w:sz w:val="20"/>
          <w:szCs w:val="20"/>
        </w:rPr>
        <w:t xml:space="preserve">в соответствии с графиком </w:t>
      </w:r>
      <w:r w:rsidRPr="004056A0">
        <w:rPr>
          <w:rFonts w:eastAsia="Consolas"/>
          <w:color w:val="000000"/>
          <w:position w:val="2"/>
          <w:sz w:val="20"/>
          <w:szCs w:val="20"/>
        </w:rPr>
        <w:t>приема граждан.</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position w:val="-1"/>
          <w:sz w:val="20"/>
          <w:szCs w:val="20"/>
        </w:rPr>
        <w:t>1.6. По</w:t>
      </w:r>
      <w:r w:rsidRPr="004056A0">
        <w:rPr>
          <w:rFonts w:eastAsia="Consolas"/>
          <w:color w:val="000000"/>
          <w:position w:val="1"/>
          <w:sz w:val="20"/>
          <w:szCs w:val="20"/>
        </w:rPr>
        <w:t xml:space="preserve"> </w:t>
      </w:r>
      <w:r w:rsidRPr="004056A0">
        <w:rPr>
          <w:rFonts w:eastAsia="Consolas"/>
          <w:color w:val="000000"/>
          <w:position w:val="-1"/>
          <w:sz w:val="20"/>
          <w:szCs w:val="20"/>
        </w:rPr>
        <w:t xml:space="preserve">письменному обращению </w:t>
      </w:r>
      <w:r w:rsidRPr="004056A0">
        <w:rPr>
          <w:rFonts w:eastAsia="Consolas"/>
          <w:color w:val="000000"/>
          <w:sz w:val="20"/>
          <w:szCs w:val="20"/>
        </w:rPr>
        <w:t xml:space="preserve">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w:t>
      </w:r>
      <w:r w:rsidRPr="004056A0">
        <w:rPr>
          <w:rFonts w:eastAsia="Consolas"/>
          <w:color w:val="000000"/>
          <w:position w:val="1"/>
          <w:sz w:val="20"/>
          <w:szCs w:val="20"/>
        </w:rPr>
        <w:t xml:space="preserve">законом от 03.05.2006 </w:t>
      </w:r>
      <w:r w:rsidRPr="004056A0">
        <w:rPr>
          <w:rFonts w:eastAsia="Consolas"/>
          <w:color w:val="000000"/>
          <w:position w:val="2"/>
          <w:sz w:val="20"/>
          <w:szCs w:val="20"/>
        </w:rPr>
        <w:t xml:space="preserve">№ 59-ФЗ «О порядке </w:t>
      </w:r>
      <w:r w:rsidRPr="004056A0">
        <w:rPr>
          <w:rFonts w:eastAsia="Consolas"/>
          <w:color w:val="000000"/>
          <w:sz w:val="20"/>
          <w:szCs w:val="20"/>
        </w:rPr>
        <w:t xml:space="preserve">рассмотрения обращений граждан </w:t>
      </w:r>
      <w:r w:rsidRPr="004056A0">
        <w:rPr>
          <w:rFonts w:eastAsia="Consolas"/>
          <w:color w:val="000000"/>
          <w:position w:val="1"/>
          <w:sz w:val="20"/>
          <w:szCs w:val="20"/>
        </w:rPr>
        <w:t>Российской Федерации».</w:t>
      </w:r>
    </w:p>
    <w:p w:rsidR="00B86EDF" w:rsidRPr="004056A0" w:rsidRDefault="00B86EDF" w:rsidP="00B86EDF">
      <w:pPr>
        <w:widowControl w:val="0"/>
        <w:tabs>
          <w:tab w:val="left" w:pos="6674"/>
        </w:tabs>
        <w:ind w:firstLine="567"/>
        <w:jc w:val="both"/>
        <w:rPr>
          <w:rFonts w:eastAsia="Consolas"/>
          <w:color w:val="000000"/>
          <w:position w:val="3"/>
          <w:sz w:val="20"/>
          <w:szCs w:val="20"/>
        </w:rPr>
      </w:pPr>
      <w:r w:rsidRPr="004056A0">
        <w:rPr>
          <w:rFonts w:eastAsia="Consolas"/>
          <w:color w:val="000000"/>
          <w:sz w:val="20"/>
          <w:szCs w:val="20"/>
        </w:rPr>
        <w:t xml:space="preserve">1.7. На ЕПГУ размещаются </w:t>
      </w:r>
      <w:r w:rsidRPr="004056A0">
        <w:rPr>
          <w:rFonts w:eastAsia="Consolas"/>
          <w:color w:val="000000"/>
          <w:position w:val="1"/>
          <w:sz w:val="20"/>
          <w:szCs w:val="20"/>
        </w:rPr>
        <w:t xml:space="preserve">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4056A0">
        <w:rPr>
          <w:rFonts w:eastAsia="Consolas"/>
          <w:color w:val="000000"/>
          <w:sz w:val="20"/>
          <w:szCs w:val="20"/>
        </w:rPr>
        <w:t xml:space="preserve">утвержденным постановлением Правительства </w:t>
      </w:r>
      <w:r w:rsidRPr="004056A0">
        <w:rPr>
          <w:rFonts w:eastAsia="Consolas"/>
          <w:color w:val="000000"/>
          <w:position w:val="1"/>
          <w:sz w:val="20"/>
          <w:szCs w:val="20"/>
        </w:rPr>
        <w:t xml:space="preserve">Российской Федерации </w:t>
      </w:r>
      <w:r w:rsidRPr="004056A0">
        <w:rPr>
          <w:rFonts w:eastAsia="Consolas"/>
          <w:color w:val="000000"/>
          <w:position w:val="2"/>
          <w:sz w:val="20"/>
          <w:szCs w:val="20"/>
        </w:rPr>
        <w:t xml:space="preserve">от 24.10.2011 </w:t>
      </w:r>
      <w:r w:rsidRPr="004056A0">
        <w:rPr>
          <w:rFonts w:eastAsia="Consolas"/>
          <w:color w:val="000000"/>
          <w:position w:val="3"/>
          <w:sz w:val="20"/>
          <w:szCs w:val="20"/>
        </w:rPr>
        <w:t>№ 861.</w:t>
      </w:r>
    </w:p>
    <w:p w:rsidR="00B86EDF" w:rsidRPr="004056A0" w:rsidRDefault="00B86EDF" w:rsidP="00B86EDF">
      <w:pPr>
        <w:widowControl w:val="0"/>
        <w:ind w:firstLine="567"/>
        <w:jc w:val="both"/>
        <w:rPr>
          <w:rFonts w:eastAsia="Consolas"/>
          <w:color w:val="000000"/>
          <w:position w:val="2"/>
          <w:sz w:val="20"/>
          <w:szCs w:val="20"/>
        </w:rPr>
      </w:pPr>
      <w:r w:rsidRPr="004056A0">
        <w:rPr>
          <w:rFonts w:eastAsia="Consolas"/>
          <w:color w:val="000000"/>
          <w:sz w:val="20"/>
          <w:szCs w:val="20"/>
        </w:rPr>
        <w:t xml:space="preserve">Доступ к информации о сроках </w:t>
      </w:r>
      <w:r w:rsidRPr="004056A0">
        <w:rPr>
          <w:rFonts w:eastAsia="Consolas"/>
          <w:color w:val="000000"/>
          <w:position w:val="1"/>
          <w:sz w:val="20"/>
          <w:szCs w:val="20"/>
        </w:rPr>
        <w:t>и порядке</w:t>
      </w:r>
      <w:r w:rsidRPr="004056A0">
        <w:rPr>
          <w:rFonts w:eastAsia="Consolas"/>
          <w:color w:val="000000"/>
          <w:position w:val="-1"/>
          <w:sz w:val="20"/>
          <w:szCs w:val="20"/>
        </w:rPr>
        <w:t xml:space="preserve"> </w:t>
      </w:r>
      <w:r w:rsidRPr="004056A0">
        <w:rPr>
          <w:rFonts w:eastAsia="Consolas"/>
          <w:color w:val="000000"/>
          <w:position w:val="1"/>
          <w:sz w:val="20"/>
          <w:szCs w:val="20"/>
        </w:rPr>
        <w:t xml:space="preserve">предоставления </w:t>
      </w:r>
      <w:r w:rsidRPr="004056A0">
        <w:rPr>
          <w:rFonts w:eastAsia="Consolas"/>
          <w:color w:val="000000"/>
          <w:position w:val="2"/>
          <w:sz w:val="20"/>
          <w:szCs w:val="20"/>
        </w:rP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6EDF" w:rsidRPr="004056A0" w:rsidRDefault="00B86EDF" w:rsidP="00B86EDF">
      <w:pPr>
        <w:widowControl w:val="0"/>
        <w:ind w:firstLine="567"/>
        <w:jc w:val="both"/>
        <w:rPr>
          <w:rFonts w:eastAsia="Consolas"/>
          <w:color w:val="000000"/>
          <w:sz w:val="20"/>
          <w:szCs w:val="20"/>
        </w:rPr>
      </w:pPr>
      <w:bookmarkStart w:id="8" w:name="_page_10_0"/>
      <w:bookmarkEnd w:id="7"/>
      <w:r w:rsidRPr="004056A0">
        <w:rPr>
          <w:rFonts w:eastAsia="Consolas"/>
          <w:color w:val="000000"/>
          <w:sz w:val="20"/>
          <w:szCs w:val="20"/>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sz w:val="20"/>
          <w:szCs w:val="20"/>
        </w:rPr>
        <w:t xml:space="preserve"> - место нахождения и </w:t>
      </w:r>
      <w:r w:rsidRPr="004056A0">
        <w:rPr>
          <w:rFonts w:eastAsia="Consolas"/>
          <w:color w:val="000000"/>
          <w:position w:val="1"/>
          <w:sz w:val="20"/>
          <w:szCs w:val="20"/>
        </w:rPr>
        <w:t>график работы Уполномоченного органа, а также МФЦ;</w:t>
      </w:r>
    </w:p>
    <w:p w:rsidR="00B86EDF" w:rsidRPr="004056A0" w:rsidRDefault="00B86EDF" w:rsidP="00B86EDF">
      <w:pPr>
        <w:widowControl w:val="0"/>
        <w:ind w:firstLine="567"/>
        <w:jc w:val="both"/>
        <w:rPr>
          <w:rFonts w:eastAsia="Consolas"/>
          <w:color w:val="000000"/>
          <w:position w:val="2"/>
          <w:sz w:val="20"/>
          <w:szCs w:val="20"/>
        </w:rPr>
      </w:pPr>
      <w:r w:rsidRPr="004056A0">
        <w:rPr>
          <w:rFonts w:eastAsia="Consolas"/>
          <w:color w:val="000000"/>
          <w:position w:val="1"/>
          <w:sz w:val="20"/>
          <w:szCs w:val="20"/>
        </w:rPr>
        <w:t xml:space="preserve"> - </w:t>
      </w:r>
      <w:r w:rsidRPr="004056A0">
        <w:rPr>
          <w:rFonts w:eastAsia="Consolas"/>
          <w:color w:val="000000"/>
          <w:sz w:val="20"/>
          <w:szCs w:val="20"/>
        </w:rPr>
        <w:t xml:space="preserve">справочные телефоны </w:t>
      </w:r>
      <w:r w:rsidRPr="004056A0">
        <w:rPr>
          <w:rFonts w:eastAsia="Consolas"/>
          <w:color w:val="000000"/>
          <w:position w:val="1"/>
          <w:sz w:val="20"/>
          <w:szCs w:val="20"/>
        </w:rPr>
        <w:t>структурных подразделений Уполномоченного органа, ответственных за предоставление Услуги, в том числе номер телефона автоинформатора (при наличии)</w:t>
      </w:r>
      <w:r w:rsidRPr="004056A0">
        <w:rPr>
          <w:rFonts w:eastAsia="Consolas"/>
          <w:color w:val="000000"/>
          <w:position w:val="2"/>
          <w:sz w:val="20"/>
          <w:szCs w:val="20"/>
        </w:rPr>
        <w:t>;</w:t>
      </w:r>
    </w:p>
    <w:p w:rsidR="00B86EDF" w:rsidRPr="004056A0" w:rsidRDefault="00B86EDF" w:rsidP="00B86EDF">
      <w:pPr>
        <w:widowControl w:val="0"/>
        <w:ind w:firstLine="567"/>
        <w:jc w:val="both"/>
        <w:rPr>
          <w:rFonts w:eastAsia="Consolas"/>
          <w:color w:val="000000"/>
          <w:position w:val="2"/>
          <w:sz w:val="20"/>
          <w:szCs w:val="20"/>
        </w:rPr>
      </w:pPr>
      <w:r w:rsidRPr="004056A0">
        <w:rPr>
          <w:rFonts w:eastAsia="Consolas"/>
          <w:color w:val="000000"/>
          <w:position w:val="2"/>
          <w:sz w:val="20"/>
          <w:szCs w:val="20"/>
        </w:rPr>
        <w:t xml:space="preserve"> -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1.9. В залах ожидания Уполномоченного органа размещаются нормативные правовые акты, регулирующие порядок предоставления Услуги, в том</w:t>
      </w:r>
      <w:r w:rsidRPr="004056A0">
        <w:rPr>
          <w:rFonts w:eastAsia="Consolas"/>
          <w:color w:val="000000"/>
          <w:position w:val="4"/>
          <w:sz w:val="20"/>
          <w:szCs w:val="20"/>
        </w:rPr>
        <w:t xml:space="preserve"> </w:t>
      </w:r>
      <w:r w:rsidRPr="004056A0">
        <w:rPr>
          <w:rFonts w:eastAsia="Consolas"/>
          <w:color w:val="000000"/>
          <w:sz w:val="20"/>
          <w:szCs w:val="20"/>
        </w:rPr>
        <w:t>числе копия административного регламента ее предоставления, утвержденного в установленном Федеральным законом от 27.07.2010 № 210 – 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sz w:val="20"/>
          <w:szCs w:val="20"/>
        </w:rPr>
        <w:t xml:space="preserve">1.10.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w:t>
      </w:r>
      <w:r w:rsidRPr="004056A0">
        <w:rPr>
          <w:rFonts w:eastAsia="Consolas"/>
          <w:color w:val="000000"/>
          <w:position w:val="1"/>
          <w:sz w:val="20"/>
          <w:szCs w:val="20"/>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w:t>
      </w:r>
      <w:r w:rsidRPr="004056A0">
        <w:rPr>
          <w:rFonts w:eastAsia="Consolas"/>
          <w:color w:val="000000"/>
          <w:position w:val="-3"/>
          <w:sz w:val="20"/>
          <w:szCs w:val="20"/>
        </w:rPr>
        <w:t xml:space="preserve"> муниципальных </w:t>
      </w:r>
      <w:r w:rsidRPr="004056A0">
        <w:rPr>
          <w:rFonts w:eastAsia="Consolas"/>
          <w:color w:val="000000"/>
          <w:position w:val="-2"/>
          <w:sz w:val="20"/>
          <w:szCs w:val="20"/>
        </w:rPr>
        <w:t>услуг и федеральным</w:t>
      </w:r>
      <w:r w:rsidRPr="004056A0">
        <w:rPr>
          <w:rFonts w:eastAsia="Consolas"/>
          <w:color w:val="000000"/>
          <w:position w:val="-1"/>
          <w:sz w:val="20"/>
          <w:szCs w:val="20"/>
        </w:rPr>
        <w:t xml:space="preserve">и органами исполнительной власти, органами </w:t>
      </w:r>
      <w:r w:rsidRPr="004056A0">
        <w:rPr>
          <w:rFonts w:eastAsia="Consolas"/>
          <w:color w:val="000000"/>
          <w:sz w:val="20"/>
          <w:szCs w:val="20"/>
        </w:rPr>
        <w:t xml:space="preserve">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w:t>
      </w:r>
      <w:r w:rsidRPr="004056A0">
        <w:rPr>
          <w:rFonts w:eastAsia="Consolas"/>
          <w:color w:val="000000"/>
          <w:position w:val="1"/>
          <w:sz w:val="20"/>
          <w:szCs w:val="20"/>
        </w:rPr>
        <w:t>установленных настоящим Регламентом.</w:t>
      </w:r>
    </w:p>
    <w:p w:rsidR="00B86EDF" w:rsidRPr="004056A0" w:rsidRDefault="00B86EDF" w:rsidP="00B86EDF">
      <w:pPr>
        <w:widowControl w:val="0"/>
        <w:ind w:firstLine="567"/>
        <w:jc w:val="both"/>
        <w:rPr>
          <w:rFonts w:eastAsia="Consolas"/>
          <w:color w:val="000000"/>
          <w:position w:val="3"/>
          <w:sz w:val="20"/>
          <w:szCs w:val="20"/>
        </w:rPr>
      </w:pPr>
      <w:r w:rsidRPr="004056A0">
        <w:rPr>
          <w:rFonts w:eastAsia="Consolas"/>
          <w:color w:val="000000"/>
          <w:sz w:val="20"/>
          <w:szCs w:val="20"/>
        </w:rPr>
        <w:t>1.11. Информация о ход</w:t>
      </w:r>
      <w:r w:rsidRPr="004056A0">
        <w:rPr>
          <w:rFonts w:eastAsia="Consolas"/>
          <w:color w:val="000000"/>
          <w:position w:val="1"/>
          <w:sz w:val="20"/>
          <w:szCs w:val="20"/>
        </w:rPr>
        <w:t>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w:t>
      </w:r>
      <w:r w:rsidRPr="004056A0">
        <w:rPr>
          <w:rFonts w:eastAsia="Consolas"/>
          <w:color w:val="000000"/>
          <w:position w:val="2"/>
          <w:sz w:val="20"/>
          <w:szCs w:val="20"/>
        </w:rPr>
        <w:t xml:space="preserve">, а также в формате автоматических статусов в личном кабинете на ЕПГУ, в Уполномоченном органе при обращении </w:t>
      </w:r>
      <w:r w:rsidRPr="004056A0">
        <w:rPr>
          <w:rFonts w:eastAsia="Consolas"/>
          <w:color w:val="000000"/>
          <w:position w:val="3"/>
          <w:sz w:val="20"/>
          <w:szCs w:val="20"/>
        </w:rPr>
        <w:t>Заявителя лично, по телефону, посредством электронной почты.</w:t>
      </w:r>
    </w:p>
    <w:p w:rsidR="00B86EDF" w:rsidRPr="004056A0" w:rsidRDefault="00B86EDF" w:rsidP="00B86EDF">
      <w:pPr>
        <w:widowControl w:val="0"/>
        <w:ind w:firstLine="567"/>
        <w:jc w:val="both"/>
        <w:rPr>
          <w:rFonts w:eastAsia="Consolas"/>
          <w:color w:val="000000"/>
          <w:position w:val="3"/>
          <w:sz w:val="20"/>
          <w:szCs w:val="20"/>
        </w:rPr>
      </w:pPr>
    </w:p>
    <w:p w:rsidR="00B86EDF" w:rsidRPr="004056A0" w:rsidRDefault="00B86EDF" w:rsidP="00B86EDF">
      <w:pPr>
        <w:widowControl w:val="0"/>
        <w:jc w:val="center"/>
        <w:rPr>
          <w:rFonts w:eastAsia="Consolas"/>
          <w:b/>
          <w:bCs/>
          <w:color w:val="000000"/>
          <w:position w:val="1"/>
          <w:sz w:val="20"/>
          <w:szCs w:val="20"/>
        </w:rPr>
      </w:pPr>
      <w:bookmarkStart w:id="9" w:name="_page_11_0"/>
      <w:bookmarkEnd w:id="8"/>
      <w:r w:rsidRPr="004056A0">
        <w:rPr>
          <w:rFonts w:eastAsia="Consolas"/>
          <w:b/>
          <w:bCs/>
          <w:color w:val="000000"/>
          <w:sz w:val="20"/>
          <w:szCs w:val="20"/>
        </w:rPr>
        <w:t>П. Стандарт предоставления муниципальной услуги</w:t>
      </w:r>
    </w:p>
    <w:p w:rsidR="00B86EDF" w:rsidRPr="004056A0" w:rsidRDefault="00B86EDF" w:rsidP="00B86EDF">
      <w:pPr>
        <w:jc w:val="both"/>
        <w:rPr>
          <w:rFonts w:eastAsia="Consolas"/>
          <w:color w:val="000000"/>
          <w:position w:val="1"/>
          <w:sz w:val="20"/>
          <w:szCs w:val="20"/>
        </w:rPr>
      </w:pPr>
    </w:p>
    <w:p w:rsidR="00B86EDF" w:rsidRPr="004056A0" w:rsidRDefault="00B86EDF" w:rsidP="00B86EDF">
      <w:pPr>
        <w:widowControl w:val="0"/>
        <w:jc w:val="center"/>
        <w:rPr>
          <w:rFonts w:eastAsia="Consolas"/>
          <w:b/>
          <w:bCs/>
          <w:color w:val="000000"/>
          <w:sz w:val="20"/>
          <w:szCs w:val="20"/>
        </w:rPr>
      </w:pPr>
      <w:r w:rsidRPr="004056A0">
        <w:rPr>
          <w:rFonts w:eastAsia="Consolas"/>
          <w:b/>
          <w:bCs/>
          <w:color w:val="000000"/>
          <w:sz w:val="20"/>
          <w:szCs w:val="20"/>
        </w:rPr>
        <w:t>Наименование муниципальной услуги</w:t>
      </w:r>
    </w:p>
    <w:p w:rsidR="00B86EDF" w:rsidRPr="004056A0" w:rsidRDefault="00B86EDF" w:rsidP="00B86EDF">
      <w:pPr>
        <w:jc w:val="both"/>
        <w:rPr>
          <w:rFonts w:eastAsia="Consolas"/>
          <w:color w:val="000000"/>
          <w:sz w:val="20"/>
          <w:szCs w:val="20"/>
        </w:rPr>
      </w:pP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2.1. «Присвоение адреса объекту адресации, изменение и аннулирование такого адреса».</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firstLine="567"/>
        <w:jc w:val="center"/>
        <w:rPr>
          <w:rFonts w:eastAsia="Consolas"/>
          <w:b/>
          <w:bCs/>
          <w:color w:val="000000"/>
          <w:position w:val="2"/>
          <w:sz w:val="20"/>
          <w:szCs w:val="20"/>
        </w:rPr>
      </w:pPr>
      <w:r w:rsidRPr="004056A0">
        <w:rPr>
          <w:rFonts w:eastAsia="Consolas"/>
          <w:b/>
          <w:bCs/>
          <w:color w:val="000000"/>
          <w:sz w:val="20"/>
          <w:szCs w:val="20"/>
        </w:rPr>
        <w:t>Наименование органа местного самоуправления (организации), предоставляющего муниципальную услугу</w:t>
      </w:r>
    </w:p>
    <w:p w:rsidR="00B86EDF" w:rsidRPr="004056A0" w:rsidRDefault="00B86EDF" w:rsidP="00B86EDF">
      <w:pPr>
        <w:widowControl w:val="0"/>
        <w:numPr>
          <w:ilvl w:val="1"/>
          <w:numId w:val="11"/>
        </w:numPr>
        <w:suppressAutoHyphens w:val="0"/>
        <w:ind w:left="0" w:firstLine="567"/>
        <w:jc w:val="both"/>
        <w:rPr>
          <w:rFonts w:eastAsia="Consolas"/>
          <w:color w:val="000000"/>
          <w:sz w:val="20"/>
          <w:szCs w:val="20"/>
        </w:rPr>
      </w:pPr>
      <w:r w:rsidRPr="004056A0">
        <w:rPr>
          <w:rFonts w:eastAsia="Consolas"/>
          <w:color w:val="000000"/>
          <w:sz w:val="20"/>
          <w:szCs w:val="20"/>
        </w:rPr>
        <w:t>Услуга предоставляется Уполномоченным органом в лице органа местного самоуправления Тёсово-Нетыльского сельского поселения – Администрацией Тёсово-Нетыльского сельского поселения.</w:t>
      </w:r>
    </w:p>
    <w:p w:rsidR="00B86EDF" w:rsidRPr="004056A0" w:rsidRDefault="00B86EDF" w:rsidP="00B86EDF">
      <w:pPr>
        <w:widowControl w:val="0"/>
        <w:numPr>
          <w:ilvl w:val="1"/>
          <w:numId w:val="11"/>
        </w:numPr>
        <w:suppressAutoHyphens w:val="0"/>
        <w:jc w:val="both"/>
        <w:rPr>
          <w:rFonts w:eastAsia="Consolas"/>
          <w:color w:val="000000"/>
          <w:sz w:val="20"/>
          <w:szCs w:val="20"/>
        </w:rPr>
      </w:pPr>
      <w:r w:rsidRPr="004056A0">
        <w:rPr>
          <w:rFonts w:eastAsia="Consolas"/>
          <w:color w:val="000000"/>
          <w:sz w:val="20"/>
          <w:szCs w:val="20"/>
        </w:rPr>
        <w:t>При предоставлении Услуги Уполномоченный орган взаимодействует с:</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оператором федеральной информационной адресной системы (далее – оператор ФИАС);</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федеральным органом исполнительной власти, уполномоченным Правительством Российской Феде</w:t>
      </w:r>
      <w:r w:rsidRPr="004056A0">
        <w:rPr>
          <w:rFonts w:eastAsia="Consolas"/>
          <w:color w:val="000000"/>
          <w:position w:val="1"/>
          <w:sz w:val="20"/>
          <w:szCs w:val="20"/>
        </w:rPr>
        <w:t>рации на</w:t>
      </w:r>
      <w:r w:rsidRPr="004056A0">
        <w:rPr>
          <w:rFonts w:eastAsia="Consolas"/>
          <w:color w:val="000000"/>
          <w:position w:val="-1"/>
          <w:sz w:val="20"/>
          <w:szCs w:val="20"/>
        </w:rPr>
        <w:t xml:space="preserve"> </w:t>
      </w:r>
      <w:r w:rsidRPr="004056A0">
        <w:rPr>
          <w:rFonts w:eastAsia="Consolas"/>
          <w:color w:val="000000"/>
          <w:position w:val="1"/>
          <w:sz w:val="20"/>
          <w:szCs w:val="20"/>
        </w:rPr>
        <w:t xml:space="preserve">предоставление сведений, </w:t>
      </w:r>
      <w:r w:rsidRPr="004056A0">
        <w:rPr>
          <w:rFonts w:eastAsia="Consolas"/>
          <w:color w:val="000000"/>
          <w:position w:val="2"/>
          <w:sz w:val="20"/>
          <w:szCs w:val="20"/>
        </w:rPr>
        <w:t xml:space="preserve">содержащихся </w:t>
      </w:r>
      <w:r w:rsidRPr="004056A0">
        <w:rPr>
          <w:rFonts w:eastAsia="Consolas"/>
          <w:color w:val="000000"/>
          <w:sz w:val="20"/>
          <w:szCs w:val="20"/>
        </w:rPr>
        <w:t>в Едином государственном реестре недвижимости, или действующем на основании решения указанного органа подведомственным ему федеральным государственным бюджетным учреждением;</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position w:val="1"/>
          <w:sz w:val="20"/>
          <w:szCs w:val="20"/>
        </w:rPr>
        <w:t xml:space="preserve"> - </w:t>
      </w:r>
      <w:r w:rsidRPr="004056A0">
        <w:rPr>
          <w:rFonts w:eastAsia="Consolas"/>
          <w:color w:val="000000"/>
          <w:sz w:val="20"/>
          <w:szCs w:val="20"/>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w:t>
      </w:r>
      <w:r w:rsidRPr="004056A0">
        <w:rPr>
          <w:rFonts w:eastAsia="Consolas"/>
          <w:color w:val="000000"/>
          <w:position w:val="1"/>
          <w:sz w:val="20"/>
          <w:szCs w:val="20"/>
        </w:rPr>
        <w:t xml:space="preserve">в распоряжении которых </w:t>
      </w:r>
      <w:r w:rsidRPr="004056A0">
        <w:rPr>
          <w:rFonts w:eastAsia="Consolas"/>
          <w:color w:val="000000"/>
          <w:position w:val="1"/>
          <w:sz w:val="20"/>
          <w:szCs w:val="20"/>
        </w:rPr>
        <w:lastRenderedPageBreak/>
        <w:t>находятся документы (их копии, сведения, содержащиеся в них), указанные в пункте 34 Правил.</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В предоставлении муниципальной услуги принимают участие структурные подразделения Уполномоченного органа (МФЦ при наличии соответствующего соглашения о взаимодействии).</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sz w:val="20"/>
          <w:szCs w:val="20"/>
        </w:rPr>
        <w:t xml:space="preserve">При предоставлении муниципальной услуги Уполномоченный орган взаимодействует с Федеральной </w:t>
      </w:r>
      <w:r w:rsidRPr="004056A0">
        <w:rPr>
          <w:rFonts w:eastAsia="Consolas"/>
          <w:color w:val="000000"/>
          <w:position w:val="1"/>
          <w:sz w:val="20"/>
          <w:szCs w:val="20"/>
        </w:rPr>
        <w:t>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86EDF" w:rsidRPr="004056A0" w:rsidRDefault="00B86EDF" w:rsidP="00B86EDF">
      <w:pPr>
        <w:widowControl w:val="0"/>
        <w:numPr>
          <w:ilvl w:val="1"/>
          <w:numId w:val="11"/>
        </w:numPr>
        <w:suppressAutoHyphens w:val="0"/>
        <w:ind w:left="0" w:firstLine="567"/>
        <w:jc w:val="both"/>
        <w:rPr>
          <w:rFonts w:eastAsia="Consolas"/>
          <w:color w:val="000000"/>
          <w:sz w:val="20"/>
          <w:szCs w:val="20"/>
        </w:rPr>
      </w:pPr>
      <w:r w:rsidRPr="004056A0">
        <w:rPr>
          <w:rFonts w:eastAsia="Consolas"/>
          <w:color w:val="000000"/>
          <w:sz w:val="20"/>
          <w:szCs w:val="20"/>
        </w:rP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w:t>
      </w:r>
      <w:bookmarkStart w:id="10" w:name="_page_12_0"/>
      <w:bookmarkEnd w:id="9"/>
      <w:r w:rsidRPr="004056A0">
        <w:rPr>
          <w:rFonts w:eastAsia="Consolas"/>
          <w:color w:val="000000"/>
          <w:sz w:val="20"/>
          <w:szCs w:val="20"/>
        </w:rPr>
        <w:t>включенных в перечень услуг, которые являются необходимыми и обязательными для предоставления Услуги.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firstLine="567"/>
        <w:jc w:val="center"/>
        <w:rPr>
          <w:rFonts w:eastAsia="Consolas"/>
          <w:b/>
          <w:bCs/>
          <w:color w:val="000000"/>
          <w:position w:val="2"/>
          <w:sz w:val="20"/>
          <w:szCs w:val="20"/>
        </w:rPr>
      </w:pPr>
      <w:r w:rsidRPr="004056A0">
        <w:rPr>
          <w:rFonts w:eastAsia="Consolas"/>
          <w:b/>
          <w:bCs/>
          <w:color w:val="000000"/>
          <w:sz w:val="20"/>
          <w:szCs w:val="20"/>
        </w:rPr>
        <w:t>Описание результата</w:t>
      </w:r>
      <w:r w:rsidRPr="004056A0">
        <w:rPr>
          <w:rFonts w:eastAsia="Consolas"/>
          <w:b/>
          <w:bCs/>
          <w:color w:val="000000"/>
          <w:position w:val="-4"/>
          <w:sz w:val="20"/>
          <w:szCs w:val="20"/>
        </w:rPr>
        <w:t xml:space="preserve"> </w:t>
      </w:r>
      <w:r w:rsidRPr="004056A0">
        <w:rPr>
          <w:rFonts w:eastAsia="Consolas"/>
          <w:b/>
          <w:bCs/>
          <w:color w:val="000000"/>
          <w:sz w:val="20"/>
          <w:szCs w:val="20"/>
        </w:rPr>
        <w:t>пред</w:t>
      </w:r>
      <w:r w:rsidRPr="004056A0">
        <w:rPr>
          <w:rFonts w:eastAsia="Consolas"/>
          <w:b/>
          <w:bCs/>
          <w:color w:val="000000"/>
          <w:position w:val="1"/>
          <w:sz w:val="20"/>
          <w:szCs w:val="20"/>
        </w:rPr>
        <w:t>оставления муниципальной услуги</w:t>
      </w:r>
    </w:p>
    <w:p w:rsidR="00B86EDF" w:rsidRPr="004056A0" w:rsidRDefault="00B86EDF" w:rsidP="00B86EDF">
      <w:pPr>
        <w:ind w:firstLine="567"/>
        <w:jc w:val="both"/>
        <w:rPr>
          <w:rFonts w:eastAsia="Consolas"/>
          <w:color w:val="000000"/>
          <w:position w:val="2"/>
          <w:sz w:val="20"/>
          <w:szCs w:val="20"/>
        </w:rPr>
      </w:pPr>
    </w:p>
    <w:p w:rsidR="00B86EDF" w:rsidRPr="004056A0" w:rsidRDefault="00B86EDF" w:rsidP="00B86EDF">
      <w:pPr>
        <w:widowControl w:val="0"/>
        <w:ind w:firstLine="567"/>
        <w:jc w:val="both"/>
        <w:rPr>
          <w:rFonts w:eastAsia="Consolas"/>
          <w:color w:val="000000"/>
          <w:position w:val="2"/>
          <w:sz w:val="20"/>
          <w:szCs w:val="20"/>
        </w:rPr>
      </w:pPr>
      <w:r w:rsidRPr="004056A0">
        <w:rPr>
          <w:rFonts w:eastAsia="Consolas"/>
          <w:color w:val="000000"/>
          <w:sz w:val="20"/>
          <w:szCs w:val="20"/>
        </w:rPr>
        <w:t>2.5. Результатом пред</w:t>
      </w:r>
      <w:r w:rsidRPr="004056A0">
        <w:rPr>
          <w:rFonts w:eastAsia="Consolas"/>
          <w:color w:val="000000"/>
          <w:position w:val="1"/>
          <w:sz w:val="20"/>
          <w:szCs w:val="20"/>
        </w:rPr>
        <w:t>оставления Услуги является:</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выдача (направление) решения Уполномоченного органа о присвоении адреса объекту адресации;</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86EDF" w:rsidRPr="004056A0" w:rsidRDefault="00B86EDF" w:rsidP="00B86EDF">
      <w:pPr>
        <w:widowControl w:val="0"/>
        <w:ind w:firstLine="567"/>
        <w:jc w:val="both"/>
        <w:rPr>
          <w:rFonts w:eastAsia="Consolas"/>
          <w:color w:val="000000"/>
          <w:position w:val="2"/>
          <w:sz w:val="20"/>
          <w:szCs w:val="20"/>
        </w:rPr>
      </w:pPr>
      <w:r w:rsidRPr="004056A0">
        <w:rPr>
          <w:rFonts w:eastAsia="Consolas"/>
          <w:color w:val="000000"/>
          <w:sz w:val="20"/>
          <w:szCs w:val="20"/>
        </w:rPr>
        <w:t xml:space="preserve"> - выдача (направление) решения Уполномоченного органа об отказе в присвоении объекту адресации адреса или аннулирования его адреса.</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Рекомендуемый образец формы решения о присвоении адреса объекту адресации </w:t>
      </w:r>
      <w:proofErr w:type="spellStart"/>
      <w:r w:rsidRPr="004056A0">
        <w:rPr>
          <w:rFonts w:eastAsia="Consolas"/>
          <w:color w:val="000000"/>
          <w:sz w:val="20"/>
          <w:szCs w:val="20"/>
        </w:rPr>
        <w:t>справочно</w:t>
      </w:r>
      <w:proofErr w:type="spellEnd"/>
      <w:r w:rsidRPr="004056A0">
        <w:rPr>
          <w:rFonts w:eastAsia="Consolas"/>
          <w:color w:val="000000"/>
          <w:sz w:val="20"/>
          <w:szCs w:val="20"/>
        </w:rPr>
        <w:t xml:space="preserve"> приведен в Приложении № 1 к настоящему Регламенту.</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B86EDF" w:rsidRPr="004056A0" w:rsidRDefault="00B86EDF" w:rsidP="00B86EDF">
      <w:pPr>
        <w:widowControl w:val="0"/>
        <w:ind w:firstLine="567"/>
        <w:jc w:val="both"/>
        <w:rPr>
          <w:rFonts w:eastAsia="Consolas"/>
          <w:color w:val="000000"/>
          <w:position w:val="2"/>
          <w:sz w:val="20"/>
          <w:szCs w:val="20"/>
        </w:rPr>
      </w:pPr>
      <w:r w:rsidRPr="004056A0">
        <w:rPr>
          <w:rFonts w:eastAsia="Consolas"/>
          <w:color w:val="000000"/>
          <w:sz w:val="20"/>
          <w:szCs w:val="20"/>
        </w:rPr>
        <w:t>Рекомендуемый образец формы решения</w:t>
      </w:r>
      <w:r w:rsidRPr="004056A0">
        <w:rPr>
          <w:rFonts w:eastAsia="Consolas"/>
          <w:color w:val="000000"/>
          <w:position w:val="4"/>
          <w:sz w:val="20"/>
          <w:szCs w:val="20"/>
        </w:rPr>
        <w:t xml:space="preserve"> </w:t>
      </w:r>
      <w:r w:rsidRPr="004056A0">
        <w:rPr>
          <w:rFonts w:eastAsia="Consolas"/>
          <w:color w:val="000000"/>
          <w:sz w:val="20"/>
          <w:szCs w:val="20"/>
        </w:rPr>
        <w:t xml:space="preserve">об аннулировании адреса объекта адресации </w:t>
      </w:r>
      <w:proofErr w:type="spellStart"/>
      <w:r w:rsidRPr="004056A0">
        <w:rPr>
          <w:rFonts w:eastAsia="Consolas"/>
          <w:color w:val="000000"/>
          <w:sz w:val="20"/>
          <w:szCs w:val="20"/>
        </w:rPr>
        <w:t>справочно</w:t>
      </w:r>
      <w:proofErr w:type="spellEnd"/>
      <w:r w:rsidRPr="004056A0">
        <w:rPr>
          <w:rFonts w:eastAsia="Consolas"/>
          <w:color w:val="000000"/>
          <w:sz w:val="20"/>
          <w:szCs w:val="20"/>
        </w:rPr>
        <w:t xml:space="preserve"> приведен в Приложении № 1 к настоящему Регламенту.</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sz w:val="20"/>
          <w:szCs w:val="20"/>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w:t>
      </w:r>
      <w:r w:rsidRPr="004056A0">
        <w:rPr>
          <w:rFonts w:eastAsia="Consolas"/>
          <w:color w:val="000000"/>
          <w:position w:val="1"/>
          <w:sz w:val="20"/>
          <w:szCs w:val="20"/>
        </w:rPr>
        <w:t>Министерства финансов Российской Федерации от 14.09.202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sz w:val="20"/>
          <w:szCs w:val="20"/>
        </w:rPr>
        <w:t xml:space="preserve">2.5.3. Решение об отказе в </w:t>
      </w:r>
      <w:r w:rsidRPr="004056A0">
        <w:rPr>
          <w:rFonts w:eastAsia="Consolas"/>
          <w:color w:val="000000"/>
          <w:position w:val="1"/>
          <w:sz w:val="20"/>
          <w:szCs w:val="20"/>
        </w:rPr>
        <w:t>присвоении объекту адресации адреса или аннулирования его адреса принимается Уполномоченным органом по форме, установленной Приложением № 2 к приказу Министерства финансов Российской Федерации от 11.12.2014 № 146н.</w:t>
      </w:r>
    </w:p>
    <w:p w:rsidR="00B86EDF" w:rsidRPr="004056A0" w:rsidRDefault="00B86EDF" w:rsidP="00B86EDF">
      <w:pPr>
        <w:widowControl w:val="0"/>
        <w:ind w:firstLine="567"/>
        <w:jc w:val="both"/>
        <w:rPr>
          <w:rFonts w:eastAsia="Consolas"/>
          <w:color w:val="000000"/>
          <w:position w:val="1"/>
          <w:sz w:val="20"/>
          <w:szCs w:val="20"/>
        </w:rPr>
      </w:pPr>
      <w:proofErr w:type="spellStart"/>
      <w:r w:rsidRPr="004056A0">
        <w:rPr>
          <w:rFonts w:eastAsia="Consolas"/>
          <w:color w:val="000000"/>
          <w:position w:val="1"/>
          <w:sz w:val="20"/>
          <w:szCs w:val="20"/>
        </w:rPr>
        <w:t>Справочно</w:t>
      </w:r>
      <w:proofErr w:type="spellEnd"/>
      <w:r w:rsidRPr="004056A0">
        <w:rPr>
          <w:rFonts w:eastAsia="Consolas"/>
          <w:color w:val="000000"/>
          <w:position w:val="1"/>
          <w:sz w:val="20"/>
          <w:szCs w:val="20"/>
        </w:rPr>
        <w:t xml:space="preserve"> форма данного решения приведена в Приложении № 1 к настоящему Регламенту.</w:t>
      </w:r>
    </w:p>
    <w:p w:rsidR="00B86EDF" w:rsidRPr="004056A0" w:rsidRDefault="00B86EDF" w:rsidP="00B86EDF">
      <w:pPr>
        <w:widowControl w:val="0"/>
        <w:tabs>
          <w:tab w:val="left" w:pos="1833"/>
        </w:tabs>
        <w:ind w:firstLine="567"/>
        <w:jc w:val="both"/>
        <w:rPr>
          <w:rFonts w:eastAsia="Consolas"/>
          <w:color w:val="000000"/>
          <w:sz w:val="20"/>
          <w:szCs w:val="20"/>
        </w:rPr>
      </w:pPr>
      <w:r w:rsidRPr="004056A0">
        <w:rPr>
          <w:rFonts w:eastAsia="Consolas"/>
          <w:color w:val="000000"/>
          <w:sz w:val="20"/>
          <w:szCs w:val="20"/>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подписью уполномоченного </w:t>
      </w:r>
      <w:bookmarkStart w:id="11" w:name="_page_13_0"/>
      <w:bookmarkEnd w:id="10"/>
      <w:r w:rsidRPr="004056A0">
        <w:rPr>
          <w:rFonts w:eastAsia="Consolas"/>
          <w:color w:val="000000"/>
          <w:sz w:val="20"/>
          <w:szCs w:val="20"/>
        </w:rPr>
        <w:t>должностного лица с использованием информационной адресной системы.</w:t>
      </w:r>
    </w:p>
    <w:p w:rsidR="00B86EDF" w:rsidRPr="004056A0" w:rsidRDefault="00B86EDF" w:rsidP="00B86EDF">
      <w:pPr>
        <w:widowControl w:val="0"/>
        <w:tabs>
          <w:tab w:val="left" w:pos="1833"/>
        </w:tabs>
        <w:ind w:firstLine="567"/>
        <w:jc w:val="both"/>
        <w:rPr>
          <w:rFonts w:eastAsia="Consolas"/>
          <w:color w:val="000000"/>
          <w:sz w:val="20"/>
          <w:szCs w:val="20"/>
        </w:rPr>
      </w:pPr>
    </w:p>
    <w:p w:rsidR="00B86EDF" w:rsidRPr="004056A0" w:rsidRDefault="00B86EDF" w:rsidP="00B86EDF">
      <w:pPr>
        <w:widowControl w:val="0"/>
        <w:ind w:firstLine="567"/>
        <w:jc w:val="center"/>
        <w:rPr>
          <w:rFonts w:eastAsia="Consolas"/>
          <w:b/>
          <w:bCs/>
          <w:color w:val="000000"/>
          <w:position w:val="2"/>
          <w:sz w:val="20"/>
          <w:szCs w:val="20"/>
        </w:rPr>
      </w:pPr>
      <w:r w:rsidRPr="004056A0">
        <w:rPr>
          <w:rFonts w:eastAsia="Consolas"/>
          <w:b/>
          <w:bCs/>
          <w:color w:val="000000"/>
          <w:sz w:val="20"/>
          <w:szCs w:val="20"/>
        </w:rPr>
        <w:t>Срок предоставления муниципальной у</w:t>
      </w:r>
      <w:r w:rsidRPr="004056A0">
        <w:rPr>
          <w:rFonts w:eastAsia="Consolas"/>
          <w:b/>
          <w:bCs/>
          <w:color w:val="000000"/>
          <w:position w:val="1"/>
          <w:sz w:val="20"/>
          <w:szCs w:val="20"/>
        </w:rPr>
        <w:t xml:space="preserve">слуги и выдачи (направления) </w:t>
      </w:r>
      <w:r w:rsidRPr="004056A0">
        <w:rPr>
          <w:rFonts w:eastAsia="Consolas"/>
          <w:b/>
          <w:bCs/>
          <w:color w:val="000000"/>
          <w:sz w:val="20"/>
          <w:szCs w:val="20"/>
        </w:rPr>
        <w:t>документов, являющихся результатом предоставления муниципальной услуги</w:t>
      </w:r>
    </w:p>
    <w:p w:rsidR="00B86EDF" w:rsidRPr="004056A0" w:rsidRDefault="00B86EDF" w:rsidP="00B86EDF">
      <w:pPr>
        <w:ind w:firstLine="567"/>
        <w:jc w:val="both"/>
        <w:rPr>
          <w:rFonts w:eastAsia="Consolas"/>
          <w:color w:val="000000"/>
          <w:position w:val="2"/>
          <w:sz w:val="20"/>
          <w:szCs w:val="20"/>
        </w:rPr>
      </w:pPr>
    </w:p>
    <w:p w:rsidR="00B86EDF" w:rsidRPr="004056A0" w:rsidRDefault="00B86EDF" w:rsidP="00B86EDF">
      <w:pPr>
        <w:widowControl w:val="0"/>
        <w:numPr>
          <w:ilvl w:val="1"/>
          <w:numId w:val="16"/>
        </w:numPr>
        <w:suppressAutoHyphens w:val="0"/>
        <w:ind w:left="0" w:firstLine="426"/>
        <w:jc w:val="both"/>
        <w:rPr>
          <w:rFonts w:eastAsia="Consolas"/>
          <w:color w:val="000000"/>
          <w:sz w:val="20"/>
          <w:szCs w:val="20"/>
        </w:rPr>
      </w:pPr>
      <w:r w:rsidRPr="004056A0">
        <w:rPr>
          <w:rFonts w:eastAsia="Consolas"/>
          <w:color w:val="000000"/>
          <w:position w:val="-1"/>
          <w:sz w:val="20"/>
          <w:szCs w:val="20"/>
        </w:rPr>
        <w:t xml:space="preserve">Срок, отведенный Уполномоченного органу для принятия решения о присвоении </w:t>
      </w:r>
      <w:r w:rsidRPr="004056A0">
        <w:rPr>
          <w:rFonts w:eastAsia="Consolas"/>
          <w:color w:val="000000"/>
          <w:sz w:val="20"/>
          <w:szCs w:val="20"/>
        </w:rPr>
        <w:t>объекту адресации адреса или аннулировании</w:t>
      </w:r>
      <w:r w:rsidRPr="004056A0">
        <w:rPr>
          <w:rFonts w:eastAsia="Consolas"/>
          <w:color w:val="000000"/>
          <w:position w:val="4"/>
          <w:sz w:val="20"/>
          <w:szCs w:val="20"/>
        </w:rPr>
        <w:t xml:space="preserve"> </w:t>
      </w:r>
      <w:r w:rsidRPr="004056A0">
        <w:rPr>
          <w:rFonts w:eastAsia="Consolas"/>
          <w:color w:val="000000"/>
          <w:sz w:val="20"/>
          <w:szCs w:val="20"/>
        </w:rPr>
        <w:t>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B86EDF" w:rsidRPr="004056A0" w:rsidRDefault="00B86EDF" w:rsidP="00B86EDF">
      <w:pPr>
        <w:widowControl w:val="0"/>
        <w:ind w:firstLine="567"/>
        <w:jc w:val="both"/>
        <w:rPr>
          <w:rFonts w:eastAsia="Consolas"/>
          <w:color w:val="000000"/>
          <w:sz w:val="20"/>
          <w:szCs w:val="20"/>
        </w:rPr>
      </w:pPr>
    </w:p>
    <w:p w:rsidR="00B86EDF" w:rsidRPr="004056A0" w:rsidRDefault="00B86EDF" w:rsidP="00B86EDF">
      <w:pPr>
        <w:widowControl w:val="0"/>
        <w:ind w:firstLine="567"/>
        <w:jc w:val="center"/>
        <w:rPr>
          <w:rFonts w:eastAsia="Consolas"/>
          <w:b/>
          <w:bCs/>
          <w:color w:val="000000"/>
          <w:sz w:val="20"/>
          <w:szCs w:val="20"/>
        </w:rPr>
      </w:pPr>
      <w:r w:rsidRPr="004056A0">
        <w:rPr>
          <w:rFonts w:eastAsia="Consolas"/>
          <w:b/>
          <w:bCs/>
          <w:color w:val="000000"/>
          <w:sz w:val="20"/>
          <w:szCs w:val="20"/>
        </w:rPr>
        <w:t>Нормативные правовые акты, регулирующие предоставление муниципальной услуги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numPr>
          <w:ilvl w:val="1"/>
          <w:numId w:val="16"/>
        </w:numPr>
        <w:suppressAutoHyphens w:val="0"/>
        <w:ind w:left="0" w:firstLine="426"/>
        <w:jc w:val="both"/>
        <w:rPr>
          <w:rFonts w:eastAsia="Consolas"/>
          <w:color w:val="000000"/>
          <w:sz w:val="20"/>
          <w:szCs w:val="20"/>
        </w:rPr>
      </w:pPr>
      <w:r w:rsidRPr="004056A0">
        <w:rPr>
          <w:rFonts w:eastAsia="Consolas"/>
          <w:color w:val="000000"/>
          <w:sz w:val="20"/>
          <w:szCs w:val="20"/>
        </w:rPr>
        <w:t>Предоставление Услуги осуществляется в соответствии с:</w:t>
      </w:r>
    </w:p>
    <w:p w:rsidR="00B86EDF" w:rsidRPr="004056A0" w:rsidRDefault="00B86EDF" w:rsidP="00B86EDF">
      <w:pPr>
        <w:widowControl w:val="0"/>
        <w:ind w:firstLine="426"/>
        <w:jc w:val="both"/>
        <w:rPr>
          <w:rFonts w:eastAsia="Consolas"/>
          <w:color w:val="000000"/>
          <w:sz w:val="20"/>
          <w:szCs w:val="20"/>
        </w:rPr>
      </w:pPr>
      <w:r w:rsidRPr="004056A0">
        <w:rPr>
          <w:rFonts w:eastAsia="Consolas"/>
          <w:color w:val="000000"/>
          <w:sz w:val="20"/>
          <w:szCs w:val="20"/>
        </w:rPr>
        <w:t xml:space="preserve"> - Земельным кодексом Российской Федерации;</w:t>
      </w:r>
    </w:p>
    <w:p w:rsidR="00B86EDF" w:rsidRPr="004056A0" w:rsidRDefault="00B86EDF" w:rsidP="00B86EDF">
      <w:pPr>
        <w:widowControl w:val="0"/>
        <w:ind w:firstLine="426"/>
        <w:jc w:val="both"/>
        <w:rPr>
          <w:rFonts w:eastAsia="Consolas"/>
          <w:color w:val="000000"/>
          <w:sz w:val="20"/>
          <w:szCs w:val="20"/>
        </w:rPr>
      </w:pPr>
      <w:r w:rsidRPr="004056A0">
        <w:rPr>
          <w:rFonts w:eastAsia="Consolas"/>
          <w:color w:val="000000"/>
          <w:sz w:val="20"/>
          <w:szCs w:val="20"/>
        </w:rPr>
        <w:t xml:space="preserve"> - Градостроительным кодексом Российской Федерации;</w:t>
      </w:r>
    </w:p>
    <w:p w:rsidR="00B86EDF" w:rsidRPr="004056A0" w:rsidRDefault="00B86EDF" w:rsidP="00B86EDF">
      <w:pPr>
        <w:widowControl w:val="0"/>
        <w:ind w:firstLine="426"/>
        <w:jc w:val="both"/>
        <w:rPr>
          <w:rFonts w:eastAsia="Consolas"/>
          <w:color w:val="000000"/>
          <w:position w:val="2"/>
          <w:sz w:val="20"/>
          <w:szCs w:val="20"/>
        </w:rPr>
      </w:pPr>
      <w:r w:rsidRPr="004056A0">
        <w:rPr>
          <w:rFonts w:eastAsia="Consolas"/>
          <w:color w:val="000000"/>
          <w:sz w:val="20"/>
          <w:szCs w:val="20"/>
        </w:rPr>
        <w:t xml:space="preserve"> - Федеральным законом от </w:t>
      </w:r>
      <w:r w:rsidRPr="004056A0">
        <w:rPr>
          <w:rFonts w:eastAsia="Consolas"/>
          <w:color w:val="000000"/>
          <w:position w:val="1"/>
          <w:sz w:val="20"/>
          <w:szCs w:val="20"/>
        </w:rPr>
        <w:t>24.07.2007 № 221-</w:t>
      </w:r>
      <w:r w:rsidRPr="004056A0">
        <w:rPr>
          <w:rFonts w:eastAsia="Consolas"/>
          <w:color w:val="000000"/>
          <w:position w:val="2"/>
          <w:sz w:val="20"/>
          <w:szCs w:val="20"/>
        </w:rPr>
        <w:t>ФЗ «О государственном кадастре недвижимости»;</w:t>
      </w:r>
    </w:p>
    <w:p w:rsidR="00B86EDF" w:rsidRPr="004056A0" w:rsidRDefault="00B86EDF" w:rsidP="00B86EDF">
      <w:pPr>
        <w:widowControl w:val="0"/>
        <w:ind w:firstLine="426"/>
        <w:jc w:val="both"/>
        <w:rPr>
          <w:rFonts w:eastAsia="Consolas"/>
          <w:color w:val="000000"/>
          <w:position w:val="2"/>
          <w:sz w:val="20"/>
          <w:szCs w:val="20"/>
        </w:rPr>
      </w:pPr>
      <w:r w:rsidRPr="004056A0">
        <w:rPr>
          <w:rFonts w:eastAsia="Consolas"/>
          <w:color w:val="000000"/>
          <w:position w:val="2"/>
          <w:sz w:val="20"/>
          <w:szCs w:val="20"/>
        </w:rPr>
        <w:t xml:space="preserve"> - </w:t>
      </w:r>
      <w:r w:rsidRPr="004056A0">
        <w:rPr>
          <w:rFonts w:eastAsia="Consolas"/>
          <w:color w:val="000000"/>
          <w:sz w:val="20"/>
          <w:szCs w:val="20"/>
        </w:rPr>
        <w:t xml:space="preserve">Федеральным законом от </w:t>
      </w:r>
      <w:r w:rsidRPr="004056A0">
        <w:rPr>
          <w:rFonts w:eastAsia="Consolas"/>
          <w:color w:val="000000"/>
          <w:position w:val="1"/>
          <w:sz w:val="20"/>
          <w:szCs w:val="20"/>
        </w:rPr>
        <w:t xml:space="preserve">27.07.2010 № 210-ФЗ </w:t>
      </w:r>
      <w:r w:rsidRPr="004056A0">
        <w:rPr>
          <w:rFonts w:eastAsia="Consolas"/>
          <w:color w:val="000000"/>
          <w:position w:val="2"/>
          <w:sz w:val="20"/>
          <w:szCs w:val="20"/>
        </w:rPr>
        <w:t>«Об организации предоставления государственных и муниципальных услуг»;</w:t>
      </w:r>
    </w:p>
    <w:p w:rsidR="00B86EDF" w:rsidRPr="004056A0" w:rsidRDefault="00B86EDF" w:rsidP="00B86EDF">
      <w:pPr>
        <w:widowControl w:val="0"/>
        <w:ind w:firstLine="426"/>
        <w:jc w:val="both"/>
        <w:rPr>
          <w:rFonts w:eastAsia="Consolas"/>
          <w:color w:val="000000"/>
          <w:sz w:val="20"/>
          <w:szCs w:val="20"/>
        </w:rPr>
      </w:pPr>
      <w:r w:rsidRPr="004056A0">
        <w:rPr>
          <w:rFonts w:eastAsia="Consolas"/>
          <w:color w:val="000000"/>
          <w:position w:val="2"/>
          <w:sz w:val="20"/>
          <w:szCs w:val="20"/>
        </w:rPr>
        <w:t xml:space="preserve"> - </w:t>
      </w:r>
      <w:r w:rsidRPr="004056A0">
        <w:rPr>
          <w:rFonts w:eastAsia="Consolas"/>
          <w:color w:val="000000"/>
          <w:sz w:val="20"/>
          <w:szCs w:val="20"/>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86EDF" w:rsidRPr="004056A0" w:rsidRDefault="00B86EDF" w:rsidP="00B86EDF">
      <w:pPr>
        <w:widowControl w:val="0"/>
        <w:ind w:firstLine="426"/>
        <w:jc w:val="both"/>
        <w:rPr>
          <w:rFonts w:eastAsia="Consolas"/>
          <w:color w:val="000000"/>
          <w:position w:val="2"/>
          <w:sz w:val="20"/>
          <w:szCs w:val="20"/>
        </w:rPr>
      </w:pPr>
      <w:r w:rsidRPr="004056A0">
        <w:rPr>
          <w:rFonts w:eastAsia="Consolas"/>
          <w:color w:val="000000"/>
          <w:sz w:val="20"/>
          <w:szCs w:val="20"/>
        </w:rPr>
        <w:t xml:space="preserve"> - Федеральным законом от </w:t>
      </w:r>
      <w:r w:rsidRPr="004056A0">
        <w:rPr>
          <w:rFonts w:eastAsia="Consolas"/>
          <w:color w:val="000000"/>
          <w:position w:val="1"/>
          <w:sz w:val="20"/>
          <w:szCs w:val="20"/>
        </w:rPr>
        <w:t>27.07.2006</w:t>
      </w:r>
      <w:r w:rsidRPr="004056A0">
        <w:rPr>
          <w:rFonts w:eastAsia="Consolas"/>
          <w:color w:val="000000"/>
          <w:position w:val="-1"/>
          <w:sz w:val="20"/>
          <w:szCs w:val="20"/>
        </w:rPr>
        <w:t xml:space="preserve"> </w:t>
      </w:r>
      <w:r w:rsidRPr="004056A0">
        <w:rPr>
          <w:rFonts w:eastAsia="Consolas"/>
          <w:color w:val="000000"/>
          <w:position w:val="1"/>
          <w:sz w:val="20"/>
          <w:szCs w:val="20"/>
        </w:rPr>
        <w:t xml:space="preserve">№ 149-ФЗ </w:t>
      </w:r>
      <w:r w:rsidRPr="004056A0">
        <w:rPr>
          <w:rFonts w:eastAsia="Consolas"/>
          <w:color w:val="000000"/>
          <w:position w:val="2"/>
          <w:sz w:val="20"/>
          <w:szCs w:val="20"/>
        </w:rPr>
        <w:t>«Об информации, информационных технологиях и о защите информации»;</w:t>
      </w:r>
    </w:p>
    <w:p w:rsidR="00B86EDF" w:rsidRPr="004056A0" w:rsidRDefault="00B86EDF" w:rsidP="00B86EDF">
      <w:pPr>
        <w:widowControl w:val="0"/>
        <w:ind w:firstLine="426"/>
        <w:jc w:val="both"/>
        <w:rPr>
          <w:rFonts w:eastAsia="Consolas"/>
          <w:color w:val="000000"/>
          <w:sz w:val="20"/>
          <w:szCs w:val="20"/>
        </w:rPr>
      </w:pPr>
      <w:r w:rsidRPr="004056A0">
        <w:rPr>
          <w:rFonts w:eastAsia="Consolas"/>
          <w:color w:val="000000"/>
          <w:position w:val="2"/>
          <w:sz w:val="20"/>
          <w:szCs w:val="20"/>
        </w:rPr>
        <w:t xml:space="preserve"> - </w:t>
      </w:r>
      <w:r w:rsidRPr="004056A0">
        <w:rPr>
          <w:rFonts w:eastAsia="Consolas"/>
          <w:color w:val="000000"/>
          <w:sz w:val="20"/>
          <w:szCs w:val="20"/>
        </w:rPr>
        <w:t>Федеральным законом от 27.07.</w:t>
      </w:r>
      <w:r w:rsidRPr="004056A0">
        <w:rPr>
          <w:rFonts w:eastAsia="Consolas"/>
          <w:color w:val="000000"/>
          <w:position w:val="1"/>
          <w:sz w:val="20"/>
          <w:szCs w:val="20"/>
        </w:rPr>
        <w:t xml:space="preserve">2006 № 152-ФЗ «О персональных </w:t>
      </w:r>
      <w:r w:rsidRPr="004056A0">
        <w:rPr>
          <w:rFonts w:eastAsia="Consolas"/>
          <w:color w:val="000000"/>
          <w:sz w:val="20"/>
          <w:szCs w:val="20"/>
        </w:rPr>
        <w:t>данных»;</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Федеральным</w:t>
      </w:r>
      <w:r w:rsidRPr="004056A0">
        <w:rPr>
          <w:rFonts w:eastAsia="Consolas"/>
          <w:color w:val="000000"/>
          <w:position w:val="4"/>
          <w:sz w:val="20"/>
          <w:szCs w:val="20"/>
        </w:rPr>
        <w:t xml:space="preserve"> </w:t>
      </w:r>
      <w:r w:rsidRPr="004056A0">
        <w:rPr>
          <w:rFonts w:eastAsia="Consolas"/>
          <w:color w:val="000000"/>
          <w:sz w:val="20"/>
          <w:szCs w:val="20"/>
        </w:rPr>
        <w:t>законом от 06.04.2011 № 63-ФЗ «Об электронной подписи»;</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sz w:val="20"/>
          <w:szCs w:val="20"/>
        </w:rPr>
        <w:t xml:space="preserve"> - постановлением Правительства </w:t>
      </w:r>
      <w:r w:rsidRPr="004056A0">
        <w:rPr>
          <w:rFonts w:eastAsia="Consolas"/>
          <w:color w:val="000000"/>
          <w:position w:val="1"/>
          <w:sz w:val="20"/>
          <w:szCs w:val="20"/>
        </w:rPr>
        <w:t>Российской Федерации от 19.11.2014 № 1221 «Об утверждении Правил присвоения, изменения и аннулировании адресов»;</w:t>
      </w:r>
    </w:p>
    <w:p w:rsidR="00B86EDF" w:rsidRPr="004056A0" w:rsidRDefault="00B86EDF" w:rsidP="00B86EDF">
      <w:pPr>
        <w:widowControl w:val="0"/>
        <w:ind w:firstLine="567"/>
        <w:jc w:val="both"/>
        <w:rPr>
          <w:rFonts w:eastAsia="Consolas"/>
          <w:color w:val="000000"/>
          <w:position w:val="2"/>
          <w:sz w:val="20"/>
          <w:szCs w:val="20"/>
        </w:rPr>
      </w:pPr>
      <w:r w:rsidRPr="004056A0">
        <w:rPr>
          <w:rFonts w:eastAsia="Consolas"/>
          <w:color w:val="000000"/>
          <w:position w:val="1"/>
          <w:sz w:val="20"/>
          <w:szCs w:val="20"/>
        </w:rPr>
        <w:lastRenderedPageBreak/>
        <w:t xml:space="preserve"> - </w:t>
      </w:r>
      <w:r w:rsidRPr="004056A0">
        <w:rPr>
          <w:rFonts w:eastAsia="Consolas"/>
          <w:color w:val="000000"/>
          <w:sz w:val="20"/>
          <w:szCs w:val="20"/>
        </w:rPr>
        <w:t xml:space="preserve">постановлением Правительства Российской </w:t>
      </w:r>
      <w:r w:rsidRPr="004056A0">
        <w:rPr>
          <w:rFonts w:eastAsia="Consolas"/>
          <w:color w:val="000000"/>
          <w:position w:val="1"/>
          <w:sz w:val="20"/>
          <w:szCs w:val="20"/>
        </w:rPr>
        <w:t xml:space="preserve">Федерации от 22.05.2015 № 492 «О составе сведений </w:t>
      </w:r>
      <w:r w:rsidRPr="004056A0">
        <w:rPr>
          <w:rFonts w:eastAsia="Consolas"/>
          <w:color w:val="000000"/>
          <w:sz w:val="20"/>
          <w:szCs w:val="20"/>
        </w:rPr>
        <w:t xml:space="preserve">об </w:t>
      </w:r>
      <w:r w:rsidRPr="004056A0">
        <w:rPr>
          <w:rFonts w:eastAsia="Consolas"/>
          <w:color w:val="000000"/>
          <w:position w:val="1"/>
          <w:sz w:val="20"/>
          <w:szCs w:val="20"/>
        </w:rPr>
        <w:t xml:space="preserve">адресах, размещаемых в государственном </w:t>
      </w:r>
      <w:r w:rsidRPr="004056A0">
        <w:rPr>
          <w:rFonts w:eastAsia="Consolas"/>
          <w:color w:val="000000"/>
          <w:position w:val="2"/>
          <w:sz w:val="20"/>
          <w:szCs w:val="20"/>
        </w:rPr>
        <w:t>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bookmarkStart w:id="12" w:name="_page_14_0"/>
      <w:bookmarkEnd w:id="11"/>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position w:val="2"/>
          <w:sz w:val="20"/>
          <w:szCs w:val="20"/>
        </w:rPr>
        <w:t xml:space="preserve"> - </w:t>
      </w:r>
      <w:r w:rsidRPr="004056A0">
        <w:rPr>
          <w:rFonts w:eastAsia="Consolas"/>
          <w:color w:val="000000"/>
          <w:sz w:val="20"/>
          <w:szCs w:val="20"/>
        </w:rPr>
        <w:t>постановлением Правительства Российской Федерации от 30.09.2004 № 506 «Об утверждении Положения о Федеральной налоговой службе»;</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sz w:val="20"/>
          <w:szCs w:val="20"/>
        </w:rPr>
        <w:t xml:space="preserve"> - постановлением Правительства Российской Федерации от 29.04.2014 № 384 «Об определении федерального органа исполнительно</w:t>
      </w:r>
      <w:r w:rsidRPr="004056A0">
        <w:rPr>
          <w:rFonts w:eastAsia="Consolas"/>
          <w:color w:val="000000"/>
          <w:position w:val="1"/>
          <w:sz w:val="20"/>
          <w:szCs w:val="20"/>
        </w:rPr>
        <w:t xml:space="preserve">й власти, </w:t>
      </w:r>
      <w:r w:rsidRPr="004056A0">
        <w:rPr>
          <w:rFonts w:eastAsia="Consolas"/>
          <w:color w:val="000000"/>
          <w:sz w:val="20"/>
          <w:szCs w:val="20"/>
        </w:rPr>
        <w:t xml:space="preserve">осуществляющего нормативно-правовое регулирование </w:t>
      </w:r>
      <w:r w:rsidRPr="004056A0">
        <w:rPr>
          <w:rFonts w:eastAsia="Consolas"/>
          <w:color w:val="000000"/>
          <w:position w:val="1"/>
          <w:sz w:val="20"/>
          <w:szCs w:val="20"/>
        </w:rPr>
        <w:t>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position w:val="1"/>
          <w:sz w:val="20"/>
          <w:szCs w:val="20"/>
        </w:rPr>
        <w:t xml:space="preserve"> - </w:t>
      </w:r>
      <w:r w:rsidRPr="004056A0">
        <w:rPr>
          <w:rFonts w:eastAsia="Consolas"/>
          <w:color w:val="000000"/>
          <w:sz w:val="20"/>
          <w:szCs w:val="20"/>
        </w:rPr>
        <w:t>приказом Министерства финансов Российской Федерации от 11.12.2014 № 146н «Об утверждении форм адреса или аннулировании его адреса»;</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056A0">
        <w:rPr>
          <w:rFonts w:eastAsia="Consolas"/>
          <w:color w:val="000000"/>
          <w:sz w:val="20"/>
          <w:szCs w:val="20"/>
        </w:rPr>
        <w:t>адресообразующих</w:t>
      </w:r>
      <w:proofErr w:type="spellEnd"/>
      <w:r w:rsidRPr="004056A0">
        <w:rPr>
          <w:rFonts w:eastAsia="Consolas"/>
          <w:color w:val="000000"/>
          <w:sz w:val="20"/>
          <w:szCs w:val="20"/>
        </w:rPr>
        <w:t xml:space="preserve"> элементов»;</w:t>
      </w: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 xml:space="preserve"> - приказом Министерства финансов Российской Федерации от 31.032016 № 37н «Об утверждении Порядка ведения государственного адресного реестра».</w:t>
      </w:r>
    </w:p>
    <w:p w:rsidR="00B86EDF" w:rsidRPr="004056A0" w:rsidRDefault="00B86EDF" w:rsidP="00B86EDF">
      <w:pPr>
        <w:ind w:firstLine="567"/>
        <w:jc w:val="both"/>
        <w:rPr>
          <w:rFonts w:eastAsia="Consolas"/>
          <w:color w:val="000000"/>
          <w:position w:val="3"/>
          <w:sz w:val="20"/>
          <w:szCs w:val="20"/>
        </w:rPr>
      </w:pPr>
    </w:p>
    <w:p w:rsidR="00B86EDF" w:rsidRPr="004056A0" w:rsidRDefault="00B86EDF" w:rsidP="00B86EDF">
      <w:pPr>
        <w:widowControl w:val="0"/>
        <w:ind w:right="-20" w:firstLine="567"/>
        <w:jc w:val="center"/>
        <w:rPr>
          <w:rFonts w:eastAsia="Consolas"/>
          <w:b/>
          <w:bCs/>
          <w:color w:val="000000"/>
          <w:position w:val="1"/>
          <w:sz w:val="20"/>
          <w:szCs w:val="20"/>
        </w:rPr>
      </w:pPr>
      <w:r w:rsidRPr="004056A0">
        <w:rPr>
          <w:rFonts w:eastAsia="Consolas"/>
          <w:b/>
          <w:bCs/>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чисел в электронной форме, порядок их представления</w:t>
      </w:r>
    </w:p>
    <w:p w:rsidR="00B86EDF" w:rsidRPr="004056A0" w:rsidRDefault="00B86EDF" w:rsidP="00B86EDF">
      <w:pPr>
        <w:ind w:firstLine="567"/>
        <w:jc w:val="center"/>
        <w:rPr>
          <w:rFonts w:eastAsia="Consolas"/>
          <w:color w:val="000000"/>
          <w:position w:val="1"/>
          <w:sz w:val="20"/>
          <w:szCs w:val="20"/>
        </w:rPr>
      </w:pPr>
    </w:p>
    <w:p w:rsidR="00B86EDF" w:rsidRPr="004056A0" w:rsidRDefault="00B86EDF" w:rsidP="00B86EDF">
      <w:pPr>
        <w:widowControl w:val="0"/>
        <w:ind w:right="-129" w:firstLine="567"/>
        <w:jc w:val="both"/>
        <w:rPr>
          <w:rFonts w:eastAsia="Consolas"/>
          <w:color w:val="000000"/>
          <w:sz w:val="20"/>
          <w:szCs w:val="20"/>
        </w:rPr>
      </w:pPr>
      <w:r w:rsidRPr="004056A0">
        <w:rPr>
          <w:rFonts w:eastAsia="Consolas"/>
          <w:color w:val="000000"/>
          <w:sz w:val="20"/>
          <w:szCs w:val="20"/>
        </w:rPr>
        <w:t>2.8. Предоставление Услуги осуществляется на основании заполненного и подписанного Заявителем заявления.</w:t>
      </w:r>
    </w:p>
    <w:p w:rsidR="00B86EDF" w:rsidRPr="004056A0" w:rsidRDefault="00B86EDF" w:rsidP="00B86EDF">
      <w:pPr>
        <w:widowControl w:val="0"/>
        <w:ind w:right="6" w:firstLine="567"/>
        <w:jc w:val="both"/>
        <w:rPr>
          <w:rFonts w:eastAsia="Consolas"/>
          <w:color w:val="000000"/>
          <w:sz w:val="20"/>
          <w:szCs w:val="20"/>
        </w:rPr>
      </w:pPr>
      <w:r w:rsidRPr="004056A0">
        <w:rPr>
          <w:rFonts w:eastAsia="Consolas"/>
          <w:color w:val="000000"/>
          <w:sz w:val="20"/>
          <w:szCs w:val="20"/>
        </w:rPr>
        <w:t>Форма заявления установлена Приложением № 1 к приказу министерства финансов Российской Федерации от11.12.2014 № к приказу Министерств</w:t>
      </w:r>
      <w:r w:rsidRPr="004056A0">
        <w:rPr>
          <w:rFonts w:eastAsia="Consolas"/>
          <w:color w:val="000000"/>
          <w:position w:val="1"/>
          <w:sz w:val="20"/>
          <w:szCs w:val="20"/>
        </w:rPr>
        <w:t xml:space="preserve">а </w:t>
      </w:r>
      <w:r w:rsidRPr="004056A0">
        <w:rPr>
          <w:rFonts w:eastAsia="Consolas"/>
          <w:color w:val="000000"/>
          <w:sz w:val="20"/>
          <w:szCs w:val="20"/>
        </w:rPr>
        <w:t xml:space="preserve">№ 146н. </w:t>
      </w:r>
      <w:proofErr w:type="spellStart"/>
      <w:r w:rsidRPr="004056A0">
        <w:rPr>
          <w:rFonts w:eastAsia="Consolas"/>
          <w:color w:val="000000"/>
          <w:sz w:val="20"/>
          <w:szCs w:val="20"/>
        </w:rPr>
        <w:t>Справочно</w:t>
      </w:r>
      <w:proofErr w:type="spellEnd"/>
      <w:r w:rsidRPr="004056A0">
        <w:rPr>
          <w:rFonts w:eastAsia="Consolas"/>
          <w:color w:val="000000"/>
          <w:sz w:val="20"/>
          <w:szCs w:val="20"/>
        </w:rPr>
        <w:t xml:space="preserve"> форма данного заявления приведена в Приложении № 2 к настоящему Регламенту.</w:t>
      </w:r>
    </w:p>
    <w:p w:rsidR="00B86EDF" w:rsidRPr="004056A0" w:rsidRDefault="00B86EDF" w:rsidP="00B86EDF">
      <w:pPr>
        <w:widowControl w:val="0"/>
        <w:ind w:right="73" w:firstLine="567"/>
        <w:jc w:val="both"/>
        <w:rPr>
          <w:rFonts w:eastAsia="Consolas"/>
          <w:color w:val="000000"/>
          <w:position w:val="-1"/>
          <w:sz w:val="20"/>
          <w:szCs w:val="20"/>
        </w:rPr>
      </w:pPr>
      <w:r w:rsidRPr="004056A0">
        <w:rPr>
          <w:rFonts w:eastAsia="Consolas"/>
          <w:color w:val="000000"/>
          <w:position w:val="-1"/>
          <w:sz w:val="20"/>
          <w:szCs w:val="20"/>
        </w:rPr>
        <w:t>2.9.</w:t>
      </w:r>
      <w:r w:rsidRPr="004056A0">
        <w:rPr>
          <w:rFonts w:eastAsia="Consolas"/>
          <w:color w:val="000000"/>
          <w:position w:val="1"/>
          <w:sz w:val="20"/>
          <w:szCs w:val="20"/>
        </w:rPr>
        <w:t xml:space="preserve"> </w:t>
      </w:r>
      <w:r w:rsidRPr="004056A0">
        <w:rPr>
          <w:rFonts w:eastAsia="Consolas"/>
          <w:color w:val="000000"/>
          <w:position w:val="-1"/>
          <w:sz w:val="20"/>
          <w:szCs w:val="20"/>
        </w:rPr>
        <w:t>В</w:t>
      </w:r>
      <w:r w:rsidRPr="004056A0">
        <w:rPr>
          <w:rFonts w:eastAsia="Consolas"/>
          <w:color w:val="000000"/>
          <w:position w:val="1"/>
          <w:sz w:val="20"/>
          <w:szCs w:val="20"/>
        </w:rPr>
        <w:t xml:space="preserve"> </w:t>
      </w:r>
      <w:r w:rsidRPr="004056A0">
        <w:rPr>
          <w:rFonts w:eastAsia="Consolas"/>
          <w:color w:val="000000"/>
          <w:position w:val="-1"/>
          <w:sz w:val="20"/>
          <w:szCs w:val="20"/>
        </w:rPr>
        <w:t>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86EDF" w:rsidRPr="004056A0" w:rsidRDefault="00B86EDF" w:rsidP="00B86EDF">
      <w:pPr>
        <w:widowControl w:val="0"/>
        <w:ind w:right="-68" w:firstLine="567"/>
        <w:jc w:val="both"/>
        <w:rPr>
          <w:rFonts w:eastAsia="Consolas"/>
          <w:color w:val="000000"/>
          <w:sz w:val="20"/>
          <w:szCs w:val="20"/>
        </w:rPr>
      </w:pPr>
      <w:bookmarkStart w:id="13" w:name="_page_15_0"/>
      <w:bookmarkEnd w:id="12"/>
      <w:r w:rsidRPr="004056A0">
        <w:rPr>
          <w:rFonts w:eastAsia="Consolas"/>
          <w:color w:val="000000"/>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86EDF" w:rsidRPr="004056A0" w:rsidRDefault="00B86EDF" w:rsidP="00B86EDF">
      <w:pPr>
        <w:widowControl w:val="0"/>
        <w:tabs>
          <w:tab w:val="left" w:pos="1826"/>
        </w:tabs>
        <w:ind w:right="-36" w:firstLine="567"/>
        <w:jc w:val="both"/>
        <w:rPr>
          <w:rFonts w:eastAsia="Consolas"/>
          <w:color w:val="000000"/>
          <w:sz w:val="20"/>
          <w:szCs w:val="20"/>
        </w:rPr>
      </w:pPr>
      <w:r w:rsidRPr="004056A0">
        <w:rPr>
          <w:rFonts w:eastAsia="Consolas"/>
          <w:color w:val="000000"/>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86EDF" w:rsidRPr="004056A0" w:rsidRDefault="00B86EDF" w:rsidP="00B86EDF">
      <w:pPr>
        <w:widowControl w:val="0"/>
        <w:ind w:right="-134" w:firstLine="567"/>
        <w:jc w:val="both"/>
        <w:rPr>
          <w:rFonts w:eastAsia="Consolas"/>
          <w:color w:val="000000"/>
          <w:position w:val="1"/>
          <w:sz w:val="20"/>
          <w:szCs w:val="20"/>
        </w:rPr>
      </w:pPr>
      <w:r w:rsidRPr="004056A0">
        <w:rPr>
          <w:rFonts w:eastAsia="Consolas"/>
          <w:color w:val="000000"/>
          <w:sz w:val="20"/>
          <w:szCs w:val="20"/>
        </w:rPr>
        <w:t xml:space="preserve">При предоставлении заявления </w:t>
      </w:r>
      <w:r w:rsidRPr="004056A0">
        <w:rPr>
          <w:rFonts w:eastAsia="Consolas"/>
          <w:color w:val="000000"/>
          <w:position w:val="1"/>
          <w:sz w:val="20"/>
          <w:szCs w:val="20"/>
        </w:rPr>
        <w:t>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86EDF" w:rsidRPr="004056A0" w:rsidRDefault="00B86EDF" w:rsidP="00B86EDF">
      <w:pPr>
        <w:widowControl w:val="0"/>
        <w:ind w:right="-104" w:firstLine="567"/>
        <w:jc w:val="both"/>
        <w:rPr>
          <w:rFonts w:eastAsia="Consolas"/>
          <w:color w:val="000000"/>
          <w:sz w:val="20"/>
          <w:szCs w:val="20"/>
        </w:rPr>
      </w:pPr>
      <w:r w:rsidRPr="004056A0">
        <w:rPr>
          <w:rFonts w:eastAsia="Consolas"/>
          <w:color w:val="000000"/>
          <w:sz w:val="20"/>
          <w:szCs w:val="20"/>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соответствующее решение.</w:t>
      </w:r>
    </w:p>
    <w:p w:rsidR="00B86EDF" w:rsidRPr="004056A0" w:rsidRDefault="00B86EDF" w:rsidP="00B86EDF">
      <w:pPr>
        <w:widowControl w:val="0"/>
        <w:ind w:right="-74" w:firstLine="567"/>
        <w:jc w:val="both"/>
        <w:rPr>
          <w:rFonts w:eastAsia="Consolas"/>
          <w:color w:val="000000"/>
          <w:position w:val="1"/>
          <w:sz w:val="20"/>
          <w:szCs w:val="20"/>
        </w:rPr>
      </w:pPr>
      <w:r w:rsidRPr="004056A0">
        <w:rPr>
          <w:rFonts w:eastAsia="Consolas"/>
          <w:color w:val="000000"/>
          <w:sz w:val="20"/>
          <w:szCs w:val="20"/>
        </w:rPr>
        <w:t xml:space="preserve">2.10. При предоставлении заявления кадастровым инженером, к такому заявлению прилагается копия документа, предусмотренного статьёй 35 или статьёй 42.3 Федерального закона </w:t>
      </w:r>
      <w:r w:rsidRPr="004056A0">
        <w:rPr>
          <w:rFonts w:eastAsia="Consolas"/>
          <w:color w:val="000000"/>
          <w:position w:val="1"/>
          <w:sz w:val="20"/>
          <w:szCs w:val="20"/>
        </w:rPr>
        <w:t>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2.11. Заявление представляется в форме:</w:t>
      </w:r>
    </w:p>
    <w:p w:rsidR="00B86EDF" w:rsidRPr="004056A0" w:rsidRDefault="00B86EDF" w:rsidP="00B86EDF">
      <w:pPr>
        <w:widowControl w:val="0"/>
        <w:ind w:right="-74" w:firstLine="567"/>
        <w:jc w:val="both"/>
        <w:rPr>
          <w:rFonts w:eastAsia="Consolas"/>
          <w:color w:val="000000"/>
          <w:sz w:val="20"/>
          <w:szCs w:val="20"/>
        </w:rPr>
      </w:pPr>
      <w:r w:rsidRPr="004056A0">
        <w:rPr>
          <w:rFonts w:eastAsia="Consolas"/>
          <w:color w:val="000000"/>
          <w:sz w:val="20"/>
          <w:szCs w:val="20"/>
        </w:rPr>
        <w:t xml:space="preserve"> - документа на бумажном носителе посредством почтового отправления с описью вложения и уведомлением о вручении;</w:t>
      </w:r>
    </w:p>
    <w:p w:rsidR="00B86EDF" w:rsidRPr="004056A0" w:rsidRDefault="00B86EDF" w:rsidP="00B86EDF">
      <w:pPr>
        <w:widowControl w:val="0"/>
        <w:ind w:right="-74" w:firstLine="567"/>
        <w:jc w:val="both"/>
        <w:rPr>
          <w:rFonts w:eastAsia="Consolas"/>
          <w:color w:val="000000"/>
          <w:sz w:val="20"/>
          <w:szCs w:val="20"/>
        </w:rPr>
      </w:pPr>
      <w:r w:rsidRPr="004056A0">
        <w:rPr>
          <w:rFonts w:eastAsia="Consolas"/>
          <w:color w:val="000000"/>
          <w:sz w:val="20"/>
          <w:szCs w:val="20"/>
        </w:rPr>
        <w:t xml:space="preserve"> - документа на бумажном носителе при личном обращении в Уполномоченный орган или МФЦ;</w:t>
      </w:r>
    </w:p>
    <w:p w:rsidR="00B86EDF" w:rsidRPr="004056A0" w:rsidRDefault="00B86EDF" w:rsidP="00B86EDF">
      <w:pPr>
        <w:widowControl w:val="0"/>
        <w:ind w:right="-74" w:firstLine="567"/>
        <w:jc w:val="both"/>
        <w:rPr>
          <w:rFonts w:eastAsia="Consolas"/>
          <w:color w:val="000000"/>
          <w:sz w:val="20"/>
          <w:szCs w:val="20"/>
        </w:rPr>
      </w:pPr>
      <w:r w:rsidRPr="004056A0">
        <w:rPr>
          <w:rFonts w:eastAsia="Consolas"/>
          <w:color w:val="000000"/>
          <w:sz w:val="20"/>
          <w:szCs w:val="20"/>
        </w:rPr>
        <w:t xml:space="preserve"> - электронного документа с использованием портала ФИАС;</w:t>
      </w:r>
    </w:p>
    <w:p w:rsidR="00B86EDF" w:rsidRPr="004056A0" w:rsidRDefault="00B86EDF" w:rsidP="00B86EDF">
      <w:pPr>
        <w:widowControl w:val="0"/>
        <w:ind w:right="-74" w:firstLine="567"/>
        <w:jc w:val="both"/>
        <w:rPr>
          <w:rFonts w:eastAsia="Consolas"/>
          <w:color w:val="000000"/>
          <w:sz w:val="20"/>
          <w:szCs w:val="20"/>
        </w:rPr>
      </w:pPr>
      <w:r w:rsidRPr="004056A0">
        <w:rPr>
          <w:rFonts w:eastAsia="Consolas"/>
          <w:color w:val="000000"/>
          <w:sz w:val="20"/>
          <w:szCs w:val="20"/>
        </w:rPr>
        <w:t xml:space="preserve"> - электронного документа с использованием ЕПГУ;</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электронного документа с использованием регионального портала.</w:t>
      </w:r>
    </w:p>
    <w:p w:rsidR="00B86EDF" w:rsidRPr="004056A0" w:rsidRDefault="00B86EDF" w:rsidP="00B86EDF">
      <w:pPr>
        <w:widowControl w:val="0"/>
        <w:tabs>
          <w:tab w:val="left" w:pos="9785"/>
        </w:tabs>
        <w:ind w:right="9" w:firstLine="567"/>
        <w:jc w:val="both"/>
        <w:rPr>
          <w:rFonts w:eastAsia="Consolas"/>
          <w:color w:val="000000"/>
          <w:sz w:val="20"/>
          <w:szCs w:val="20"/>
        </w:rPr>
      </w:pPr>
      <w:r w:rsidRPr="004056A0">
        <w:rPr>
          <w:rFonts w:eastAsia="Consolas"/>
          <w:color w:val="000000"/>
          <w:sz w:val="20"/>
          <w:szCs w:val="20"/>
        </w:rPr>
        <w:t>2.12. Заявление представляется в Уполномоченный орган или МФЦ по месту нахождения объекта адресации.</w:t>
      </w:r>
    </w:p>
    <w:p w:rsidR="00B86EDF" w:rsidRPr="004056A0" w:rsidRDefault="00B86EDF" w:rsidP="00B86EDF">
      <w:pPr>
        <w:widowControl w:val="0"/>
        <w:ind w:right="-100" w:firstLine="567"/>
        <w:jc w:val="both"/>
        <w:rPr>
          <w:rFonts w:eastAsia="Consolas"/>
          <w:color w:val="000000"/>
          <w:sz w:val="20"/>
          <w:szCs w:val="20"/>
        </w:rPr>
      </w:pPr>
      <w:r w:rsidRPr="004056A0">
        <w:rPr>
          <w:rFonts w:eastAsia="Consolas"/>
          <w:color w:val="000000"/>
          <w:sz w:val="20"/>
          <w:szCs w:val="20"/>
        </w:rPr>
        <w:t>Заявление в форме документа на бумажном носителе подписывается заявителем.</w:t>
      </w:r>
    </w:p>
    <w:p w:rsidR="00B86EDF" w:rsidRPr="004056A0" w:rsidRDefault="00B86EDF" w:rsidP="00B86EDF">
      <w:pPr>
        <w:widowControl w:val="0"/>
        <w:ind w:right="-100" w:firstLine="567"/>
        <w:jc w:val="both"/>
        <w:rPr>
          <w:rFonts w:eastAsia="Consolas"/>
          <w:color w:val="000000"/>
          <w:position w:val="1"/>
          <w:sz w:val="20"/>
          <w:szCs w:val="20"/>
        </w:rPr>
      </w:pPr>
      <w:r w:rsidRPr="004056A0">
        <w:rPr>
          <w:rFonts w:eastAsia="Consolas"/>
          <w:color w:val="000000"/>
          <w:position w:val="1"/>
          <w:sz w:val="20"/>
          <w:szCs w:val="2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86EDF" w:rsidRPr="004056A0" w:rsidRDefault="00B86EDF" w:rsidP="00B86EDF">
      <w:pPr>
        <w:widowControl w:val="0"/>
        <w:ind w:right="-46" w:firstLine="567"/>
        <w:jc w:val="both"/>
        <w:rPr>
          <w:rFonts w:eastAsia="Consolas"/>
          <w:color w:val="000000"/>
          <w:sz w:val="20"/>
          <w:szCs w:val="20"/>
        </w:rPr>
      </w:pPr>
      <w:bookmarkStart w:id="14" w:name="_page_16_0"/>
      <w:bookmarkEnd w:id="13"/>
      <w:r w:rsidRPr="004056A0">
        <w:rPr>
          <w:rFonts w:eastAsia="Consolas"/>
          <w:color w:val="000000"/>
          <w:sz w:val="20"/>
          <w:szCs w:val="20"/>
        </w:rPr>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включать в себя опросную форму для определения индивидуального набора документов и сведений, обязательных для предоставления услуги 9далее – интерактивная форма), без необходимости дополнительной подачи заявления в </w:t>
      </w:r>
      <w:r w:rsidRPr="004056A0">
        <w:rPr>
          <w:rFonts w:eastAsia="Consolas"/>
          <w:color w:val="000000"/>
          <w:sz w:val="20"/>
          <w:szCs w:val="20"/>
        </w:rPr>
        <w:lastRenderedPageBreak/>
        <w:t>какой-либо иной форме.</w:t>
      </w:r>
    </w:p>
    <w:p w:rsidR="00B86EDF" w:rsidRPr="004056A0" w:rsidRDefault="00B86EDF" w:rsidP="00B86EDF">
      <w:pPr>
        <w:widowControl w:val="0"/>
        <w:ind w:right="-57" w:firstLine="567"/>
        <w:jc w:val="both"/>
        <w:rPr>
          <w:rFonts w:eastAsia="Consolas"/>
          <w:color w:val="000000"/>
          <w:sz w:val="20"/>
          <w:szCs w:val="20"/>
        </w:rPr>
      </w:pPr>
      <w:r w:rsidRPr="004056A0">
        <w:rPr>
          <w:rFonts w:eastAsia="Consolas"/>
          <w:color w:val="000000"/>
          <w:sz w:val="20"/>
          <w:szCs w:val="20"/>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86EDF" w:rsidRPr="004056A0" w:rsidRDefault="00B86EDF" w:rsidP="00B86EDF">
      <w:pPr>
        <w:widowControl w:val="0"/>
        <w:ind w:right="-45" w:firstLine="567"/>
        <w:jc w:val="both"/>
        <w:rPr>
          <w:rFonts w:eastAsia="Consolas"/>
          <w:color w:val="000000"/>
          <w:position w:val="-1"/>
          <w:sz w:val="20"/>
          <w:szCs w:val="20"/>
        </w:rPr>
      </w:pPr>
      <w:r w:rsidRPr="004056A0">
        <w:rPr>
          <w:rFonts w:eastAsia="Consolas"/>
          <w:color w:val="000000"/>
          <w:position w:val="-2"/>
          <w:sz w:val="20"/>
          <w:szCs w:val="20"/>
        </w:rPr>
        <w:t xml:space="preserve">Лицо, имеющее право </w:t>
      </w:r>
      <w:r w:rsidRPr="004056A0">
        <w:rPr>
          <w:rFonts w:eastAsia="Consolas"/>
          <w:color w:val="000000"/>
          <w:position w:val="-1"/>
          <w:sz w:val="20"/>
          <w:szCs w:val="20"/>
        </w:rPr>
        <w:t>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подтверждающие его полномочия действовать от имени этого юридического лица, или копию этого документа, заверенную подписью руководителя юридического лица.</w:t>
      </w:r>
    </w:p>
    <w:p w:rsidR="00B86EDF" w:rsidRPr="004056A0" w:rsidRDefault="00B86EDF" w:rsidP="00B86EDF">
      <w:pPr>
        <w:widowControl w:val="0"/>
        <w:ind w:right="-66" w:firstLine="567"/>
        <w:jc w:val="both"/>
        <w:rPr>
          <w:rFonts w:eastAsia="Consolas"/>
          <w:color w:val="000000"/>
          <w:sz w:val="20"/>
          <w:szCs w:val="20"/>
        </w:rPr>
      </w:pPr>
      <w:r w:rsidRPr="004056A0">
        <w:rPr>
          <w:rFonts w:eastAsia="Consolas"/>
          <w:color w:val="000000"/>
          <w:sz w:val="20"/>
          <w:szCs w:val="20"/>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86EDF" w:rsidRPr="004056A0" w:rsidRDefault="00B86EDF" w:rsidP="00B86EDF">
      <w:pPr>
        <w:widowControl w:val="0"/>
        <w:ind w:right="-65" w:firstLine="567"/>
        <w:jc w:val="both"/>
        <w:rPr>
          <w:rFonts w:eastAsia="Consolas"/>
          <w:color w:val="000000"/>
          <w:position w:val="-1"/>
          <w:sz w:val="20"/>
          <w:szCs w:val="20"/>
        </w:rPr>
      </w:pPr>
      <w:r w:rsidRPr="004056A0">
        <w:rPr>
          <w:rFonts w:eastAsia="Consolas"/>
          <w:color w:val="000000"/>
          <w:position w:val="-1"/>
          <w:sz w:val="20"/>
          <w:szCs w:val="20"/>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86EDF" w:rsidRPr="004056A0" w:rsidRDefault="00B86EDF" w:rsidP="00B86EDF">
      <w:pPr>
        <w:widowControl w:val="0"/>
        <w:ind w:right="-65" w:firstLine="567"/>
        <w:jc w:val="both"/>
        <w:rPr>
          <w:rFonts w:eastAsia="Consolas"/>
          <w:color w:val="000000"/>
          <w:position w:val="-1"/>
          <w:sz w:val="20"/>
          <w:szCs w:val="20"/>
        </w:rPr>
      </w:pPr>
      <w:r w:rsidRPr="004056A0">
        <w:rPr>
          <w:rFonts w:eastAsia="Consolas"/>
          <w:color w:val="000000"/>
          <w:position w:val="-1"/>
          <w:sz w:val="20"/>
          <w:szCs w:val="20"/>
        </w:rPr>
        <w:t>В случае направления в электронной форме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w:t>
      </w:r>
    </w:p>
    <w:p w:rsidR="00B86EDF" w:rsidRPr="004056A0" w:rsidRDefault="00B86EDF" w:rsidP="00B86EDF">
      <w:pPr>
        <w:widowControl w:val="0"/>
        <w:ind w:right="-65" w:firstLine="567"/>
        <w:jc w:val="both"/>
        <w:rPr>
          <w:rFonts w:eastAsia="Consolas"/>
          <w:color w:val="000000"/>
          <w:position w:val="2"/>
          <w:sz w:val="20"/>
          <w:szCs w:val="20"/>
        </w:rPr>
      </w:pPr>
      <w:r w:rsidRPr="004056A0">
        <w:rPr>
          <w:rFonts w:eastAsia="Consolas"/>
          <w:color w:val="000000"/>
          <w:position w:val="2"/>
          <w:sz w:val="20"/>
          <w:szCs w:val="20"/>
        </w:rPr>
        <w:t>В иных случаях представления заявления в электронной форме – подписанный простой электронной подписью.</w:t>
      </w:r>
    </w:p>
    <w:p w:rsidR="00B86EDF" w:rsidRPr="004056A0" w:rsidRDefault="00B86EDF" w:rsidP="00B86EDF">
      <w:pPr>
        <w:widowControl w:val="0"/>
        <w:ind w:right="-2" w:firstLine="567"/>
        <w:jc w:val="both"/>
        <w:rPr>
          <w:rFonts w:eastAsia="Consolas"/>
          <w:color w:val="000000"/>
          <w:sz w:val="20"/>
          <w:szCs w:val="20"/>
        </w:rPr>
      </w:pPr>
      <w:r w:rsidRPr="004056A0">
        <w:rPr>
          <w:rFonts w:eastAsia="Consolas"/>
          <w:color w:val="000000"/>
          <w:sz w:val="20"/>
          <w:szCs w:val="20"/>
        </w:rPr>
        <w:t>2.15. Предоставление Услуги осуществляется на основании следующих документов, определенных пунктом 34 Правил:</w:t>
      </w:r>
    </w:p>
    <w:p w:rsidR="00B86EDF" w:rsidRPr="004056A0" w:rsidRDefault="00B86EDF" w:rsidP="00B86EDF">
      <w:pPr>
        <w:widowControl w:val="0"/>
        <w:ind w:right="-20" w:firstLine="567"/>
        <w:jc w:val="both"/>
        <w:rPr>
          <w:rFonts w:eastAsia="Consolas"/>
          <w:color w:val="000000"/>
          <w:sz w:val="20"/>
          <w:szCs w:val="20"/>
        </w:rPr>
      </w:pPr>
      <w:proofErr w:type="gramStart"/>
      <w:r w:rsidRPr="004056A0">
        <w:rPr>
          <w:rFonts w:eastAsia="Consolas"/>
          <w:color w:val="000000"/>
          <w:sz w:val="20"/>
          <w:szCs w:val="20"/>
        </w:rPr>
        <w:t>а</w:t>
      </w:r>
      <w:proofErr w:type="gramEnd"/>
      <w:r w:rsidRPr="004056A0">
        <w:rPr>
          <w:rFonts w:eastAsia="Consolas"/>
          <w:color w:val="000000"/>
          <w:sz w:val="20"/>
          <w:szCs w:val="20"/>
        </w:rPr>
        <w:t xml:space="preserve">) правоустанавливающие и (или) </w:t>
      </w:r>
      <w:proofErr w:type="spellStart"/>
      <w:r w:rsidRPr="004056A0">
        <w:rPr>
          <w:rFonts w:eastAsia="Consolas"/>
          <w:color w:val="000000"/>
          <w:sz w:val="20"/>
          <w:szCs w:val="20"/>
        </w:rPr>
        <w:t>правоудостоверяющие</w:t>
      </w:r>
      <w:proofErr w:type="spellEnd"/>
      <w:r w:rsidRPr="004056A0">
        <w:rPr>
          <w:rFonts w:eastAsia="Consolas"/>
          <w:color w:val="000000"/>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разрешения на строительство не требуется, правоустанавливающие и (или) </w:t>
      </w:r>
      <w:proofErr w:type="spellStart"/>
      <w:r w:rsidRPr="004056A0">
        <w:rPr>
          <w:rFonts w:eastAsia="Consolas"/>
          <w:color w:val="000000"/>
          <w:sz w:val="20"/>
          <w:szCs w:val="20"/>
        </w:rPr>
        <w:t>правоудостоверяющие</w:t>
      </w:r>
      <w:proofErr w:type="spellEnd"/>
      <w:r w:rsidRPr="004056A0">
        <w:rPr>
          <w:rFonts w:eastAsia="Consolas"/>
          <w:color w:val="000000"/>
          <w:sz w:val="20"/>
          <w:szCs w:val="20"/>
        </w:rPr>
        <w:t xml:space="preserve"> документы на земельный </w:t>
      </w:r>
      <w:r w:rsidRPr="004056A0">
        <w:rPr>
          <w:rFonts w:eastAsia="Consolas"/>
          <w:color w:val="000000"/>
          <w:position w:val="1"/>
          <w:sz w:val="20"/>
          <w:szCs w:val="20"/>
        </w:rPr>
        <w:t xml:space="preserve">участок, на котором </w:t>
      </w:r>
      <w:r w:rsidRPr="004056A0">
        <w:rPr>
          <w:rFonts w:eastAsia="Consolas"/>
          <w:color w:val="000000"/>
          <w:sz w:val="20"/>
          <w:szCs w:val="20"/>
        </w:rPr>
        <w:t>расположены указанное здание (строение), сооружение;</w:t>
      </w:r>
    </w:p>
    <w:p w:rsidR="00B86EDF" w:rsidRPr="004056A0" w:rsidRDefault="00B86EDF" w:rsidP="00B86EDF">
      <w:pPr>
        <w:widowControl w:val="0"/>
        <w:ind w:right="-97" w:firstLine="567"/>
        <w:jc w:val="both"/>
        <w:rPr>
          <w:rFonts w:eastAsia="Consolas"/>
          <w:color w:val="000000"/>
          <w:sz w:val="20"/>
          <w:szCs w:val="20"/>
        </w:rPr>
      </w:pPr>
      <w:r w:rsidRPr="004056A0">
        <w:rPr>
          <w:rFonts w:eastAsia="Consolas"/>
          <w:color w:val="000000"/>
          <w:position w:val="-1"/>
          <w:sz w:val="20"/>
          <w:szCs w:val="20"/>
        </w:rPr>
        <w:t>6)</w:t>
      </w:r>
      <w:r w:rsidRPr="004056A0">
        <w:rPr>
          <w:rFonts w:eastAsia="Consolas"/>
          <w:color w:val="000000"/>
          <w:position w:val="1"/>
          <w:sz w:val="20"/>
          <w:szCs w:val="20"/>
        </w:rPr>
        <w:t xml:space="preserve"> </w:t>
      </w:r>
      <w:r w:rsidRPr="004056A0">
        <w:rPr>
          <w:rFonts w:eastAsia="Consolas"/>
          <w:color w:val="000000"/>
          <w:position w:val="-1"/>
          <w:sz w:val="20"/>
          <w:szCs w:val="20"/>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bookmarkStart w:id="15" w:name="_page_17_0"/>
      <w:bookmarkEnd w:id="14"/>
      <w:r w:rsidRPr="004056A0">
        <w:rPr>
          <w:rFonts w:eastAsia="Consolas"/>
          <w:color w:val="000000"/>
          <w:position w:val="-1"/>
          <w:sz w:val="20"/>
          <w:szCs w:val="20"/>
        </w:rPr>
        <w:t xml:space="preserve">и более </w:t>
      </w:r>
      <w:r w:rsidRPr="004056A0">
        <w:rPr>
          <w:rFonts w:eastAsia="Consolas"/>
          <w:color w:val="000000"/>
          <w:sz w:val="20"/>
          <w:szCs w:val="20"/>
        </w:rPr>
        <w:t>объекта адресации (в случае преобразования объектов недвижимости с образованием одного и более новых объектов адресации);</w:t>
      </w:r>
    </w:p>
    <w:p w:rsidR="00B86EDF" w:rsidRPr="004056A0" w:rsidRDefault="00B86EDF" w:rsidP="00B86EDF">
      <w:pPr>
        <w:widowControl w:val="0"/>
        <w:ind w:right="-106" w:firstLine="567"/>
        <w:jc w:val="both"/>
        <w:rPr>
          <w:rFonts w:eastAsia="Consolas"/>
          <w:color w:val="000000"/>
          <w:sz w:val="20"/>
          <w:szCs w:val="20"/>
        </w:rPr>
      </w:pPr>
      <w:proofErr w:type="gramStart"/>
      <w:r w:rsidRPr="004056A0">
        <w:rPr>
          <w:rFonts w:eastAsia="Consolas"/>
          <w:color w:val="000000"/>
          <w:sz w:val="20"/>
          <w:szCs w:val="20"/>
        </w:rPr>
        <w:t>в</w:t>
      </w:r>
      <w:proofErr w:type="gramEnd"/>
      <w:r w:rsidRPr="004056A0">
        <w:rPr>
          <w:rFonts w:eastAsia="Consolas"/>
          <w:color w:val="000000"/>
          <w:sz w:val="20"/>
          <w:szCs w:val="20"/>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w:t>
      </w:r>
      <w:r w:rsidRPr="004056A0">
        <w:rPr>
          <w:rFonts w:eastAsia="Consolas"/>
          <w:color w:val="000000"/>
          <w:position w:val="1"/>
          <w:sz w:val="20"/>
          <w:szCs w:val="20"/>
        </w:rPr>
        <w:t xml:space="preserve">Федерации для строительства </w:t>
      </w:r>
      <w:r w:rsidRPr="004056A0">
        <w:rPr>
          <w:rFonts w:eastAsia="Consolas"/>
          <w:color w:val="000000"/>
          <w:sz w:val="20"/>
          <w:szCs w:val="20"/>
        </w:rPr>
        <w:t>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w:t>
      </w:r>
      <w:r w:rsidRPr="004056A0">
        <w:rPr>
          <w:rFonts w:eastAsia="Consolas"/>
          <w:color w:val="000000"/>
          <w:position w:val="4"/>
          <w:sz w:val="20"/>
          <w:szCs w:val="20"/>
        </w:rPr>
        <w:t xml:space="preserve"> </w:t>
      </w:r>
      <w:r w:rsidRPr="004056A0">
        <w:rPr>
          <w:rFonts w:eastAsia="Consolas"/>
          <w:color w:val="000000"/>
          <w:sz w:val="20"/>
          <w:szCs w:val="20"/>
        </w:rPr>
        <w:t>в эксплуатацию;</w:t>
      </w:r>
    </w:p>
    <w:p w:rsidR="00B86EDF" w:rsidRPr="004056A0" w:rsidRDefault="00B86EDF" w:rsidP="00B86EDF">
      <w:pPr>
        <w:widowControl w:val="0"/>
        <w:ind w:right="-63" w:firstLine="567"/>
        <w:jc w:val="both"/>
        <w:rPr>
          <w:rFonts w:eastAsia="Consolas"/>
          <w:color w:val="000000"/>
          <w:sz w:val="20"/>
          <w:szCs w:val="20"/>
        </w:rPr>
      </w:pPr>
      <w:proofErr w:type="gramStart"/>
      <w:r w:rsidRPr="004056A0">
        <w:rPr>
          <w:rFonts w:eastAsia="Consolas"/>
          <w:color w:val="000000"/>
          <w:sz w:val="20"/>
          <w:szCs w:val="20"/>
        </w:rPr>
        <w:t>г</w:t>
      </w:r>
      <w:proofErr w:type="gramEnd"/>
      <w:r w:rsidRPr="004056A0">
        <w:rPr>
          <w:rFonts w:eastAsia="Consolas"/>
          <w:color w:val="000000"/>
          <w:sz w:val="20"/>
          <w:szCs w:val="20"/>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86EDF" w:rsidRPr="004056A0" w:rsidRDefault="00B86EDF" w:rsidP="00B86EDF">
      <w:pPr>
        <w:widowControl w:val="0"/>
        <w:ind w:right="98" w:firstLine="567"/>
        <w:jc w:val="both"/>
        <w:rPr>
          <w:rFonts w:eastAsia="Consolas"/>
          <w:color w:val="000000"/>
          <w:sz w:val="20"/>
          <w:szCs w:val="20"/>
        </w:rPr>
      </w:pPr>
      <w:proofErr w:type="gramStart"/>
      <w:r w:rsidRPr="004056A0">
        <w:rPr>
          <w:rFonts w:eastAsia="Consolas"/>
          <w:color w:val="000000"/>
          <w:sz w:val="20"/>
          <w:szCs w:val="20"/>
        </w:rPr>
        <w:t>д</w:t>
      </w:r>
      <w:proofErr w:type="gramEnd"/>
      <w:r w:rsidRPr="004056A0">
        <w:rPr>
          <w:rFonts w:eastAsia="Consolas"/>
          <w:color w:val="000000"/>
          <w:sz w:val="20"/>
          <w:szCs w:val="20"/>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86EDF" w:rsidRPr="004056A0" w:rsidRDefault="00B86EDF" w:rsidP="00B86EDF">
      <w:pPr>
        <w:widowControl w:val="0"/>
        <w:ind w:right="-63" w:firstLine="567"/>
        <w:jc w:val="both"/>
        <w:rPr>
          <w:rFonts w:eastAsia="Consolas"/>
          <w:color w:val="000000"/>
          <w:sz w:val="20"/>
          <w:szCs w:val="20"/>
        </w:rPr>
      </w:pPr>
      <w:proofErr w:type="gramStart"/>
      <w:r w:rsidRPr="004056A0">
        <w:rPr>
          <w:rFonts w:eastAsia="Consolas"/>
          <w:color w:val="000000"/>
          <w:sz w:val="20"/>
          <w:szCs w:val="20"/>
        </w:rPr>
        <w:t>е</w:t>
      </w:r>
      <w:proofErr w:type="gramEnd"/>
      <w:r w:rsidRPr="004056A0">
        <w:rPr>
          <w:rFonts w:eastAsia="Consolas"/>
          <w:color w:val="000000"/>
          <w:sz w:val="20"/>
          <w:szCs w:val="20"/>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86EDF" w:rsidRPr="004056A0" w:rsidRDefault="00B86EDF" w:rsidP="00B86EDF">
      <w:pPr>
        <w:widowControl w:val="0"/>
        <w:ind w:right="-106" w:firstLine="567"/>
        <w:jc w:val="both"/>
        <w:rPr>
          <w:rFonts w:eastAsia="Consolas"/>
          <w:color w:val="000000"/>
          <w:sz w:val="20"/>
          <w:szCs w:val="20"/>
        </w:rPr>
      </w:pPr>
      <w:proofErr w:type="gramStart"/>
      <w:r w:rsidRPr="004056A0">
        <w:rPr>
          <w:rFonts w:eastAsia="Consolas"/>
          <w:color w:val="000000"/>
          <w:sz w:val="20"/>
          <w:szCs w:val="20"/>
        </w:rPr>
        <w:t>ж</w:t>
      </w:r>
      <w:proofErr w:type="gramEnd"/>
      <w:r w:rsidRPr="004056A0">
        <w:rPr>
          <w:rFonts w:eastAsia="Consolas"/>
          <w:color w:val="000000"/>
          <w:sz w:val="20"/>
          <w:szCs w:val="2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86EDF" w:rsidRPr="004056A0" w:rsidRDefault="00B86EDF" w:rsidP="00B86EDF">
      <w:pPr>
        <w:widowControl w:val="0"/>
        <w:ind w:right="-63" w:firstLine="567"/>
        <w:jc w:val="both"/>
        <w:rPr>
          <w:rFonts w:eastAsia="Consolas"/>
          <w:color w:val="000000"/>
          <w:sz w:val="20"/>
          <w:szCs w:val="20"/>
        </w:rPr>
      </w:pPr>
      <w:r w:rsidRPr="004056A0">
        <w:rPr>
          <w:rFonts w:eastAsia="Consolas"/>
          <w:color w:val="000000"/>
          <w:sz w:val="20"/>
          <w:szCs w:val="20"/>
        </w:rPr>
        <w:t>3) выписка</w:t>
      </w:r>
      <w:r w:rsidRPr="004056A0">
        <w:rPr>
          <w:rFonts w:eastAsia="Consolas"/>
          <w:color w:val="000000"/>
          <w:position w:val="4"/>
          <w:sz w:val="20"/>
          <w:szCs w:val="20"/>
        </w:rPr>
        <w:t xml:space="preserve"> </w:t>
      </w:r>
      <w:r w:rsidRPr="004056A0">
        <w:rPr>
          <w:rFonts w:eastAsia="Consolas"/>
          <w:color w:val="000000"/>
          <w:sz w:val="20"/>
          <w:szCs w:val="20"/>
        </w:rPr>
        <w:t>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86EDF" w:rsidRPr="004056A0" w:rsidRDefault="00B86EDF" w:rsidP="00B86EDF">
      <w:pPr>
        <w:widowControl w:val="0"/>
        <w:ind w:right="-69" w:firstLine="567"/>
        <w:jc w:val="both"/>
        <w:rPr>
          <w:rFonts w:eastAsia="Consolas"/>
          <w:color w:val="000000"/>
          <w:sz w:val="20"/>
          <w:szCs w:val="20"/>
        </w:rPr>
      </w:pPr>
      <w:proofErr w:type="gramStart"/>
      <w:r w:rsidRPr="004056A0">
        <w:rPr>
          <w:rFonts w:eastAsia="Consolas"/>
          <w:color w:val="000000"/>
          <w:sz w:val="20"/>
          <w:szCs w:val="20"/>
        </w:rPr>
        <w:t>и</w:t>
      </w:r>
      <w:proofErr w:type="gramEnd"/>
      <w:r w:rsidRPr="004056A0">
        <w:rPr>
          <w:rFonts w:eastAsia="Consolas"/>
          <w:color w:val="000000"/>
          <w:sz w:val="20"/>
          <w:szCs w:val="20"/>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w:t>
      </w:r>
      <w:r w:rsidRPr="004056A0">
        <w:rPr>
          <w:rFonts w:eastAsia="Consolas"/>
          <w:color w:val="000000"/>
          <w:position w:val="1"/>
          <w:sz w:val="20"/>
          <w:szCs w:val="20"/>
        </w:rPr>
        <w:t xml:space="preserve">адреса объекта адресации </w:t>
      </w:r>
      <w:r w:rsidRPr="004056A0">
        <w:rPr>
          <w:rFonts w:eastAsia="Consolas"/>
          <w:color w:val="000000"/>
          <w:sz w:val="20"/>
          <w:szCs w:val="20"/>
        </w:rPr>
        <w:t>по основаниям, указанным в подпункте «а» пункта 14 Правил).</w:t>
      </w:r>
    </w:p>
    <w:p w:rsidR="00B86EDF" w:rsidRPr="004056A0" w:rsidRDefault="00B86EDF" w:rsidP="00B86EDF">
      <w:pPr>
        <w:widowControl w:val="0"/>
        <w:ind w:right="-147" w:firstLine="567"/>
        <w:jc w:val="both"/>
        <w:rPr>
          <w:rFonts w:eastAsia="Consolas"/>
          <w:color w:val="000000"/>
          <w:sz w:val="20"/>
          <w:szCs w:val="20"/>
        </w:rPr>
      </w:pPr>
      <w:r w:rsidRPr="004056A0">
        <w:rPr>
          <w:rFonts w:eastAsia="Consolas"/>
          <w:color w:val="000000"/>
          <w:sz w:val="20"/>
          <w:szCs w:val="20"/>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выписка из Единого государственного реестра прав на недвижимое имущество и сделок с ним о правах заявителя </w:t>
      </w:r>
      <w:r w:rsidRPr="004056A0">
        <w:rPr>
          <w:rFonts w:eastAsia="Consolas"/>
          <w:color w:val="000000"/>
          <w:position w:val="1"/>
          <w:sz w:val="20"/>
          <w:szCs w:val="20"/>
        </w:rPr>
        <w:t>на</w:t>
      </w:r>
      <w:r w:rsidRPr="004056A0">
        <w:rPr>
          <w:rFonts w:eastAsia="Consolas"/>
          <w:color w:val="000000"/>
          <w:position w:val="-1"/>
          <w:sz w:val="20"/>
          <w:szCs w:val="20"/>
        </w:rPr>
        <w:t xml:space="preserve"> </w:t>
      </w:r>
      <w:r w:rsidRPr="004056A0">
        <w:rPr>
          <w:rFonts w:eastAsia="Consolas"/>
          <w:color w:val="000000"/>
          <w:position w:val="1"/>
          <w:sz w:val="20"/>
          <w:szCs w:val="20"/>
        </w:rPr>
        <w:t>земельный</w:t>
      </w:r>
      <w:r w:rsidRPr="004056A0">
        <w:rPr>
          <w:rFonts w:eastAsia="Consolas"/>
          <w:color w:val="000000"/>
          <w:position w:val="-1"/>
          <w:sz w:val="20"/>
          <w:szCs w:val="20"/>
        </w:rPr>
        <w:t xml:space="preserve"> </w:t>
      </w:r>
      <w:r w:rsidRPr="004056A0">
        <w:rPr>
          <w:rFonts w:eastAsia="Consolas"/>
          <w:color w:val="000000"/>
          <w:position w:val="1"/>
          <w:sz w:val="20"/>
          <w:szCs w:val="20"/>
        </w:rPr>
        <w:t xml:space="preserve">участок, на котором </w:t>
      </w:r>
      <w:r w:rsidRPr="004056A0">
        <w:rPr>
          <w:rFonts w:eastAsia="Consolas"/>
          <w:color w:val="000000"/>
          <w:sz w:val="20"/>
          <w:szCs w:val="20"/>
        </w:rPr>
        <w:t>расположен объект адресации;</w:t>
      </w:r>
    </w:p>
    <w:p w:rsidR="00B86EDF" w:rsidRPr="004056A0" w:rsidRDefault="00B86EDF" w:rsidP="00B86EDF">
      <w:pPr>
        <w:widowControl w:val="0"/>
        <w:ind w:right="-106" w:firstLine="567"/>
        <w:jc w:val="both"/>
        <w:rPr>
          <w:rFonts w:eastAsia="Consolas"/>
          <w:color w:val="000000"/>
          <w:sz w:val="20"/>
          <w:szCs w:val="20"/>
        </w:rPr>
      </w:pPr>
      <w:r w:rsidRPr="004056A0">
        <w:rPr>
          <w:rFonts w:eastAsia="Consolas"/>
          <w:color w:val="000000"/>
          <w:sz w:val="20"/>
          <w:szCs w:val="20"/>
        </w:rPr>
        <w:t xml:space="preserve"> - выписка из Единого государственного</w:t>
      </w:r>
      <w:r w:rsidRPr="004056A0">
        <w:rPr>
          <w:rFonts w:eastAsia="Consolas"/>
          <w:color w:val="000000"/>
          <w:position w:val="4"/>
          <w:sz w:val="20"/>
          <w:szCs w:val="20"/>
        </w:rPr>
        <w:t xml:space="preserve"> </w:t>
      </w:r>
      <w:r w:rsidRPr="004056A0">
        <w:rPr>
          <w:rFonts w:eastAsia="Consolas"/>
          <w:color w:val="000000"/>
          <w:sz w:val="20"/>
          <w:szCs w:val="20"/>
        </w:rPr>
        <w:t xml:space="preserve">реестра прав на недвижимое имущество и сделок с ним о правах на </w:t>
      </w:r>
      <w:r w:rsidRPr="004056A0">
        <w:rPr>
          <w:rFonts w:eastAsia="Consolas"/>
          <w:color w:val="000000"/>
          <w:position w:val="1"/>
          <w:sz w:val="20"/>
          <w:szCs w:val="20"/>
        </w:rPr>
        <w:t>здания, сооружения, объект</w:t>
      </w:r>
      <w:r w:rsidRPr="004056A0">
        <w:rPr>
          <w:rFonts w:eastAsia="Consolas"/>
          <w:color w:val="000000"/>
          <w:position w:val="-1"/>
          <w:sz w:val="20"/>
          <w:szCs w:val="20"/>
        </w:rPr>
        <w:t xml:space="preserve"> </w:t>
      </w:r>
      <w:r w:rsidRPr="004056A0">
        <w:rPr>
          <w:rFonts w:eastAsia="Consolas"/>
          <w:color w:val="000000"/>
          <w:position w:val="1"/>
          <w:sz w:val="20"/>
          <w:szCs w:val="20"/>
        </w:rPr>
        <w:t xml:space="preserve">незавершенного </w:t>
      </w:r>
      <w:r w:rsidRPr="004056A0">
        <w:rPr>
          <w:rFonts w:eastAsia="Consolas"/>
          <w:color w:val="000000"/>
          <w:sz w:val="20"/>
          <w:szCs w:val="20"/>
        </w:rPr>
        <w:t>строительства, находящиеся на земельном участке;</w:t>
      </w:r>
      <w:bookmarkStart w:id="16" w:name="_page_18_0"/>
      <w:bookmarkEnd w:id="15"/>
    </w:p>
    <w:p w:rsidR="00B86EDF" w:rsidRPr="004056A0" w:rsidRDefault="00B86EDF" w:rsidP="00B86EDF">
      <w:pPr>
        <w:widowControl w:val="0"/>
        <w:ind w:right="-106" w:firstLine="567"/>
        <w:jc w:val="both"/>
        <w:rPr>
          <w:rFonts w:eastAsia="Consolas"/>
          <w:color w:val="000000"/>
          <w:sz w:val="20"/>
          <w:szCs w:val="20"/>
        </w:rPr>
      </w:pPr>
      <w:r w:rsidRPr="004056A0">
        <w:rPr>
          <w:rFonts w:eastAsia="Consolas"/>
          <w:color w:val="000000"/>
          <w:sz w:val="20"/>
          <w:szCs w:val="20"/>
        </w:rPr>
        <w:t xml:space="preserve"> - кадастровый паспорт здания, сооружения, объекта незавершенного строительства, помещения;</w:t>
      </w:r>
    </w:p>
    <w:p w:rsidR="00B86EDF" w:rsidRPr="004056A0" w:rsidRDefault="00B86EDF" w:rsidP="00B86EDF">
      <w:pPr>
        <w:widowControl w:val="0"/>
        <w:ind w:right="-106" w:firstLine="567"/>
        <w:jc w:val="both"/>
        <w:rPr>
          <w:rFonts w:eastAsia="Consolas"/>
          <w:color w:val="000000"/>
          <w:sz w:val="20"/>
          <w:szCs w:val="20"/>
        </w:rPr>
      </w:pPr>
      <w:r w:rsidRPr="004056A0">
        <w:rPr>
          <w:rFonts w:eastAsia="Consolas"/>
          <w:color w:val="000000"/>
          <w:sz w:val="20"/>
          <w:szCs w:val="20"/>
        </w:rPr>
        <w:t xml:space="preserve"> - кадастровая выписка о земельном участке;</w:t>
      </w:r>
    </w:p>
    <w:p w:rsidR="00B86EDF" w:rsidRPr="004056A0" w:rsidRDefault="00B86EDF" w:rsidP="00B86EDF">
      <w:pPr>
        <w:widowControl w:val="0"/>
        <w:ind w:right="-61" w:firstLine="567"/>
        <w:jc w:val="both"/>
        <w:rPr>
          <w:rFonts w:eastAsia="Consolas"/>
          <w:color w:val="000000"/>
          <w:sz w:val="20"/>
          <w:szCs w:val="20"/>
        </w:rPr>
      </w:pPr>
      <w:r w:rsidRPr="004056A0">
        <w:rPr>
          <w:rFonts w:eastAsia="Consolas"/>
          <w:color w:val="000000"/>
          <w:sz w:val="20"/>
          <w:szCs w:val="20"/>
        </w:rPr>
        <w:t xml:space="preserve"> - градостроительный план земельного участка (в случае присвоения адреса строящимся/реконструируемым объектам </w:t>
      </w:r>
      <w:proofErr w:type="gramStart"/>
      <w:r w:rsidRPr="004056A0">
        <w:rPr>
          <w:rFonts w:eastAsia="Consolas"/>
          <w:color w:val="000000"/>
          <w:sz w:val="20"/>
          <w:szCs w:val="20"/>
        </w:rPr>
        <w:t>адресации(</w:t>
      </w:r>
      <w:proofErr w:type="gramEnd"/>
      <w:r w:rsidRPr="004056A0">
        <w:rPr>
          <w:rFonts w:eastAsia="Consolas"/>
          <w:color w:val="000000"/>
          <w:sz w:val="20"/>
          <w:szCs w:val="20"/>
        </w:rPr>
        <w:t>;</w:t>
      </w:r>
    </w:p>
    <w:p w:rsidR="00B86EDF" w:rsidRPr="004056A0" w:rsidRDefault="00B86EDF" w:rsidP="00B86EDF">
      <w:pPr>
        <w:widowControl w:val="0"/>
        <w:ind w:right="-61" w:firstLine="567"/>
        <w:jc w:val="both"/>
        <w:rPr>
          <w:rFonts w:eastAsia="Consolas"/>
          <w:color w:val="000000"/>
          <w:sz w:val="20"/>
          <w:szCs w:val="20"/>
        </w:rPr>
      </w:pPr>
      <w:r w:rsidRPr="004056A0">
        <w:rPr>
          <w:rFonts w:eastAsia="Consolas"/>
          <w:color w:val="000000"/>
          <w:sz w:val="20"/>
          <w:szCs w:val="20"/>
        </w:rPr>
        <w:t xml:space="preserve"> - разрешение на строительство объекта адресации (в случае присвоения адреса строящимся объектам);</w:t>
      </w:r>
    </w:p>
    <w:p w:rsidR="00B86EDF" w:rsidRPr="004056A0" w:rsidRDefault="00B86EDF" w:rsidP="00B86EDF">
      <w:pPr>
        <w:widowControl w:val="0"/>
        <w:ind w:right="-61" w:firstLine="567"/>
        <w:jc w:val="both"/>
        <w:rPr>
          <w:rFonts w:eastAsia="Consolas"/>
          <w:color w:val="000000"/>
          <w:sz w:val="20"/>
          <w:szCs w:val="20"/>
        </w:rPr>
      </w:pPr>
      <w:r w:rsidRPr="004056A0">
        <w:rPr>
          <w:rFonts w:eastAsia="Consolas"/>
          <w:color w:val="000000"/>
          <w:sz w:val="20"/>
          <w:szCs w:val="20"/>
        </w:rPr>
        <w:t xml:space="preserve"> - разрешение на ввод объекта адресации в эксплуатацию (в случае присвоения адреса строящимся объектам адресации);</w:t>
      </w:r>
    </w:p>
    <w:p w:rsidR="00B86EDF" w:rsidRPr="004056A0" w:rsidRDefault="00B86EDF" w:rsidP="00B86EDF">
      <w:pPr>
        <w:widowControl w:val="0"/>
        <w:ind w:right="-61" w:firstLine="567"/>
        <w:jc w:val="both"/>
        <w:rPr>
          <w:rFonts w:eastAsia="Consolas"/>
          <w:color w:val="000000"/>
          <w:sz w:val="20"/>
          <w:szCs w:val="20"/>
        </w:rPr>
      </w:pPr>
      <w:r w:rsidRPr="004056A0">
        <w:rPr>
          <w:rFonts w:eastAsia="Consolas"/>
          <w:color w:val="000000"/>
          <w:sz w:val="20"/>
          <w:szCs w:val="20"/>
        </w:rPr>
        <w:t xml:space="preserve"> - кадастровая выписка об объекте недвижимости, который снят с учета (в случае аннулирования адреса объекта адресации);</w:t>
      </w:r>
    </w:p>
    <w:p w:rsidR="00B86EDF" w:rsidRPr="004056A0" w:rsidRDefault="00B86EDF" w:rsidP="00B86EDF">
      <w:pPr>
        <w:widowControl w:val="0"/>
        <w:ind w:right="-61" w:firstLine="567"/>
        <w:jc w:val="both"/>
        <w:rPr>
          <w:rFonts w:eastAsia="Consolas"/>
          <w:color w:val="000000"/>
          <w:position w:val="1"/>
          <w:sz w:val="20"/>
          <w:szCs w:val="20"/>
        </w:rPr>
      </w:pPr>
      <w:r w:rsidRPr="004056A0">
        <w:rPr>
          <w:rFonts w:eastAsia="Consolas"/>
          <w:color w:val="000000"/>
          <w:sz w:val="20"/>
          <w:szCs w:val="20"/>
        </w:rPr>
        <w:t xml:space="preserve"> - решение Уполномоченного органа о переводе жилого помещения в нежилое или нежилого помещения в </w:t>
      </w:r>
      <w:r w:rsidRPr="004056A0">
        <w:rPr>
          <w:rFonts w:eastAsia="Consolas"/>
          <w:color w:val="000000"/>
          <w:sz w:val="20"/>
          <w:szCs w:val="20"/>
        </w:rPr>
        <w:lastRenderedPageBreak/>
        <w:t xml:space="preserve">жилое помещение (в случае присвоения помещению адреса, изменения и аннулирования такого </w:t>
      </w:r>
      <w:r w:rsidRPr="004056A0">
        <w:rPr>
          <w:rFonts w:eastAsia="Consolas"/>
          <w:color w:val="000000"/>
          <w:position w:val="1"/>
          <w:sz w:val="20"/>
          <w:szCs w:val="20"/>
        </w:rPr>
        <w:t>адреса вследствие его перевода из жилого помещения в нежилое или нежилого помещения в жилое помещение) (в случае, если решение о переводе жилого помещения в нежилое или нежилого помещения в жилое принято);</w:t>
      </w:r>
    </w:p>
    <w:p w:rsidR="00B86EDF" w:rsidRPr="004056A0" w:rsidRDefault="00B86EDF" w:rsidP="00B86EDF">
      <w:pPr>
        <w:widowControl w:val="0"/>
        <w:ind w:right="-61" w:firstLine="567"/>
        <w:jc w:val="both"/>
        <w:rPr>
          <w:rFonts w:eastAsia="Consolas"/>
          <w:color w:val="000000"/>
          <w:position w:val="1"/>
          <w:sz w:val="20"/>
          <w:szCs w:val="20"/>
        </w:rPr>
      </w:pPr>
      <w:r w:rsidRPr="004056A0">
        <w:rPr>
          <w:rFonts w:eastAsia="Consolas"/>
          <w:color w:val="000000"/>
          <w:position w:val="1"/>
          <w:sz w:val="20"/>
          <w:szCs w:val="20"/>
        </w:rPr>
        <w:t xml:space="preserve"> -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86EDF" w:rsidRPr="004056A0" w:rsidRDefault="00B86EDF" w:rsidP="00B86EDF">
      <w:pPr>
        <w:widowControl w:val="0"/>
        <w:ind w:right="-61" w:firstLine="567"/>
        <w:jc w:val="both"/>
        <w:rPr>
          <w:rFonts w:eastAsia="Consolas"/>
          <w:color w:val="000000"/>
          <w:position w:val="1"/>
          <w:sz w:val="20"/>
          <w:szCs w:val="20"/>
        </w:rPr>
      </w:pPr>
      <w:r w:rsidRPr="004056A0">
        <w:rPr>
          <w:rFonts w:eastAsia="Consolas"/>
          <w:color w:val="000000"/>
          <w:position w:val="1"/>
          <w:sz w:val="20"/>
          <w:szCs w:val="20"/>
        </w:rPr>
        <w:t xml:space="preserve"> -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86EDF" w:rsidRPr="004056A0" w:rsidRDefault="00B86EDF" w:rsidP="00B86EDF">
      <w:pPr>
        <w:widowControl w:val="0"/>
        <w:ind w:right="-122" w:firstLine="567"/>
        <w:jc w:val="both"/>
        <w:rPr>
          <w:rFonts w:eastAsia="Consolas"/>
          <w:color w:val="000000"/>
          <w:position w:val="-1"/>
          <w:sz w:val="20"/>
          <w:szCs w:val="20"/>
        </w:rPr>
      </w:pPr>
      <w:r w:rsidRPr="004056A0">
        <w:rPr>
          <w:rFonts w:eastAsia="Consolas"/>
          <w:color w:val="000000"/>
          <w:position w:val="-1"/>
          <w:sz w:val="20"/>
          <w:szCs w:val="20"/>
        </w:rPr>
        <w:t>2.17.</w:t>
      </w:r>
      <w:r w:rsidRPr="004056A0">
        <w:rPr>
          <w:rFonts w:eastAsia="Consolas"/>
          <w:color w:val="000000"/>
          <w:position w:val="1"/>
          <w:sz w:val="20"/>
          <w:szCs w:val="20"/>
        </w:rPr>
        <w:t xml:space="preserve"> </w:t>
      </w:r>
      <w:r w:rsidRPr="004056A0">
        <w:rPr>
          <w:rFonts w:eastAsia="Consolas"/>
          <w:color w:val="000000"/>
          <w:position w:val="-1"/>
          <w:sz w:val="20"/>
          <w:szCs w:val="20"/>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86EDF" w:rsidRPr="004056A0" w:rsidRDefault="00B86EDF" w:rsidP="00B86EDF">
      <w:pPr>
        <w:widowControl w:val="0"/>
        <w:ind w:right="38" w:firstLine="567"/>
        <w:jc w:val="both"/>
        <w:rPr>
          <w:rFonts w:eastAsia="Consolas"/>
          <w:color w:val="000000"/>
          <w:sz w:val="20"/>
          <w:szCs w:val="20"/>
        </w:rPr>
      </w:pPr>
      <w:r w:rsidRPr="004056A0">
        <w:rPr>
          <w:rFonts w:eastAsia="Consolas"/>
          <w:color w:val="000000"/>
          <w:position w:val="-1"/>
          <w:sz w:val="20"/>
          <w:szCs w:val="20"/>
        </w:rPr>
        <w:t>2.18.</w:t>
      </w:r>
      <w:r w:rsidRPr="004056A0">
        <w:rPr>
          <w:rFonts w:eastAsia="Consolas"/>
          <w:color w:val="000000"/>
          <w:position w:val="1"/>
          <w:sz w:val="20"/>
          <w:szCs w:val="20"/>
        </w:rPr>
        <w:t xml:space="preserve"> </w:t>
      </w:r>
      <w:r w:rsidRPr="004056A0">
        <w:rPr>
          <w:rFonts w:eastAsia="Consolas"/>
          <w:color w:val="000000"/>
          <w:position w:val="-1"/>
          <w:sz w:val="20"/>
          <w:szCs w:val="20"/>
        </w:rPr>
        <w:t xml:space="preserve">В </w:t>
      </w:r>
      <w:r w:rsidRPr="004056A0">
        <w:rPr>
          <w:rFonts w:eastAsia="Consolas"/>
          <w:color w:val="000000"/>
          <w:sz w:val="20"/>
          <w:szCs w:val="20"/>
        </w:rPr>
        <w:t>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86EDF" w:rsidRPr="004056A0" w:rsidRDefault="00B86EDF" w:rsidP="00B86EDF">
      <w:pPr>
        <w:widowControl w:val="0"/>
        <w:ind w:right="-96" w:firstLine="567"/>
        <w:jc w:val="both"/>
        <w:rPr>
          <w:rFonts w:eastAsia="Consolas"/>
          <w:color w:val="000000"/>
          <w:sz w:val="20"/>
          <w:szCs w:val="20"/>
        </w:rPr>
      </w:pPr>
      <w:r w:rsidRPr="004056A0">
        <w:rPr>
          <w:rFonts w:eastAsia="Consolas"/>
          <w:color w:val="000000"/>
          <w:position w:val="-1"/>
          <w:sz w:val="20"/>
          <w:szCs w:val="20"/>
        </w:rPr>
        <w:t>2.19.</w:t>
      </w:r>
      <w:r w:rsidRPr="004056A0">
        <w:rPr>
          <w:rFonts w:eastAsia="Consolas"/>
          <w:color w:val="000000"/>
          <w:position w:val="1"/>
          <w:sz w:val="20"/>
          <w:szCs w:val="20"/>
        </w:rPr>
        <w:t xml:space="preserve"> </w:t>
      </w:r>
      <w:r w:rsidRPr="004056A0">
        <w:rPr>
          <w:rFonts w:eastAsia="Consolas"/>
          <w:color w:val="000000"/>
          <w:position w:val="-1"/>
          <w:sz w:val="20"/>
          <w:szCs w:val="20"/>
        </w:rPr>
        <w:t>При пода</w:t>
      </w:r>
      <w:r w:rsidRPr="004056A0">
        <w:rPr>
          <w:rFonts w:eastAsia="Consolas"/>
          <w:color w:val="000000"/>
          <w:sz w:val="20"/>
          <w:szCs w:val="20"/>
        </w:rPr>
        <w:t>че заявления и прилагаемых к нему доку</w:t>
      </w:r>
      <w:r w:rsidRPr="004056A0">
        <w:rPr>
          <w:rFonts w:eastAsia="Consolas"/>
          <w:color w:val="000000"/>
          <w:position w:val="1"/>
          <w:sz w:val="20"/>
          <w:szCs w:val="20"/>
        </w:rPr>
        <w:t xml:space="preserve">ментов </w:t>
      </w:r>
      <w:r w:rsidRPr="004056A0">
        <w:rPr>
          <w:rFonts w:eastAsia="Consolas"/>
          <w:color w:val="000000"/>
          <w:sz w:val="20"/>
          <w:szCs w:val="20"/>
        </w:rPr>
        <w:t>в Уполномоченный орган Заявитель предъявляет оригиналы документов для сверки.</w:t>
      </w:r>
    </w:p>
    <w:p w:rsidR="00B86EDF" w:rsidRPr="004056A0" w:rsidRDefault="00B86EDF" w:rsidP="00B86EDF">
      <w:pPr>
        <w:widowControl w:val="0"/>
        <w:ind w:right="-140" w:firstLine="567"/>
        <w:jc w:val="both"/>
        <w:rPr>
          <w:rFonts w:eastAsia="Consolas"/>
          <w:color w:val="000000"/>
          <w:sz w:val="20"/>
          <w:szCs w:val="20"/>
        </w:rPr>
      </w:pPr>
      <w:r w:rsidRPr="004056A0">
        <w:rPr>
          <w:rFonts w:eastAsia="Consolas"/>
          <w:color w:val="000000"/>
          <w:sz w:val="20"/>
          <w:szCs w:val="20"/>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w:t>
      </w:r>
      <w:bookmarkStart w:id="17" w:name="_page_19_0"/>
      <w:bookmarkEnd w:id="16"/>
      <w:r w:rsidRPr="004056A0">
        <w:rPr>
          <w:rFonts w:eastAsia="Consolas"/>
          <w:color w:val="000000"/>
          <w:sz w:val="20"/>
          <w:szCs w:val="20"/>
        </w:rPr>
        <w:t>могут быть проверены путем направления запроса с использованием системы межведомственного взаимодействия.</w:t>
      </w:r>
    </w:p>
    <w:p w:rsidR="00B86EDF" w:rsidRPr="004056A0" w:rsidRDefault="00B86EDF" w:rsidP="00B86EDF">
      <w:pPr>
        <w:widowControl w:val="0"/>
        <w:ind w:right="-140" w:firstLine="567"/>
        <w:jc w:val="both"/>
        <w:rPr>
          <w:rFonts w:eastAsia="Consolas"/>
          <w:color w:val="000000"/>
          <w:sz w:val="20"/>
          <w:szCs w:val="20"/>
        </w:rPr>
      </w:pPr>
    </w:p>
    <w:p w:rsidR="00B86EDF" w:rsidRPr="004056A0" w:rsidRDefault="00B86EDF" w:rsidP="00B86EDF">
      <w:pPr>
        <w:widowControl w:val="0"/>
        <w:ind w:right="-20" w:firstLine="567"/>
        <w:jc w:val="both"/>
        <w:rPr>
          <w:rFonts w:eastAsia="Consolas"/>
          <w:b/>
          <w:bCs/>
          <w:color w:val="000000"/>
          <w:sz w:val="20"/>
          <w:szCs w:val="20"/>
        </w:rPr>
      </w:pPr>
      <w:r w:rsidRPr="004056A0">
        <w:rPr>
          <w:rFonts w:eastAsia="Consolas"/>
          <w:b/>
          <w:bCs/>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86EDF" w:rsidRPr="004056A0" w:rsidRDefault="00B86EDF" w:rsidP="00B86EDF">
      <w:pPr>
        <w:widowControl w:val="0"/>
        <w:ind w:firstLine="567"/>
        <w:jc w:val="both"/>
        <w:rPr>
          <w:rFonts w:eastAsia="Consolas"/>
          <w:color w:val="000000"/>
          <w:sz w:val="20"/>
          <w:szCs w:val="20"/>
        </w:rPr>
      </w:pPr>
    </w:p>
    <w:p w:rsidR="00B86EDF" w:rsidRPr="004056A0" w:rsidRDefault="00B86EDF" w:rsidP="00B86EDF">
      <w:pPr>
        <w:widowControl w:val="0"/>
        <w:ind w:firstLine="567"/>
        <w:jc w:val="both"/>
        <w:rPr>
          <w:rFonts w:eastAsia="Consolas"/>
          <w:color w:val="000000"/>
          <w:sz w:val="20"/>
          <w:szCs w:val="20"/>
        </w:rPr>
      </w:pPr>
      <w:r w:rsidRPr="004056A0">
        <w:rPr>
          <w:rFonts w:eastAsia="Consolas"/>
          <w:color w:val="000000"/>
          <w:sz w:val="20"/>
          <w:szCs w:val="20"/>
        </w:rPr>
        <w:t>2.20. Документы, указанные в подпунктах «б», «д», «з» и «и» пункта 2.15 настоящего Регламента, предоставляются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B86EDF" w:rsidRPr="004056A0" w:rsidRDefault="00B86EDF" w:rsidP="00B86EDF">
      <w:pPr>
        <w:widowControl w:val="0"/>
        <w:ind w:right="81" w:firstLine="567"/>
        <w:jc w:val="both"/>
        <w:rPr>
          <w:rFonts w:eastAsia="Consolas"/>
          <w:color w:val="000000"/>
          <w:sz w:val="20"/>
          <w:szCs w:val="20"/>
        </w:rPr>
      </w:pPr>
      <w:r w:rsidRPr="004056A0">
        <w:rPr>
          <w:rFonts w:eastAsia="Consolas"/>
          <w:color w:val="000000"/>
          <w:sz w:val="20"/>
          <w:szCs w:val="20"/>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2.21. При предоставлении Услуги запрещается требовать от Заявителя:</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1) предоставления документов и информации или осуществления действий, представление которых не предусмотрено нормативными правовыми актами, регулирующими отношения, возникающие в связи с предоставлением Услуги;</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w:t>
      </w:r>
      <w:bookmarkStart w:id="18" w:name="_page_20_0"/>
      <w:bookmarkEnd w:id="17"/>
      <w:r w:rsidRPr="004056A0">
        <w:rPr>
          <w:rFonts w:eastAsia="Consolas"/>
          <w:color w:val="000000"/>
          <w:sz w:val="20"/>
          <w:szCs w:val="20"/>
        </w:rPr>
        <w:t>организаций, участвующих в предоставлении Услуги, за исключением документов, указанных в части 6 статьи 7 Федерального закона № 210-ФЗ;</w:t>
      </w:r>
    </w:p>
    <w:p w:rsidR="00B86EDF" w:rsidRPr="004056A0" w:rsidRDefault="00B86EDF" w:rsidP="00B86EDF">
      <w:pPr>
        <w:widowControl w:val="0"/>
        <w:ind w:right="-57" w:firstLine="567"/>
        <w:jc w:val="both"/>
        <w:rPr>
          <w:rFonts w:eastAsia="Consolas"/>
          <w:color w:val="000000"/>
          <w:sz w:val="20"/>
          <w:szCs w:val="20"/>
        </w:rPr>
      </w:pPr>
      <w:r w:rsidRPr="004056A0">
        <w:rPr>
          <w:rFonts w:eastAsia="Consolas"/>
          <w:color w:val="000000"/>
          <w:sz w:val="20"/>
          <w:szCs w:val="20"/>
        </w:rPr>
        <w:t xml:space="preserve">3) представления документов и </w:t>
      </w:r>
      <w:r w:rsidRPr="004056A0">
        <w:rPr>
          <w:rFonts w:eastAsia="Consolas"/>
          <w:color w:val="000000"/>
          <w:position w:val="1"/>
          <w:sz w:val="20"/>
          <w:szCs w:val="20"/>
        </w:rPr>
        <w:t>информации, отсутствие и (или</w:t>
      </w:r>
      <w:r w:rsidRPr="004056A0">
        <w:rPr>
          <w:rFonts w:eastAsia="Consolas"/>
          <w:color w:val="000000"/>
          <w:position w:val="2"/>
          <w:sz w:val="20"/>
          <w:szCs w:val="20"/>
        </w:rPr>
        <w:t xml:space="preserve">) </w:t>
      </w:r>
      <w:r w:rsidRPr="004056A0">
        <w:rPr>
          <w:rFonts w:eastAsia="Consolas"/>
          <w:color w:val="000000"/>
          <w:sz w:val="20"/>
          <w:szCs w:val="20"/>
        </w:rPr>
        <w:t>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86EDF" w:rsidRPr="004056A0" w:rsidRDefault="00B86EDF" w:rsidP="00B86EDF">
      <w:pPr>
        <w:widowControl w:val="0"/>
        <w:ind w:right="-49" w:firstLine="567"/>
        <w:jc w:val="both"/>
        <w:rPr>
          <w:rFonts w:eastAsia="Consolas"/>
          <w:color w:val="000000"/>
          <w:sz w:val="20"/>
          <w:szCs w:val="20"/>
        </w:rPr>
      </w:pPr>
      <w:r w:rsidRPr="004056A0">
        <w:rPr>
          <w:rFonts w:eastAsia="Consolas"/>
          <w:color w:val="000000"/>
          <w:sz w:val="20"/>
          <w:szCs w:val="20"/>
        </w:rPr>
        <w:t xml:space="preserve"> -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86EDF" w:rsidRPr="004056A0" w:rsidRDefault="00B86EDF" w:rsidP="00B86EDF">
      <w:pPr>
        <w:widowControl w:val="0"/>
        <w:ind w:right="-49" w:firstLine="567"/>
        <w:jc w:val="both"/>
        <w:rPr>
          <w:rFonts w:eastAsia="Consolas"/>
          <w:color w:val="000000"/>
          <w:sz w:val="20"/>
          <w:szCs w:val="20"/>
        </w:rPr>
      </w:pPr>
      <w:r w:rsidRPr="004056A0">
        <w:rPr>
          <w:rFonts w:eastAsia="Consolas"/>
          <w:color w:val="000000"/>
          <w:sz w:val="20"/>
          <w:szCs w:val="20"/>
        </w:rPr>
        <w:t xml:space="preserve"> -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86EDF" w:rsidRPr="004056A0" w:rsidRDefault="00B86EDF" w:rsidP="00B86EDF">
      <w:pPr>
        <w:widowControl w:val="0"/>
        <w:ind w:right="-49" w:firstLine="567"/>
        <w:jc w:val="both"/>
        <w:rPr>
          <w:rFonts w:eastAsia="Consolas"/>
          <w:color w:val="000000"/>
          <w:sz w:val="20"/>
          <w:szCs w:val="20"/>
        </w:rPr>
      </w:pPr>
      <w:r w:rsidRPr="004056A0">
        <w:rPr>
          <w:rFonts w:eastAsia="Consolas"/>
          <w:color w:val="000000"/>
          <w:sz w:val="20"/>
          <w:szCs w:val="20"/>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86EDF" w:rsidRPr="004056A0" w:rsidRDefault="00B86EDF" w:rsidP="00B86EDF">
      <w:pPr>
        <w:widowControl w:val="0"/>
        <w:ind w:right="-49" w:firstLine="567"/>
        <w:jc w:val="both"/>
        <w:rPr>
          <w:rFonts w:eastAsia="Consolas"/>
          <w:color w:val="000000"/>
          <w:sz w:val="20"/>
          <w:szCs w:val="20"/>
        </w:rPr>
      </w:pPr>
      <w:r w:rsidRPr="004056A0">
        <w:rPr>
          <w:rFonts w:eastAsia="Consolas"/>
          <w:color w:val="000000"/>
          <w:sz w:val="20"/>
          <w:szCs w:val="20"/>
        </w:rPr>
        <w:t xml:space="preserve"> -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w:t>
      </w:r>
      <w:r w:rsidRPr="004056A0">
        <w:rPr>
          <w:rFonts w:eastAsia="Consolas"/>
          <w:color w:val="000000"/>
          <w:sz w:val="20"/>
          <w:szCs w:val="20"/>
        </w:rPr>
        <w:lastRenderedPageBreak/>
        <w:t>1.1 статьи 16 Федерального закона № 210-ФЗ, уведомляется Заявитель, а также приносятся извинения за доставленные неудобства.</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20" w:firstLine="567"/>
        <w:jc w:val="center"/>
        <w:rPr>
          <w:rFonts w:eastAsia="Consolas"/>
          <w:b/>
          <w:color w:val="000000"/>
          <w:sz w:val="20"/>
          <w:szCs w:val="20"/>
        </w:rPr>
      </w:pPr>
      <w:r w:rsidRPr="004056A0">
        <w:rPr>
          <w:rFonts w:eastAsia="Consolas"/>
          <w:b/>
          <w:color w:val="000000"/>
          <w:sz w:val="20"/>
          <w:szCs w:val="20"/>
        </w:rPr>
        <w:t>Исчерпывающий</w:t>
      </w:r>
      <w:r w:rsidRPr="004056A0">
        <w:rPr>
          <w:rFonts w:eastAsia="Consolas"/>
          <w:b/>
          <w:color w:val="000000"/>
          <w:position w:val="4"/>
          <w:sz w:val="20"/>
          <w:szCs w:val="20"/>
        </w:rPr>
        <w:t xml:space="preserve"> </w:t>
      </w:r>
      <w:r w:rsidRPr="004056A0">
        <w:rPr>
          <w:rFonts w:eastAsia="Consolas"/>
          <w:b/>
          <w:color w:val="000000"/>
          <w:sz w:val="20"/>
          <w:szCs w:val="20"/>
        </w:rPr>
        <w:t>перечень оснований для отказа в приеме документов, необходимых для предоставления муниципальной услуги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49" w:firstLine="567"/>
        <w:jc w:val="both"/>
        <w:rPr>
          <w:rFonts w:eastAsia="Consolas"/>
          <w:color w:val="000000"/>
          <w:sz w:val="20"/>
          <w:szCs w:val="20"/>
        </w:rPr>
      </w:pPr>
      <w:r w:rsidRPr="004056A0">
        <w:rPr>
          <w:rFonts w:eastAsia="Consolas"/>
          <w:color w:val="000000"/>
          <w:sz w:val="20"/>
          <w:szCs w:val="20"/>
        </w:rPr>
        <w:t>2.22. В</w:t>
      </w:r>
      <w:r w:rsidRPr="004056A0">
        <w:rPr>
          <w:rFonts w:eastAsia="Consolas"/>
          <w:color w:val="000000"/>
          <w:position w:val="4"/>
          <w:sz w:val="20"/>
          <w:szCs w:val="20"/>
        </w:rPr>
        <w:t xml:space="preserve"> </w:t>
      </w:r>
      <w:r w:rsidRPr="004056A0">
        <w:rPr>
          <w:rFonts w:eastAsia="Consolas"/>
          <w:color w:val="000000"/>
          <w:sz w:val="20"/>
          <w:szCs w:val="20"/>
        </w:rPr>
        <w:t>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B86EDF" w:rsidRPr="004056A0" w:rsidRDefault="00B86EDF" w:rsidP="00B86EDF">
      <w:pPr>
        <w:widowControl w:val="0"/>
        <w:ind w:right="-12" w:firstLine="567"/>
        <w:jc w:val="both"/>
        <w:rPr>
          <w:rFonts w:eastAsia="Consolas"/>
          <w:color w:val="000000"/>
          <w:sz w:val="20"/>
          <w:szCs w:val="20"/>
        </w:rPr>
      </w:pPr>
      <w:r w:rsidRPr="004056A0">
        <w:rPr>
          <w:rFonts w:eastAsia="Consolas"/>
          <w:color w:val="000000"/>
          <w:sz w:val="20"/>
          <w:szCs w:val="20"/>
        </w:rPr>
        <w:t>Также основаниями для отказа в приеме к рассмотрению документов, необходимых для предоставления муниципальной услуги, являются:</w:t>
      </w:r>
    </w:p>
    <w:p w:rsidR="00B86EDF" w:rsidRPr="004056A0" w:rsidRDefault="00B86EDF" w:rsidP="00B86EDF">
      <w:pPr>
        <w:widowControl w:val="0"/>
        <w:ind w:right="-12" w:firstLine="567"/>
        <w:jc w:val="both"/>
        <w:rPr>
          <w:rFonts w:eastAsia="Consolas"/>
          <w:color w:val="000000"/>
          <w:sz w:val="20"/>
          <w:szCs w:val="20"/>
        </w:rPr>
      </w:pPr>
      <w:r w:rsidRPr="004056A0">
        <w:rPr>
          <w:rFonts w:eastAsia="Consolas"/>
          <w:color w:val="000000"/>
          <w:sz w:val="20"/>
          <w:szCs w:val="20"/>
        </w:rPr>
        <w:t xml:space="preserve"> - документы</w:t>
      </w:r>
      <w:r w:rsidRPr="004056A0">
        <w:rPr>
          <w:rFonts w:eastAsia="Consolas"/>
          <w:color w:val="000000"/>
          <w:position w:val="-4"/>
          <w:sz w:val="20"/>
          <w:szCs w:val="20"/>
        </w:rPr>
        <w:t xml:space="preserve"> </w:t>
      </w:r>
      <w:r w:rsidRPr="004056A0">
        <w:rPr>
          <w:rFonts w:eastAsia="Consolas"/>
          <w:color w:val="000000"/>
          <w:sz w:val="20"/>
          <w:szCs w:val="20"/>
        </w:rPr>
        <w:t>поданы в орган, неуполномоченный на предоставление услуги; представление неполного комплекта документов;</w:t>
      </w:r>
    </w:p>
    <w:p w:rsidR="00B86EDF" w:rsidRPr="004056A0" w:rsidRDefault="00B86EDF" w:rsidP="00B86EDF">
      <w:pPr>
        <w:widowControl w:val="0"/>
        <w:ind w:right="-142" w:firstLine="567"/>
        <w:jc w:val="both"/>
        <w:rPr>
          <w:rFonts w:eastAsia="Consolas"/>
          <w:color w:val="000000"/>
          <w:sz w:val="20"/>
          <w:szCs w:val="20"/>
        </w:rPr>
      </w:pPr>
      <w:r w:rsidRPr="004056A0">
        <w:rPr>
          <w:rFonts w:eastAsia="Consolas"/>
          <w:color w:val="000000"/>
          <w:sz w:val="20"/>
          <w:szCs w:val="20"/>
        </w:rPr>
        <w:t xml:space="preserve"> - представленные документы утратили силу на момент обращения за услугой (документ, удостоверяющий личность, документ, удостоверяющий полномочия </w:t>
      </w:r>
      <w:bookmarkStart w:id="19" w:name="_page_21_0"/>
      <w:bookmarkEnd w:id="18"/>
      <w:r w:rsidRPr="004056A0">
        <w:rPr>
          <w:rFonts w:eastAsia="Consolas"/>
          <w:color w:val="000000"/>
          <w:sz w:val="20"/>
          <w:szCs w:val="20"/>
        </w:rPr>
        <w:t>представителя заявителя, в случае обращения за предоставлением услуги указанным лицом);</w:t>
      </w:r>
    </w:p>
    <w:p w:rsidR="00B86EDF" w:rsidRPr="004056A0" w:rsidRDefault="00B86EDF" w:rsidP="00B86EDF">
      <w:pPr>
        <w:widowControl w:val="0"/>
        <w:ind w:right="-142" w:firstLine="567"/>
        <w:jc w:val="both"/>
        <w:rPr>
          <w:rFonts w:eastAsia="Consolas"/>
          <w:color w:val="000000"/>
          <w:sz w:val="20"/>
          <w:szCs w:val="20"/>
        </w:rPr>
      </w:pPr>
      <w:r w:rsidRPr="004056A0">
        <w:rPr>
          <w:rFonts w:eastAsia="Consolas"/>
          <w:color w:val="000000"/>
          <w:sz w:val="20"/>
          <w:szCs w:val="20"/>
        </w:rPr>
        <w:t xml:space="preserve"> - представленные</w:t>
      </w:r>
      <w:r w:rsidRPr="004056A0">
        <w:rPr>
          <w:rFonts w:eastAsia="Consolas"/>
          <w:color w:val="000000"/>
          <w:position w:val="4"/>
          <w:sz w:val="20"/>
          <w:szCs w:val="20"/>
        </w:rPr>
        <w:t xml:space="preserve"> </w:t>
      </w:r>
      <w:r w:rsidRPr="004056A0">
        <w:rPr>
          <w:rFonts w:eastAsia="Consolas"/>
          <w:color w:val="000000"/>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p w:rsidR="00B86EDF" w:rsidRPr="004056A0" w:rsidRDefault="00B86EDF" w:rsidP="00B86EDF">
      <w:pPr>
        <w:widowControl w:val="0"/>
        <w:ind w:right="-142" w:firstLine="567"/>
        <w:jc w:val="both"/>
        <w:rPr>
          <w:rFonts w:eastAsia="Consolas"/>
          <w:color w:val="000000"/>
          <w:position w:val="1"/>
          <w:sz w:val="20"/>
          <w:szCs w:val="20"/>
        </w:rPr>
      </w:pPr>
      <w:r w:rsidRPr="004056A0">
        <w:rPr>
          <w:rFonts w:eastAsia="Consolas"/>
          <w:color w:val="000000"/>
          <w:sz w:val="20"/>
          <w:szCs w:val="20"/>
        </w:rPr>
        <w:t xml:space="preserve"> - представленные в электронной</w:t>
      </w:r>
      <w:r w:rsidRPr="004056A0">
        <w:rPr>
          <w:rFonts w:eastAsia="Consolas"/>
          <w:color w:val="000000"/>
          <w:position w:val="-1"/>
          <w:sz w:val="20"/>
          <w:szCs w:val="20"/>
        </w:rPr>
        <w:t xml:space="preserve"> </w:t>
      </w:r>
      <w:r w:rsidRPr="004056A0">
        <w:rPr>
          <w:rFonts w:eastAsia="Consolas"/>
          <w:color w:val="000000"/>
          <w:position w:val="1"/>
          <w:sz w:val="20"/>
          <w:szCs w:val="20"/>
        </w:rPr>
        <w:t>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6EDF" w:rsidRPr="004056A0" w:rsidRDefault="00B86EDF" w:rsidP="00B86EDF">
      <w:pPr>
        <w:widowControl w:val="0"/>
        <w:ind w:right="-142" w:firstLine="567"/>
        <w:jc w:val="both"/>
        <w:rPr>
          <w:rFonts w:eastAsia="Consolas"/>
          <w:color w:val="000000"/>
          <w:position w:val="-1"/>
          <w:sz w:val="20"/>
          <w:szCs w:val="20"/>
        </w:rPr>
      </w:pPr>
      <w:r w:rsidRPr="004056A0">
        <w:rPr>
          <w:rFonts w:eastAsia="Consolas"/>
          <w:color w:val="000000"/>
          <w:position w:val="1"/>
          <w:sz w:val="20"/>
          <w:szCs w:val="20"/>
        </w:rPr>
        <w:t xml:space="preserve"> - </w:t>
      </w:r>
      <w:r w:rsidRPr="004056A0">
        <w:rPr>
          <w:rFonts w:eastAsia="Consolas"/>
          <w:color w:val="000000"/>
          <w:position w:val="-2"/>
          <w:sz w:val="20"/>
          <w:szCs w:val="20"/>
        </w:rPr>
        <w:t xml:space="preserve">подача заявления </w:t>
      </w:r>
      <w:r w:rsidRPr="004056A0">
        <w:rPr>
          <w:rFonts w:eastAsia="Consolas"/>
          <w:color w:val="000000"/>
          <w:position w:val="-1"/>
          <w:sz w:val="20"/>
          <w:szCs w:val="20"/>
        </w:rPr>
        <w:t>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86EDF" w:rsidRPr="004056A0" w:rsidRDefault="00B86EDF" w:rsidP="00B86EDF">
      <w:pPr>
        <w:widowControl w:val="0"/>
        <w:ind w:right="-142" w:firstLine="567"/>
        <w:jc w:val="both"/>
        <w:rPr>
          <w:rFonts w:eastAsia="Consolas"/>
          <w:color w:val="000000"/>
          <w:sz w:val="20"/>
          <w:szCs w:val="20"/>
        </w:rPr>
      </w:pPr>
      <w:r w:rsidRPr="004056A0">
        <w:rPr>
          <w:rFonts w:eastAsia="Consolas"/>
          <w:color w:val="000000"/>
          <w:position w:val="-1"/>
          <w:sz w:val="20"/>
          <w:szCs w:val="20"/>
        </w:rPr>
        <w:t xml:space="preserve"> - </w:t>
      </w:r>
      <w:r w:rsidRPr="004056A0">
        <w:rPr>
          <w:rFonts w:eastAsia="Consolas"/>
          <w:color w:val="000000"/>
          <w:sz w:val="20"/>
          <w:szCs w:val="20"/>
        </w:rPr>
        <w:t>несоблюдение установленных статьёй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B86EDF" w:rsidRPr="004056A0" w:rsidRDefault="00B86EDF" w:rsidP="00B86EDF">
      <w:pPr>
        <w:widowControl w:val="0"/>
        <w:ind w:right="-142" w:firstLine="567"/>
        <w:jc w:val="both"/>
        <w:rPr>
          <w:rFonts w:eastAsia="Consolas"/>
          <w:color w:val="000000"/>
          <w:sz w:val="20"/>
          <w:szCs w:val="20"/>
        </w:rPr>
      </w:pPr>
      <w:r w:rsidRPr="004056A0">
        <w:rPr>
          <w:rFonts w:eastAsia="Consolas"/>
          <w:color w:val="000000"/>
          <w:sz w:val="20"/>
          <w:szCs w:val="20"/>
        </w:rPr>
        <w:t xml:space="preserve"> - неполное заполнение полей в форме запроса, в том числе в интерактивной форме на ЕПГУ;</w:t>
      </w:r>
    </w:p>
    <w:p w:rsidR="00B86EDF" w:rsidRPr="004056A0" w:rsidRDefault="00B86EDF" w:rsidP="00B86EDF">
      <w:pPr>
        <w:widowControl w:val="0"/>
        <w:ind w:right="-142" w:firstLine="567"/>
        <w:jc w:val="both"/>
        <w:rPr>
          <w:rFonts w:eastAsia="Consolas"/>
          <w:color w:val="000000"/>
          <w:sz w:val="20"/>
          <w:szCs w:val="20"/>
        </w:rPr>
      </w:pPr>
      <w:r w:rsidRPr="004056A0">
        <w:rPr>
          <w:rFonts w:eastAsia="Consolas"/>
          <w:color w:val="000000"/>
          <w:sz w:val="20"/>
          <w:szCs w:val="20"/>
        </w:rPr>
        <w:t xml:space="preserve"> - наличие противоречивых сведений в запросе и приложенных к нему документах.</w:t>
      </w:r>
    </w:p>
    <w:p w:rsidR="00B86EDF" w:rsidRPr="004056A0" w:rsidRDefault="00B86EDF" w:rsidP="00B86EDF">
      <w:pPr>
        <w:widowControl w:val="0"/>
        <w:ind w:right="-87" w:firstLine="567"/>
        <w:jc w:val="both"/>
        <w:rPr>
          <w:rFonts w:eastAsia="Consolas"/>
          <w:color w:val="000000"/>
          <w:sz w:val="20"/>
          <w:szCs w:val="20"/>
        </w:rPr>
      </w:pPr>
      <w:r w:rsidRPr="004056A0">
        <w:rPr>
          <w:rFonts w:eastAsia="Consolas"/>
          <w:color w:val="000000"/>
          <w:sz w:val="20"/>
          <w:szCs w:val="20"/>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B86EDF" w:rsidRPr="004056A0" w:rsidRDefault="00B86EDF" w:rsidP="00B86EDF">
      <w:pPr>
        <w:widowControl w:val="0"/>
        <w:ind w:right="-87" w:firstLine="567"/>
        <w:jc w:val="both"/>
        <w:rPr>
          <w:rFonts w:eastAsia="Consolas"/>
          <w:color w:val="000000"/>
          <w:sz w:val="20"/>
          <w:szCs w:val="20"/>
        </w:rPr>
      </w:pPr>
    </w:p>
    <w:p w:rsidR="00B86EDF" w:rsidRPr="004056A0" w:rsidRDefault="00B86EDF" w:rsidP="00B86EDF">
      <w:pPr>
        <w:widowControl w:val="0"/>
        <w:ind w:right="-20" w:firstLine="567"/>
        <w:jc w:val="center"/>
        <w:rPr>
          <w:rFonts w:eastAsia="Consolas"/>
          <w:b/>
          <w:color w:val="000000"/>
          <w:sz w:val="20"/>
          <w:szCs w:val="20"/>
        </w:rPr>
      </w:pPr>
      <w:r w:rsidRPr="004056A0">
        <w:rPr>
          <w:rFonts w:eastAsia="Consolas"/>
          <w:b/>
          <w:color w:val="000000"/>
          <w:sz w:val="20"/>
          <w:szCs w:val="20"/>
        </w:rPr>
        <w:t>Исчерпывающий перечень оснований для приостановления или отказа в предоставлении муниципальной услуги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tabs>
          <w:tab w:val="left" w:pos="3261"/>
          <w:tab w:val="left" w:pos="4269"/>
          <w:tab w:val="left" w:pos="6926"/>
          <w:tab w:val="left" w:pos="9402"/>
        </w:tabs>
        <w:ind w:right="-21" w:firstLine="567"/>
        <w:jc w:val="both"/>
        <w:rPr>
          <w:rFonts w:eastAsia="Consolas"/>
          <w:color w:val="000000"/>
          <w:sz w:val="20"/>
          <w:szCs w:val="20"/>
        </w:rPr>
      </w:pPr>
      <w:r w:rsidRPr="004056A0">
        <w:rPr>
          <w:rFonts w:eastAsia="Consolas"/>
          <w:color w:val="000000"/>
          <w:sz w:val="20"/>
          <w:szCs w:val="20"/>
        </w:rPr>
        <w:t xml:space="preserve">2.23. Оснований для </w:t>
      </w:r>
      <w:r w:rsidRPr="004056A0">
        <w:rPr>
          <w:rFonts w:eastAsia="Consolas"/>
          <w:color w:val="000000"/>
          <w:position w:val="1"/>
          <w:sz w:val="20"/>
          <w:szCs w:val="20"/>
        </w:rPr>
        <w:t>приостановления пред</w:t>
      </w:r>
      <w:r w:rsidRPr="004056A0">
        <w:rPr>
          <w:rFonts w:eastAsia="Consolas"/>
          <w:color w:val="000000"/>
          <w:position w:val="2"/>
          <w:sz w:val="20"/>
          <w:szCs w:val="20"/>
        </w:rPr>
        <w:t xml:space="preserve">оставления услуги </w:t>
      </w:r>
      <w:r w:rsidRPr="004056A0">
        <w:rPr>
          <w:rFonts w:eastAsia="Consolas"/>
          <w:color w:val="000000"/>
          <w:sz w:val="20"/>
          <w:szCs w:val="20"/>
        </w:rPr>
        <w:t>законодательством Российской Федерации не предусмотрено.</w:t>
      </w:r>
    </w:p>
    <w:p w:rsidR="00B86EDF" w:rsidRPr="004056A0" w:rsidRDefault="00B86EDF" w:rsidP="00B86EDF">
      <w:pPr>
        <w:widowControl w:val="0"/>
        <w:ind w:right="-34" w:firstLine="567"/>
        <w:jc w:val="both"/>
        <w:rPr>
          <w:rFonts w:eastAsia="Consolas"/>
          <w:color w:val="000000"/>
          <w:position w:val="1"/>
          <w:sz w:val="20"/>
          <w:szCs w:val="20"/>
        </w:rPr>
      </w:pPr>
      <w:r w:rsidRPr="004056A0">
        <w:rPr>
          <w:rFonts w:eastAsia="Consolas"/>
          <w:color w:val="000000"/>
          <w:sz w:val="20"/>
          <w:szCs w:val="20"/>
        </w:rPr>
        <w:t>Основаниями для отказа в пре</w:t>
      </w:r>
      <w:r w:rsidRPr="004056A0">
        <w:rPr>
          <w:rFonts w:eastAsia="Consolas"/>
          <w:color w:val="000000"/>
          <w:position w:val="1"/>
          <w:sz w:val="20"/>
          <w:szCs w:val="20"/>
        </w:rPr>
        <w:t>доставлении Услуги являются случаи, поименованные в пункте 40 Правил:</w:t>
      </w:r>
    </w:p>
    <w:p w:rsidR="00B86EDF" w:rsidRPr="004056A0" w:rsidRDefault="00B86EDF" w:rsidP="00B86EDF">
      <w:pPr>
        <w:widowControl w:val="0"/>
        <w:ind w:right="-34" w:firstLine="567"/>
        <w:jc w:val="both"/>
        <w:rPr>
          <w:rFonts w:eastAsia="Consolas"/>
          <w:color w:val="000000"/>
          <w:sz w:val="20"/>
          <w:szCs w:val="20"/>
        </w:rPr>
      </w:pPr>
      <w:r w:rsidRPr="004056A0">
        <w:rPr>
          <w:rFonts w:eastAsia="Consolas"/>
          <w:color w:val="000000"/>
          <w:position w:val="1"/>
          <w:sz w:val="20"/>
          <w:szCs w:val="20"/>
        </w:rPr>
        <w:t xml:space="preserve"> - </w:t>
      </w:r>
      <w:r w:rsidRPr="004056A0">
        <w:rPr>
          <w:rFonts w:eastAsia="Consolas"/>
          <w:color w:val="000000"/>
          <w:sz w:val="20"/>
          <w:szCs w:val="20"/>
        </w:rPr>
        <w:t>с заявлением обратилось лицо, не указанное в пункте 1.2 настоящего регламента;</w:t>
      </w:r>
    </w:p>
    <w:p w:rsidR="00B86EDF" w:rsidRPr="004056A0" w:rsidRDefault="00B86EDF" w:rsidP="00B86EDF">
      <w:pPr>
        <w:widowControl w:val="0"/>
        <w:ind w:right="-34" w:firstLine="567"/>
        <w:jc w:val="both"/>
        <w:rPr>
          <w:rFonts w:eastAsia="Consolas"/>
          <w:color w:val="000000"/>
          <w:position w:val="2"/>
          <w:sz w:val="20"/>
          <w:szCs w:val="20"/>
        </w:rPr>
      </w:pPr>
      <w:r w:rsidRPr="004056A0">
        <w:rPr>
          <w:rFonts w:eastAsia="Consolas"/>
          <w:color w:val="000000"/>
          <w:sz w:val="20"/>
          <w:szCs w:val="20"/>
        </w:rPr>
        <w:t xml:space="preserve"> - ответ на межведомственны</w:t>
      </w:r>
      <w:r w:rsidRPr="004056A0">
        <w:rPr>
          <w:rFonts w:eastAsia="Consolas"/>
          <w:color w:val="000000"/>
          <w:position w:val="1"/>
          <w:sz w:val="20"/>
          <w:szCs w:val="20"/>
        </w:rPr>
        <w:t>й запрос свидетельствует</w:t>
      </w:r>
      <w:r w:rsidRPr="004056A0">
        <w:rPr>
          <w:rFonts w:eastAsia="Consolas"/>
          <w:color w:val="000000"/>
          <w:position w:val="-1"/>
          <w:sz w:val="20"/>
          <w:szCs w:val="20"/>
        </w:rPr>
        <w:t xml:space="preserve"> </w:t>
      </w:r>
      <w:r w:rsidRPr="004056A0">
        <w:rPr>
          <w:rFonts w:eastAsia="Consolas"/>
          <w:color w:val="000000"/>
          <w:position w:val="1"/>
          <w:sz w:val="20"/>
          <w:szCs w:val="20"/>
        </w:rPr>
        <w:t xml:space="preserve">об </w:t>
      </w:r>
      <w:r w:rsidRPr="004056A0">
        <w:rPr>
          <w:rFonts w:eastAsia="Consolas"/>
          <w:color w:val="000000"/>
          <w:position w:val="2"/>
          <w:sz w:val="20"/>
          <w:szCs w:val="20"/>
        </w:rPr>
        <w:t>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86EDF" w:rsidRPr="004056A0" w:rsidRDefault="00B86EDF" w:rsidP="00B86EDF">
      <w:pPr>
        <w:widowControl w:val="0"/>
        <w:ind w:right="-34" w:firstLine="567"/>
        <w:jc w:val="both"/>
        <w:rPr>
          <w:rFonts w:eastAsia="Consolas"/>
          <w:color w:val="000000"/>
          <w:sz w:val="20"/>
          <w:szCs w:val="20"/>
        </w:rPr>
      </w:pPr>
      <w:r w:rsidRPr="004056A0">
        <w:rPr>
          <w:rFonts w:eastAsia="Consolas"/>
          <w:color w:val="000000"/>
          <w:position w:val="2"/>
          <w:sz w:val="20"/>
          <w:szCs w:val="20"/>
        </w:rPr>
        <w:t xml:space="preserve"> - </w:t>
      </w:r>
      <w:r w:rsidRPr="004056A0">
        <w:rPr>
          <w:rFonts w:eastAsia="Consolas"/>
          <w:color w:val="000000"/>
          <w:sz w:val="20"/>
          <w:szCs w:val="20"/>
        </w:rPr>
        <w:t>документы, обязанность по предоставлению которых для присвоения объект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86EDF" w:rsidRPr="004056A0" w:rsidRDefault="00B86EDF" w:rsidP="00B86EDF">
      <w:pPr>
        <w:widowControl w:val="0"/>
        <w:ind w:right="-34" w:firstLine="567"/>
        <w:jc w:val="both"/>
        <w:rPr>
          <w:rFonts w:eastAsia="Consolas"/>
          <w:color w:val="000000"/>
          <w:sz w:val="20"/>
          <w:szCs w:val="20"/>
        </w:rPr>
      </w:pPr>
      <w:r w:rsidRPr="004056A0">
        <w:rPr>
          <w:rFonts w:eastAsia="Consolas"/>
          <w:color w:val="000000"/>
          <w:sz w:val="20"/>
          <w:szCs w:val="20"/>
        </w:rPr>
        <w:t xml:space="preserve"> - отсутствуют случаи и условия для присвоения объекту адресации адреса или аннулирования его адреса, указанных в пунктах 5, 8-11 и 14-18 Правил.</w:t>
      </w:r>
    </w:p>
    <w:p w:rsidR="00B86EDF" w:rsidRPr="004056A0" w:rsidRDefault="00B86EDF" w:rsidP="00B86EDF">
      <w:pPr>
        <w:widowControl w:val="0"/>
        <w:ind w:right="-92" w:firstLine="567"/>
        <w:jc w:val="both"/>
        <w:rPr>
          <w:rFonts w:eastAsia="Consolas"/>
          <w:color w:val="000000"/>
          <w:sz w:val="20"/>
          <w:szCs w:val="20"/>
        </w:rPr>
      </w:pPr>
      <w:r w:rsidRPr="004056A0">
        <w:rPr>
          <w:rFonts w:eastAsia="Consolas"/>
          <w:color w:val="000000"/>
          <w:sz w:val="20"/>
          <w:szCs w:val="20"/>
        </w:rPr>
        <w:t>2.24. Перечень оснований для отказа в предоставлении Услуги, определенный пунктом 2.23 настоящего Регламента, является исчерпывающим.</w:t>
      </w:r>
    </w:p>
    <w:p w:rsidR="00B86EDF" w:rsidRPr="004056A0" w:rsidRDefault="00B86EDF" w:rsidP="00B86EDF">
      <w:pPr>
        <w:widowControl w:val="0"/>
        <w:ind w:right="-92" w:firstLine="567"/>
        <w:jc w:val="both"/>
        <w:rPr>
          <w:rFonts w:eastAsia="Consolas"/>
          <w:color w:val="000000"/>
          <w:position w:val="1"/>
          <w:sz w:val="20"/>
          <w:szCs w:val="20"/>
        </w:rPr>
      </w:pPr>
    </w:p>
    <w:p w:rsidR="00B86EDF" w:rsidRPr="004056A0" w:rsidRDefault="00B86EDF" w:rsidP="00B86EDF">
      <w:pPr>
        <w:widowControl w:val="0"/>
        <w:ind w:right="377" w:firstLine="567"/>
        <w:jc w:val="center"/>
        <w:rPr>
          <w:rFonts w:eastAsia="Consolas"/>
          <w:b/>
          <w:bCs/>
          <w:color w:val="000000"/>
          <w:sz w:val="20"/>
          <w:szCs w:val="20"/>
        </w:rPr>
      </w:pPr>
      <w:bookmarkStart w:id="20" w:name="_page_22_0"/>
      <w:bookmarkEnd w:id="19"/>
      <w:r w:rsidRPr="004056A0">
        <w:rPr>
          <w:rFonts w:eastAsia="Consolas"/>
          <w:b/>
          <w:bCs/>
          <w:color w:val="000000"/>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52" w:firstLine="567"/>
        <w:jc w:val="both"/>
        <w:rPr>
          <w:rFonts w:eastAsia="Consolas"/>
          <w:color w:val="000000"/>
          <w:position w:val="1"/>
          <w:sz w:val="20"/>
          <w:szCs w:val="20"/>
        </w:rPr>
      </w:pPr>
      <w:r w:rsidRPr="004056A0">
        <w:rPr>
          <w:rFonts w:eastAsia="Consolas"/>
          <w:color w:val="000000"/>
          <w:sz w:val="20"/>
          <w:szCs w:val="20"/>
        </w:rPr>
        <w:t xml:space="preserve">2.25. Услуги, необходимые </w:t>
      </w:r>
      <w:r w:rsidRPr="004056A0">
        <w:rPr>
          <w:rFonts w:eastAsia="Consolas"/>
          <w:color w:val="000000"/>
          <w:position w:val="1"/>
          <w:sz w:val="20"/>
          <w:szCs w:val="20"/>
        </w:rPr>
        <w:t>и обязательные для предоставления Услуги, отсутствуют.</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614" w:firstLine="567"/>
        <w:jc w:val="center"/>
        <w:rPr>
          <w:rFonts w:eastAsia="Consolas"/>
          <w:b/>
          <w:bCs/>
          <w:color w:val="000000"/>
          <w:position w:val="3"/>
          <w:sz w:val="20"/>
          <w:szCs w:val="20"/>
        </w:rPr>
      </w:pPr>
      <w:r w:rsidRPr="004056A0">
        <w:rPr>
          <w:rFonts w:eastAsia="Consolas"/>
          <w:b/>
          <w:bCs/>
          <w:color w:val="000000"/>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B86EDF" w:rsidRPr="004056A0" w:rsidRDefault="00B86EDF" w:rsidP="00B86EDF">
      <w:pPr>
        <w:ind w:firstLine="567"/>
        <w:jc w:val="both"/>
        <w:rPr>
          <w:rFonts w:eastAsia="Consolas"/>
          <w:color w:val="000000"/>
          <w:position w:val="3"/>
          <w:sz w:val="20"/>
          <w:szCs w:val="20"/>
        </w:rPr>
      </w:pPr>
    </w:p>
    <w:p w:rsidR="00B86EDF" w:rsidRPr="004056A0" w:rsidRDefault="00B86EDF" w:rsidP="00B86EDF">
      <w:pPr>
        <w:widowControl w:val="0"/>
        <w:ind w:right="-20" w:firstLine="567"/>
        <w:jc w:val="both"/>
        <w:rPr>
          <w:rFonts w:eastAsia="Consolas"/>
          <w:color w:val="000000"/>
          <w:position w:val="2"/>
          <w:sz w:val="20"/>
          <w:szCs w:val="20"/>
        </w:rPr>
      </w:pPr>
      <w:r w:rsidRPr="004056A0">
        <w:rPr>
          <w:rFonts w:eastAsia="Consolas"/>
          <w:color w:val="000000"/>
          <w:sz w:val="20"/>
          <w:szCs w:val="20"/>
        </w:rPr>
        <w:t xml:space="preserve">2.26. Предоставление Услуги </w:t>
      </w:r>
      <w:r w:rsidRPr="004056A0">
        <w:rPr>
          <w:rFonts w:eastAsia="Consolas"/>
          <w:color w:val="000000"/>
          <w:position w:val="1"/>
          <w:sz w:val="20"/>
          <w:szCs w:val="20"/>
        </w:rPr>
        <w:t>осуществляется бесплатно</w:t>
      </w:r>
      <w:r w:rsidRPr="004056A0">
        <w:rPr>
          <w:rFonts w:eastAsia="Consolas"/>
          <w:color w:val="000000"/>
          <w:position w:val="2"/>
          <w:sz w:val="20"/>
          <w:szCs w:val="20"/>
        </w:rPr>
        <w:t>.</w:t>
      </w:r>
    </w:p>
    <w:p w:rsidR="00B86EDF" w:rsidRPr="004056A0" w:rsidRDefault="00B86EDF" w:rsidP="00B86EDF">
      <w:pPr>
        <w:ind w:firstLine="567"/>
        <w:jc w:val="both"/>
        <w:rPr>
          <w:rFonts w:eastAsia="Consolas"/>
          <w:color w:val="000000"/>
          <w:position w:val="2"/>
          <w:sz w:val="20"/>
          <w:szCs w:val="20"/>
        </w:rPr>
      </w:pPr>
    </w:p>
    <w:p w:rsidR="00B86EDF" w:rsidRPr="004056A0" w:rsidRDefault="00B86EDF" w:rsidP="00B86EDF">
      <w:pPr>
        <w:widowControl w:val="0"/>
        <w:ind w:right="895" w:firstLine="567"/>
        <w:jc w:val="center"/>
        <w:rPr>
          <w:rFonts w:eastAsia="Consolas"/>
          <w:b/>
          <w:bCs/>
          <w:color w:val="000000"/>
          <w:sz w:val="20"/>
          <w:szCs w:val="20"/>
        </w:rPr>
      </w:pPr>
      <w:r w:rsidRPr="004056A0">
        <w:rPr>
          <w:rFonts w:eastAsia="Consolas"/>
          <w:b/>
          <w:bCs/>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52" w:firstLine="567"/>
        <w:jc w:val="both"/>
        <w:rPr>
          <w:rFonts w:eastAsia="Consolas"/>
          <w:color w:val="000000"/>
          <w:sz w:val="20"/>
          <w:szCs w:val="20"/>
        </w:rPr>
      </w:pPr>
      <w:r w:rsidRPr="004056A0">
        <w:rPr>
          <w:rFonts w:eastAsia="Consolas"/>
          <w:color w:val="000000"/>
          <w:sz w:val="20"/>
          <w:szCs w:val="20"/>
        </w:rPr>
        <w:t>2.27. Услуги, необходимые и обязательные для предоставления Услуги, отсутствуют</w:t>
      </w:r>
    </w:p>
    <w:p w:rsidR="00B86EDF" w:rsidRPr="004056A0" w:rsidRDefault="00B86EDF" w:rsidP="00B86EDF">
      <w:pPr>
        <w:widowControl w:val="0"/>
        <w:ind w:right="52" w:firstLine="567"/>
        <w:jc w:val="both"/>
        <w:rPr>
          <w:rFonts w:eastAsia="Consolas"/>
          <w:color w:val="000000"/>
          <w:sz w:val="20"/>
          <w:szCs w:val="20"/>
        </w:rPr>
      </w:pPr>
    </w:p>
    <w:p w:rsidR="00B86EDF" w:rsidRPr="004056A0" w:rsidRDefault="00B86EDF" w:rsidP="00B86EDF">
      <w:pPr>
        <w:widowControl w:val="0"/>
        <w:ind w:right="-20" w:firstLine="567"/>
        <w:jc w:val="center"/>
        <w:rPr>
          <w:rFonts w:eastAsia="Consolas"/>
          <w:b/>
          <w:bCs/>
          <w:color w:val="000000"/>
          <w:position w:val="1"/>
          <w:sz w:val="20"/>
          <w:szCs w:val="20"/>
        </w:rPr>
      </w:pPr>
      <w:r w:rsidRPr="004056A0">
        <w:rPr>
          <w:rFonts w:eastAsia="Consolas"/>
          <w:b/>
          <w:bCs/>
          <w:color w:val="000000"/>
          <w:sz w:val="20"/>
          <w:szCs w:val="20"/>
        </w:rPr>
        <w:t xml:space="preserve">Максимальный срок </w:t>
      </w:r>
      <w:r w:rsidRPr="004056A0">
        <w:rPr>
          <w:rFonts w:eastAsia="Consolas"/>
          <w:b/>
          <w:bCs/>
          <w:color w:val="000000"/>
          <w:position w:val="1"/>
          <w:sz w:val="20"/>
          <w:szCs w:val="20"/>
        </w:rPr>
        <w:t>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6EDF" w:rsidRPr="004056A0" w:rsidRDefault="00B86EDF" w:rsidP="00B86EDF">
      <w:pPr>
        <w:ind w:firstLine="567"/>
        <w:jc w:val="both"/>
        <w:rPr>
          <w:rFonts w:eastAsia="Consolas"/>
          <w:color w:val="000000"/>
          <w:position w:val="2"/>
          <w:sz w:val="20"/>
          <w:szCs w:val="20"/>
        </w:rPr>
      </w:pPr>
    </w:p>
    <w:p w:rsidR="00B86EDF" w:rsidRPr="004056A0" w:rsidRDefault="00B86EDF" w:rsidP="00B86EDF">
      <w:pPr>
        <w:widowControl w:val="0"/>
        <w:ind w:right="15" w:firstLine="567"/>
        <w:jc w:val="both"/>
        <w:rPr>
          <w:rFonts w:eastAsia="Consolas"/>
          <w:color w:val="000000"/>
          <w:sz w:val="20"/>
          <w:szCs w:val="20"/>
        </w:rPr>
      </w:pPr>
      <w:r w:rsidRPr="004056A0">
        <w:rPr>
          <w:rFonts w:eastAsia="Consolas"/>
          <w:color w:val="000000"/>
          <w:sz w:val="20"/>
          <w:szCs w:val="20"/>
        </w:rPr>
        <w:lastRenderedPageBreak/>
        <w:t>2.28. 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w:t>
      </w:r>
    </w:p>
    <w:p w:rsidR="00B86EDF" w:rsidRPr="004056A0" w:rsidRDefault="00B86EDF" w:rsidP="00B86EDF">
      <w:pPr>
        <w:widowControl w:val="0"/>
        <w:ind w:right="15" w:firstLine="567"/>
        <w:jc w:val="both"/>
        <w:rPr>
          <w:rFonts w:eastAsia="Consolas"/>
          <w:color w:val="000000"/>
          <w:sz w:val="20"/>
          <w:szCs w:val="20"/>
        </w:rPr>
      </w:pPr>
    </w:p>
    <w:p w:rsidR="00B86EDF" w:rsidRPr="004056A0" w:rsidRDefault="00B86EDF" w:rsidP="00B86EDF">
      <w:pPr>
        <w:widowControl w:val="0"/>
        <w:ind w:right="858" w:firstLine="567"/>
        <w:jc w:val="center"/>
        <w:rPr>
          <w:rFonts w:eastAsia="Consolas"/>
          <w:b/>
          <w:bCs/>
          <w:color w:val="000000"/>
          <w:sz w:val="20"/>
          <w:szCs w:val="20"/>
        </w:rPr>
      </w:pPr>
      <w:r w:rsidRPr="004056A0">
        <w:rPr>
          <w:rFonts w:eastAsia="Consolas"/>
          <w:b/>
          <w:bCs/>
          <w:color w:val="000000"/>
          <w:sz w:val="20"/>
          <w:szCs w:val="20"/>
        </w:rPr>
        <w:t>Срок и порядок регистрации запроса заявителя о предоставлении муниципальной услуги, в том числе в электронной форме</w:t>
      </w:r>
    </w:p>
    <w:p w:rsidR="00B86EDF" w:rsidRPr="004056A0" w:rsidRDefault="00B86EDF" w:rsidP="00B86EDF">
      <w:pPr>
        <w:widowControl w:val="0"/>
        <w:ind w:right="180" w:firstLine="567"/>
        <w:jc w:val="both"/>
        <w:rPr>
          <w:rFonts w:eastAsia="Consolas"/>
          <w:color w:val="000000"/>
          <w:sz w:val="20"/>
          <w:szCs w:val="20"/>
        </w:rPr>
      </w:pPr>
    </w:p>
    <w:p w:rsidR="00B86EDF" w:rsidRPr="004056A0" w:rsidRDefault="00B86EDF" w:rsidP="00B86EDF">
      <w:pPr>
        <w:widowControl w:val="0"/>
        <w:ind w:right="180" w:firstLine="567"/>
        <w:jc w:val="both"/>
        <w:rPr>
          <w:rFonts w:eastAsia="Consolas"/>
          <w:color w:val="000000"/>
          <w:sz w:val="20"/>
          <w:szCs w:val="20"/>
        </w:rPr>
      </w:pPr>
      <w:r w:rsidRPr="004056A0">
        <w:rPr>
          <w:rFonts w:eastAsia="Consolas"/>
          <w:color w:val="000000"/>
          <w:sz w:val="20"/>
          <w:szCs w:val="20"/>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B86EDF" w:rsidRPr="004056A0" w:rsidRDefault="00B86EDF" w:rsidP="00B86EDF">
      <w:pPr>
        <w:widowControl w:val="0"/>
        <w:ind w:right="180" w:firstLine="567"/>
        <w:jc w:val="both"/>
        <w:rPr>
          <w:rFonts w:eastAsia="Consolas"/>
          <w:color w:val="000000"/>
          <w:sz w:val="20"/>
          <w:szCs w:val="20"/>
        </w:rPr>
      </w:pPr>
      <w:r w:rsidRPr="004056A0">
        <w:rPr>
          <w:rFonts w:eastAsia="Consolas"/>
          <w:color w:val="000000"/>
          <w:sz w:val="20"/>
          <w:szCs w:val="20"/>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w:t>
      </w:r>
      <w:bookmarkStart w:id="21" w:name="_page_23_0"/>
      <w:bookmarkEnd w:id="20"/>
      <w:r w:rsidRPr="004056A0">
        <w:rPr>
          <w:rFonts w:eastAsia="Consolas"/>
          <w:color w:val="000000"/>
          <w:sz w:val="20"/>
          <w:szCs w:val="20"/>
        </w:rPr>
        <w:t xml:space="preserve">необходимых для предоставления Услуги по форме, определяемой Административным регламентом Уполномоченного </w:t>
      </w:r>
      <w:r w:rsidRPr="004056A0">
        <w:rPr>
          <w:rFonts w:eastAsia="Consolas"/>
          <w:color w:val="000000"/>
          <w:position w:val="1"/>
          <w:sz w:val="20"/>
          <w:szCs w:val="20"/>
        </w:rPr>
        <w:t>органа</w:t>
      </w:r>
      <w:r w:rsidRPr="004056A0">
        <w:rPr>
          <w:rFonts w:eastAsia="Consolas"/>
          <w:color w:val="000000"/>
          <w:position w:val="-1"/>
          <w:sz w:val="20"/>
          <w:szCs w:val="20"/>
        </w:rPr>
        <w:t xml:space="preserve"> </w:t>
      </w:r>
      <w:r w:rsidRPr="004056A0">
        <w:rPr>
          <w:rFonts w:eastAsia="Consolas"/>
          <w:color w:val="000000"/>
          <w:position w:val="1"/>
          <w:sz w:val="20"/>
          <w:szCs w:val="20"/>
        </w:rPr>
        <w:t xml:space="preserve">согласно требованиям </w:t>
      </w:r>
      <w:r w:rsidRPr="004056A0">
        <w:rPr>
          <w:rFonts w:eastAsia="Consolas"/>
          <w:color w:val="000000"/>
          <w:sz w:val="20"/>
          <w:szCs w:val="20"/>
        </w:rPr>
        <w:t xml:space="preserve">постановления Правительства Российской </w:t>
      </w:r>
      <w:r w:rsidRPr="004056A0">
        <w:rPr>
          <w:rFonts w:eastAsia="Consolas"/>
          <w:color w:val="000000"/>
          <w:position w:val="1"/>
          <w:sz w:val="20"/>
          <w:szCs w:val="20"/>
        </w:rPr>
        <w:t xml:space="preserve">Федерации от 16.05.2011 № </w:t>
      </w:r>
      <w:r w:rsidRPr="004056A0">
        <w:rPr>
          <w:rFonts w:eastAsia="Consolas"/>
          <w:color w:val="000000"/>
          <w:position w:val="2"/>
          <w:sz w:val="20"/>
          <w:szCs w:val="20"/>
        </w:rPr>
        <w:t xml:space="preserve">373 </w:t>
      </w:r>
      <w:r w:rsidRPr="004056A0">
        <w:rPr>
          <w:rFonts w:eastAsia="Consolas"/>
          <w:color w:val="000000"/>
          <w:sz w:val="20"/>
          <w:szCs w:val="20"/>
        </w:rPr>
        <w:t xml:space="preserve">«О разработке и утверждении административных регламентов исполнения государственных функций и административных </w:t>
      </w:r>
      <w:r w:rsidRPr="004056A0">
        <w:rPr>
          <w:rFonts w:eastAsia="Consolas"/>
          <w:color w:val="000000"/>
          <w:position w:val="1"/>
          <w:sz w:val="20"/>
          <w:szCs w:val="20"/>
        </w:rPr>
        <w:t xml:space="preserve">регламентов предоставления </w:t>
      </w:r>
      <w:r w:rsidRPr="004056A0">
        <w:rPr>
          <w:rFonts w:eastAsia="Consolas"/>
          <w:color w:val="000000"/>
          <w:sz w:val="20"/>
          <w:szCs w:val="20"/>
        </w:rPr>
        <w:t>государственных услуг».</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20" w:firstLine="567"/>
        <w:jc w:val="center"/>
        <w:rPr>
          <w:rFonts w:eastAsia="Consolas"/>
          <w:b/>
          <w:bCs/>
          <w:color w:val="000000"/>
          <w:sz w:val="20"/>
          <w:szCs w:val="20"/>
        </w:rPr>
      </w:pPr>
      <w:r w:rsidRPr="004056A0">
        <w:rPr>
          <w:rFonts w:eastAsia="Consolas"/>
          <w:b/>
          <w:bCs/>
          <w:color w:val="000000"/>
          <w:sz w:val="20"/>
          <w:szCs w:val="20"/>
        </w:rPr>
        <w:t>Требования к помещениям, в которых предоставляется муниципальная услуга</w:t>
      </w:r>
    </w:p>
    <w:p w:rsidR="00B86EDF" w:rsidRPr="004056A0" w:rsidRDefault="00B86EDF" w:rsidP="00B86EDF">
      <w:pPr>
        <w:ind w:firstLine="567"/>
        <w:jc w:val="both"/>
        <w:rPr>
          <w:rFonts w:eastAsia="Consolas"/>
          <w:color w:val="000000"/>
          <w:position w:val="1"/>
          <w:sz w:val="20"/>
          <w:szCs w:val="20"/>
        </w:rPr>
      </w:pPr>
    </w:p>
    <w:p w:rsidR="00B86EDF" w:rsidRPr="004056A0" w:rsidRDefault="00B86EDF" w:rsidP="00B86EDF">
      <w:pPr>
        <w:widowControl w:val="0"/>
        <w:ind w:right="-141" w:firstLine="567"/>
        <w:jc w:val="both"/>
        <w:rPr>
          <w:rFonts w:eastAsia="Consolas"/>
          <w:color w:val="000000"/>
          <w:sz w:val="20"/>
          <w:szCs w:val="20"/>
        </w:rPr>
      </w:pPr>
      <w:r w:rsidRPr="004056A0">
        <w:rPr>
          <w:rFonts w:eastAsia="Consolas"/>
          <w:color w:val="000000"/>
          <w:sz w:val="20"/>
          <w:szCs w:val="20"/>
        </w:rPr>
        <w:t xml:space="preserve">2.30. Местоположение административных зданий, в которых осуществляется прием заявлений и документов, необходимых для предоставления Услуги, </w:t>
      </w:r>
      <w:r w:rsidRPr="004056A0">
        <w:rPr>
          <w:rFonts w:eastAsia="Consolas"/>
          <w:color w:val="000000"/>
          <w:position w:val="1"/>
          <w:sz w:val="20"/>
          <w:szCs w:val="20"/>
        </w:rPr>
        <w:t xml:space="preserve">а также </w:t>
      </w:r>
      <w:r w:rsidRPr="004056A0">
        <w:rPr>
          <w:rFonts w:eastAsia="Consolas"/>
          <w:color w:val="000000"/>
          <w:sz w:val="20"/>
          <w:szCs w:val="20"/>
        </w:rPr>
        <w:t>выдача результатов предоставления Услуги</w:t>
      </w:r>
      <w:r w:rsidRPr="004056A0">
        <w:rPr>
          <w:rFonts w:eastAsia="Consolas"/>
          <w:color w:val="000000"/>
          <w:position w:val="1"/>
          <w:sz w:val="20"/>
          <w:szCs w:val="20"/>
        </w:rPr>
        <w:t xml:space="preserve">, должно обеспечивать удобство для </w:t>
      </w:r>
      <w:r w:rsidRPr="004056A0">
        <w:rPr>
          <w:rFonts w:eastAsia="Consolas"/>
          <w:color w:val="000000"/>
          <w:sz w:val="20"/>
          <w:szCs w:val="20"/>
        </w:rPr>
        <w:t>граждан с точки зрения пешеходной доступности от остановок общественного транспорта.</w:t>
      </w:r>
    </w:p>
    <w:p w:rsidR="00B86EDF" w:rsidRPr="004056A0" w:rsidRDefault="00B86EDF" w:rsidP="00B86EDF">
      <w:pPr>
        <w:widowControl w:val="0"/>
        <w:ind w:right="-96" w:firstLine="567"/>
        <w:jc w:val="both"/>
        <w:rPr>
          <w:rFonts w:eastAsia="Consolas"/>
          <w:color w:val="000000"/>
          <w:sz w:val="20"/>
          <w:szCs w:val="20"/>
        </w:rPr>
      </w:pPr>
      <w:r w:rsidRPr="004056A0">
        <w:rPr>
          <w:rFonts w:eastAsia="Consolas"/>
          <w:color w:val="000000"/>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w:t>
      </w:r>
      <w:r w:rsidRPr="004056A0">
        <w:rPr>
          <w:rFonts w:eastAsia="Consolas"/>
          <w:color w:val="000000"/>
          <w:position w:val="1"/>
          <w:sz w:val="20"/>
          <w:szCs w:val="20"/>
        </w:rPr>
        <w:t xml:space="preserve">личного автомобильного транспорта </w:t>
      </w:r>
      <w:r w:rsidRPr="004056A0">
        <w:rPr>
          <w:rFonts w:eastAsia="Consolas"/>
          <w:color w:val="000000"/>
          <w:sz w:val="20"/>
          <w:szCs w:val="20"/>
        </w:rPr>
        <w:t>Заявителей. За пользование стоянкой (парковкой) с Заявителей плата не взимается.</w:t>
      </w:r>
    </w:p>
    <w:p w:rsidR="00B86EDF" w:rsidRPr="004056A0" w:rsidRDefault="00B86EDF" w:rsidP="00B86EDF">
      <w:pPr>
        <w:widowControl w:val="0"/>
        <w:ind w:right="-91" w:firstLine="567"/>
        <w:jc w:val="both"/>
        <w:rPr>
          <w:rFonts w:eastAsia="Consolas"/>
          <w:color w:val="000000"/>
          <w:sz w:val="20"/>
          <w:szCs w:val="20"/>
        </w:rPr>
      </w:pPr>
      <w:r w:rsidRPr="004056A0">
        <w:rPr>
          <w:rFonts w:eastAsia="Consolas"/>
          <w:color w:val="000000"/>
          <w:sz w:val="20"/>
          <w:szCs w:val="20"/>
        </w:rPr>
        <w:t xml:space="preserve">Для парковки специальных автотранспортных средств инвалидов на стоянке (парковке) выделяется не менее 10% мест (но </w:t>
      </w:r>
      <w:r w:rsidRPr="004056A0">
        <w:rPr>
          <w:rFonts w:eastAsia="Consolas"/>
          <w:color w:val="000000"/>
          <w:position w:val="1"/>
          <w:sz w:val="20"/>
          <w:szCs w:val="20"/>
        </w:rPr>
        <w:t xml:space="preserve">не менее одного места) для бесплатной </w:t>
      </w:r>
      <w:r w:rsidRPr="004056A0">
        <w:rPr>
          <w:rFonts w:eastAsia="Consolas"/>
          <w:color w:val="000000"/>
          <w:sz w:val="20"/>
          <w:szCs w:val="20"/>
        </w:rPr>
        <w:t xml:space="preserve">парковки транспортных средств, управляемых инвалидами </w:t>
      </w:r>
      <w:r w:rsidRPr="004056A0">
        <w:rPr>
          <w:rFonts w:eastAsia="Consolas"/>
          <w:color w:val="000000"/>
          <w:sz w:val="20"/>
          <w:szCs w:val="20"/>
          <w:lang w:val="en-US"/>
        </w:rPr>
        <w:t>I</w:t>
      </w:r>
      <w:r w:rsidRPr="004056A0">
        <w:rPr>
          <w:rFonts w:eastAsia="Consolas"/>
          <w:color w:val="000000"/>
          <w:sz w:val="20"/>
          <w:szCs w:val="20"/>
        </w:rPr>
        <w:t xml:space="preserve">, </w:t>
      </w:r>
      <w:r w:rsidRPr="004056A0">
        <w:rPr>
          <w:rFonts w:eastAsia="Consolas"/>
          <w:color w:val="000000"/>
          <w:sz w:val="20"/>
          <w:szCs w:val="20"/>
          <w:lang w:val="en-US"/>
        </w:rPr>
        <w:t>II</w:t>
      </w:r>
      <w:r w:rsidRPr="004056A0">
        <w:rPr>
          <w:rFonts w:eastAsia="Consolas"/>
          <w:color w:val="000000"/>
          <w:sz w:val="20"/>
          <w:szCs w:val="20"/>
        </w:rPr>
        <w:t xml:space="preserve"> групп, а также инвалидами </w:t>
      </w:r>
      <w:r w:rsidRPr="004056A0">
        <w:rPr>
          <w:rFonts w:eastAsia="Consolas"/>
          <w:color w:val="000000"/>
          <w:sz w:val="20"/>
          <w:szCs w:val="20"/>
          <w:lang w:val="en-US"/>
        </w:rPr>
        <w:t>III</w:t>
      </w:r>
      <w:r w:rsidRPr="004056A0">
        <w:rPr>
          <w:rFonts w:eastAsia="Consolas"/>
          <w:color w:val="000000"/>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6EDF" w:rsidRPr="004056A0" w:rsidRDefault="00B86EDF" w:rsidP="00B86EDF">
      <w:pPr>
        <w:widowControl w:val="0"/>
        <w:ind w:right="-109" w:firstLine="567"/>
        <w:jc w:val="both"/>
        <w:rPr>
          <w:rFonts w:eastAsia="Consolas"/>
          <w:color w:val="000000"/>
          <w:sz w:val="20"/>
          <w:szCs w:val="20"/>
        </w:rPr>
      </w:pPr>
      <w:r w:rsidRPr="004056A0">
        <w:rPr>
          <w:rFonts w:eastAsia="Consolas"/>
          <w:color w:val="000000"/>
          <w:sz w:val="20"/>
          <w:szCs w:val="20"/>
        </w:rPr>
        <w:t>В целях обеспечения беспрепятственно</w:t>
      </w:r>
      <w:proofErr w:type="spellStart"/>
      <w:r w:rsidRPr="004056A0">
        <w:rPr>
          <w:rFonts w:eastAsia="Consolas"/>
          <w:color w:val="000000"/>
          <w:position w:val="1"/>
          <w:sz w:val="20"/>
          <w:szCs w:val="20"/>
        </w:rPr>
        <w:t>го</w:t>
      </w:r>
      <w:proofErr w:type="spellEnd"/>
      <w:r w:rsidRPr="004056A0">
        <w:rPr>
          <w:rFonts w:eastAsia="Consolas"/>
          <w:color w:val="000000"/>
          <w:position w:val="1"/>
          <w:sz w:val="20"/>
          <w:szCs w:val="20"/>
        </w:rPr>
        <w:t xml:space="preserve"> доступа Заявителей, в том числе </w:t>
      </w:r>
      <w:r w:rsidRPr="004056A0">
        <w:rPr>
          <w:rFonts w:eastAsia="Consolas"/>
          <w:color w:val="000000"/>
          <w:sz w:val="20"/>
          <w:szCs w:val="20"/>
        </w:rPr>
        <w:t xml:space="preserve">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4056A0">
        <w:rPr>
          <w:rFonts w:eastAsia="Consolas"/>
          <w:color w:val="000000"/>
          <w:position w:val="1"/>
          <w:sz w:val="20"/>
          <w:szCs w:val="20"/>
        </w:rPr>
        <w:t>законодательством</w:t>
      </w:r>
      <w:r w:rsidRPr="004056A0">
        <w:rPr>
          <w:rFonts w:eastAsia="Consolas"/>
          <w:color w:val="000000"/>
          <w:position w:val="-1"/>
          <w:sz w:val="20"/>
          <w:szCs w:val="20"/>
        </w:rPr>
        <w:t xml:space="preserve"> </w:t>
      </w:r>
      <w:r w:rsidRPr="004056A0">
        <w:rPr>
          <w:rFonts w:eastAsia="Consolas"/>
          <w:color w:val="000000"/>
          <w:position w:val="1"/>
          <w:sz w:val="20"/>
          <w:szCs w:val="20"/>
        </w:rPr>
        <w:t xml:space="preserve">Российской </w:t>
      </w:r>
      <w:r w:rsidRPr="004056A0">
        <w:rPr>
          <w:rFonts w:eastAsia="Consolas"/>
          <w:color w:val="000000"/>
          <w:sz w:val="20"/>
          <w:szCs w:val="20"/>
        </w:rPr>
        <w:t>Федерации о социальной защите инвалидов.</w:t>
      </w:r>
    </w:p>
    <w:p w:rsidR="00B86EDF" w:rsidRPr="004056A0" w:rsidRDefault="00B86EDF" w:rsidP="00B86EDF">
      <w:pPr>
        <w:widowControl w:val="0"/>
        <w:ind w:right="-90" w:firstLine="567"/>
        <w:jc w:val="both"/>
        <w:rPr>
          <w:rFonts w:eastAsia="Consolas"/>
          <w:color w:val="000000"/>
          <w:sz w:val="20"/>
          <w:szCs w:val="20"/>
        </w:rPr>
      </w:pPr>
      <w:r w:rsidRPr="004056A0">
        <w:rPr>
          <w:rFonts w:eastAsia="Consolas"/>
          <w:color w:val="000000"/>
          <w:sz w:val="20"/>
          <w:szCs w:val="20"/>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наименование;</w:t>
      </w:r>
    </w:p>
    <w:p w:rsidR="00B86EDF" w:rsidRPr="004056A0" w:rsidRDefault="00B86EDF" w:rsidP="00B86EDF">
      <w:pPr>
        <w:widowControl w:val="0"/>
        <w:ind w:right="6076" w:firstLine="567"/>
        <w:jc w:val="both"/>
        <w:rPr>
          <w:rFonts w:eastAsia="Consolas"/>
          <w:color w:val="000000"/>
          <w:sz w:val="20"/>
          <w:szCs w:val="20"/>
        </w:rPr>
      </w:pPr>
      <w:r w:rsidRPr="004056A0">
        <w:rPr>
          <w:rFonts w:eastAsia="Consolas"/>
          <w:color w:val="000000"/>
          <w:sz w:val="20"/>
          <w:szCs w:val="20"/>
        </w:rPr>
        <w:t xml:space="preserve"> - место нахождения и адрес;</w:t>
      </w:r>
    </w:p>
    <w:p w:rsidR="00B86EDF" w:rsidRPr="004056A0" w:rsidRDefault="00B86EDF" w:rsidP="00B86EDF">
      <w:pPr>
        <w:widowControl w:val="0"/>
        <w:ind w:right="6076" w:firstLine="567"/>
        <w:jc w:val="both"/>
        <w:rPr>
          <w:rFonts w:eastAsia="Consolas"/>
          <w:color w:val="000000"/>
          <w:sz w:val="20"/>
          <w:szCs w:val="20"/>
        </w:rPr>
      </w:pPr>
      <w:r w:rsidRPr="004056A0">
        <w:rPr>
          <w:rFonts w:eastAsia="Consolas"/>
          <w:color w:val="000000"/>
          <w:sz w:val="20"/>
          <w:szCs w:val="20"/>
        </w:rPr>
        <w:t xml:space="preserve"> - режим работы;</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график приема;</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номера телефонов для справок.</w:t>
      </w:r>
    </w:p>
    <w:p w:rsidR="00B86EDF" w:rsidRPr="004056A0" w:rsidRDefault="00B86EDF" w:rsidP="00B86EDF">
      <w:pPr>
        <w:widowControl w:val="0"/>
        <w:ind w:right="-148" w:firstLine="567"/>
        <w:jc w:val="both"/>
        <w:rPr>
          <w:rFonts w:eastAsia="Consolas"/>
          <w:color w:val="000000"/>
          <w:sz w:val="20"/>
          <w:szCs w:val="20"/>
        </w:rPr>
      </w:pPr>
      <w:r w:rsidRPr="004056A0">
        <w:rPr>
          <w:rFonts w:eastAsia="Consolas"/>
          <w:color w:val="000000"/>
          <w:sz w:val="20"/>
          <w:szCs w:val="20"/>
        </w:rPr>
        <w:t>Помещения, в которых предоставляется Услуга, должны соответствовать санитарно-эпидемиологическим правилам и нормативам.</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Помещения, в которых предоставляется Услуга, оснащаются:</w:t>
      </w:r>
      <w:bookmarkEnd w:id="21"/>
    </w:p>
    <w:p w:rsidR="00B86EDF" w:rsidRPr="004056A0" w:rsidRDefault="00B86EDF" w:rsidP="00B86EDF">
      <w:pPr>
        <w:widowControl w:val="0"/>
        <w:ind w:right="-20" w:firstLine="567"/>
        <w:jc w:val="both"/>
        <w:rPr>
          <w:rFonts w:eastAsia="Consolas"/>
          <w:color w:val="000000"/>
          <w:sz w:val="20"/>
          <w:szCs w:val="20"/>
        </w:rPr>
      </w:pPr>
      <w:bookmarkStart w:id="22" w:name="_page_24_0"/>
      <w:r w:rsidRPr="004056A0">
        <w:rPr>
          <w:rFonts w:eastAsia="Consolas"/>
          <w:color w:val="000000"/>
          <w:sz w:val="20"/>
          <w:szCs w:val="20"/>
        </w:rPr>
        <w:t xml:space="preserve"> - противопожарной системой и средствами пожаротушения;</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системой оповещения о возникновении чрезвычайной ситуации;</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средствами оказания первой медицинской помощи;</w:t>
      </w:r>
    </w:p>
    <w:p w:rsidR="00B86EDF" w:rsidRPr="004056A0" w:rsidRDefault="00B86EDF" w:rsidP="00B86EDF">
      <w:pPr>
        <w:widowControl w:val="0"/>
        <w:ind w:right="-20" w:firstLine="567"/>
        <w:jc w:val="both"/>
        <w:rPr>
          <w:rFonts w:eastAsia="Consolas"/>
          <w:color w:val="000000"/>
          <w:position w:val="2"/>
          <w:sz w:val="20"/>
          <w:szCs w:val="20"/>
        </w:rPr>
      </w:pPr>
      <w:r w:rsidRPr="004056A0">
        <w:rPr>
          <w:rFonts w:eastAsia="Consolas"/>
          <w:color w:val="000000"/>
          <w:sz w:val="20"/>
          <w:szCs w:val="20"/>
        </w:rPr>
        <w:t xml:space="preserve"> - туалетными комнатами для посетителей.</w:t>
      </w:r>
    </w:p>
    <w:p w:rsidR="00B86EDF" w:rsidRPr="004056A0" w:rsidRDefault="00B86EDF" w:rsidP="00B86EDF">
      <w:pPr>
        <w:widowControl w:val="0"/>
        <w:ind w:right="-121" w:firstLine="567"/>
        <w:jc w:val="both"/>
        <w:rPr>
          <w:rFonts w:eastAsia="Consolas"/>
          <w:color w:val="000000"/>
          <w:position w:val="2"/>
          <w:sz w:val="20"/>
          <w:szCs w:val="20"/>
        </w:rPr>
      </w:pPr>
      <w:r w:rsidRPr="004056A0">
        <w:rPr>
          <w:rFonts w:eastAsia="Consolas"/>
          <w:color w:val="000000"/>
          <w:sz w:val="20"/>
          <w:szCs w:val="20"/>
        </w:rPr>
        <w:t xml:space="preserve">Зал ожидания Заявителей оборудуется стульями, скамьями, количество которых определяется </w:t>
      </w:r>
      <w:r w:rsidRPr="004056A0">
        <w:rPr>
          <w:rFonts w:eastAsia="Consolas"/>
          <w:color w:val="000000"/>
          <w:position w:val="1"/>
          <w:sz w:val="20"/>
          <w:szCs w:val="20"/>
        </w:rPr>
        <w:t>оборудуется стульями</w:t>
      </w:r>
      <w:r w:rsidRPr="004056A0">
        <w:rPr>
          <w:rFonts w:eastAsia="Consolas"/>
          <w:color w:val="000000"/>
          <w:position w:val="2"/>
          <w:sz w:val="20"/>
          <w:szCs w:val="20"/>
        </w:rPr>
        <w:t>, скамьями, количество которых определяется исходя из фактической нагрузки и возможностей для из размещения в помещении, а также информационными стендами.</w:t>
      </w:r>
    </w:p>
    <w:p w:rsidR="00B86EDF" w:rsidRPr="004056A0" w:rsidRDefault="00B86EDF" w:rsidP="00B86EDF">
      <w:pPr>
        <w:widowControl w:val="0"/>
        <w:ind w:right="-128" w:firstLine="567"/>
        <w:jc w:val="both"/>
        <w:rPr>
          <w:rFonts w:eastAsia="Consolas"/>
          <w:color w:val="000000"/>
          <w:sz w:val="20"/>
          <w:szCs w:val="20"/>
        </w:rPr>
      </w:pPr>
      <w:r w:rsidRPr="004056A0">
        <w:rPr>
          <w:rFonts w:eastAsia="Consolas"/>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6EDF" w:rsidRPr="004056A0" w:rsidRDefault="00B86EDF" w:rsidP="00B86EDF">
      <w:pPr>
        <w:widowControl w:val="0"/>
        <w:ind w:right="-132" w:firstLine="567"/>
        <w:jc w:val="both"/>
        <w:rPr>
          <w:rFonts w:eastAsia="Consolas"/>
          <w:color w:val="000000"/>
          <w:sz w:val="20"/>
          <w:szCs w:val="20"/>
        </w:rPr>
      </w:pPr>
      <w:r w:rsidRPr="004056A0">
        <w:rPr>
          <w:rFonts w:eastAsia="Consolas"/>
          <w:color w:val="000000"/>
          <w:sz w:val="20"/>
          <w:szCs w:val="20"/>
        </w:rPr>
        <w:t>Места для заполнения заявлений оборудуются стульями, столами (стойками), бланками заявлений, письменными принадлежностями.</w:t>
      </w:r>
    </w:p>
    <w:p w:rsidR="00B86EDF" w:rsidRPr="004056A0" w:rsidRDefault="00B86EDF" w:rsidP="00B86EDF">
      <w:pPr>
        <w:widowControl w:val="0"/>
        <w:ind w:right="-122" w:firstLine="567"/>
        <w:jc w:val="both"/>
        <w:rPr>
          <w:rFonts w:eastAsia="Consolas"/>
          <w:color w:val="000000"/>
          <w:sz w:val="20"/>
          <w:szCs w:val="20"/>
        </w:rPr>
      </w:pPr>
      <w:r w:rsidRPr="004056A0">
        <w:rPr>
          <w:rFonts w:eastAsia="Consolas"/>
          <w:color w:val="000000"/>
          <w:sz w:val="20"/>
          <w:szCs w:val="20"/>
        </w:rPr>
        <w:t>Места приема Заявителей оборудуются информационными табличками (вывесками) с указанием:</w:t>
      </w:r>
    </w:p>
    <w:p w:rsidR="00B86EDF" w:rsidRPr="004056A0" w:rsidRDefault="00B86EDF" w:rsidP="00B86EDF">
      <w:pPr>
        <w:widowControl w:val="0"/>
        <w:ind w:right="-147" w:firstLine="567"/>
        <w:jc w:val="both"/>
        <w:rPr>
          <w:rFonts w:eastAsia="Consolas"/>
          <w:color w:val="000000"/>
          <w:sz w:val="20"/>
          <w:szCs w:val="20"/>
        </w:rPr>
      </w:pPr>
      <w:r w:rsidRPr="004056A0">
        <w:rPr>
          <w:rFonts w:eastAsia="Consolas"/>
          <w:color w:val="000000"/>
          <w:sz w:val="20"/>
          <w:szCs w:val="20"/>
        </w:rPr>
        <w:t xml:space="preserve"> - номера кабинета и наименования отдела;</w:t>
      </w:r>
    </w:p>
    <w:p w:rsidR="00B86EDF" w:rsidRPr="004056A0" w:rsidRDefault="00B86EDF" w:rsidP="00B86EDF">
      <w:pPr>
        <w:widowControl w:val="0"/>
        <w:ind w:right="-147" w:firstLine="567"/>
        <w:jc w:val="both"/>
        <w:rPr>
          <w:rFonts w:eastAsia="Consolas"/>
          <w:color w:val="000000"/>
          <w:sz w:val="20"/>
          <w:szCs w:val="20"/>
        </w:rPr>
      </w:pPr>
      <w:r w:rsidRPr="004056A0">
        <w:rPr>
          <w:rFonts w:eastAsia="Consolas"/>
          <w:color w:val="000000"/>
          <w:sz w:val="20"/>
          <w:szCs w:val="20"/>
        </w:rPr>
        <w:t xml:space="preserve"> - фамилии, имени и отчества (последнее - при наличии);</w:t>
      </w:r>
    </w:p>
    <w:p w:rsidR="00B86EDF" w:rsidRPr="004056A0" w:rsidRDefault="00B86EDF" w:rsidP="00B86EDF">
      <w:pPr>
        <w:widowControl w:val="0"/>
        <w:ind w:right="-147" w:firstLine="567"/>
        <w:jc w:val="both"/>
        <w:rPr>
          <w:rFonts w:eastAsia="Consolas"/>
          <w:color w:val="000000"/>
          <w:sz w:val="20"/>
          <w:szCs w:val="20"/>
        </w:rPr>
      </w:pPr>
      <w:r w:rsidRPr="004056A0">
        <w:rPr>
          <w:rFonts w:eastAsia="Consolas"/>
          <w:color w:val="000000"/>
          <w:sz w:val="20"/>
          <w:szCs w:val="20"/>
        </w:rPr>
        <w:t xml:space="preserve"> - </w:t>
      </w:r>
      <w:r w:rsidRPr="004056A0">
        <w:rPr>
          <w:rFonts w:eastAsia="Consolas"/>
          <w:color w:val="000000"/>
          <w:position w:val="2"/>
          <w:sz w:val="20"/>
          <w:szCs w:val="20"/>
        </w:rPr>
        <w:t>должности</w:t>
      </w:r>
      <w:r w:rsidRPr="004056A0">
        <w:rPr>
          <w:rFonts w:eastAsia="Consolas"/>
          <w:color w:val="000000"/>
          <w:sz w:val="20"/>
          <w:szCs w:val="20"/>
        </w:rPr>
        <w:t xml:space="preserve"> ответственного лица за прием документов;</w:t>
      </w:r>
    </w:p>
    <w:p w:rsidR="00B86EDF" w:rsidRPr="004056A0" w:rsidRDefault="00B86EDF" w:rsidP="00B86EDF">
      <w:pPr>
        <w:widowControl w:val="0"/>
        <w:ind w:right="-147" w:firstLine="567"/>
        <w:jc w:val="both"/>
        <w:rPr>
          <w:rFonts w:eastAsia="Consolas"/>
          <w:color w:val="000000"/>
          <w:sz w:val="20"/>
          <w:szCs w:val="20"/>
        </w:rPr>
      </w:pPr>
      <w:r w:rsidRPr="004056A0">
        <w:rPr>
          <w:rFonts w:eastAsia="Consolas"/>
          <w:color w:val="000000"/>
          <w:sz w:val="20"/>
          <w:szCs w:val="20"/>
        </w:rPr>
        <w:t xml:space="preserve"> - графика приема Заявителей.</w:t>
      </w:r>
    </w:p>
    <w:p w:rsidR="00B86EDF" w:rsidRPr="004056A0" w:rsidRDefault="00B86EDF" w:rsidP="00B86EDF">
      <w:pPr>
        <w:widowControl w:val="0"/>
        <w:ind w:right="-141" w:firstLine="567"/>
        <w:jc w:val="both"/>
        <w:rPr>
          <w:rFonts w:eastAsia="Consolas"/>
          <w:color w:val="000000"/>
          <w:sz w:val="20"/>
          <w:szCs w:val="20"/>
        </w:rPr>
      </w:pPr>
      <w:r w:rsidRPr="004056A0">
        <w:rPr>
          <w:rFonts w:eastAsia="Consolas"/>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6EDF" w:rsidRPr="004056A0" w:rsidRDefault="00B86EDF" w:rsidP="00B86EDF">
      <w:pPr>
        <w:widowControl w:val="0"/>
        <w:ind w:right="-111" w:firstLine="567"/>
        <w:jc w:val="both"/>
        <w:rPr>
          <w:rFonts w:eastAsia="Consolas"/>
          <w:color w:val="000000"/>
          <w:sz w:val="20"/>
          <w:szCs w:val="20"/>
        </w:rPr>
      </w:pPr>
      <w:r w:rsidRPr="004056A0">
        <w:rPr>
          <w:rFonts w:eastAsia="Consolas"/>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При предоставлении Услуги инвалидам обеспечиваются:</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возможность беспрепятственного доступа к объекту (зданию, помещению), в котором предоставляется </w:t>
      </w:r>
      <w:r w:rsidRPr="004056A0">
        <w:rPr>
          <w:rFonts w:eastAsia="Consolas"/>
          <w:color w:val="000000"/>
          <w:sz w:val="20"/>
          <w:szCs w:val="20"/>
        </w:rPr>
        <w:lastRenderedPageBreak/>
        <w:t>Услуга;</w:t>
      </w:r>
    </w:p>
    <w:p w:rsidR="00B86EDF" w:rsidRPr="004056A0" w:rsidRDefault="00B86EDF" w:rsidP="00B86EDF">
      <w:pPr>
        <w:widowControl w:val="0"/>
        <w:ind w:right="-20" w:firstLine="567"/>
        <w:jc w:val="both"/>
        <w:rPr>
          <w:rFonts w:eastAsia="Consolas"/>
          <w:color w:val="000000"/>
          <w:position w:val="-2"/>
          <w:sz w:val="20"/>
          <w:szCs w:val="20"/>
        </w:rPr>
      </w:pPr>
      <w:r w:rsidRPr="004056A0">
        <w:rPr>
          <w:rFonts w:eastAsia="Consolas"/>
          <w:color w:val="000000"/>
          <w:sz w:val="20"/>
          <w:szCs w:val="20"/>
        </w:rPr>
        <w:t xml:space="preserve"> - возможность самостоятельного передвижения по территории, на которой </w:t>
      </w:r>
      <w:r w:rsidRPr="004056A0">
        <w:rPr>
          <w:rFonts w:eastAsia="Consolas"/>
          <w:color w:val="000000"/>
          <w:position w:val="-2"/>
          <w:sz w:val="20"/>
          <w:szCs w:val="20"/>
        </w:rPr>
        <w:t>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position w:val="-2"/>
          <w:sz w:val="20"/>
          <w:szCs w:val="20"/>
        </w:rPr>
        <w:t xml:space="preserve"> - </w:t>
      </w:r>
      <w:r w:rsidRPr="004056A0">
        <w:rPr>
          <w:rFonts w:eastAsia="Consolas"/>
          <w:color w:val="000000"/>
          <w:sz w:val="20"/>
          <w:szCs w:val="20"/>
        </w:rPr>
        <w:t>сопровождение инвалидов, имеющих стойкие расстройства функции зрения и самостоятельного передвижения;</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86EDF" w:rsidRPr="004056A0" w:rsidRDefault="00B86EDF" w:rsidP="00B86EDF">
      <w:pPr>
        <w:widowControl w:val="0"/>
        <w:ind w:right="-14" w:firstLine="567"/>
        <w:jc w:val="both"/>
        <w:rPr>
          <w:rFonts w:eastAsia="Consolas"/>
          <w:color w:val="000000"/>
          <w:position w:val="-1"/>
          <w:sz w:val="20"/>
          <w:szCs w:val="20"/>
        </w:rPr>
      </w:pPr>
      <w:r w:rsidRPr="004056A0">
        <w:rPr>
          <w:rFonts w:eastAsia="Consolas"/>
          <w:color w:val="000000"/>
          <w:position w:val="-1"/>
          <w:sz w:val="20"/>
          <w:szCs w:val="20"/>
        </w:rPr>
        <w:t xml:space="preserve"> - дублирование необходимой для инвалидов звуковой и зрительной информации, а также надписей, знаков и иной текстовой информации знаками, выполненными рельефно-точечным шрифтом Брайля;</w:t>
      </w:r>
    </w:p>
    <w:p w:rsidR="00B86EDF" w:rsidRPr="004056A0" w:rsidRDefault="00B86EDF" w:rsidP="00B86EDF">
      <w:pPr>
        <w:widowControl w:val="0"/>
        <w:ind w:right="-14" w:firstLine="567"/>
        <w:jc w:val="both"/>
        <w:rPr>
          <w:rFonts w:eastAsia="Consolas"/>
          <w:color w:val="000000"/>
          <w:position w:val="-1"/>
          <w:sz w:val="20"/>
          <w:szCs w:val="20"/>
        </w:rPr>
      </w:pPr>
      <w:r w:rsidRPr="004056A0">
        <w:rPr>
          <w:rFonts w:eastAsia="Consolas"/>
          <w:color w:val="000000"/>
          <w:position w:val="-1"/>
          <w:sz w:val="20"/>
          <w:szCs w:val="20"/>
        </w:rPr>
        <w:t xml:space="preserve"> - допуск </w:t>
      </w:r>
      <w:proofErr w:type="spellStart"/>
      <w:r w:rsidRPr="004056A0">
        <w:rPr>
          <w:rFonts w:eastAsia="Consolas"/>
          <w:color w:val="000000"/>
          <w:position w:val="-1"/>
          <w:sz w:val="20"/>
          <w:szCs w:val="20"/>
        </w:rPr>
        <w:t>сурдопереводчика</w:t>
      </w:r>
      <w:proofErr w:type="spellEnd"/>
      <w:r w:rsidRPr="004056A0">
        <w:rPr>
          <w:rFonts w:eastAsia="Consolas"/>
          <w:color w:val="000000"/>
          <w:position w:val="-1"/>
          <w:sz w:val="20"/>
          <w:szCs w:val="20"/>
        </w:rPr>
        <w:t xml:space="preserve"> и </w:t>
      </w:r>
      <w:proofErr w:type="spellStart"/>
      <w:r w:rsidRPr="004056A0">
        <w:rPr>
          <w:rFonts w:eastAsia="Consolas"/>
          <w:color w:val="000000"/>
          <w:position w:val="-1"/>
          <w:sz w:val="20"/>
          <w:szCs w:val="20"/>
        </w:rPr>
        <w:t>тифлосурдопереводчика</w:t>
      </w:r>
      <w:proofErr w:type="spellEnd"/>
      <w:r w:rsidRPr="004056A0">
        <w:rPr>
          <w:rFonts w:eastAsia="Consolas"/>
          <w:color w:val="000000"/>
          <w:position w:val="-1"/>
          <w:sz w:val="20"/>
          <w:szCs w:val="20"/>
        </w:rPr>
        <w:t>;</w:t>
      </w:r>
    </w:p>
    <w:p w:rsidR="00B86EDF" w:rsidRPr="004056A0" w:rsidRDefault="00B86EDF" w:rsidP="00B86EDF">
      <w:pPr>
        <w:widowControl w:val="0"/>
        <w:ind w:right="-14" w:firstLine="567"/>
        <w:jc w:val="both"/>
        <w:rPr>
          <w:rFonts w:eastAsia="Consolas"/>
          <w:color w:val="000000"/>
          <w:sz w:val="20"/>
          <w:szCs w:val="20"/>
        </w:rPr>
      </w:pPr>
      <w:r w:rsidRPr="004056A0">
        <w:rPr>
          <w:rFonts w:eastAsia="Consolas"/>
          <w:color w:val="000000"/>
          <w:position w:val="-1"/>
          <w:sz w:val="20"/>
          <w:szCs w:val="20"/>
        </w:rPr>
        <w:t xml:space="preserve"> - </w:t>
      </w:r>
      <w:bookmarkStart w:id="23" w:name="_page_25_0"/>
      <w:bookmarkEnd w:id="22"/>
      <w:r w:rsidRPr="004056A0">
        <w:rPr>
          <w:rFonts w:eastAsia="Consolas"/>
          <w:color w:val="000000"/>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86EDF" w:rsidRPr="004056A0" w:rsidRDefault="00B86EDF" w:rsidP="00B86EDF">
      <w:pPr>
        <w:widowControl w:val="0"/>
        <w:ind w:right="-14" w:firstLine="567"/>
        <w:jc w:val="both"/>
        <w:rPr>
          <w:rFonts w:eastAsia="Consolas"/>
          <w:color w:val="000000"/>
          <w:sz w:val="20"/>
          <w:szCs w:val="20"/>
        </w:rPr>
      </w:pPr>
      <w:r w:rsidRPr="004056A0">
        <w:rPr>
          <w:rFonts w:eastAsia="Consolas"/>
          <w:color w:val="000000"/>
          <w:sz w:val="20"/>
          <w:szCs w:val="20"/>
        </w:rPr>
        <w:t xml:space="preserve"> - оказание инвалидам помощи в преодолении барьеров, мешающих получению услуги наравне с другими лицами.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20" w:firstLine="567"/>
        <w:jc w:val="center"/>
        <w:rPr>
          <w:rFonts w:eastAsia="Consolas"/>
          <w:b/>
          <w:bCs/>
          <w:color w:val="000000"/>
          <w:sz w:val="20"/>
          <w:szCs w:val="20"/>
        </w:rPr>
      </w:pPr>
      <w:r w:rsidRPr="004056A0">
        <w:rPr>
          <w:rFonts w:eastAsia="Consolas"/>
          <w:b/>
          <w:bCs/>
          <w:color w:val="000000"/>
          <w:sz w:val="20"/>
          <w:szCs w:val="20"/>
        </w:rPr>
        <w:t>Показатели доступности и качества муниципальной услуги</w:t>
      </w:r>
    </w:p>
    <w:p w:rsidR="00B86EDF" w:rsidRPr="004056A0" w:rsidRDefault="00B86EDF" w:rsidP="00B86EDF">
      <w:pPr>
        <w:ind w:firstLine="567"/>
        <w:jc w:val="both"/>
        <w:rPr>
          <w:rFonts w:eastAsia="Consolas"/>
          <w:color w:val="000000"/>
          <w:position w:val="2"/>
          <w:sz w:val="20"/>
          <w:szCs w:val="20"/>
        </w:rPr>
      </w:pPr>
    </w:p>
    <w:p w:rsidR="00B86EDF" w:rsidRPr="004056A0" w:rsidRDefault="00B86EDF" w:rsidP="00B86EDF">
      <w:pPr>
        <w:widowControl w:val="0"/>
        <w:ind w:right="108" w:firstLine="567"/>
        <w:jc w:val="both"/>
        <w:rPr>
          <w:rFonts w:eastAsia="Consolas"/>
          <w:color w:val="000000"/>
          <w:sz w:val="20"/>
          <w:szCs w:val="20"/>
        </w:rPr>
      </w:pPr>
      <w:r w:rsidRPr="004056A0">
        <w:rPr>
          <w:rFonts w:eastAsia="Consolas"/>
          <w:color w:val="000000"/>
          <w:sz w:val="20"/>
          <w:szCs w:val="20"/>
        </w:rPr>
        <w:t>2.31. Основными показателями доступности предоставления Услуги являются:</w:t>
      </w:r>
    </w:p>
    <w:p w:rsidR="00B86EDF" w:rsidRPr="004056A0" w:rsidRDefault="00B86EDF" w:rsidP="00B86EDF">
      <w:pPr>
        <w:widowControl w:val="0"/>
        <w:ind w:right="108" w:firstLine="567"/>
        <w:jc w:val="both"/>
        <w:rPr>
          <w:rFonts w:eastAsia="Consolas"/>
          <w:color w:val="000000"/>
          <w:sz w:val="20"/>
          <w:szCs w:val="20"/>
        </w:rPr>
      </w:pPr>
      <w:r w:rsidRPr="004056A0">
        <w:rPr>
          <w:rFonts w:eastAsia="Consolas"/>
          <w:color w:val="000000"/>
          <w:sz w:val="20"/>
          <w:szCs w:val="20"/>
        </w:rPr>
        <w:t xml:space="preserve">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сети Интернет), средствах массовой информации;</w:t>
      </w:r>
    </w:p>
    <w:p w:rsidR="00B86EDF" w:rsidRPr="004056A0" w:rsidRDefault="00B86EDF" w:rsidP="00B86EDF">
      <w:pPr>
        <w:widowControl w:val="0"/>
        <w:ind w:right="108" w:firstLine="567"/>
        <w:jc w:val="both"/>
        <w:rPr>
          <w:rFonts w:eastAsia="Consolas"/>
          <w:color w:val="000000"/>
          <w:sz w:val="20"/>
          <w:szCs w:val="20"/>
        </w:rPr>
      </w:pPr>
      <w:r w:rsidRPr="004056A0">
        <w:rPr>
          <w:rFonts w:eastAsia="Consolas"/>
          <w:color w:val="000000"/>
          <w:sz w:val="20"/>
          <w:szCs w:val="20"/>
        </w:rPr>
        <w:t xml:space="preserve"> - возможность получения заявителем уведомлений о предоставлении Услуги с помощью ЕПГУ или регионального портала;</w:t>
      </w:r>
    </w:p>
    <w:p w:rsidR="00B86EDF" w:rsidRPr="004056A0" w:rsidRDefault="00B86EDF" w:rsidP="00B86EDF">
      <w:pPr>
        <w:widowControl w:val="0"/>
        <w:ind w:right="108" w:firstLine="567"/>
        <w:jc w:val="both"/>
        <w:rPr>
          <w:rFonts w:eastAsia="Consolas"/>
          <w:color w:val="000000"/>
          <w:sz w:val="20"/>
          <w:szCs w:val="20"/>
        </w:rPr>
      </w:pPr>
      <w:r w:rsidRPr="004056A0">
        <w:rPr>
          <w:rFonts w:eastAsia="Consolas"/>
          <w:color w:val="000000"/>
          <w:sz w:val="20"/>
          <w:szCs w:val="20"/>
        </w:rPr>
        <w:t xml:space="preserve"> - возможность получения информации о ходе предоставления Услуги, в том числе с использованием информационно-коммуникационных технологий.</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2.32. Основными показателями качества предоставления Услуги являются:</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своевременность предоставления Услуги в соответствии со стандартом ее предоставления Услуги, определенным настоящим Регламентом;</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минимально возможное количество взаимодействий гражданина с должностными лицами, участвующими в предоставлении Услуги;</w:t>
      </w:r>
    </w:p>
    <w:p w:rsidR="00B86EDF" w:rsidRPr="004056A0" w:rsidRDefault="00B86EDF" w:rsidP="00B86EDF">
      <w:pPr>
        <w:widowControl w:val="0"/>
        <w:ind w:right="-93" w:firstLine="567"/>
        <w:jc w:val="both"/>
        <w:rPr>
          <w:rFonts w:eastAsia="Consolas"/>
          <w:color w:val="000000"/>
          <w:position w:val="1"/>
          <w:sz w:val="20"/>
          <w:szCs w:val="20"/>
        </w:rPr>
      </w:pPr>
      <w:r w:rsidRPr="004056A0">
        <w:rPr>
          <w:rFonts w:eastAsia="Consolas"/>
          <w:color w:val="000000"/>
          <w:sz w:val="20"/>
          <w:szCs w:val="20"/>
        </w:rPr>
        <w:t xml:space="preserve"> - отсутствие обоснованных </w:t>
      </w:r>
      <w:r w:rsidRPr="004056A0">
        <w:rPr>
          <w:rFonts w:eastAsia="Consolas"/>
          <w:color w:val="000000"/>
          <w:position w:val="1"/>
          <w:sz w:val="20"/>
          <w:szCs w:val="20"/>
        </w:rPr>
        <w:t>жалоб на действия (бездействие) сотрудников и их некорректное (невнимательное) отношение к Заявителям;</w:t>
      </w:r>
    </w:p>
    <w:p w:rsidR="00B86EDF" w:rsidRPr="004056A0" w:rsidRDefault="00B86EDF" w:rsidP="00B86EDF">
      <w:pPr>
        <w:widowControl w:val="0"/>
        <w:ind w:right="-93" w:firstLine="567"/>
        <w:jc w:val="both"/>
        <w:rPr>
          <w:rFonts w:eastAsia="Consolas"/>
          <w:color w:val="000000"/>
          <w:sz w:val="20"/>
          <w:szCs w:val="20"/>
        </w:rPr>
      </w:pPr>
      <w:r w:rsidRPr="004056A0">
        <w:rPr>
          <w:rFonts w:eastAsia="Consolas"/>
          <w:color w:val="000000"/>
          <w:position w:val="1"/>
          <w:sz w:val="20"/>
          <w:szCs w:val="20"/>
        </w:rPr>
        <w:t xml:space="preserve"> - </w:t>
      </w:r>
      <w:r w:rsidRPr="004056A0">
        <w:rPr>
          <w:rFonts w:eastAsia="Consolas"/>
          <w:color w:val="000000"/>
          <w:sz w:val="20"/>
          <w:szCs w:val="20"/>
        </w:rPr>
        <w:t>отсутствие нарушений установленных сроков в процессе предоставления услуги;</w:t>
      </w:r>
    </w:p>
    <w:p w:rsidR="00B86EDF" w:rsidRPr="004056A0" w:rsidRDefault="00B86EDF" w:rsidP="00B86EDF">
      <w:pPr>
        <w:widowControl w:val="0"/>
        <w:ind w:right="-93" w:firstLine="567"/>
        <w:jc w:val="both"/>
        <w:rPr>
          <w:rFonts w:eastAsia="Consolas"/>
          <w:color w:val="000000"/>
          <w:sz w:val="20"/>
          <w:szCs w:val="20"/>
        </w:rPr>
      </w:pPr>
      <w:r w:rsidRPr="004056A0">
        <w:rPr>
          <w:rFonts w:eastAsia="Consolas"/>
          <w:color w:val="000000"/>
          <w:sz w:val="20"/>
          <w:szCs w:val="20"/>
        </w:rPr>
        <w:t xml:space="preserve"> -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B86EDF" w:rsidRPr="004056A0" w:rsidRDefault="00B86EDF" w:rsidP="00B86EDF">
      <w:pPr>
        <w:ind w:firstLine="567"/>
        <w:jc w:val="both"/>
        <w:rPr>
          <w:rFonts w:eastAsia="Consolas"/>
          <w:color w:val="000000"/>
          <w:position w:val="1"/>
          <w:sz w:val="20"/>
          <w:szCs w:val="20"/>
        </w:rPr>
      </w:pPr>
    </w:p>
    <w:p w:rsidR="00B86EDF" w:rsidRPr="004056A0" w:rsidRDefault="00B86EDF" w:rsidP="00B86EDF">
      <w:pPr>
        <w:widowControl w:val="0"/>
        <w:ind w:right="190" w:firstLine="567"/>
        <w:jc w:val="center"/>
        <w:rPr>
          <w:rFonts w:eastAsia="Consolas"/>
          <w:b/>
          <w:bCs/>
          <w:color w:val="000000"/>
          <w:sz w:val="20"/>
          <w:szCs w:val="20"/>
        </w:rPr>
      </w:pPr>
      <w:r w:rsidRPr="004056A0">
        <w:rPr>
          <w:rFonts w:eastAsia="Consolas"/>
          <w:b/>
          <w:bCs/>
          <w:color w:val="000000"/>
          <w:sz w:val="20"/>
          <w:szCs w:val="20"/>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86EDF" w:rsidRPr="004056A0" w:rsidRDefault="00B86EDF" w:rsidP="00B86EDF">
      <w:pPr>
        <w:widowControl w:val="0"/>
        <w:ind w:right="190" w:firstLine="567"/>
        <w:jc w:val="center"/>
        <w:rPr>
          <w:rFonts w:eastAsia="Consolas"/>
          <w:color w:val="000000"/>
          <w:sz w:val="20"/>
          <w:szCs w:val="20"/>
        </w:rPr>
      </w:pPr>
    </w:p>
    <w:p w:rsidR="00B86EDF" w:rsidRPr="004056A0" w:rsidRDefault="00B86EDF" w:rsidP="00B86EDF">
      <w:pPr>
        <w:widowControl w:val="0"/>
        <w:ind w:right="46" w:firstLine="567"/>
        <w:jc w:val="both"/>
        <w:rPr>
          <w:rFonts w:eastAsia="Consolas"/>
          <w:color w:val="000000"/>
          <w:sz w:val="20"/>
          <w:szCs w:val="20"/>
        </w:rPr>
      </w:pPr>
      <w:r w:rsidRPr="004056A0">
        <w:rPr>
          <w:rFonts w:eastAsia="Consolas"/>
          <w:color w:val="000000"/>
          <w:position w:val="-1"/>
          <w:sz w:val="20"/>
          <w:szCs w:val="20"/>
        </w:rPr>
        <w:t>2.</w:t>
      </w:r>
      <w:r w:rsidRPr="004056A0">
        <w:rPr>
          <w:rFonts w:eastAsia="Consolas"/>
          <w:color w:val="000000"/>
          <w:sz w:val="20"/>
          <w:szCs w:val="20"/>
        </w:rPr>
        <w:t>33. Предоставление Услуги по экстерриториальному принципу осуществляется в части обеспечения подачи заявлений и получения результата предоставления услуги посредством ЕПГУ, регионального портала и портала ФИАС.</w:t>
      </w:r>
    </w:p>
    <w:p w:rsidR="00B86EDF" w:rsidRPr="004056A0" w:rsidRDefault="00B86EDF" w:rsidP="00B86EDF">
      <w:pPr>
        <w:widowControl w:val="0"/>
        <w:ind w:right="-110" w:firstLine="567"/>
        <w:jc w:val="both"/>
        <w:rPr>
          <w:rFonts w:eastAsia="Consolas"/>
          <w:color w:val="000000"/>
          <w:sz w:val="20"/>
          <w:szCs w:val="20"/>
        </w:rPr>
      </w:pPr>
      <w:bookmarkStart w:id="24" w:name="_page_26_0"/>
      <w:bookmarkEnd w:id="23"/>
      <w:r w:rsidRPr="004056A0">
        <w:rPr>
          <w:rFonts w:eastAsia="Consolas"/>
          <w:color w:val="000000"/>
          <w:sz w:val="20"/>
          <w:szCs w:val="20"/>
        </w:rPr>
        <w:t>2.34. Заявителям обеспечивается возможность предоставления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86EDF" w:rsidRPr="004056A0" w:rsidRDefault="00B86EDF" w:rsidP="00B86EDF">
      <w:pPr>
        <w:widowControl w:val="0"/>
        <w:ind w:right="852" w:firstLine="567"/>
        <w:jc w:val="both"/>
        <w:rPr>
          <w:rFonts w:eastAsia="Consolas"/>
          <w:color w:val="000000"/>
          <w:sz w:val="20"/>
          <w:szCs w:val="20"/>
        </w:rPr>
      </w:pPr>
      <w:r w:rsidRPr="004056A0">
        <w:rPr>
          <w:rFonts w:eastAsia="Consolas"/>
          <w:color w:val="000000"/>
          <w:sz w:val="20"/>
          <w:szCs w:val="20"/>
        </w:rPr>
        <w:t>2.35. Электронные документы представляются в следующих форматах:</w:t>
      </w:r>
    </w:p>
    <w:p w:rsidR="00B86EDF" w:rsidRPr="004056A0" w:rsidRDefault="00B86EDF" w:rsidP="00B86EDF">
      <w:pPr>
        <w:widowControl w:val="0"/>
        <w:ind w:right="852" w:firstLine="567"/>
        <w:jc w:val="both"/>
        <w:rPr>
          <w:rFonts w:eastAsia="Consolas"/>
          <w:color w:val="000000"/>
          <w:sz w:val="20"/>
          <w:szCs w:val="20"/>
        </w:rPr>
      </w:pPr>
      <w:proofErr w:type="gramStart"/>
      <w:r w:rsidRPr="004056A0">
        <w:rPr>
          <w:rFonts w:eastAsia="Consolas"/>
          <w:color w:val="000000"/>
          <w:sz w:val="20"/>
          <w:szCs w:val="20"/>
        </w:rPr>
        <w:t>а</w:t>
      </w:r>
      <w:proofErr w:type="gramEnd"/>
      <w:r w:rsidRPr="004056A0">
        <w:rPr>
          <w:rFonts w:eastAsia="Consolas"/>
          <w:color w:val="000000"/>
          <w:sz w:val="20"/>
          <w:szCs w:val="20"/>
        </w:rPr>
        <w:t xml:space="preserve">) </w:t>
      </w:r>
      <w:r w:rsidRPr="004056A0">
        <w:rPr>
          <w:rFonts w:eastAsia="Consolas"/>
          <w:color w:val="000000"/>
          <w:sz w:val="20"/>
          <w:szCs w:val="20"/>
          <w:lang w:val="en-US"/>
        </w:rPr>
        <w:t>xml</w:t>
      </w:r>
      <w:r w:rsidRPr="004056A0">
        <w:rPr>
          <w:rFonts w:eastAsia="Consolas"/>
          <w:color w:val="000000"/>
          <w:sz w:val="20"/>
          <w:szCs w:val="20"/>
        </w:rPr>
        <w:t xml:space="preserve"> - для формализованных документов;</w:t>
      </w:r>
    </w:p>
    <w:p w:rsidR="00B86EDF" w:rsidRPr="004056A0" w:rsidRDefault="00B86EDF" w:rsidP="00B86EDF">
      <w:pPr>
        <w:widowControl w:val="0"/>
        <w:ind w:right="6" w:firstLine="567"/>
        <w:jc w:val="both"/>
        <w:rPr>
          <w:rFonts w:eastAsia="Consolas"/>
          <w:color w:val="000000"/>
          <w:sz w:val="20"/>
          <w:szCs w:val="20"/>
        </w:rPr>
      </w:pPr>
      <w:proofErr w:type="gramStart"/>
      <w:r w:rsidRPr="004056A0">
        <w:rPr>
          <w:rFonts w:eastAsia="Consolas"/>
          <w:color w:val="000000"/>
          <w:sz w:val="20"/>
          <w:szCs w:val="20"/>
        </w:rPr>
        <w:t>б</w:t>
      </w:r>
      <w:proofErr w:type="gramEnd"/>
      <w:r w:rsidRPr="004056A0">
        <w:rPr>
          <w:rFonts w:eastAsia="Consolas"/>
          <w:color w:val="000000"/>
          <w:sz w:val="20"/>
          <w:szCs w:val="20"/>
        </w:rPr>
        <w:t xml:space="preserve">) </w:t>
      </w:r>
      <w:r w:rsidRPr="004056A0">
        <w:rPr>
          <w:rFonts w:eastAsia="Consolas"/>
          <w:color w:val="000000"/>
          <w:sz w:val="20"/>
          <w:szCs w:val="20"/>
          <w:lang w:val="en-US"/>
        </w:rPr>
        <w:t>doc</w:t>
      </w:r>
      <w:r w:rsidRPr="004056A0">
        <w:rPr>
          <w:rFonts w:eastAsia="Consolas"/>
          <w:color w:val="000000"/>
          <w:sz w:val="20"/>
          <w:szCs w:val="20"/>
        </w:rPr>
        <w:t xml:space="preserve">, </w:t>
      </w:r>
      <w:r w:rsidRPr="004056A0">
        <w:rPr>
          <w:rFonts w:eastAsia="Consolas"/>
          <w:color w:val="000000"/>
          <w:sz w:val="20"/>
          <w:szCs w:val="20"/>
          <w:lang w:val="en-US"/>
        </w:rPr>
        <w:t>d</w:t>
      </w:r>
      <w:proofErr w:type="spellStart"/>
      <w:r w:rsidRPr="004056A0">
        <w:rPr>
          <w:rFonts w:eastAsia="Consolas"/>
          <w:color w:val="000000"/>
          <w:sz w:val="20"/>
          <w:szCs w:val="20"/>
        </w:rPr>
        <w:t>осх</w:t>
      </w:r>
      <w:proofErr w:type="spellEnd"/>
      <w:r w:rsidRPr="004056A0">
        <w:rPr>
          <w:rFonts w:eastAsia="Consolas"/>
          <w:color w:val="000000"/>
          <w:sz w:val="20"/>
          <w:szCs w:val="20"/>
        </w:rPr>
        <w:t>, о</w:t>
      </w:r>
      <w:proofErr w:type="spellStart"/>
      <w:r w:rsidRPr="004056A0">
        <w:rPr>
          <w:rFonts w:eastAsia="Consolas"/>
          <w:color w:val="000000"/>
          <w:sz w:val="20"/>
          <w:szCs w:val="20"/>
          <w:lang w:val="en-US"/>
        </w:rPr>
        <w:t>dt</w:t>
      </w:r>
      <w:proofErr w:type="spellEnd"/>
      <w:r w:rsidRPr="004056A0">
        <w:rPr>
          <w:rFonts w:eastAsia="Consolas"/>
          <w:color w:val="000000"/>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86EDF" w:rsidRPr="004056A0" w:rsidRDefault="00B86EDF" w:rsidP="00B86EDF">
      <w:pPr>
        <w:widowControl w:val="0"/>
        <w:ind w:right="6" w:firstLine="567"/>
        <w:jc w:val="both"/>
        <w:rPr>
          <w:rFonts w:eastAsia="Consolas"/>
          <w:color w:val="000000"/>
          <w:sz w:val="20"/>
          <w:szCs w:val="20"/>
        </w:rPr>
      </w:pPr>
      <w:proofErr w:type="gramStart"/>
      <w:r w:rsidRPr="004056A0">
        <w:rPr>
          <w:rFonts w:eastAsia="Consolas"/>
          <w:color w:val="000000"/>
          <w:sz w:val="20"/>
          <w:szCs w:val="20"/>
        </w:rPr>
        <w:t>в</w:t>
      </w:r>
      <w:proofErr w:type="gramEnd"/>
      <w:r w:rsidRPr="004056A0">
        <w:rPr>
          <w:rFonts w:eastAsia="Consolas"/>
          <w:color w:val="000000"/>
          <w:sz w:val="20"/>
          <w:szCs w:val="20"/>
        </w:rPr>
        <w:t xml:space="preserve">) </w:t>
      </w:r>
      <w:proofErr w:type="spellStart"/>
      <w:r w:rsidRPr="004056A0">
        <w:rPr>
          <w:rFonts w:eastAsia="Consolas"/>
          <w:color w:val="000000"/>
          <w:sz w:val="20"/>
          <w:szCs w:val="20"/>
          <w:lang w:val="en-US"/>
        </w:rPr>
        <w:t>xls</w:t>
      </w:r>
      <w:proofErr w:type="spellEnd"/>
      <w:r w:rsidRPr="004056A0">
        <w:rPr>
          <w:rFonts w:eastAsia="Consolas"/>
          <w:color w:val="000000"/>
          <w:sz w:val="20"/>
          <w:szCs w:val="20"/>
        </w:rPr>
        <w:t>, х1</w:t>
      </w:r>
      <w:r w:rsidRPr="004056A0">
        <w:rPr>
          <w:rFonts w:eastAsia="Consolas"/>
          <w:color w:val="000000"/>
          <w:sz w:val="20"/>
          <w:szCs w:val="20"/>
          <w:lang w:val="en-US"/>
        </w:rPr>
        <w:t>s</w:t>
      </w:r>
      <w:r w:rsidRPr="004056A0">
        <w:rPr>
          <w:rFonts w:eastAsia="Consolas"/>
          <w:color w:val="000000"/>
          <w:sz w:val="20"/>
          <w:szCs w:val="20"/>
        </w:rPr>
        <w:t>х, о</w:t>
      </w:r>
      <w:r w:rsidRPr="004056A0">
        <w:rPr>
          <w:rFonts w:eastAsia="Consolas"/>
          <w:color w:val="000000"/>
          <w:sz w:val="20"/>
          <w:szCs w:val="20"/>
          <w:lang w:val="en-US"/>
        </w:rPr>
        <w:t>ds</w:t>
      </w:r>
      <w:r w:rsidRPr="004056A0">
        <w:rPr>
          <w:rFonts w:eastAsia="Consolas"/>
          <w:color w:val="000000"/>
          <w:sz w:val="20"/>
          <w:szCs w:val="20"/>
        </w:rPr>
        <w:t xml:space="preserve"> - для документов, содержащих расчеты;</w:t>
      </w:r>
    </w:p>
    <w:p w:rsidR="00B86EDF" w:rsidRPr="004056A0" w:rsidRDefault="00B86EDF" w:rsidP="00B86EDF">
      <w:pPr>
        <w:widowControl w:val="0"/>
        <w:ind w:right="-134" w:firstLine="567"/>
        <w:jc w:val="both"/>
        <w:rPr>
          <w:rFonts w:eastAsia="Consolas"/>
          <w:color w:val="000000"/>
          <w:sz w:val="20"/>
          <w:szCs w:val="20"/>
        </w:rPr>
      </w:pPr>
      <w:proofErr w:type="gramStart"/>
      <w:r w:rsidRPr="004056A0">
        <w:rPr>
          <w:rFonts w:eastAsia="Consolas"/>
          <w:color w:val="000000"/>
          <w:sz w:val="20"/>
          <w:szCs w:val="20"/>
        </w:rPr>
        <w:t>г</w:t>
      </w:r>
      <w:proofErr w:type="gramEnd"/>
      <w:r w:rsidRPr="004056A0">
        <w:rPr>
          <w:rFonts w:eastAsia="Consolas"/>
          <w:color w:val="000000"/>
          <w:sz w:val="20"/>
          <w:szCs w:val="20"/>
        </w:rPr>
        <w:t xml:space="preserve">) </w:t>
      </w:r>
      <w:r w:rsidRPr="004056A0">
        <w:rPr>
          <w:rFonts w:eastAsia="Consolas"/>
          <w:color w:val="000000"/>
          <w:sz w:val="20"/>
          <w:szCs w:val="20"/>
          <w:lang w:val="en-US"/>
        </w:rPr>
        <w:t>pdf</w:t>
      </w:r>
      <w:r w:rsidRPr="004056A0">
        <w:rPr>
          <w:rFonts w:eastAsia="Consolas"/>
          <w:color w:val="000000"/>
          <w:sz w:val="20"/>
          <w:szCs w:val="20"/>
        </w:rPr>
        <w:t xml:space="preserve">, </w:t>
      </w:r>
      <w:r w:rsidRPr="004056A0">
        <w:rPr>
          <w:rFonts w:eastAsia="Consolas"/>
          <w:color w:val="000000"/>
          <w:sz w:val="20"/>
          <w:szCs w:val="20"/>
          <w:lang w:val="en-US"/>
        </w:rPr>
        <w:t>jpg</w:t>
      </w:r>
      <w:r w:rsidRPr="004056A0">
        <w:rPr>
          <w:rFonts w:eastAsia="Consolas"/>
          <w:color w:val="000000"/>
          <w:sz w:val="20"/>
          <w:szCs w:val="20"/>
        </w:rPr>
        <w:t xml:space="preserve">, </w:t>
      </w:r>
      <w:r w:rsidRPr="004056A0">
        <w:rPr>
          <w:rFonts w:eastAsia="Consolas"/>
          <w:color w:val="000000"/>
          <w:sz w:val="20"/>
          <w:szCs w:val="20"/>
          <w:lang w:val="en-US"/>
        </w:rPr>
        <w:t>jpeg</w:t>
      </w:r>
      <w:r w:rsidRPr="004056A0">
        <w:rPr>
          <w:rFonts w:eastAsia="Consolas"/>
          <w:color w:val="000000"/>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6EDF" w:rsidRPr="004056A0" w:rsidRDefault="00B86EDF" w:rsidP="00B86EDF">
      <w:pPr>
        <w:widowControl w:val="0"/>
        <w:ind w:right="-19" w:firstLine="567"/>
        <w:jc w:val="both"/>
        <w:rPr>
          <w:rFonts w:eastAsia="Consolas"/>
          <w:color w:val="000000"/>
          <w:position w:val="1"/>
          <w:sz w:val="20"/>
          <w:szCs w:val="20"/>
        </w:rPr>
      </w:pPr>
      <w:r w:rsidRPr="004056A0">
        <w:rPr>
          <w:rFonts w:eastAsia="Consolas"/>
          <w:color w:val="000000"/>
          <w:sz w:val="20"/>
          <w:szCs w:val="20"/>
        </w:rPr>
        <w:t>Допускается формирование электронного документа путем сканирования</w:t>
      </w:r>
      <w:r w:rsidRPr="004056A0">
        <w:rPr>
          <w:rFonts w:eastAsia="Consolas"/>
          <w:color w:val="000000"/>
          <w:position w:val="1"/>
          <w:sz w:val="20"/>
          <w:szCs w:val="20"/>
        </w:rPr>
        <w:t xml:space="preserve"> </w:t>
      </w:r>
      <w:r w:rsidRPr="004056A0">
        <w:rPr>
          <w:rFonts w:eastAsia="Consolas"/>
          <w:color w:val="000000"/>
          <w:sz w:val="20"/>
          <w:szCs w:val="20"/>
        </w:rPr>
        <w:t>непосредственно с оригинала документа (и</w:t>
      </w:r>
      <w:r w:rsidRPr="004056A0">
        <w:rPr>
          <w:rFonts w:eastAsia="Consolas"/>
          <w:color w:val="000000"/>
          <w:position w:val="1"/>
          <w:sz w:val="20"/>
          <w:szCs w:val="20"/>
        </w:rPr>
        <w:t xml:space="preserve">использование копий не допускается), </w:t>
      </w:r>
      <w:r w:rsidRPr="004056A0">
        <w:rPr>
          <w:rFonts w:eastAsia="Consolas"/>
          <w:color w:val="000000"/>
          <w:sz w:val="20"/>
          <w:szCs w:val="20"/>
        </w:rPr>
        <w:t xml:space="preserve">которое осуществляется с сохранением </w:t>
      </w:r>
      <w:r w:rsidRPr="004056A0">
        <w:rPr>
          <w:rFonts w:eastAsia="Consolas"/>
          <w:color w:val="000000"/>
          <w:position w:val="1"/>
          <w:sz w:val="20"/>
          <w:szCs w:val="20"/>
        </w:rPr>
        <w:t xml:space="preserve">ориентации оригинала документа </w:t>
      </w:r>
      <w:r w:rsidRPr="004056A0">
        <w:rPr>
          <w:rFonts w:eastAsia="Consolas"/>
          <w:color w:val="000000"/>
          <w:sz w:val="20"/>
          <w:szCs w:val="20"/>
        </w:rPr>
        <w:t xml:space="preserve">в разрешении 300 - 500 </w:t>
      </w:r>
      <w:r w:rsidRPr="004056A0">
        <w:rPr>
          <w:rFonts w:eastAsia="Consolas"/>
          <w:color w:val="000000"/>
          <w:sz w:val="20"/>
          <w:szCs w:val="20"/>
          <w:lang w:val="en-US"/>
        </w:rPr>
        <w:t>dpi</w:t>
      </w:r>
      <w:r w:rsidRPr="004056A0">
        <w:rPr>
          <w:rFonts w:eastAsia="Consolas"/>
          <w:color w:val="000000"/>
          <w:sz w:val="20"/>
          <w:szCs w:val="20"/>
        </w:rPr>
        <w:t xml:space="preserve"> (масштаб 1:1) с </w:t>
      </w:r>
      <w:r w:rsidRPr="004056A0">
        <w:rPr>
          <w:rFonts w:eastAsia="Consolas"/>
          <w:color w:val="000000"/>
          <w:position w:val="1"/>
          <w:sz w:val="20"/>
          <w:szCs w:val="20"/>
        </w:rPr>
        <w:t>использованием</w:t>
      </w:r>
      <w:r w:rsidRPr="004056A0">
        <w:rPr>
          <w:rFonts w:eastAsia="Consolas"/>
          <w:color w:val="000000"/>
          <w:position w:val="-1"/>
          <w:sz w:val="20"/>
          <w:szCs w:val="20"/>
        </w:rPr>
        <w:t xml:space="preserve"> </w:t>
      </w:r>
      <w:r w:rsidRPr="004056A0">
        <w:rPr>
          <w:rFonts w:eastAsia="Consolas"/>
          <w:color w:val="000000"/>
          <w:position w:val="1"/>
          <w:sz w:val="20"/>
          <w:szCs w:val="20"/>
        </w:rPr>
        <w:t>следующих режимов:</w:t>
      </w:r>
    </w:p>
    <w:p w:rsidR="00B86EDF" w:rsidRPr="004056A0" w:rsidRDefault="00B86EDF" w:rsidP="00B86EDF">
      <w:pPr>
        <w:widowControl w:val="0"/>
        <w:ind w:right="-133" w:firstLine="567"/>
        <w:jc w:val="both"/>
        <w:rPr>
          <w:rFonts w:eastAsia="Consolas"/>
          <w:color w:val="000000"/>
          <w:sz w:val="20"/>
          <w:szCs w:val="20"/>
        </w:rPr>
      </w:pPr>
      <w:r w:rsidRPr="004056A0">
        <w:rPr>
          <w:rFonts w:eastAsia="Consolas"/>
          <w:color w:val="000000"/>
          <w:sz w:val="20"/>
          <w:szCs w:val="20"/>
        </w:rPr>
        <w:t xml:space="preserve"> - «черно-белый» (при отсутствии в документе графических изображений и (или) цветного текста);</w:t>
      </w:r>
    </w:p>
    <w:p w:rsidR="00B86EDF" w:rsidRPr="004056A0" w:rsidRDefault="00B86EDF" w:rsidP="00B86EDF">
      <w:pPr>
        <w:widowControl w:val="0"/>
        <w:ind w:right="-137" w:firstLine="567"/>
        <w:jc w:val="both"/>
        <w:rPr>
          <w:rFonts w:eastAsia="Consolas"/>
          <w:color w:val="000000"/>
          <w:sz w:val="20"/>
          <w:szCs w:val="20"/>
        </w:rPr>
      </w:pPr>
      <w:r w:rsidRPr="004056A0">
        <w:rPr>
          <w:rFonts w:eastAsia="Consolas"/>
          <w:color w:val="000000"/>
          <w:sz w:val="20"/>
          <w:szCs w:val="20"/>
        </w:rPr>
        <w:t xml:space="preserve"> - «оттенки серого» (при наличии в документе графических изображений, отличных от цветного графического изображения);</w:t>
      </w:r>
    </w:p>
    <w:p w:rsidR="00B86EDF" w:rsidRPr="004056A0" w:rsidRDefault="00B86EDF" w:rsidP="00B86EDF">
      <w:pPr>
        <w:widowControl w:val="0"/>
        <w:ind w:right="-107" w:firstLine="567"/>
        <w:jc w:val="both"/>
        <w:rPr>
          <w:rFonts w:eastAsia="Consolas"/>
          <w:color w:val="000000"/>
          <w:sz w:val="20"/>
          <w:szCs w:val="20"/>
        </w:rPr>
      </w:pPr>
      <w:r w:rsidRPr="004056A0">
        <w:rPr>
          <w:rFonts w:eastAsia="Consolas"/>
          <w:color w:val="000000"/>
          <w:sz w:val="20"/>
          <w:szCs w:val="20"/>
        </w:rPr>
        <w:t xml:space="preserve"> - «цветной» или «режим полной цветопередачи» (при наличии в</w:t>
      </w:r>
      <w:r w:rsidRPr="004056A0">
        <w:rPr>
          <w:rFonts w:eastAsia="Consolas"/>
          <w:color w:val="000000"/>
          <w:position w:val="4"/>
          <w:sz w:val="20"/>
          <w:szCs w:val="20"/>
        </w:rPr>
        <w:t xml:space="preserve"> </w:t>
      </w:r>
      <w:r w:rsidRPr="004056A0">
        <w:rPr>
          <w:rFonts w:eastAsia="Consolas"/>
          <w:color w:val="000000"/>
          <w:sz w:val="20"/>
          <w:szCs w:val="20"/>
        </w:rPr>
        <w:t>документе цветных графических изображений либо цветного текста);</w:t>
      </w:r>
    </w:p>
    <w:p w:rsidR="00B86EDF" w:rsidRPr="004056A0" w:rsidRDefault="00B86EDF" w:rsidP="00B86EDF">
      <w:pPr>
        <w:widowControl w:val="0"/>
        <w:ind w:right="-71" w:firstLine="567"/>
        <w:jc w:val="both"/>
        <w:rPr>
          <w:rFonts w:eastAsia="Consolas"/>
          <w:color w:val="000000"/>
          <w:sz w:val="20"/>
          <w:szCs w:val="20"/>
        </w:rPr>
      </w:pPr>
      <w:r w:rsidRPr="004056A0">
        <w:rPr>
          <w:rFonts w:eastAsia="Consolas"/>
          <w:color w:val="000000"/>
          <w:sz w:val="20"/>
          <w:szCs w:val="20"/>
        </w:rPr>
        <w:t xml:space="preserve"> - с сохранением всех аутентичных признаков подлинности, а именно: графической подписи лица, печати, углового штампа бланка;</w:t>
      </w:r>
    </w:p>
    <w:p w:rsidR="00B86EDF" w:rsidRPr="004056A0" w:rsidRDefault="00B86EDF" w:rsidP="00B86EDF">
      <w:pPr>
        <w:widowControl w:val="0"/>
        <w:ind w:right="-56" w:firstLine="567"/>
        <w:jc w:val="both"/>
        <w:rPr>
          <w:rFonts w:eastAsia="Consolas"/>
          <w:color w:val="000000"/>
          <w:sz w:val="20"/>
          <w:szCs w:val="20"/>
        </w:rPr>
      </w:pPr>
      <w:r w:rsidRPr="004056A0">
        <w:rPr>
          <w:rFonts w:eastAsia="Consolas"/>
          <w:color w:val="000000"/>
          <w:sz w:val="20"/>
          <w:szCs w:val="20"/>
        </w:rPr>
        <w:t>Количество файлов</w:t>
      </w:r>
      <w:r w:rsidRPr="004056A0">
        <w:rPr>
          <w:rFonts w:eastAsia="Consolas"/>
          <w:color w:val="000000"/>
          <w:position w:val="4"/>
          <w:sz w:val="20"/>
          <w:szCs w:val="20"/>
        </w:rPr>
        <w:t xml:space="preserve"> </w:t>
      </w:r>
      <w:r w:rsidRPr="004056A0">
        <w:rPr>
          <w:rFonts w:eastAsia="Consolas"/>
          <w:color w:val="000000"/>
          <w:sz w:val="20"/>
          <w:szCs w:val="20"/>
        </w:rPr>
        <w:t xml:space="preserve">должно соответствовать количеству документов, каждый из которых содержит текстовую </w:t>
      </w:r>
      <w:r w:rsidRPr="004056A0">
        <w:rPr>
          <w:rFonts w:eastAsia="Consolas"/>
          <w:color w:val="000000"/>
          <w:sz w:val="20"/>
          <w:szCs w:val="20"/>
        </w:rPr>
        <w:lastRenderedPageBreak/>
        <w:t>и (или) графическую информацию.</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Электронные документы должны обеспечивать:</w:t>
      </w:r>
    </w:p>
    <w:p w:rsidR="00B86EDF" w:rsidRPr="004056A0" w:rsidRDefault="00B86EDF" w:rsidP="00B86EDF">
      <w:pPr>
        <w:widowControl w:val="0"/>
        <w:ind w:right="-96" w:firstLine="567"/>
        <w:jc w:val="both"/>
        <w:rPr>
          <w:rFonts w:eastAsia="Consolas"/>
          <w:color w:val="000000"/>
          <w:sz w:val="20"/>
          <w:szCs w:val="20"/>
        </w:rPr>
      </w:pPr>
      <w:r w:rsidRPr="004056A0">
        <w:rPr>
          <w:rFonts w:eastAsia="Consolas"/>
          <w:color w:val="000000"/>
          <w:sz w:val="20"/>
          <w:szCs w:val="20"/>
        </w:rPr>
        <w:t xml:space="preserve"> - возможность идентифицировать документ и количество листов в документе;</w:t>
      </w:r>
    </w:p>
    <w:p w:rsidR="00B86EDF" w:rsidRPr="004056A0" w:rsidRDefault="00B86EDF" w:rsidP="00B86EDF">
      <w:pPr>
        <w:widowControl w:val="0"/>
        <w:ind w:right="-96" w:firstLine="567"/>
        <w:jc w:val="both"/>
        <w:rPr>
          <w:rFonts w:eastAsia="Consolas"/>
          <w:color w:val="000000"/>
          <w:sz w:val="20"/>
          <w:szCs w:val="20"/>
        </w:rPr>
      </w:pPr>
      <w:r w:rsidRPr="004056A0">
        <w:rPr>
          <w:rFonts w:eastAsia="Consolas"/>
          <w:color w:val="000000"/>
          <w:sz w:val="20"/>
          <w:szCs w:val="20"/>
        </w:rPr>
        <w:t xml:space="preserve"> - для документов, содержащих структурированные по частям, главам</w:t>
      </w:r>
      <w:r w:rsidRPr="004056A0">
        <w:rPr>
          <w:rFonts w:eastAsia="Consolas"/>
          <w:color w:val="000000"/>
          <w:position w:val="1"/>
          <w:sz w:val="20"/>
          <w:szCs w:val="20"/>
        </w:rPr>
        <w:t xml:space="preserve">, разделам </w:t>
      </w:r>
      <w:r w:rsidRPr="004056A0">
        <w:rPr>
          <w:rFonts w:eastAsia="Consolas"/>
          <w:color w:val="000000"/>
          <w:sz w:val="20"/>
          <w:szCs w:val="20"/>
        </w:rPr>
        <w:t>(подразделам) данные и закладки, обеспечивающие переходы по оглавлению и (или) к содержащимся в тексте рисункам и таблицам.</w:t>
      </w:r>
    </w:p>
    <w:p w:rsidR="00B86EDF" w:rsidRPr="004056A0" w:rsidRDefault="00B86EDF" w:rsidP="00B86EDF">
      <w:pPr>
        <w:widowControl w:val="0"/>
        <w:ind w:right="-61" w:firstLine="567"/>
        <w:jc w:val="both"/>
        <w:rPr>
          <w:rFonts w:eastAsia="Consolas"/>
          <w:color w:val="000000"/>
          <w:sz w:val="20"/>
          <w:szCs w:val="20"/>
        </w:rPr>
      </w:pPr>
      <w:r w:rsidRPr="004056A0">
        <w:rPr>
          <w:rFonts w:eastAsia="Consolas"/>
          <w:color w:val="000000"/>
          <w:sz w:val="20"/>
          <w:szCs w:val="20"/>
        </w:rPr>
        <w:t xml:space="preserve">Документы, подлежащие представлению в </w:t>
      </w:r>
      <w:proofErr w:type="gramStart"/>
      <w:r w:rsidRPr="004056A0">
        <w:rPr>
          <w:rFonts w:eastAsia="Consolas"/>
          <w:color w:val="000000"/>
          <w:sz w:val="20"/>
          <w:szCs w:val="20"/>
        </w:rPr>
        <w:t>форматах )</w:t>
      </w:r>
      <w:proofErr w:type="gramEnd"/>
      <w:r w:rsidRPr="004056A0">
        <w:rPr>
          <w:rFonts w:eastAsia="Consolas"/>
          <w:color w:val="000000"/>
          <w:sz w:val="20"/>
          <w:szCs w:val="20"/>
        </w:rPr>
        <w:t xml:space="preserve"> </w:t>
      </w:r>
      <w:proofErr w:type="spellStart"/>
      <w:r w:rsidRPr="004056A0">
        <w:rPr>
          <w:rFonts w:eastAsia="Consolas"/>
          <w:color w:val="000000"/>
          <w:sz w:val="20"/>
          <w:szCs w:val="20"/>
          <w:lang w:val="en-US"/>
        </w:rPr>
        <w:t>xls</w:t>
      </w:r>
      <w:proofErr w:type="spellEnd"/>
      <w:r w:rsidRPr="004056A0">
        <w:rPr>
          <w:rFonts w:eastAsia="Consolas"/>
          <w:color w:val="000000"/>
          <w:sz w:val="20"/>
          <w:szCs w:val="20"/>
        </w:rPr>
        <w:t>, х1</w:t>
      </w:r>
      <w:r w:rsidRPr="004056A0">
        <w:rPr>
          <w:rFonts w:eastAsia="Consolas"/>
          <w:color w:val="000000"/>
          <w:sz w:val="20"/>
          <w:szCs w:val="20"/>
          <w:lang w:val="en-US"/>
        </w:rPr>
        <w:t>s</w:t>
      </w:r>
      <w:r w:rsidRPr="004056A0">
        <w:rPr>
          <w:rFonts w:eastAsia="Consolas"/>
          <w:color w:val="000000"/>
          <w:sz w:val="20"/>
          <w:szCs w:val="20"/>
        </w:rPr>
        <w:t>х или о</w:t>
      </w:r>
      <w:r w:rsidRPr="004056A0">
        <w:rPr>
          <w:rFonts w:eastAsia="Consolas"/>
          <w:color w:val="000000"/>
          <w:sz w:val="20"/>
          <w:szCs w:val="20"/>
          <w:lang w:val="en-US"/>
        </w:rPr>
        <w:t>ds</w:t>
      </w:r>
      <w:r w:rsidRPr="004056A0">
        <w:rPr>
          <w:rFonts w:eastAsia="Consolas"/>
          <w:color w:val="000000"/>
          <w:sz w:val="20"/>
          <w:szCs w:val="20"/>
        </w:rPr>
        <w:t xml:space="preserve"> формируются в виде отдельного электронного документа.</w:t>
      </w:r>
    </w:p>
    <w:p w:rsidR="00B86EDF" w:rsidRPr="004056A0" w:rsidRDefault="00B86EDF" w:rsidP="00B86EDF">
      <w:pPr>
        <w:jc w:val="both"/>
        <w:rPr>
          <w:rFonts w:eastAsia="Consolas"/>
          <w:color w:val="000000"/>
          <w:sz w:val="20"/>
          <w:szCs w:val="20"/>
        </w:rPr>
      </w:pPr>
    </w:p>
    <w:p w:rsidR="00B86EDF" w:rsidRPr="00B86EDF" w:rsidRDefault="00B86EDF" w:rsidP="00B86EDF">
      <w:pPr>
        <w:widowControl w:val="0"/>
        <w:ind w:right="237"/>
        <w:jc w:val="center"/>
        <w:rPr>
          <w:rFonts w:eastAsia="Consolas"/>
          <w:b/>
          <w:bCs/>
          <w:color w:val="000000"/>
          <w:sz w:val="20"/>
          <w:szCs w:val="20"/>
        </w:rPr>
      </w:pPr>
    </w:p>
    <w:p w:rsidR="00B86EDF" w:rsidRPr="004056A0" w:rsidRDefault="00B86EDF" w:rsidP="00B86EDF">
      <w:pPr>
        <w:widowControl w:val="0"/>
        <w:ind w:right="237"/>
        <w:jc w:val="center"/>
        <w:rPr>
          <w:rFonts w:eastAsia="Consolas"/>
          <w:b/>
          <w:bCs/>
          <w:color w:val="000000"/>
          <w:sz w:val="20"/>
          <w:szCs w:val="20"/>
        </w:rPr>
      </w:pPr>
      <w:r w:rsidRPr="004056A0">
        <w:rPr>
          <w:rFonts w:eastAsia="Consolas"/>
          <w:b/>
          <w:bCs/>
          <w:color w:val="000000"/>
          <w:sz w:val="20"/>
          <w:szCs w:val="20"/>
          <w:lang w:val="en-US"/>
        </w:rPr>
        <w:t>III</w:t>
      </w:r>
      <w:r w:rsidRPr="004056A0">
        <w:rPr>
          <w:rFonts w:eastAsia="Consolas"/>
          <w:b/>
          <w:bCs/>
          <w:color w:val="000000"/>
          <w:sz w:val="20"/>
          <w:szCs w:val="20"/>
        </w:rPr>
        <w:t>. Состав, последовательность и сроки выполнения административных процедур (действий), требования к порядку их выполнения, в том числе</w:t>
      </w:r>
    </w:p>
    <w:p w:rsidR="00B86EDF" w:rsidRPr="004056A0" w:rsidRDefault="00B86EDF" w:rsidP="00B86EDF">
      <w:pPr>
        <w:widowControl w:val="0"/>
        <w:ind w:right="-20"/>
        <w:jc w:val="center"/>
        <w:rPr>
          <w:rFonts w:eastAsia="Consolas"/>
          <w:b/>
          <w:bCs/>
          <w:color w:val="000000"/>
          <w:position w:val="1"/>
          <w:sz w:val="20"/>
          <w:szCs w:val="20"/>
        </w:rPr>
      </w:pPr>
      <w:proofErr w:type="gramStart"/>
      <w:r w:rsidRPr="004056A0">
        <w:rPr>
          <w:rFonts w:eastAsia="Consolas"/>
          <w:b/>
          <w:bCs/>
          <w:color w:val="000000"/>
          <w:sz w:val="20"/>
          <w:szCs w:val="20"/>
        </w:rPr>
        <w:t>особенности</w:t>
      </w:r>
      <w:proofErr w:type="gramEnd"/>
      <w:r w:rsidRPr="004056A0">
        <w:rPr>
          <w:rFonts w:eastAsia="Consolas"/>
          <w:b/>
          <w:bCs/>
          <w:color w:val="000000"/>
          <w:sz w:val="20"/>
          <w:szCs w:val="20"/>
        </w:rPr>
        <w:t xml:space="preserve"> выполнения административных процедур в электронной </w:t>
      </w:r>
      <w:r w:rsidRPr="004056A0">
        <w:rPr>
          <w:rFonts w:eastAsia="Consolas"/>
          <w:b/>
          <w:bCs/>
          <w:color w:val="000000"/>
          <w:position w:val="1"/>
          <w:sz w:val="20"/>
          <w:szCs w:val="20"/>
        </w:rPr>
        <w:t>форме</w:t>
      </w:r>
    </w:p>
    <w:p w:rsidR="00B86EDF" w:rsidRPr="004056A0" w:rsidRDefault="00B86EDF" w:rsidP="00B86EDF">
      <w:pPr>
        <w:widowControl w:val="0"/>
        <w:ind w:right="-20"/>
        <w:jc w:val="center"/>
        <w:rPr>
          <w:rFonts w:eastAsia="Consolas"/>
          <w:b/>
          <w:bCs/>
          <w:color w:val="000000"/>
          <w:sz w:val="20"/>
          <w:szCs w:val="20"/>
        </w:rPr>
      </w:pPr>
      <w:r w:rsidRPr="004056A0">
        <w:rPr>
          <w:rFonts w:eastAsia="Consolas"/>
          <w:b/>
          <w:bCs/>
          <w:color w:val="000000"/>
          <w:sz w:val="20"/>
          <w:szCs w:val="20"/>
        </w:rPr>
        <w:t>Исчерпывающий перечень административных процедур</w:t>
      </w:r>
      <w:bookmarkEnd w:id="24"/>
    </w:p>
    <w:p w:rsidR="00B86EDF" w:rsidRPr="004056A0" w:rsidRDefault="00B86EDF" w:rsidP="00B86EDF">
      <w:pPr>
        <w:jc w:val="both"/>
        <w:rPr>
          <w:rFonts w:eastAsia="Consolas"/>
          <w:color w:val="000000"/>
          <w:sz w:val="20"/>
          <w:szCs w:val="20"/>
        </w:rPr>
      </w:pPr>
      <w:bookmarkStart w:id="25" w:name="_page_27_0"/>
    </w:p>
    <w:p w:rsidR="00B86EDF" w:rsidRPr="004056A0" w:rsidRDefault="00B86EDF" w:rsidP="00B86EDF">
      <w:pPr>
        <w:widowControl w:val="0"/>
        <w:ind w:right="-129" w:firstLine="567"/>
        <w:jc w:val="both"/>
        <w:rPr>
          <w:rFonts w:eastAsia="Consolas"/>
          <w:color w:val="000000"/>
          <w:sz w:val="20"/>
          <w:szCs w:val="20"/>
        </w:rPr>
      </w:pPr>
      <w:r w:rsidRPr="004056A0">
        <w:rPr>
          <w:rFonts w:eastAsia="Consolas"/>
          <w:color w:val="000000"/>
          <w:sz w:val="20"/>
          <w:szCs w:val="20"/>
        </w:rPr>
        <w:t>3.1. Предоставление Услуги включает в себя следующие административные процедуры:</w:t>
      </w:r>
    </w:p>
    <w:p w:rsidR="00B86EDF" w:rsidRPr="004056A0" w:rsidRDefault="00B86EDF" w:rsidP="00B86EDF">
      <w:pPr>
        <w:widowControl w:val="0"/>
        <w:ind w:right="2061" w:firstLine="567"/>
        <w:jc w:val="both"/>
        <w:rPr>
          <w:rFonts w:eastAsia="Consolas"/>
          <w:color w:val="000000"/>
          <w:sz w:val="20"/>
          <w:szCs w:val="20"/>
        </w:rPr>
      </w:pPr>
      <w:r w:rsidRPr="004056A0">
        <w:rPr>
          <w:rFonts w:eastAsia="Consolas"/>
          <w:color w:val="000000"/>
          <w:sz w:val="20"/>
          <w:szCs w:val="20"/>
        </w:rPr>
        <w:t xml:space="preserve"> - установление личности Заявителя (представителя Заявителя);</w:t>
      </w:r>
    </w:p>
    <w:p w:rsidR="00B86EDF" w:rsidRPr="004056A0" w:rsidRDefault="00B86EDF" w:rsidP="00B86EDF">
      <w:pPr>
        <w:widowControl w:val="0"/>
        <w:ind w:right="2061" w:firstLine="567"/>
        <w:jc w:val="both"/>
        <w:rPr>
          <w:rFonts w:eastAsia="Consolas"/>
          <w:color w:val="000000"/>
          <w:sz w:val="20"/>
          <w:szCs w:val="20"/>
        </w:rPr>
      </w:pPr>
      <w:r w:rsidRPr="004056A0">
        <w:rPr>
          <w:rFonts w:eastAsia="Consolas"/>
          <w:color w:val="000000"/>
          <w:sz w:val="20"/>
          <w:szCs w:val="20"/>
        </w:rPr>
        <w:t xml:space="preserve"> - регистрация заявления;</w:t>
      </w:r>
    </w:p>
    <w:p w:rsidR="00B86EDF" w:rsidRPr="004056A0" w:rsidRDefault="00B86EDF" w:rsidP="00B86EDF">
      <w:pPr>
        <w:widowControl w:val="0"/>
        <w:ind w:right="-100" w:firstLine="567"/>
        <w:jc w:val="both"/>
        <w:rPr>
          <w:rFonts w:eastAsia="Consolas"/>
          <w:color w:val="000000"/>
          <w:sz w:val="20"/>
          <w:szCs w:val="20"/>
        </w:rPr>
      </w:pPr>
      <w:r w:rsidRPr="004056A0">
        <w:rPr>
          <w:rFonts w:eastAsia="Consolas"/>
          <w:color w:val="000000"/>
          <w:sz w:val="20"/>
          <w:szCs w:val="20"/>
        </w:rPr>
        <w:t xml:space="preserve"> - проверка комплектности </w:t>
      </w:r>
      <w:r w:rsidRPr="004056A0">
        <w:rPr>
          <w:rFonts w:eastAsia="Consolas"/>
          <w:color w:val="000000"/>
          <w:position w:val="1"/>
          <w:sz w:val="20"/>
          <w:szCs w:val="20"/>
        </w:rPr>
        <w:t xml:space="preserve">документов, необходимых </w:t>
      </w:r>
      <w:r w:rsidRPr="004056A0">
        <w:rPr>
          <w:rFonts w:eastAsia="Consolas"/>
          <w:color w:val="000000"/>
          <w:position w:val="2"/>
          <w:sz w:val="20"/>
          <w:szCs w:val="20"/>
        </w:rPr>
        <w:t xml:space="preserve">для предоставления </w:t>
      </w:r>
      <w:r w:rsidRPr="004056A0">
        <w:rPr>
          <w:rFonts w:eastAsia="Consolas"/>
          <w:color w:val="000000"/>
          <w:sz w:val="20"/>
          <w:szCs w:val="20"/>
        </w:rPr>
        <w:t>Услуги;</w:t>
      </w:r>
    </w:p>
    <w:p w:rsidR="00B86EDF" w:rsidRPr="004056A0" w:rsidRDefault="00B86EDF" w:rsidP="00B86EDF">
      <w:pPr>
        <w:widowControl w:val="0"/>
        <w:ind w:right="-142" w:firstLine="567"/>
        <w:jc w:val="both"/>
        <w:rPr>
          <w:rFonts w:eastAsia="Consolas"/>
          <w:color w:val="000000"/>
          <w:position w:val="1"/>
          <w:sz w:val="20"/>
          <w:szCs w:val="20"/>
        </w:rPr>
      </w:pPr>
      <w:r w:rsidRPr="004056A0">
        <w:rPr>
          <w:rFonts w:eastAsia="Consolas"/>
          <w:color w:val="000000"/>
          <w:sz w:val="20"/>
          <w:szCs w:val="20"/>
        </w:rPr>
        <w:t xml:space="preserve"> - получение сведений посредств</w:t>
      </w:r>
      <w:r w:rsidRPr="004056A0">
        <w:rPr>
          <w:rFonts w:eastAsia="Consolas"/>
          <w:color w:val="000000"/>
          <w:position w:val="1"/>
          <w:sz w:val="20"/>
          <w:szCs w:val="20"/>
        </w:rPr>
        <w:t>ом единой системы межведомственного электронного взаимодействия (далее – СМЭВ);</w:t>
      </w:r>
    </w:p>
    <w:p w:rsidR="00B86EDF" w:rsidRPr="004056A0" w:rsidRDefault="00B86EDF" w:rsidP="00B86EDF">
      <w:pPr>
        <w:widowControl w:val="0"/>
        <w:ind w:right="-142" w:firstLine="567"/>
        <w:jc w:val="both"/>
        <w:rPr>
          <w:rFonts w:eastAsia="Consolas"/>
          <w:color w:val="000000"/>
          <w:sz w:val="20"/>
          <w:szCs w:val="20"/>
        </w:rPr>
      </w:pPr>
      <w:r w:rsidRPr="004056A0">
        <w:rPr>
          <w:rFonts w:eastAsia="Consolas"/>
          <w:color w:val="000000"/>
          <w:position w:val="1"/>
          <w:sz w:val="20"/>
          <w:szCs w:val="20"/>
        </w:rPr>
        <w:t xml:space="preserve"> - </w:t>
      </w:r>
      <w:r w:rsidRPr="004056A0">
        <w:rPr>
          <w:rFonts w:eastAsia="Consolas"/>
          <w:color w:val="000000"/>
          <w:sz w:val="20"/>
          <w:szCs w:val="20"/>
        </w:rPr>
        <w:t>рассмотрение документов, необходимых для предоставления Услуги;</w:t>
      </w:r>
    </w:p>
    <w:p w:rsidR="00B86EDF" w:rsidRPr="004056A0" w:rsidRDefault="00B86EDF" w:rsidP="00B86EDF">
      <w:pPr>
        <w:widowControl w:val="0"/>
        <w:ind w:right="-142" w:firstLine="567"/>
        <w:jc w:val="both"/>
        <w:rPr>
          <w:rFonts w:eastAsia="Consolas"/>
          <w:color w:val="000000"/>
          <w:sz w:val="20"/>
          <w:szCs w:val="20"/>
        </w:rPr>
      </w:pPr>
      <w:r w:rsidRPr="004056A0">
        <w:rPr>
          <w:rFonts w:eastAsia="Consolas"/>
          <w:color w:val="000000"/>
          <w:sz w:val="20"/>
          <w:szCs w:val="20"/>
        </w:rPr>
        <w:t xml:space="preserve"> - принятие решения по результатам оказания Услуги;</w:t>
      </w:r>
    </w:p>
    <w:p w:rsidR="00B86EDF" w:rsidRPr="004056A0" w:rsidRDefault="00B86EDF" w:rsidP="00B86EDF">
      <w:pPr>
        <w:widowControl w:val="0"/>
        <w:ind w:right="-14" w:firstLine="567"/>
        <w:jc w:val="both"/>
        <w:rPr>
          <w:rFonts w:eastAsia="Consolas"/>
          <w:color w:val="000000"/>
          <w:sz w:val="20"/>
          <w:szCs w:val="20"/>
        </w:rPr>
      </w:pPr>
      <w:r w:rsidRPr="004056A0">
        <w:rPr>
          <w:rFonts w:eastAsia="Consolas"/>
          <w:color w:val="000000"/>
          <w:sz w:val="20"/>
          <w:szCs w:val="20"/>
        </w:rPr>
        <w:t xml:space="preserve"> -внесение результата оказания Услуги в государственный адресный реестр, ведение которого осуществляется в электронном виде;</w:t>
      </w:r>
    </w:p>
    <w:p w:rsidR="00B86EDF" w:rsidRPr="004056A0" w:rsidRDefault="00B86EDF" w:rsidP="00B86EDF">
      <w:pPr>
        <w:widowControl w:val="0"/>
        <w:ind w:right="-14" w:firstLine="567"/>
        <w:jc w:val="both"/>
        <w:rPr>
          <w:rFonts w:eastAsia="Consolas"/>
          <w:color w:val="000000"/>
          <w:sz w:val="20"/>
          <w:szCs w:val="20"/>
        </w:rPr>
      </w:pPr>
      <w:r w:rsidRPr="004056A0">
        <w:rPr>
          <w:rFonts w:eastAsia="Consolas"/>
          <w:color w:val="000000"/>
          <w:sz w:val="20"/>
          <w:szCs w:val="20"/>
        </w:rPr>
        <w:t xml:space="preserve"> - выдача результата оказания Услуги.</w:t>
      </w:r>
    </w:p>
    <w:p w:rsidR="00B86EDF" w:rsidRPr="004056A0" w:rsidRDefault="00B86EDF" w:rsidP="00B86EDF">
      <w:pPr>
        <w:ind w:firstLine="567"/>
        <w:jc w:val="center"/>
        <w:rPr>
          <w:rFonts w:eastAsia="Consolas"/>
          <w:color w:val="000000"/>
          <w:sz w:val="20"/>
          <w:szCs w:val="20"/>
        </w:rPr>
      </w:pPr>
    </w:p>
    <w:p w:rsidR="00B86EDF" w:rsidRPr="004056A0" w:rsidRDefault="00B86EDF" w:rsidP="00B86EDF">
      <w:pPr>
        <w:widowControl w:val="0"/>
        <w:ind w:right="463" w:firstLine="567"/>
        <w:jc w:val="center"/>
        <w:rPr>
          <w:rFonts w:eastAsia="Consolas"/>
          <w:b/>
          <w:bCs/>
          <w:color w:val="000000"/>
          <w:sz w:val="20"/>
          <w:szCs w:val="20"/>
        </w:rPr>
      </w:pPr>
      <w:r w:rsidRPr="004056A0">
        <w:rPr>
          <w:rFonts w:eastAsia="Consolas"/>
          <w:b/>
          <w:bCs/>
          <w:color w:val="000000"/>
          <w:sz w:val="20"/>
          <w:szCs w:val="20"/>
        </w:rPr>
        <w:t xml:space="preserve">Перечень административных процедур </w:t>
      </w:r>
      <w:r w:rsidRPr="004056A0">
        <w:rPr>
          <w:rFonts w:eastAsia="Consolas"/>
          <w:b/>
          <w:bCs/>
          <w:color w:val="000000"/>
          <w:position w:val="1"/>
          <w:sz w:val="20"/>
          <w:szCs w:val="20"/>
        </w:rPr>
        <w:t xml:space="preserve">(действий) при предоставлении </w:t>
      </w:r>
      <w:r w:rsidRPr="004056A0">
        <w:rPr>
          <w:rFonts w:eastAsia="Consolas"/>
          <w:b/>
          <w:bCs/>
          <w:color w:val="000000"/>
          <w:sz w:val="20"/>
          <w:szCs w:val="20"/>
        </w:rPr>
        <w:t>муниципальной услуги услуг в электронной форме</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45" w:firstLine="567"/>
        <w:jc w:val="both"/>
        <w:rPr>
          <w:rFonts w:eastAsia="Consolas"/>
          <w:color w:val="000000"/>
          <w:sz w:val="20"/>
          <w:szCs w:val="20"/>
        </w:rPr>
      </w:pPr>
      <w:r w:rsidRPr="004056A0">
        <w:rPr>
          <w:rFonts w:eastAsia="Consolas"/>
          <w:color w:val="000000"/>
          <w:sz w:val="20"/>
          <w:szCs w:val="20"/>
        </w:rPr>
        <w:t xml:space="preserve">3.2. При предоставлении </w:t>
      </w:r>
      <w:r w:rsidRPr="004056A0">
        <w:rPr>
          <w:rFonts w:eastAsia="Consolas"/>
          <w:color w:val="000000"/>
          <w:position w:val="1"/>
          <w:sz w:val="20"/>
          <w:szCs w:val="20"/>
        </w:rPr>
        <w:t xml:space="preserve">Услуги в электронной </w:t>
      </w:r>
      <w:r w:rsidRPr="004056A0">
        <w:rPr>
          <w:rFonts w:eastAsia="Consolas"/>
          <w:color w:val="000000"/>
          <w:position w:val="2"/>
          <w:sz w:val="20"/>
          <w:szCs w:val="20"/>
        </w:rPr>
        <w:t xml:space="preserve">форме заявителю </w:t>
      </w:r>
      <w:r w:rsidRPr="004056A0">
        <w:rPr>
          <w:rFonts w:eastAsia="Consolas"/>
          <w:color w:val="000000"/>
          <w:sz w:val="20"/>
          <w:szCs w:val="20"/>
        </w:rPr>
        <w:t>обеспечивается возможность:</w:t>
      </w:r>
    </w:p>
    <w:p w:rsidR="00B86EDF" w:rsidRPr="004056A0" w:rsidRDefault="00B86EDF" w:rsidP="00B86EDF">
      <w:pPr>
        <w:widowControl w:val="0"/>
        <w:ind w:right="-20" w:firstLine="567"/>
        <w:jc w:val="both"/>
        <w:rPr>
          <w:rFonts w:eastAsia="Consolas"/>
          <w:color w:val="000000"/>
          <w:position w:val="-1"/>
          <w:sz w:val="20"/>
          <w:szCs w:val="20"/>
        </w:rPr>
      </w:pPr>
      <w:r w:rsidRPr="004056A0">
        <w:rPr>
          <w:rFonts w:eastAsia="Consolas"/>
          <w:color w:val="000000"/>
          <w:position w:val="-1"/>
          <w:sz w:val="20"/>
          <w:szCs w:val="20"/>
        </w:rPr>
        <w:t xml:space="preserve"> - получения информации о порядке и сроках предоставления Услуги;</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position w:val="-1"/>
          <w:sz w:val="20"/>
          <w:szCs w:val="20"/>
        </w:rPr>
        <w:t xml:space="preserve"> - </w:t>
      </w:r>
      <w:r w:rsidRPr="004056A0">
        <w:rPr>
          <w:rFonts w:eastAsia="Consolas"/>
          <w:color w:val="000000"/>
          <w:sz w:val="20"/>
          <w:szCs w:val="20"/>
        </w:rPr>
        <w:t>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приема и регистрации Уполномоченным органом заявления и прилагаемых документов;</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получения Заявителем (представителем Заявителя) результата предоставления Услуги в форме электронного документа;</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получения сведений о ходе рассмотрения заявления;</w:t>
      </w:r>
    </w:p>
    <w:p w:rsidR="00B86EDF" w:rsidRPr="004056A0" w:rsidRDefault="00B86EDF" w:rsidP="00B86EDF">
      <w:pPr>
        <w:widowControl w:val="0"/>
        <w:ind w:right="-20" w:firstLine="567"/>
        <w:jc w:val="both"/>
        <w:rPr>
          <w:rFonts w:eastAsia="Consolas"/>
          <w:color w:val="000000"/>
          <w:position w:val="2"/>
          <w:sz w:val="20"/>
          <w:szCs w:val="20"/>
        </w:rPr>
      </w:pPr>
      <w:r w:rsidRPr="004056A0">
        <w:rPr>
          <w:rFonts w:eastAsia="Consolas"/>
          <w:color w:val="000000"/>
          <w:sz w:val="20"/>
          <w:szCs w:val="20"/>
        </w:rPr>
        <w:t xml:space="preserve"> - осуществления оценки качества Услуги;</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досудебное (внесудебное) обжалование решений и действий (бездействия) Уполномоченного органа, предоставляющего Услугу, либо муниципального служащего.</w:t>
      </w:r>
    </w:p>
    <w:p w:rsidR="00B86EDF" w:rsidRPr="004056A0" w:rsidRDefault="00B86EDF" w:rsidP="00B86EDF">
      <w:pPr>
        <w:widowControl w:val="0"/>
        <w:ind w:right="-20" w:firstLine="567"/>
        <w:jc w:val="both"/>
        <w:rPr>
          <w:rFonts w:eastAsia="Consolas"/>
          <w:color w:val="000000"/>
          <w:sz w:val="20"/>
          <w:szCs w:val="20"/>
        </w:rPr>
      </w:pPr>
    </w:p>
    <w:p w:rsidR="00B86EDF" w:rsidRPr="004056A0" w:rsidRDefault="00B86EDF" w:rsidP="00B86EDF">
      <w:pPr>
        <w:widowControl w:val="0"/>
        <w:ind w:right="889" w:firstLine="567"/>
        <w:jc w:val="center"/>
        <w:rPr>
          <w:rFonts w:eastAsia="Consolas"/>
          <w:b/>
          <w:bCs/>
          <w:color w:val="000000"/>
          <w:sz w:val="20"/>
          <w:szCs w:val="20"/>
        </w:rPr>
      </w:pPr>
      <w:r w:rsidRPr="004056A0">
        <w:rPr>
          <w:rFonts w:eastAsia="Consolas"/>
          <w:b/>
          <w:bCs/>
          <w:color w:val="000000"/>
          <w:sz w:val="20"/>
          <w:szCs w:val="20"/>
        </w:rPr>
        <w:t>Порядок осуществления административных процедур (действий) в электронной форме</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102" w:firstLine="567"/>
        <w:jc w:val="both"/>
        <w:rPr>
          <w:rFonts w:eastAsia="Consolas"/>
          <w:color w:val="000000"/>
          <w:sz w:val="20"/>
          <w:szCs w:val="20"/>
        </w:rPr>
      </w:pPr>
      <w:r w:rsidRPr="004056A0">
        <w:rPr>
          <w:rFonts w:eastAsia="Consolas"/>
          <w:color w:val="000000"/>
          <w:sz w:val="20"/>
          <w:szCs w:val="20"/>
        </w:rPr>
        <w:t xml:space="preserve">3.3. Формирование заявления осуществляется посредством заполнения электронной формы заявления посредством ЕПГУ, регионального портала или </w:t>
      </w:r>
      <w:bookmarkStart w:id="26" w:name="_page_28_0"/>
      <w:bookmarkEnd w:id="25"/>
      <w:r w:rsidRPr="004056A0">
        <w:rPr>
          <w:rFonts w:eastAsia="Consolas"/>
          <w:color w:val="000000"/>
          <w:sz w:val="20"/>
          <w:szCs w:val="20"/>
        </w:rPr>
        <w:t>портала ФИАС без необходимости дополнительной подачи заявления в какой-либо иной форме.</w:t>
      </w:r>
    </w:p>
    <w:p w:rsidR="00B86EDF" w:rsidRPr="004056A0" w:rsidRDefault="00B86EDF" w:rsidP="00B86EDF">
      <w:pPr>
        <w:widowControl w:val="0"/>
        <w:ind w:right="-148" w:firstLine="567"/>
        <w:jc w:val="both"/>
        <w:rPr>
          <w:rFonts w:eastAsia="Consolas"/>
          <w:color w:val="000000"/>
          <w:sz w:val="20"/>
          <w:szCs w:val="20"/>
        </w:rPr>
      </w:pPr>
      <w:r w:rsidRPr="004056A0">
        <w:rPr>
          <w:rFonts w:eastAsia="Consolas"/>
          <w:color w:val="000000"/>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86EDF" w:rsidRPr="004056A0" w:rsidRDefault="00B86EDF" w:rsidP="00B86EDF">
      <w:pPr>
        <w:widowControl w:val="0"/>
        <w:ind w:right="-99" w:firstLine="567"/>
        <w:jc w:val="both"/>
        <w:rPr>
          <w:rFonts w:eastAsia="Consolas"/>
          <w:color w:val="000000"/>
          <w:sz w:val="20"/>
          <w:szCs w:val="20"/>
        </w:rPr>
      </w:pPr>
      <w:r w:rsidRPr="004056A0">
        <w:rPr>
          <w:rFonts w:eastAsia="Consolas"/>
          <w:color w:val="000000"/>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При формировании заявления Заявителю обеспечивается:</w:t>
      </w:r>
    </w:p>
    <w:p w:rsidR="00B86EDF" w:rsidRPr="004056A0" w:rsidRDefault="00B86EDF" w:rsidP="00B86EDF">
      <w:pPr>
        <w:widowControl w:val="0"/>
        <w:ind w:right="-64" w:firstLine="567"/>
        <w:jc w:val="both"/>
        <w:rPr>
          <w:rFonts w:eastAsia="Consolas"/>
          <w:color w:val="000000"/>
          <w:position w:val="1"/>
          <w:sz w:val="20"/>
          <w:szCs w:val="20"/>
        </w:rPr>
      </w:pPr>
      <w:proofErr w:type="gramStart"/>
      <w:r w:rsidRPr="004056A0">
        <w:rPr>
          <w:rFonts w:eastAsia="Consolas"/>
          <w:color w:val="000000"/>
          <w:sz w:val="20"/>
          <w:szCs w:val="20"/>
        </w:rPr>
        <w:t>а</w:t>
      </w:r>
      <w:proofErr w:type="gramEnd"/>
      <w:r w:rsidRPr="004056A0">
        <w:rPr>
          <w:rFonts w:eastAsia="Consolas"/>
          <w:color w:val="000000"/>
          <w:sz w:val="20"/>
          <w:szCs w:val="20"/>
        </w:rPr>
        <w:t xml:space="preserve">) возможность сохранения заявления и </w:t>
      </w:r>
      <w:r w:rsidRPr="004056A0">
        <w:rPr>
          <w:rFonts w:eastAsia="Consolas"/>
          <w:color w:val="000000"/>
          <w:position w:val="1"/>
          <w:sz w:val="20"/>
          <w:szCs w:val="20"/>
        </w:rPr>
        <w:t>иных</w:t>
      </w:r>
      <w:r w:rsidRPr="004056A0">
        <w:rPr>
          <w:rFonts w:eastAsia="Consolas"/>
          <w:color w:val="000000"/>
          <w:position w:val="-1"/>
          <w:sz w:val="20"/>
          <w:szCs w:val="20"/>
        </w:rPr>
        <w:t xml:space="preserve"> </w:t>
      </w:r>
      <w:r w:rsidRPr="004056A0">
        <w:rPr>
          <w:rFonts w:eastAsia="Consolas"/>
          <w:color w:val="000000"/>
          <w:position w:val="1"/>
          <w:sz w:val="20"/>
          <w:szCs w:val="20"/>
        </w:rPr>
        <w:t xml:space="preserve">документов, указанных в пунктах </w:t>
      </w:r>
      <w:r w:rsidRPr="004056A0">
        <w:rPr>
          <w:rFonts w:eastAsia="Consolas"/>
          <w:color w:val="000000"/>
          <w:sz w:val="20"/>
          <w:szCs w:val="20"/>
        </w:rPr>
        <w:t>2.15 настоящего Регламента, необходимых для предоставления услуги;</w:t>
      </w:r>
    </w:p>
    <w:p w:rsidR="00B86EDF" w:rsidRPr="004056A0" w:rsidRDefault="00B86EDF" w:rsidP="00B86EDF">
      <w:pPr>
        <w:widowControl w:val="0"/>
        <w:ind w:right="-103" w:firstLine="567"/>
        <w:jc w:val="both"/>
        <w:rPr>
          <w:rFonts w:eastAsia="Consolas"/>
          <w:color w:val="000000"/>
          <w:sz w:val="20"/>
          <w:szCs w:val="20"/>
        </w:rPr>
      </w:pPr>
      <w:r w:rsidRPr="004056A0">
        <w:rPr>
          <w:rFonts w:eastAsia="Consolas"/>
          <w:color w:val="000000"/>
          <w:sz w:val="20"/>
          <w:szCs w:val="20"/>
        </w:rPr>
        <w:t>6)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86EDF" w:rsidRPr="004056A0" w:rsidRDefault="00B86EDF" w:rsidP="00B86EDF">
      <w:pPr>
        <w:widowControl w:val="0"/>
        <w:ind w:right="-67" w:firstLine="567"/>
        <w:jc w:val="both"/>
        <w:rPr>
          <w:rFonts w:eastAsia="Consolas"/>
          <w:color w:val="000000"/>
          <w:position w:val="1"/>
          <w:sz w:val="20"/>
          <w:szCs w:val="20"/>
        </w:rPr>
      </w:pPr>
      <w:proofErr w:type="gramStart"/>
      <w:r w:rsidRPr="004056A0">
        <w:rPr>
          <w:rFonts w:eastAsia="Consolas"/>
          <w:color w:val="000000"/>
          <w:sz w:val="20"/>
          <w:szCs w:val="20"/>
        </w:rPr>
        <w:t>в</w:t>
      </w:r>
      <w:proofErr w:type="gramEnd"/>
      <w:r w:rsidRPr="004056A0">
        <w:rPr>
          <w:rFonts w:eastAsia="Consolas"/>
          <w:color w:val="000000"/>
          <w:sz w:val="20"/>
          <w:szCs w:val="20"/>
        </w:rPr>
        <w:t>) сохранение ранее введенных в электронную форму заявления значений в любой момент по желанию Заявителя, в т</w:t>
      </w:r>
      <w:r w:rsidRPr="004056A0">
        <w:rPr>
          <w:rFonts w:eastAsia="Consolas"/>
          <w:color w:val="000000"/>
          <w:position w:val="1"/>
          <w:sz w:val="20"/>
          <w:szCs w:val="20"/>
        </w:rPr>
        <w:t>ом</w:t>
      </w:r>
      <w:r w:rsidRPr="004056A0">
        <w:rPr>
          <w:rFonts w:eastAsia="Consolas"/>
          <w:color w:val="000000"/>
          <w:position w:val="-1"/>
          <w:sz w:val="20"/>
          <w:szCs w:val="20"/>
        </w:rPr>
        <w:t xml:space="preserve"> </w:t>
      </w:r>
      <w:r w:rsidRPr="004056A0">
        <w:rPr>
          <w:rFonts w:eastAsia="Consolas"/>
          <w:color w:val="000000"/>
          <w:position w:val="1"/>
          <w:sz w:val="20"/>
          <w:szCs w:val="20"/>
        </w:rPr>
        <w:t>числе при возникновении ошибок ввод</w:t>
      </w:r>
      <w:r w:rsidRPr="004056A0">
        <w:rPr>
          <w:rFonts w:eastAsia="Consolas"/>
          <w:color w:val="000000"/>
          <w:position w:val="2"/>
          <w:sz w:val="20"/>
          <w:szCs w:val="20"/>
        </w:rPr>
        <w:t xml:space="preserve">а </w:t>
      </w:r>
      <w:r w:rsidRPr="004056A0">
        <w:rPr>
          <w:rFonts w:eastAsia="Consolas"/>
          <w:color w:val="000000"/>
          <w:sz w:val="20"/>
          <w:szCs w:val="20"/>
        </w:rPr>
        <w:t>и возврате для повторного ввода значений в электронную форму заявления;</w:t>
      </w:r>
    </w:p>
    <w:p w:rsidR="00B86EDF" w:rsidRPr="004056A0" w:rsidRDefault="00B86EDF" w:rsidP="00B86EDF">
      <w:pPr>
        <w:widowControl w:val="0"/>
        <w:ind w:right="-73" w:firstLine="567"/>
        <w:jc w:val="both"/>
        <w:rPr>
          <w:rFonts w:eastAsia="Consolas"/>
          <w:color w:val="000000"/>
          <w:sz w:val="20"/>
          <w:szCs w:val="20"/>
        </w:rPr>
      </w:pPr>
      <w:proofErr w:type="gramStart"/>
      <w:r w:rsidRPr="004056A0">
        <w:rPr>
          <w:rFonts w:eastAsia="Consolas"/>
          <w:color w:val="000000"/>
          <w:sz w:val="20"/>
          <w:szCs w:val="20"/>
        </w:rPr>
        <w:t>г</w:t>
      </w:r>
      <w:proofErr w:type="gramEnd"/>
      <w:r w:rsidRPr="004056A0">
        <w:rPr>
          <w:rFonts w:eastAsia="Consolas"/>
          <w:color w:val="000000"/>
          <w:sz w:val="20"/>
          <w:szCs w:val="20"/>
        </w:rPr>
        <w:t>) заполнение полей электронной формы заявления до начала ввода сведений Заявителем с использованием сведений</w:t>
      </w:r>
      <w:r w:rsidRPr="004056A0">
        <w:rPr>
          <w:rFonts w:eastAsia="Consolas"/>
          <w:color w:val="000000"/>
          <w:position w:val="1"/>
          <w:sz w:val="20"/>
          <w:szCs w:val="20"/>
        </w:rPr>
        <w:t>, размещенных в ЕСИА, и сведений</w:t>
      </w:r>
      <w:r w:rsidRPr="004056A0">
        <w:rPr>
          <w:rFonts w:eastAsia="Consolas"/>
          <w:color w:val="000000"/>
          <w:position w:val="2"/>
          <w:sz w:val="20"/>
          <w:szCs w:val="20"/>
        </w:rPr>
        <w:t xml:space="preserve">, </w:t>
      </w:r>
      <w:r w:rsidRPr="004056A0">
        <w:rPr>
          <w:rFonts w:eastAsia="Consolas"/>
          <w:color w:val="000000"/>
          <w:sz w:val="20"/>
          <w:szCs w:val="20"/>
        </w:rPr>
        <w:t>опубликованных на ЕПГУ, в части, касающейся сведений, отсутствующих в ЕСИА (при заполнении формы заявления посредством ЕПГУ);</w:t>
      </w:r>
    </w:p>
    <w:p w:rsidR="00B86EDF" w:rsidRPr="004056A0" w:rsidRDefault="00B86EDF" w:rsidP="00B86EDF">
      <w:pPr>
        <w:widowControl w:val="0"/>
        <w:ind w:right="-31" w:firstLine="567"/>
        <w:jc w:val="both"/>
        <w:rPr>
          <w:rFonts w:eastAsia="Consolas"/>
          <w:color w:val="000000"/>
          <w:sz w:val="20"/>
          <w:szCs w:val="20"/>
        </w:rPr>
      </w:pPr>
      <w:proofErr w:type="gramStart"/>
      <w:r w:rsidRPr="004056A0">
        <w:rPr>
          <w:rFonts w:eastAsia="Consolas"/>
          <w:color w:val="000000"/>
          <w:sz w:val="20"/>
          <w:szCs w:val="20"/>
        </w:rPr>
        <w:t>д</w:t>
      </w:r>
      <w:proofErr w:type="gramEnd"/>
      <w:r w:rsidRPr="004056A0">
        <w:rPr>
          <w:rFonts w:eastAsia="Consolas"/>
          <w:color w:val="000000"/>
          <w:sz w:val="20"/>
          <w:szCs w:val="20"/>
        </w:rPr>
        <w:t xml:space="preserve">) возможность вернуться на любой из </w:t>
      </w:r>
      <w:r w:rsidRPr="004056A0">
        <w:rPr>
          <w:rFonts w:eastAsia="Consolas"/>
          <w:color w:val="000000"/>
          <w:position w:val="1"/>
          <w:sz w:val="20"/>
          <w:szCs w:val="20"/>
        </w:rPr>
        <w:t>этапов заполнения</w:t>
      </w:r>
      <w:r w:rsidRPr="004056A0">
        <w:rPr>
          <w:rFonts w:eastAsia="Consolas"/>
          <w:color w:val="000000"/>
          <w:position w:val="-1"/>
          <w:sz w:val="20"/>
          <w:szCs w:val="20"/>
        </w:rPr>
        <w:t xml:space="preserve"> </w:t>
      </w:r>
      <w:r w:rsidRPr="004056A0">
        <w:rPr>
          <w:rFonts w:eastAsia="Consolas"/>
          <w:color w:val="000000"/>
          <w:position w:val="1"/>
          <w:sz w:val="20"/>
          <w:szCs w:val="20"/>
        </w:rPr>
        <w:t>электронной</w:t>
      </w:r>
      <w:r w:rsidRPr="004056A0">
        <w:rPr>
          <w:rFonts w:eastAsia="Consolas"/>
          <w:color w:val="000000"/>
          <w:position w:val="-1"/>
          <w:sz w:val="20"/>
          <w:szCs w:val="20"/>
        </w:rPr>
        <w:t xml:space="preserve"> </w:t>
      </w:r>
      <w:r w:rsidRPr="004056A0">
        <w:rPr>
          <w:rFonts w:eastAsia="Consolas"/>
          <w:color w:val="000000"/>
          <w:position w:val="1"/>
          <w:sz w:val="20"/>
          <w:szCs w:val="20"/>
        </w:rPr>
        <w:t xml:space="preserve">формы </w:t>
      </w:r>
      <w:r w:rsidRPr="004056A0">
        <w:rPr>
          <w:rFonts w:eastAsia="Consolas"/>
          <w:color w:val="000000"/>
          <w:sz w:val="20"/>
          <w:szCs w:val="20"/>
        </w:rPr>
        <w:t>заявления без потери ранее введенной информации;</w:t>
      </w:r>
    </w:p>
    <w:p w:rsidR="00B86EDF" w:rsidRPr="004056A0" w:rsidRDefault="00B86EDF" w:rsidP="00B86EDF">
      <w:pPr>
        <w:widowControl w:val="0"/>
        <w:ind w:right="-98" w:firstLine="567"/>
        <w:jc w:val="both"/>
        <w:rPr>
          <w:rFonts w:eastAsia="Consolas"/>
          <w:color w:val="000000"/>
          <w:sz w:val="20"/>
          <w:szCs w:val="20"/>
        </w:rPr>
      </w:pPr>
      <w:proofErr w:type="gramStart"/>
      <w:r w:rsidRPr="004056A0">
        <w:rPr>
          <w:rFonts w:eastAsia="Consolas"/>
          <w:color w:val="000000"/>
          <w:sz w:val="20"/>
          <w:szCs w:val="20"/>
        </w:rPr>
        <w:t>е</w:t>
      </w:r>
      <w:proofErr w:type="gramEnd"/>
      <w:r w:rsidRPr="004056A0">
        <w:rPr>
          <w:rFonts w:eastAsia="Consolas"/>
          <w:color w:val="000000"/>
          <w:sz w:val="20"/>
          <w:szCs w:val="20"/>
        </w:rPr>
        <w:t xml:space="preserve">) возможность доступа Заявителя к заявлениям, поданным им ранее в течение не менее, чем одного года, а также заявлениям, </w:t>
      </w:r>
      <w:r w:rsidRPr="004056A0">
        <w:rPr>
          <w:rFonts w:eastAsia="Consolas"/>
          <w:color w:val="000000"/>
          <w:position w:val="1"/>
          <w:sz w:val="20"/>
          <w:szCs w:val="20"/>
        </w:rPr>
        <w:t xml:space="preserve">частично сформированным в течение </w:t>
      </w:r>
      <w:r w:rsidRPr="004056A0">
        <w:rPr>
          <w:rFonts w:eastAsia="Consolas"/>
          <w:color w:val="000000"/>
          <w:sz w:val="20"/>
          <w:szCs w:val="20"/>
        </w:rPr>
        <w:t xml:space="preserve">не менее, чем 3 месяца на момент формирования </w:t>
      </w:r>
      <w:r w:rsidRPr="004056A0">
        <w:rPr>
          <w:rFonts w:eastAsia="Consolas"/>
          <w:color w:val="000000"/>
          <w:position w:val="1"/>
          <w:sz w:val="20"/>
          <w:szCs w:val="20"/>
        </w:rPr>
        <w:t xml:space="preserve">текущего </w:t>
      </w:r>
      <w:r w:rsidRPr="004056A0">
        <w:rPr>
          <w:rFonts w:eastAsia="Consolas"/>
          <w:color w:val="000000"/>
          <w:position w:val="1"/>
          <w:sz w:val="20"/>
          <w:szCs w:val="20"/>
        </w:rPr>
        <w:lastRenderedPageBreak/>
        <w:t xml:space="preserve">заявления (черновикам </w:t>
      </w:r>
      <w:r w:rsidRPr="004056A0">
        <w:rPr>
          <w:rFonts w:eastAsia="Consolas"/>
          <w:color w:val="000000"/>
          <w:sz w:val="20"/>
          <w:szCs w:val="20"/>
        </w:rPr>
        <w:t>заявлений)</w:t>
      </w:r>
      <w:r w:rsidRPr="004056A0">
        <w:rPr>
          <w:rFonts w:eastAsia="Consolas"/>
          <w:color w:val="000000"/>
          <w:position w:val="-4"/>
          <w:sz w:val="20"/>
          <w:szCs w:val="20"/>
        </w:rPr>
        <w:t xml:space="preserve"> </w:t>
      </w:r>
      <w:r w:rsidRPr="004056A0">
        <w:rPr>
          <w:rFonts w:eastAsia="Consolas"/>
          <w:color w:val="000000"/>
          <w:sz w:val="20"/>
          <w:szCs w:val="20"/>
        </w:rPr>
        <w:t>(при заполнении формы заявления посредством ЕПГУ).</w:t>
      </w:r>
    </w:p>
    <w:p w:rsidR="00B86EDF" w:rsidRPr="004056A0" w:rsidRDefault="00B86EDF" w:rsidP="00B86EDF">
      <w:pPr>
        <w:widowControl w:val="0"/>
        <w:ind w:right="-99" w:firstLine="567"/>
        <w:jc w:val="both"/>
        <w:rPr>
          <w:rFonts w:eastAsia="Consolas"/>
          <w:color w:val="000000"/>
          <w:sz w:val="20"/>
          <w:szCs w:val="20"/>
        </w:rPr>
      </w:pPr>
      <w:r w:rsidRPr="004056A0">
        <w:rPr>
          <w:rFonts w:eastAsia="Consolas"/>
          <w:color w:val="000000"/>
          <w:sz w:val="20"/>
          <w:szCs w:val="20"/>
        </w:rPr>
        <w:t xml:space="preserve">Сформированное и подписанное заявление </w:t>
      </w:r>
      <w:r w:rsidRPr="004056A0">
        <w:rPr>
          <w:rFonts w:eastAsia="Consolas"/>
          <w:color w:val="000000"/>
          <w:position w:val="1"/>
          <w:sz w:val="20"/>
          <w:szCs w:val="20"/>
        </w:rPr>
        <w:t xml:space="preserve">и иные документы, необходимые </w:t>
      </w:r>
      <w:r w:rsidRPr="004056A0">
        <w:rPr>
          <w:rFonts w:eastAsia="Consolas"/>
          <w:color w:val="000000"/>
          <w:sz w:val="20"/>
          <w:szCs w:val="20"/>
        </w:rPr>
        <w:t>для предоставления Услуги, направляются в Уполномоченный орган в электронной форме.</w:t>
      </w:r>
    </w:p>
    <w:p w:rsidR="00B86EDF" w:rsidRPr="004056A0" w:rsidRDefault="00B86EDF" w:rsidP="00B86EDF">
      <w:pPr>
        <w:widowControl w:val="0"/>
        <w:ind w:right="-74" w:firstLine="567"/>
        <w:jc w:val="both"/>
        <w:rPr>
          <w:rFonts w:eastAsia="Consolas"/>
          <w:color w:val="000000"/>
          <w:position w:val="1"/>
          <w:sz w:val="20"/>
          <w:szCs w:val="20"/>
        </w:rPr>
      </w:pPr>
      <w:r w:rsidRPr="004056A0">
        <w:rPr>
          <w:rFonts w:eastAsia="Consolas"/>
          <w:color w:val="000000"/>
          <w:sz w:val="20"/>
          <w:szCs w:val="20"/>
        </w:rPr>
        <w:t xml:space="preserve">3.4. Уполномоченный орган обеспечивает в срок не позднее рабочего дня, следующего за днем поступления заявления, </w:t>
      </w:r>
      <w:r w:rsidRPr="004056A0">
        <w:rPr>
          <w:rFonts w:eastAsia="Consolas"/>
          <w:color w:val="000000"/>
          <w:position w:val="1"/>
          <w:sz w:val="20"/>
          <w:szCs w:val="20"/>
        </w:rPr>
        <w:t>а в случае его</w:t>
      </w:r>
      <w:r w:rsidRPr="004056A0">
        <w:rPr>
          <w:rFonts w:eastAsia="Consolas"/>
          <w:color w:val="000000"/>
          <w:position w:val="-1"/>
          <w:sz w:val="20"/>
          <w:szCs w:val="20"/>
        </w:rPr>
        <w:t xml:space="preserve"> </w:t>
      </w:r>
      <w:r w:rsidRPr="004056A0">
        <w:rPr>
          <w:rFonts w:eastAsia="Consolas"/>
          <w:color w:val="000000"/>
          <w:position w:val="1"/>
          <w:sz w:val="20"/>
          <w:szCs w:val="20"/>
        </w:rPr>
        <w:t>поступления в нерабочий или праздничный день, - в следующий за ним первый рабочий день:</w:t>
      </w:r>
    </w:p>
    <w:p w:rsidR="00B86EDF" w:rsidRPr="004056A0" w:rsidRDefault="00B86EDF" w:rsidP="00B86EDF">
      <w:pPr>
        <w:widowControl w:val="0"/>
        <w:ind w:right="-98" w:firstLine="567"/>
        <w:jc w:val="both"/>
        <w:rPr>
          <w:rFonts w:eastAsia="Consolas"/>
          <w:color w:val="000000"/>
          <w:sz w:val="20"/>
          <w:szCs w:val="20"/>
        </w:rPr>
      </w:pPr>
      <w:proofErr w:type="gramStart"/>
      <w:r w:rsidRPr="004056A0">
        <w:rPr>
          <w:rFonts w:eastAsia="Consolas"/>
          <w:color w:val="000000"/>
          <w:sz w:val="20"/>
          <w:szCs w:val="20"/>
        </w:rPr>
        <w:t>а</w:t>
      </w:r>
      <w:proofErr w:type="gramEnd"/>
      <w:r w:rsidRPr="004056A0">
        <w:rPr>
          <w:rFonts w:eastAsia="Consolas"/>
          <w:color w:val="000000"/>
          <w:sz w:val="20"/>
          <w:szCs w:val="20"/>
        </w:rPr>
        <w:t>) прием документов, необходимых для предоставления Услуги, и направление Заявителю электронного сообщения о поступлении заявления;</w:t>
      </w:r>
    </w:p>
    <w:p w:rsidR="00B86EDF" w:rsidRPr="004056A0" w:rsidRDefault="00B86EDF" w:rsidP="00B86EDF">
      <w:pPr>
        <w:widowControl w:val="0"/>
        <w:ind w:right="-99" w:firstLine="567"/>
        <w:jc w:val="both"/>
        <w:rPr>
          <w:rFonts w:eastAsia="Consolas"/>
          <w:color w:val="000000"/>
          <w:sz w:val="20"/>
          <w:szCs w:val="20"/>
        </w:rPr>
      </w:pPr>
      <w:proofErr w:type="gramStart"/>
      <w:r w:rsidRPr="004056A0">
        <w:rPr>
          <w:rFonts w:eastAsia="Consolas"/>
          <w:color w:val="000000"/>
          <w:sz w:val="20"/>
          <w:szCs w:val="20"/>
        </w:rPr>
        <w:t>б</w:t>
      </w:r>
      <w:proofErr w:type="gramEnd"/>
      <w:r w:rsidRPr="004056A0">
        <w:rPr>
          <w:rFonts w:eastAsia="Consolas"/>
          <w:color w:val="000000"/>
          <w:sz w:val="20"/>
          <w:szCs w:val="20"/>
        </w:rPr>
        <w:t xml:space="preserve">) регистрацию заявления и направление Заявителю уведомления о регистрации заявления либо об отказе </w:t>
      </w:r>
      <w:r w:rsidRPr="004056A0">
        <w:rPr>
          <w:rFonts w:eastAsia="Consolas"/>
          <w:color w:val="000000"/>
          <w:position w:val="1"/>
          <w:sz w:val="20"/>
          <w:szCs w:val="20"/>
        </w:rPr>
        <w:t xml:space="preserve">в приеме документов, необходимых </w:t>
      </w:r>
      <w:r w:rsidRPr="004056A0">
        <w:rPr>
          <w:rFonts w:eastAsia="Consolas"/>
          <w:color w:val="000000"/>
          <w:position w:val="2"/>
          <w:sz w:val="20"/>
          <w:szCs w:val="20"/>
        </w:rPr>
        <w:t xml:space="preserve">для </w:t>
      </w:r>
      <w:r w:rsidRPr="004056A0">
        <w:rPr>
          <w:rFonts w:eastAsia="Consolas"/>
          <w:color w:val="000000"/>
          <w:sz w:val="20"/>
          <w:szCs w:val="20"/>
        </w:rPr>
        <w:t>Услуги.</w:t>
      </w:r>
    </w:p>
    <w:p w:rsidR="00B86EDF" w:rsidRPr="004056A0" w:rsidRDefault="00B86EDF" w:rsidP="00B86EDF">
      <w:pPr>
        <w:widowControl w:val="0"/>
        <w:ind w:right="-134" w:firstLine="567"/>
        <w:jc w:val="both"/>
        <w:rPr>
          <w:rFonts w:eastAsia="Consolas"/>
          <w:color w:val="000000"/>
          <w:sz w:val="20"/>
          <w:szCs w:val="20"/>
        </w:rPr>
      </w:pPr>
      <w:r w:rsidRPr="004056A0">
        <w:rPr>
          <w:rFonts w:eastAsia="Consolas"/>
          <w:color w:val="000000"/>
          <w:sz w:val="20"/>
          <w:szCs w:val="20"/>
        </w:rPr>
        <w:t>3.5. Заявителю в качестве результата предоставления Услуги обеспечивается возможность получения документа:</w:t>
      </w:r>
      <w:bookmarkEnd w:id="26"/>
    </w:p>
    <w:p w:rsidR="00B86EDF" w:rsidRPr="004056A0" w:rsidRDefault="00B86EDF" w:rsidP="00B86EDF">
      <w:pPr>
        <w:widowControl w:val="0"/>
        <w:tabs>
          <w:tab w:val="left" w:pos="1526"/>
        </w:tabs>
        <w:ind w:right="104" w:firstLine="567"/>
        <w:jc w:val="both"/>
        <w:rPr>
          <w:rFonts w:eastAsia="Consolas"/>
          <w:color w:val="000000"/>
          <w:sz w:val="20"/>
          <w:szCs w:val="20"/>
        </w:rPr>
      </w:pPr>
      <w:bookmarkStart w:id="27" w:name="_page_29_0"/>
      <w:r w:rsidRPr="004056A0">
        <w:rPr>
          <w:rFonts w:eastAsia="Consolas"/>
          <w:color w:val="000000"/>
          <w:sz w:val="20"/>
          <w:szCs w:val="20"/>
        </w:rPr>
        <w:t xml:space="preserve"> - в форме электронного документа, подписанного усиленной квалифицированной </w:t>
      </w:r>
      <w:r w:rsidRPr="004056A0">
        <w:rPr>
          <w:rFonts w:eastAsia="Consolas"/>
          <w:color w:val="000000"/>
          <w:position w:val="-1"/>
          <w:sz w:val="20"/>
          <w:szCs w:val="20"/>
        </w:rPr>
        <w:t>электронной</w:t>
      </w:r>
      <w:r w:rsidRPr="004056A0">
        <w:rPr>
          <w:rFonts w:eastAsia="Consolas"/>
          <w:color w:val="000000"/>
          <w:position w:val="1"/>
          <w:sz w:val="20"/>
          <w:szCs w:val="20"/>
        </w:rPr>
        <w:t xml:space="preserve"> </w:t>
      </w:r>
      <w:r w:rsidRPr="004056A0">
        <w:rPr>
          <w:rFonts w:eastAsia="Consolas"/>
          <w:color w:val="000000"/>
          <w:position w:val="-1"/>
          <w:sz w:val="20"/>
          <w:szCs w:val="20"/>
        </w:rPr>
        <w:t xml:space="preserve">подписью </w:t>
      </w:r>
      <w:r w:rsidRPr="004056A0">
        <w:rPr>
          <w:rFonts w:eastAsia="Consolas"/>
          <w:color w:val="000000"/>
          <w:sz w:val="20"/>
          <w:szCs w:val="20"/>
        </w:rPr>
        <w:t>уполномоченного должностного лица Уполномоченного органа, направленного заявителю посредством ЕПГУ, регионального портала и портала ФИАС;</w:t>
      </w:r>
    </w:p>
    <w:p w:rsidR="00B86EDF" w:rsidRPr="004056A0" w:rsidRDefault="00B86EDF" w:rsidP="00B86EDF">
      <w:pPr>
        <w:widowControl w:val="0"/>
        <w:tabs>
          <w:tab w:val="left" w:pos="1526"/>
        </w:tabs>
        <w:ind w:right="104" w:firstLine="567"/>
        <w:jc w:val="both"/>
        <w:rPr>
          <w:rFonts w:eastAsia="Consolas"/>
          <w:color w:val="000000"/>
          <w:sz w:val="20"/>
          <w:szCs w:val="20"/>
        </w:rPr>
      </w:pPr>
      <w:r w:rsidRPr="004056A0">
        <w:rPr>
          <w:rFonts w:eastAsia="Consolas"/>
          <w:color w:val="000000"/>
          <w:sz w:val="20"/>
          <w:szCs w:val="20"/>
        </w:rPr>
        <w:t xml:space="preserve"> - в виде бумажного документа, подтверждающего содержание электронного документа, который Заявитель получает при личном обращении.</w:t>
      </w:r>
    </w:p>
    <w:p w:rsidR="00B86EDF" w:rsidRPr="004056A0" w:rsidRDefault="00B86EDF" w:rsidP="00B86EDF">
      <w:pPr>
        <w:widowControl w:val="0"/>
        <w:ind w:right="62" w:firstLine="567"/>
        <w:jc w:val="both"/>
        <w:rPr>
          <w:rFonts w:eastAsia="Consolas"/>
          <w:color w:val="000000"/>
          <w:position w:val="-2"/>
          <w:sz w:val="20"/>
          <w:szCs w:val="20"/>
        </w:rPr>
      </w:pPr>
      <w:r w:rsidRPr="004056A0">
        <w:rPr>
          <w:rFonts w:eastAsia="Consolas"/>
          <w:color w:val="000000"/>
          <w:position w:val="-2"/>
          <w:sz w:val="20"/>
          <w:szCs w:val="20"/>
        </w:rPr>
        <w:t>3.6.</w:t>
      </w:r>
      <w:r w:rsidRPr="004056A0">
        <w:rPr>
          <w:rFonts w:eastAsia="Consolas"/>
          <w:color w:val="000000"/>
          <w:position w:val="2"/>
          <w:sz w:val="20"/>
          <w:szCs w:val="20"/>
        </w:rPr>
        <w:t xml:space="preserve"> </w:t>
      </w:r>
      <w:r w:rsidRPr="004056A0">
        <w:rPr>
          <w:rFonts w:eastAsia="Consolas"/>
          <w:color w:val="000000"/>
          <w:position w:val="-2"/>
          <w:sz w:val="20"/>
          <w:szCs w:val="2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rsidR="00B86EDF" w:rsidRPr="004056A0" w:rsidRDefault="00B86EDF" w:rsidP="00B86EDF">
      <w:pPr>
        <w:widowControl w:val="0"/>
        <w:ind w:right="62" w:firstLine="567"/>
        <w:jc w:val="both"/>
        <w:rPr>
          <w:rFonts w:eastAsia="Consolas"/>
          <w:color w:val="000000"/>
          <w:position w:val="-2"/>
          <w:sz w:val="20"/>
          <w:szCs w:val="20"/>
        </w:rPr>
      </w:pPr>
      <w:r w:rsidRPr="004056A0">
        <w:rPr>
          <w:rFonts w:eastAsia="Consolas"/>
          <w:color w:val="000000"/>
          <w:position w:val="-2"/>
          <w:sz w:val="20"/>
          <w:szCs w:val="20"/>
        </w:rPr>
        <w:t>Результаты оценки качества оказания Услуги передаются в автоматизированную информационную систему «Информационно – аналитическая система мониторинга качества государственных услуг».</w:t>
      </w:r>
    </w:p>
    <w:p w:rsidR="00B86EDF" w:rsidRPr="004056A0" w:rsidRDefault="00B86EDF" w:rsidP="00B86EDF">
      <w:pPr>
        <w:widowControl w:val="0"/>
        <w:ind w:right="251" w:firstLine="567"/>
        <w:jc w:val="both"/>
        <w:rPr>
          <w:rFonts w:eastAsia="Consolas"/>
          <w:color w:val="000000"/>
          <w:position w:val="1"/>
          <w:sz w:val="20"/>
          <w:szCs w:val="20"/>
        </w:rPr>
      </w:pPr>
      <w:r w:rsidRPr="004056A0">
        <w:rPr>
          <w:rFonts w:eastAsia="Consolas"/>
          <w:color w:val="000000"/>
          <w:sz w:val="20"/>
          <w:szCs w:val="20"/>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статьёй 11.2 Федерального закона № </w:t>
      </w:r>
      <w:r w:rsidRPr="004056A0">
        <w:rPr>
          <w:rFonts w:eastAsia="Consolas"/>
          <w:color w:val="000000"/>
          <w:position w:val="1"/>
          <w:sz w:val="20"/>
          <w:szCs w:val="20"/>
        </w:rPr>
        <w:t>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6EDF" w:rsidRPr="004056A0" w:rsidRDefault="00B86EDF" w:rsidP="00B86EDF">
      <w:pPr>
        <w:ind w:firstLine="567"/>
        <w:jc w:val="both"/>
        <w:rPr>
          <w:rFonts w:eastAsia="Consolas"/>
          <w:color w:val="000000"/>
          <w:position w:val="2"/>
          <w:sz w:val="20"/>
          <w:szCs w:val="20"/>
        </w:rPr>
      </w:pPr>
    </w:p>
    <w:p w:rsidR="00B86EDF" w:rsidRPr="004056A0" w:rsidRDefault="00B86EDF" w:rsidP="00B86EDF">
      <w:pPr>
        <w:widowControl w:val="0"/>
        <w:ind w:right="896" w:firstLine="567"/>
        <w:jc w:val="center"/>
        <w:rPr>
          <w:rFonts w:eastAsia="Consolas"/>
          <w:b/>
          <w:bCs/>
          <w:color w:val="000000"/>
          <w:sz w:val="20"/>
          <w:szCs w:val="20"/>
        </w:rPr>
      </w:pPr>
      <w:r w:rsidRPr="004056A0">
        <w:rPr>
          <w:rFonts w:eastAsia="Consolas"/>
          <w:b/>
          <w:bCs/>
          <w:color w:val="000000"/>
          <w:sz w:val="20"/>
          <w:szCs w:val="20"/>
        </w:rPr>
        <w:t>Порядок исправления допущенных опечаток и ошибок в выданных в результате предоставления муниципальной услуги документах</w:t>
      </w:r>
    </w:p>
    <w:p w:rsidR="00B86EDF" w:rsidRPr="004056A0" w:rsidRDefault="00B86EDF" w:rsidP="00B86EDF">
      <w:pPr>
        <w:widowControl w:val="0"/>
        <w:ind w:right="896" w:firstLine="567"/>
        <w:jc w:val="center"/>
        <w:rPr>
          <w:rFonts w:eastAsia="Consolas"/>
          <w:color w:val="000000"/>
          <w:sz w:val="20"/>
          <w:szCs w:val="20"/>
        </w:rPr>
      </w:pPr>
    </w:p>
    <w:p w:rsidR="00B86EDF" w:rsidRPr="004056A0" w:rsidRDefault="00B86EDF" w:rsidP="00B86EDF">
      <w:pPr>
        <w:widowControl w:val="0"/>
        <w:ind w:right="30" w:firstLine="567"/>
        <w:jc w:val="both"/>
        <w:rPr>
          <w:rFonts w:eastAsia="Consolas"/>
          <w:color w:val="000000"/>
          <w:position w:val="-1"/>
          <w:sz w:val="20"/>
          <w:szCs w:val="20"/>
        </w:rPr>
      </w:pPr>
      <w:r w:rsidRPr="004056A0">
        <w:rPr>
          <w:rFonts w:eastAsia="Consolas"/>
          <w:color w:val="000000"/>
          <w:position w:val="-1"/>
          <w:sz w:val="20"/>
          <w:szCs w:val="20"/>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86EDF" w:rsidRPr="004056A0" w:rsidRDefault="00B86EDF" w:rsidP="00B86EDF">
      <w:pPr>
        <w:widowControl w:val="0"/>
        <w:ind w:right="30" w:firstLine="567"/>
        <w:jc w:val="both"/>
        <w:rPr>
          <w:rFonts w:eastAsia="Consolas"/>
          <w:color w:val="000000"/>
          <w:position w:val="-3"/>
          <w:sz w:val="20"/>
          <w:szCs w:val="20"/>
        </w:rPr>
      </w:pPr>
      <w:r w:rsidRPr="004056A0">
        <w:rPr>
          <w:rFonts w:eastAsia="Consolas"/>
          <w:color w:val="000000"/>
          <w:position w:val="-3"/>
          <w:sz w:val="20"/>
          <w:szCs w:val="2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B86EDF" w:rsidRPr="004056A0" w:rsidRDefault="00B86EDF" w:rsidP="00B86EDF">
      <w:pPr>
        <w:widowControl w:val="0"/>
        <w:ind w:right="10" w:firstLine="567"/>
        <w:jc w:val="both"/>
        <w:rPr>
          <w:rFonts w:eastAsia="Consolas"/>
          <w:color w:val="000000"/>
          <w:sz w:val="20"/>
          <w:szCs w:val="20"/>
        </w:rPr>
      </w:pPr>
      <w:bookmarkStart w:id="28" w:name="_page_30_0"/>
      <w:bookmarkEnd w:id="27"/>
      <w:r w:rsidRPr="004056A0">
        <w:rPr>
          <w:rFonts w:eastAsia="Consolas"/>
          <w:color w:val="000000"/>
          <w:sz w:val="20"/>
          <w:szCs w:val="2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86EDF" w:rsidRPr="004056A0" w:rsidRDefault="00B86EDF" w:rsidP="00B86EDF">
      <w:pPr>
        <w:widowControl w:val="0"/>
        <w:ind w:right="-52" w:firstLine="567"/>
        <w:jc w:val="both"/>
        <w:rPr>
          <w:rFonts w:eastAsia="Consolas"/>
          <w:color w:val="000000"/>
          <w:sz w:val="20"/>
          <w:szCs w:val="20"/>
        </w:rPr>
      </w:pPr>
      <w:r w:rsidRPr="004056A0">
        <w:rPr>
          <w:rFonts w:eastAsia="Consolas"/>
          <w:color w:val="000000"/>
          <w:sz w:val="20"/>
          <w:szCs w:val="20"/>
        </w:rPr>
        <w:t>Уполномоченный орган осуществляет проверку поступившего заявления на соответствие к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B86EDF" w:rsidRPr="004056A0" w:rsidRDefault="00B86EDF" w:rsidP="00B86EDF">
      <w:pPr>
        <w:ind w:firstLine="567"/>
        <w:jc w:val="both"/>
        <w:rPr>
          <w:rFonts w:eastAsia="Consolas"/>
          <w:color w:val="000000"/>
          <w:position w:val="2"/>
          <w:sz w:val="20"/>
          <w:szCs w:val="20"/>
        </w:rPr>
      </w:pPr>
    </w:p>
    <w:p w:rsidR="00B86EDF" w:rsidRPr="004056A0" w:rsidRDefault="00B86EDF" w:rsidP="00B86EDF">
      <w:pPr>
        <w:widowControl w:val="0"/>
        <w:ind w:right="-20" w:firstLine="567"/>
        <w:jc w:val="center"/>
        <w:rPr>
          <w:rFonts w:eastAsia="Consolas"/>
          <w:b/>
          <w:bCs/>
          <w:color w:val="000000"/>
          <w:sz w:val="20"/>
          <w:szCs w:val="20"/>
        </w:rPr>
      </w:pPr>
      <w:r w:rsidRPr="004056A0">
        <w:rPr>
          <w:rFonts w:eastAsia="Consolas"/>
          <w:b/>
          <w:bCs/>
          <w:color w:val="000000"/>
          <w:sz w:val="20"/>
          <w:szCs w:val="20"/>
          <w:lang w:val="en-US"/>
        </w:rPr>
        <w:t>IV</w:t>
      </w:r>
      <w:r w:rsidRPr="004056A0">
        <w:rPr>
          <w:rFonts w:eastAsia="Consolas"/>
          <w:b/>
          <w:bCs/>
          <w:color w:val="000000"/>
          <w:sz w:val="20"/>
          <w:szCs w:val="20"/>
        </w:rPr>
        <w:t>. Формы контроля за исполнением административного регламента</w:t>
      </w:r>
    </w:p>
    <w:p w:rsidR="00B86EDF" w:rsidRPr="004056A0" w:rsidRDefault="00B86EDF" w:rsidP="00B86EDF">
      <w:pPr>
        <w:ind w:firstLine="567"/>
        <w:jc w:val="both"/>
        <w:rPr>
          <w:rFonts w:eastAsia="Consolas"/>
          <w:color w:val="000000"/>
          <w:position w:val="2"/>
          <w:sz w:val="20"/>
          <w:szCs w:val="20"/>
        </w:rPr>
      </w:pPr>
    </w:p>
    <w:p w:rsidR="00B86EDF" w:rsidRPr="004056A0" w:rsidRDefault="00B86EDF" w:rsidP="00B86EDF">
      <w:pPr>
        <w:widowControl w:val="0"/>
        <w:ind w:right="-20" w:firstLine="567"/>
        <w:jc w:val="center"/>
        <w:rPr>
          <w:rFonts w:eastAsia="Consolas"/>
          <w:b/>
          <w:bCs/>
          <w:color w:val="000000"/>
          <w:sz w:val="20"/>
          <w:szCs w:val="20"/>
        </w:rPr>
      </w:pPr>
      <w:r w:rsidRPr="004056A0">
        <w:rPr>
          <w:rFonts w:eastAsia="Consolas"/>
          <w:b/>
          <w:bCs/>
          <w:color w:val="000000"/>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EDF" w:rsidRPr="004056A0" w:rsidRDefault="00B86EDF" w:rsidP="00B86EDF">
      <w:pPr>
        <w:ind w:firstLine="567"/>
        <w:jc w:val="both"/>
        <w:rPr>
          <w:rFonts w:eastAsia="Consolas"/>
          <w:color w:val="000000"/>
          <w:position w:val="3"/>
          <w:sz w:val="20"/>
          <w:szCs w:val="20"/>
        </w:rPr>
      </w:pPr>
    </w:p>
    <w:p w:rsidR="00B86EDF" w:rsidRPr="004056A0" w:rsidRDefault="00B86EDF" w:rsidP="00B86EDF">
      <w:pPr>
        <w:widowControl w:val="0"/>
        <w:ind w:right="-147" w:firstLine="567"/>
        <w:jc w:val="both"/>
        <w:rPr>
          <w:rFonts w:eastAsia="Consolas"/>
          <w:color w:val="000000"/>
          <w:sz w:val="20"/>
          <w:szCs w:val="20"/>
        </w:rPr>
      </w:pPr>
      <w:r w:rsidRPr="004056A0">
        <w:rPr>
          <w:rFonts w:eastAsia="Consolas"/>
          <w:color w:val="000000"/>
          <w:sz w:val="20"/>
          <w:szCs w:val="20"/>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rsidR="00B86EDF" w:rsidRPr="004056A0" w:rsidRDefault="00B86EDF" w:rsidP="00B86EDF">
      <w:pPr>
        <w:widowControl w:val="0"/>
        <w:ind w:right="-138" w:firstLine="567"/>
        <w:jc w:val="both"/>
        <w:rPr>
          <w:rFonts w:eastAsia="Consolas"/>
          <w:color w:val="000000"/>
          <w:sz w:val="20"/>
          <w:szCs w:val="20"/>
        </w:rPr>
      </w:pPr>
      <w:r w:rsidRPr="004056A0">
        <w:rPr>
          <w:rFonts w:eastAsia="Consolas"/>
          <w:color w:val="000000"/>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rsidR="00B86EDF" w:rsidRPr="004056A0" w:rsidRDefault="00B86EDF" w:rsidP="00B86EDF">
      <w:pPr>
        <w:widowControl w:val="0"/>
        <w:ind w:right="-83" w:firstLine="567"/>
        <w:jc w:val="both"/>
        <w:rPr>
          <w:rFonts w:eastAsia="Consolas"/>
          <w:color w:val="000000"/>
          <w:sz w:val="20"/>
          <w:szCs w:val="20"/>
        </w:rPr>
      </w:pPr>
      <w:r w:rsidRPr="004056A0">
        <w:rPr>
          <w:rFonts w:eastAsia="Consolas"/>
          <w:color w:val="000000"/>
          <w:sz w:val="20"/>
          <w:szCs w:val="20"/>
        </w:rPr>
        <w:t>Текущий контроль осуществляется путем проведения плановых и внеплановых проверок:</w:t>
      </w:r>
    </w:p>
    <w:p w:rsidR="00B86EDF" w:rsidRPr="004056A0" w:rsidRDefault="00B86EDF" w:rsidP="00B86EDF">
      <w:pPr>
        <w:widowControl w:val="0"/>
        <w:ind w:right="1496" w:firstLine="567"/>
        <w:jc w:val="both"/>
        <w:rPr>
          <w:rFonts w:eastAsia="Consolas"/>
          <w:color w:val="000000"/>
          <w:position w:val="1"/>
          <w:sz w:val="20"/>
          <w:szCs w:val="20"/>
        </w:rPr>
      </w:pPr>
      <w:r w:rsidRPr="004056A0">
        <w:rPr>
          <w:rFonts w:eastAsia="Consolas"/>
          <w:color w:val="000000"/>
          <w:sz w:val="20"/>
          <w:szCs w:val="20"/>
        </w:rPr>
        <w:t xml:space="preserve"> - решений о предоставлении (об </w:t>
      </w:r>
      <w:r w:rsidRPr="004056A0">
        <w:rPr>
          <w:rFonts w:eastAsia="Consolas"/>
          <w:color w:val="000000"/>
          <w:position w:val="1"/>
          <w:sz w:val="20"/>
          <w:szCs w:val="20"/>
        </w:rPr>
        <w:t>отказе в предоставлении) Услуги;</w:t>
      </w:r>
    </w:p>
    <w:p w:rsidR="00B86EDF" w:rsidRPr="004056A0" w:rsidRDefault="00B86EDF" w:rsidP="00B86EDF">
      <w:pPr>
        <w:widowControl w:val="0"/>
        <w:ind w:right="1496" w:firstLine="567"/>
        <w:jc w:val="both"/>
        <w:rPr>
          <w:rFonts w:eastAsia="Consolas"/>
          <w:color w:val="000000"/>
          <w:sz w:val="20"/>
          <w:szCs w:val="20"/>
        </w:rPr>
      </w:pPr>
      <w:r w:rsidRPr="004056A0">
        <w:rPr>
          <w:rFonts w:eastAsia="Consolas"/>
          <w:color w:val="000000"/>
          <w:position w:val="1"/>
          <w:sz w:val="20"/>
          <w:szCs w:val="20"/>
        </w:rPr>
        <w:t xml:space="preserve"> - </w:t>
      </w:r>
      <w:r w:rsidRPr="004056A0">
        <w:rPr>
          <w:rFonts w:eastAsia="Consolas"/>
          <w:color w:val="000000"/>
          <w:sz w:val="20"/>
          <w:szCs w:val="20"/>
        </w:rPr>
        <w:t>выявления и устранения нарушений прав граждан;</w:t>
      </w:r>
    </w:p>
    <w:p w:rsidR="00B86EDF" w:rsidRPr="004056A0" w:rsidRDefault="00B86EDF" w:rsidP="00B86EDF">
      <w:pPr>
        <w:widowControl w:val="0"/>
        <w:ind w:right="-58" w:firstLine="567"/>
        <w:jc w:val="both"/>
        <w:rPr>
          <w:rFonts w:eastAsia="Consolas"/>
          <w:color w:val="000000"/>
          <w:sz w:val="20"/>
          <w:szCs w:val="20"/>
        </w:rPr>
      </w:pPr>
      <w:r w:rsidRPr="004056A0">
        <w:rPr>
          <w:rFonts w:eastAsia="Consolas"/>
          <w:color w:val="000000"/>
          <w:sz w:val="20"/>
          <w:szCs w:val="20"/>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6EDF" w:rsidRPr="004056A0" w:rsidRDefault="00B86EDF" w:rsidP="00B86EDF">
      <w:pPr>
        <w:ind w:firstLine="567"/>
        <w:jc w:val="both"/>
        <w:rPr>
          <w:rFonts w:eastAsia="Consolas"/>
          <w:color w:val="000000"/>
          <w:position w:val="1"/>
          <w:sz w:val="20"/>
          <w:szCs w:val="20"/>
        </w:rPr>
      </w:pPr>
    </w:p>
    <w:p w:rsidR="00B86EDF" w:rsidRPr="004056A0" w:rsidRDefault="00B86EDF" w:rsidP="00B86EDF">
      <w:pPr>
        <w:widowControl w:val="0"/>
        <w:ind w:right="89" w:firstLine="567"/>
        <w:jc w:val="center"/>
        <w:rPr>
          <w:rFonts w:eastAsia="Consolas"/>
          <w:b/>
          <w:bCs/>
          <w:color w:val="000000"/>
          <w:sz w:val="20"/>
          <w:szCs w:val="20"/>
        </w:rPr>
      </w:pPr>
      <w:r w:rsidRPr="004056A0">
        <w:rPr>
          <w:rFonts w:eastAsia="Consolas"/>
          <w:b/>
          <w:bCs/>
          <w:color w:val="000000"/>
          <w:sz w:val="20"/>
          <w:szCs w:val="20"/>
        </w:rPr>
        <w:lastRenderedPageBreak/>
        <w:t xml:space="preserve">Порядок и периодичность </w:t>
      </w:r>
      <w:r w:rsidRPr="004056A0">
        <w:rPr>
          <w:rFonts w:eastAsia="Consolas"/>
          <w:b/>
          <w:bCs/>
          <w:color w:val="000000"/>
          <w:position w:val="1"/>
          <w:sz w:val="20"/>
          <w:szCs w:val="20"/>
        </w:rPr>
        <w:t xml:space="preserve">осуществления плановых </w:t>
      </w:r>
      <w:r w:rsidRPr="004056A0">
        <w:rPr>
          <w:rFonts w:eastAsia="Consolas"/>
          <w:b/>
          <w:bCs/>
          <w:color w:val="000000"/>
          <w:position w:val="2"/>
          <w:sz w:val="20"/>
          <w:szCs w:val="20"/>
        </w:rPr>
        <w:t xml:space="preserve">и внеплановых проверок </w:t>
      </w:r>
      <w:r w:rsidRPr="004056A0">
        <w:rPr>
          <w:rFonts w:eastAsia="Consolas"/>
          <w:b/>
          <w:bCs/>
          <w:color w:val="000000"/>
          <w:sz w:val="20"/>
          <w:szCs w:val="20"/>
        </w:rPr>
        <w:t>полноты и качества предоставления муниципальной слуги, в том числе порядок и формы контроля за полнотой и качеством предоставления муниципальной услуги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12" w:firstLine="567"/>
        <w:jc w:val="both"/>
        <w:rPr>
          <w:rFonts w:eastAsia="Consolas"/>
          <w:color w:val="000000"/>
          <w:position w:val="1"/>
          <w:sz w:val="20"/>
          <w:szCs w:val="20"/>
        </w:rPr>
      </w:pPr>
      <w:r w:rsidRPr="004056A0">
        <w:rPr>
          <w:rFonts w:eastAsia="Consolas"/>
          <w:color w:val="000000"/>
          <w:position w:val="-1"/>
          <w:sz w:val="20"/>
          <w:szCs w:val="20"/>
        </w:rPr>
        <w:t>4.2</w:t>
      </w:r>
      <w:r w:rsidRPr="004056A0">
        <w:rPr>
          <w:rFonts w:eastAsia="Consolas"/>
          <w:color w:val="000000"/>
          <w:sz w:val="20"/>
          <w:szCs w:val="20"/>
        </w:rPr>
        <w:t xml:space="preserve">. Контроль за полнотой и качеством предоставления Услуги включает в себя проведение плановых и </w:t>
      </w:r>
      <w:r w:rsidRPr="004056A0">
        <w:rPr>
          <w:rFonts w:eastAsia="Consolas"/>
          <w:color w:val="000000"/>
          <w:position w:val="1"/>
          <w:sz w:val="20"/>
          <w:szCs w:val="20"/>
        </w:rPr>
        <w:t>внеплановых проверок.</w:t>
      </w:r>
    </w:p>
    <w:p w:rsidR="00B86EDF" w:rsidRPr="004056A0" w:rsidRDefault="00B86EDF" w:rsidP="00B86EDF">
      <w:pPr>
        <w:widowControl w:val="0"/>
        <w:ind w:right="-148" w:firstLine="567"/>
        <w:jc w:val="both"/>
        <w:rPr>
          <w:rFonts w:eastAsia="Consolas"/>
          <w:color w:val="000000"/>
          <w:sz w:val="20"/>
          <w:szCs w:val="20"/>
        </w:rPr>
      </w:pPr>
      <w:r w:rsidRPr="004056A0">
        <w:rPr>
          <w:rFonts w:eastAsia="Consolas"/>
          <w:color w:val="000000"/>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86EDF" w:rsidRPr="004056A0" w:rsidRDefault="00B86EDF" w:rsidP="00B86EDF">
      <w:pPr>
        <w:widowControl w:val="0"/>
        <w:ind w:right="-24" w:firstLine="567"/>
        <w:jc w:val="both"/>
        <w:rPr>
          <w:rFonts w:eastAsia="Consolas"/>
          <w:color w:val="000000"/>
          <w:sz w:val="20"/>
          <w:szCs w:val="20"/>
        </w:rPr>
      </w:pPr>
      <w:bookmarkStart w:id="29" w:name="_page_31_0"/>
      <w:bookmarkEnd w:id="28"/>
      <w:r w:rsidRPr="004056A0">
        <w:rPr>
          <w:rFonts w:eastAsia="Consolas"/>
          <w:color w:val="000000"/>
          <w:sz w:val="20"/>
          <w:szCs w:val="20"/>
        </w:rPr>
        <w:t>При плановой проверке полноты и качества предоставления Услуги контролю подлежат:</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соблюдение сроков предоставления Услуги;</w:t>
      </w:r>
    </w:p>
    <w:p w:rsidR="00B86EDF" w:rsidRPr="004056A0" w:rsidRDefault="00B86EDF" w:rsidP="00B86EDF">
      <w:pPr>
        <w:widowControl w:val="0"/>
        <w:ind w:right="-69" w:firstLine="567"/>
        <w:jc w:val="both"/>
        <w:rPr>
          <w:rFonts w:eastAsia="Consolas"/>
          <w:color w:val="000000"/>
          <w:sz w:val="20"/>
          <w:szCs w:val="20"/>
        </w:rPr>
      </w:pPr>
      <w:r w:rsidRPr="004056A0">
        <w:rPr>
          <w:rFonts w:eastAsia="Consolas"/>
          <w:color w:val="000000"/>
          <w:sz w:val="20"/>
          <w:szCs w:val="20"/>
        </w:rPr>
        <w:t xml:space="preserve"> - соблюдение положений настоящего Регламента и иных нормативных правовых актов, устанавливающих требования к предоставлению Услуги;</w:t>
      </w:r>
    </w:p>
    <w:p w:rsidR="00B86EDF" w:rsidRPr="004056A0" w:rsidRDefault="00B86EDF" w:rsidP="00B86EDF">
      <w:pPr>
        <w:widowControl w:val="0"/>
        <w:ind w:right="-69" w:firstLine="567"/>
        <w:jc w:val="both"/>
        <w:rPr>
          <w:rFonts w:eastAsia="Consolas"/>
          <w:color w:val="000000"/>
          <w:sz w:val="20"/>
          <w:szCs w:val="20"/>
        </w:rPr>
      </w:pPr>
      <w:r w:rsidRPr="004056A0">
        <w:rPr>
          <w:rFonts w:eastAsia="Consolas"/>
          <w:color w:val="000000"/>
          <w:sz w:val="20"/>
          <w:szCs w:val="20"/>
        </w:rPr>
        <w:t xml:space="preserve"> - правильность и обоснованность принятого решения об отказе в предоставлении Услуги.</w:t>
      </w:r>
    </w:p>
    <w:p w:rsidR="00B86EDF" w:rsidRPr="004056A0" w:rsidRDefault="00B86EDF" w:rsidP="00B86EDF">
      <w:pPr>
        <w:widowControl w:val="0"/>
        <w:ind w:right="-20" w:firstLine="567"/>
        <w:jc w:val="both"/>
        <w:rPr>
          <w:rFonts w:eastAsia="Consolas"/>
          <w:color w:val="000000"/>
          <w:position w:val="2"/>
          <w:sz w:val="20"/>
          <w:szCs w:val="20"/>
        </w:rPr>
      </w:pPr>
      <w:r w:rsidRPr="004056A0">
        <w:rPr>
          <w:rFonts w:eastAsia="Consolas"/>
          <w:color w:val="000000"/>
          <w:sz w:val="20"/>
          <w:szCs w:val="20"/>
        </w:rPr>
        <w:t>Основанием для проведения внеплановых проверок являются:</w:t>
      </w:r>
    </w:p>
    <w:p w:rsidR="00B86EDF" w:rsidRPr="004056A0" w:rsidRDefault="00B86EDF" w:rsidP="00B86EDF">
      <w:pPr>
        <w:widowControl w:val="0"/>
        <w:ind w:right="-100" w:firstLine="567"/>
        <w:jc w:val="both"/>
        <w:rPr>
          <w:rFonts w:eastAsia="Consolas"/>
          <w:color w:val="000000"/>
          <w:sz w:val="20"/>
          <w:szCs w:val="20"/>
        </w:rPr>
      </w:pPr>
      <w:r w:rsidRPr="004056A0">
        <w:rPr>
          <w:rFonts w:eastAsia="Consolas"/>
          <w:color w:val="000000"/>
          <w:sz w:val="20"/>
          <w:szCs w:val="20"/>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86EDF" w:rsidRPr="004056A0" w:rsidRDefault="00B86EDF" w:rsidP="00B86EDF">
      <w:pPr>
        <w:widowControl w:val="0"/>
        <w:ind w:right="23" w:firstLine="567"/>
        <w:jc w:val="both"/>
        <w:rPr>
          <w:rFonts w:eastAsia="Consolas"/>
          <w:color w:val="000000"/>
          <w:sz w:val="20"/>
          <w:szCs w:val="20"/>
        </w:rPr>
      </w:pPr>
      <w:r w:rsidRPr="004056A0">
        <w:rPr>
          <w:rFonts w:eastAsia="Consolas"/>
          <w:color w:val="000000"/>
          <w:sz w:val="20"/>
          <w:szCs w:val="20"/>
        </w:rPr>
        <w:t xml:space="preserve"> - обращения граждан и юридических лиц на нарушения законодательства, в том числе на качество предоставления Услуги.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236" w:firstLine="567"/>
        <w:jc w:val="center"/>
        <w:rPr>
          <w:rFonts w:eastAsia="Consolas"/>
          <w:b/>
          <w:bCs/>
          <w:color w:val="000000"/>
          <w:sz w:val="20"/>
          <w:szCs w:val="20"/>
        </w:rPr>
      </w:pPr>
      <w:r w:rsidRPr="004056A0">
        <w:rPr>
          <w:rFonts w:eastAsia="Consolas"/>
          <w:b/>
          <w:bCs/>
          <w:color w:val="000000"/>
          <w:sz w:val="20"/>
          <w:szCs w:val="20"/>
        </w:rPr>
        <w:t>Ответственность должностных лиц за решения и действия (бездействие), принимаемые (осуществляемы) ими в ходе предоставления муниципальной услуги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128" w:firstLine="567"/>
        <w:jc w:val="both"/>
        <w:rPr>
          <w:rFonts w:eastAsia="Consolas"/>
          <w:color w:val="000000"/>
          <w:sz w:val="20"/>
          <w:szCs w:val="20"/>
        </w:rPr>
      </w:pPr>
      <w:r w:rsidRPr="004056A0">
        <w:rPr>
          <w:rFonts w:eastAsia="Consolas"/>
          <w:color w:val="000000"/>
          <w:sz w:val="20"/>
          <w:szCs w:val="20"/>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86EDF" w:rsidRPr="004056A0" w:rsidRDefault="00B86EDF" w:rsidP="00B86EDF">
      <w:pPr>
        <w:widowControl w:val="0"/>
        <w:ind w:right="-115" w:firstLine="567"/>
        <w:jc w:val="both"/>
        <w:rPr>
          <w:rFonts w:eastAsia="Consolas"/>
          <w:color w:val="000000"/>
          <w:sz w:val="20"/>
          <w:szCs w:val="20"/>
        </w:rPr>
      </w:pPr>
      <w:r w:rsidRPr="004056A0">
        <w:rPr>
          <w:rFonts w:eastAsia="Consolas"/>
          <w:color w:val="000000"/>
          <w:sz w:val="20"/>
          <w:szCs w:val="20"/>
        </w:rPr>
        <w:t>Персональная ответственность должностных лиц за правильность и своевременность принятия решений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335" w:firstLine="567"/>
        <w:jc w:val="center"/>
        <w:rPr>
          <w:rFonts w:eastAsia="Consolas"/>
          <w:b/>
          <w:bCs/>
          <w:color w:val="000000"/>
          <w:sz w:val="20"/>
          <w:szCs w:val="20"/>
        </w:rPr>
      </w:pPr>
      <w:r w:rsidRPr="004056A0">
        <w:rPr>
          <w:rFonts w:eastAsia="Consolas"/>
          <w:b/>
          <w:bCs/>
          <w:color w:val="000000"/>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20" w:firstLine="567"/>
        <w:jc w:val="both"/>
        <w:rPr>
          <w:rFonts w:eastAsia="Consolas"/>
          <w:color w:val="000000"/>
          <w:position w:val="1"/>
          <w:sz w:val="20"/>
          <w:szCs w:val="20"/>
        </w:rPr>
      </w:pPr>
      <w:r w:rsidRPr="004056A0">
        <w:rPr>
          <w:rFonts w:eastAsia="Consolas"/>
          <w:color w:val="000000"/>
          <w:sz w:val="20"/>
          <w:szCs w:val="20"/>
        </w:rPr>
        <w:t xml:space="preserve">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w:t>
      </w:r>
      <w:r w:rsidRPr="004056A0">
        <w:rPr>
          <w:rFonts w:eastAsia="Consolas"/>
          <w:color w:val="000000"/>
          <w:position w:val="1"/>
          <w:sz w:val="20"/>
          <w:szCs w:val="20"/>
        </w:rPr>
        <w:t>административных процедур.</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Граждане, их объединения и организации также имеют право:</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направлять замечания и предложения по улучшению доступности и качества предоставления Услуги;</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вносить предложения о мерах по устранению нарушений настоящего Регламента</w:t>
      </w:r>
      <w:bookmarkStart w:id="30" w:name="_page_32_0"/>
      <w:bookmarkEnd w:id="29"/>
      <w:r w:rsidRPr="004056A0">
        <w:rPr>
          <w:rFonts w:eastAsia="Consolas"/>
          <w:color w:val="000000"/>
          <w:sz w:val="20"/>
          <w:szCs w:val="20"/>
        </w:rPr>
        <w:t>.</w:t>
      </w:r>
    </w:p>
    <w:p w:rsidR="00B86EDF" w:rsidRPr="004056A0" w:rsidRDefault="00B86EDF" w:rsidP="00B86EDF">
      <w:pPr>
        <w:widowControl w:val="0"/>
        <w:ind w:right="-20" w:firstLine="567"/>
        <w:jc w:val="both"/>
        <w:rPr>
          <w:rFonts w:eastAsia="Consolas"/>
          <w:color w:val="000000"/>
          <w:position w:val="-1"/>
          <w:sz w:val="20"/>
          <w:szCs w:val="20"/>
        </w:rPr>
      </w:pPr>
      <w:r w:rsidRPr="004056A0">
        <w:rPr>
          <w:rFonts w:eastAsia="Consolas"/>
          <w:color w:val="000000"/>
          <w:position w:val="-1"/>
          <w:sz w:val="20"/>
          <w:szCs w:val="20"/>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86EDF" w:rsidRPr="004056A0" w:rsidRDefault="00B86EDF" w:rsidP="00B86EDF">
      <w:pPr>
        <w:widowControl w:val="0"/>
        <w:ind w:right="-20" w:firstLine="567"/>
        <w:jc w:val="both"/>
        <w:rPr>
          <w:rFonts w:eastAsia="Consolas"/>
          <w:color w:val="000000"/>
          <w:position w:val="2"/>
          <w:sz w:val="20"/>
          <w:szCs w:val="20"/>
        </w:rPr>
      </w:pPr>
      <w:r w:rsidRPr="004056A0">
        <w:rPr>
          <w:rFonts w:eastAsia="Consolas"/>
          <w:color w:val="000000"/>
          <w:sz w:val="20"/>
          <w:szCs w:val="20"/>
        </w:rPr>
        <w:t xml:space="preserve">Информация о результатах </w:t>
      </w:r>
      <w:r w:rsidRPr="004056A0">
        <w:rPr>
          <w:rFonts w:eastAsia="Consolas"/>
          <w:color w:val="000000"/>
          <w:position w:val="1"/>
          <w:sz w:val="20"/>
          <w:szCs w:val="20"/>
        </w:rPr>
        <w:t xml:space="preserve">рассмотрения замечаний и </w:t>
      </w:r>
      <w:r w:rsidRPr="004056A0">
        <w:rPr>
          <w:rFonts w:eastAsia="Consolas"/>
          <w:color w:val="000000"/>
          <w:position w:val="2"/>
          <w:sz w:val="20"/>
          <w:szCs w:val="20"/>
        </w:rPr>
        <w:t>предложений граждан, их объединений и организаций доводится до сведения лиц, направивших эти замечания и предложения.</w:t>
      </w:r>
    </w:p>
    <w:p w:rsidR="00B86EDF" w:rsidRPr="004056A0" w:rsidRDefault="00B86EDF" w:rsidP="00B86EDF">
      <w:pPr>
        <w:widowControl w:val="0"/>
        <w:ind w:right="-20" w:firstLine="567"/>
        <w:jc w:val="both"/>
        <w:rPr>
          <w:rFonts w:eastAsia="Consolas"/>
          <w:color w:val="000000"/>
          <w:position w:val="2"/>
          <w:sz w:val="20"/>
          <w:szCs w:val="20"/>
        </w:rPr>
      </w:pPr>
    </w:p>
    <w:p w:rsidR="00B86EDF" w:rsidRPr="004056A0" w:rsidRDefault="00B86EDF" w:rsidP="00B86EDF">
      <w:pPr>
        <w:widowControl w:val="0"/>
        <w:ind w:right="-20"/>
        <w:jc w:val="center"/>
        <w:rPr>
          <w:rFonts w:eastAsia="Consolas"/>
          <w:b/>
          <w:bCs/>
          <w:color w:val="000000"/>
          <w:sz w:val="20"/>
          <w:szCs w:val="20"/>
        </w:rPr>
      </w:pPr>
      <w:r w:rsidRPr="004056A0">
        <w:rPr>
          <w:rFonts w:eastAsia="Consolas"/>
          <w:b/>
          <w:bCs/>
          <w:color w:val="000000"/>
          <w:sz w:val="20"/>
          <w:szCs w:val="20"/>
          <w:lang w:val="en-US"/>
        </w:rPr>
        <w:t>V</w:t>
      </w:r>
      <w:r w:rsidRPr="004056A0">
        <w:rPr>
          <w:rFonts w:eastAsia="Consolas"/>
          <w:b/>
          <w:bCs/>
          <w:color w:val="000000"/>
          <w:sz w:val="20"/>
          <w:szCs w:val="20"/>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70" w:firstLine="567"/>
        <w:jc w:val="both"/>
        <w:rPr>
          <w:rFonts w:eastAsia="Consolas"/>
          <w:color w:val="000000"/>
          <w:position w:val="1"/>
          <w:sz w:val="20"/>
          <w:szCs w:val="20"/>
        </w:rPr>
      </w:pPr>
      <w:r w:rsidRPr="004056A0">
        <w:rPr>
          <w:rFonts w:eastAsia="Consolas"/>
          <w:color w:val="000000"/>
          <w:sz w:val="20"/>
          <w:szCs w:val="20"/>
        </w:rPr>
        <w:t xml:space="preserve">5.1.Заявитель имеет право на обжалование решения и (или) действий (бездействия) Уполномоченного </w:t>
      </w:r>
      <w:r w:rsidRPr="004056A0">
        <w:rPr>
          <w:rFonts w:eastAsia="Consolas"/>
          <w:color w:val="000000"/>
          <w:position w:val="1"/>
          <w:sz w:val="20"/>
          <w:szCs w:val="20"/>
        </w:rPr>
        <w:t>органа, должностных лиц Уполномоченного органа, государственных (муниципальных) служащих, МФЦ, а также работника МФЦ при предоставлении Услуги в досудебном (внесудебном) порядке (далее – жалоба).</w:t>
      </w:r>
    </w:p>
    <w:p w:rsidR="00B86EDF" w:rsidRPr="004056A0" w:rsidRDefault="00B86EDF" w:rsidP="00B86EDF">
      <w:pPr>
        <w:widowControl w:val="0"/>
        <w:ind w:right="436" w:firstLine="567"/>
        <w:jc w:val="both"/>
        <w:rPr>
          <w:rFonts w:eastAsia="Consolas"/>
          <w:color w:val="000000"/>
          <w:sz w:val="20"/>
          <w:szCs w:val="20"/>
        </w:rPr>
      </w:pPr>
    </w:p>
    <w:p w:rsidR="00B86EDF" w:rsidRPr="004056A0" w:rsidRDefault="00B86EDF" w:rsidP="00B86EDF">
      <w:pPr>
        <w:widowControl w:val="0"/>
        <w:ind w:right="436" w:firstLine="567"/>
        <w:jc w:val="center"/>
        <w:rPr>
          <w:rFonts w:eastAsia="Consolas"/>
          <w:b/>
          <w:bCs/>
          <w:color w:val="000000"/>
          <w:sz w:val="20"/>
          <w:szCs w:val="20"/>
        </w:rPr>
      </w:pPr>
      <w:r w:rsidRPr="004056A0">
        <w:rPr>
          <w:rFonts w:eastAsia="Consolas"/>
          <w:b/>
          <w:bCs/>
          <w:color w:val="000000"/>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86EDF" w:rsidRPr="004056A0" w:rsidRDefault="00B86EDF" w:rsidP="00B86EDF">
      <w:pPr>
        <w:ind w:firstLine="567"/>
        <w:jc w:val="both"/>
        <w:rPr>
          <w:rFonts w:eastAsia="Consolas"/>
          <w:color w:val="000000"/>
          <w:position w:val="1"/>
          <w:sz w:val="20"/>
          <w:szCs w:val="20"/>
        </w:rPr>
      </w:pPr>
    </w:p>
    <w:p w:rsidR="00B86EDF" w:rsidRPr="004056A0" w:rsidRDefault="00B86EDF" w:rsidP="00B86EDF">
      <w:pPr>
        <w:widowControl w:val="0"/>
        <w:ind w:right="47" w:firstLine="567"/>
        <w:jc w:val="both"/>
        <w:rPr>
          <w:rFonts w:eastAsia="Consolas"/>
          <w:color w:val="000000"/>
          <w:position w:val="-1"/>
          <w:sz w:val="20"/>
          <w:szCs w:val="20"/>
        </w:rPr>
      </w:pPr>
      <w:r w:rsidRPr="004056A0">
        <w:rPr>
          <w:rFonts w:eastAsia="Consolas"/>
          <w:color w:val="000000"/>
          <w:position w:val="-1"/>
          <w:sz w:val="20"/>
          <w:szCs w:val="20"/>
        </w:rPr>
        <w:t>5.2.</w:t>
      </w:r>
      <w:r w:rsidRPr="004056A0">
        <w:rPr>
          <w:rFonts w:eastAsia="Consolas"/>
          <w:color w:val="000000"/>
          <w:position w:val="1"/>
          <w:sz w:val="20"/>
          <w:szCs w:val="20"/>
        </w:rPr>
        <w:t xml:space="preserve"> </w:t>
      </w:r>
      <w:r w:rsidRPr="004056A0">
        <w:rPr>
          <w:rFonts w:eastAsia="Consolas"/>
          <w:color w:val="000000"/>
          <w:position w:val="-1"/>
          <w:sz w:val="20"/>
          <w:szCs w:val="20"/>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86EDF" w:rsidRPr="004056A0" w:rsidRDefault="00B86EDF" w:rsidP="00B86EDF">
      <w:pPr>
        <w:widowControl w:val="0"/>
        <w:ind w:right="47" w:firstLine="567"/>
        <w:jc w:val="both"/>
        <w:rPr>
          <w:rFonts w:eastAsia="Consolas"/>
          <w:color w:val="000000"/>
          <w:sz w:val="20"/>
          <w:szCs w:val="20"/>
        </w:rPr>
      </w:pPr>
      <w:r w:rsidRPr="004056A0">
        <w:rPr>
          <w:rFonts w:eastAsia="Consolas"/>
          <w:color w:val="000000"/>
          <w:position w:val="-1"/>
          <w:sz w:val="20"/>
          <w:szCs w:val="20"/>
        </w:rPr>
        <w:t xml:space="preserve"> - в </w:t>
      </w:r>
      <w:r w:rsidRPr="004056A0">
        <w:rPr>
          <w:rFonts w:eastAsia="Consolas"/>
          <w:color w:val="000000"/>
          <w:sz w:val="20"/>
          <w:szCs w:val="20"/>
        </w:rPr>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86EDF" w:rsidRPr="004056A0" w:rsidRDefault="00B86EDF" w:rsidP="00B86EDF">
      <w:pPr>
        <w:widowControl w:val="0"/>
        <w:ind w:right="47" w:firstLine="567"/>
        <w:jc w:val="both"/>
        <w:rPr>
          <w:rFonts w:eastAsia="Consolas"/>
          <w:color w:val="000000"/>
          <w:position w:val="1"/>
          <w:sz w:val="20"/>
          <w:szCs w:val="20"/>
        </w:rPr>
      </w:pPr>
      <w:r w:rsidRPr="004056A0">
        <w:rPr>
          <w:rFonts w:eastAsia="Consolas"/>
          <w:color w:val="000000"/>
          <w:sz w:val="20"/>
          <w:szCs w:val="20"/>
        </w:rPr>
        <w:t xml:space="preserve"> - в вышестоящий орган — </w:t>
      </w:r>
      <w:r w:rsidRPr="004056A0">
        <w:rPr>
          <w:rFonts w:eastAsia="Consolas"/>
          <w:color w:val="000000"/>
          <w:position w:val="1"/>
          <w:sz w:val="20"/>
          <w:szCs w:val="20"/>
        </w:rPr>
        <w:t>на решение и (или) действия (бездействие) должностного лица, руководителя структурного подразделения Уполномоченного органа;</w:t>
      </w:r>
    </w:p>
    <w:p w:rsidR="00B86EDF" w:rsidRPr="004056A0" w:rsidRDefault="00B86EDF" w:rsidP="00B86EDF">
      <w:pPr>
        <w:widowControl w:val="0"/>
        <w:ind w:right="47" w:firstLine="567"/>
        <w:jc w:val="both"/>
        <w:rPr>
          <w:rFonts w:eastAsia="Consolas"/>
          <w:color w:val="000000"/>
          <w:sz w:val="20"/>
          <w:szCs w:val="20"/>
        </w:rPr>
      </w:pPr>
      <w:r w:rsidRPr="004056A0">
        <w:rPr>
          <w:rFonts w:eastAsia="Consolas"/>
          <w:color w:val="000000"/>
          <w:position w:val="1"/>
          <w:sz w:val="20"/>
          <w:szCs w:val="20"/>
        </w:rPr>
        <w:t xml:space="preserve"> - </w:t>
      </w:r>
      <w:r w:rsidRPr="004056A0">
        <w:rPr>
          <w:rFonts w:eastAsia="Consolas"/>
          <w:color w:val="000000"/>
          <w:sz w:val="20"/>
          <w:szCs w:val="20"/>
        </w:rPr>
        <w:t>к руководителю МФЦ – на решения и действия (бездействие) работника МФЦ;</w:t>
      </w:r>
    </w:p>
    <w:p w:rsidR="00B86EDF" w:rsidRPr="004056A0" w:rsidRDefault="00B86EDF" w:rsidP="00B86EDF">
      <w:pPr>
        <w:widowControl w:val="0"/>
        <w:ind w:right="47" w:firstLine="567"/>
        <w:jc w:val="both"/>
        <w:rPr>
          <w:rFonts w:eastAsia="Consolas"/>
          <w:color w:val="000000"/>
          <w:sz w:val="20"/>
          <w:szCs w:val="20"/>
        </w:rPr>
      </w:pPr>
      <w:r w:rsidRPr="004056A0">
        <w:rPr>
          <w:rFonts w:eastAsia="Consolas"/>
          <w:color w:val="000000"/>
          <w:sz w:val="20"/>
          <w:szCs w:val="20"/>
        </w:rPr>
        <w:t xml:space="preserve"> - к учредителю МФЦ – на решения и действия (бездействие) МФЦ.</w:t>
      </w:r>
    </w:p>
    <w:p w:rsidR="00B86EDF" w:rsidRPr="004056A0" w:rsidRDefault="00B86EDF" w:rsidP="00B86EDF">
      <w:pPr>
        <w:widowControl w:val="0"/>
        <w:ind w:right="47" w:firstLine="567"/>
        <w:jc w:val="both"/>
        <w:rPr>
          <w:rFonts w:eastAsia="Consolas"/>
          <w:color w:val="000000"/>
          <w:sz w:val="20"/>
          <w:szCs w:val="20"/>
        </w:rPr>
      </w:pPr>
      <w:r w:rsidRPr="004056A0">
        <w:rPr>
          <w:rFonts w:eastAsia="Consolas"/>
          <w:color w:val="000000"/>
          <w:sz w:val="20"/>
          <w:szCs w:val="20"/>
        </w:rPr>
        <w:t>В Уполномоченном органе, МФЦ, у учредителя МФЦ определяются уполномоченные на рассмотрение жалоб должностные лица.</w:t>
      </w:r>
    </w:p>
    <w:p w:rsidR="00B86EDF" w:rsidRPr="004056A0" w:rsidRDefault="00B86EDF" w:rsidP="00B86EDF">
      <w:pPr>
        <w:widowControl w:val="0"/>
        <w:ind w:right="47" w:firstLine="567"/>
        <w:jc w:val="both"/>
        <w:rPr>
          <w:rFonts w:eastAsia="Consolas"/>
          <w:color w:val="000000"/>
          <w:sz w:val="20"/>
          <w:szCs w:val="20"/>
        </w:rPr>
      </w:pPr>
    </w:p>
    <w:p w:rsidR="00B86EDF" w:rsidRPr="004056A0" w:rsidRDefault="00B86EDF" w:rsidP="00B86EDF">
      <w:pPr>
        <w:widowControl w:val="0"/>
        <w:ind w:right="325" w:firstLine="567"/>
        <w:jc w:val="center"/>
        <w:rPr>
          <w:rFonts w:eastAsia="Consolas"/>
          <w:b/>
          <w:bCs/>
          <w:color w:val="000000"/>
          <w:sz w:val="20"/>
          <w:szCs w:val="20"/>
        </w:rPr>
      </w:pPr>
      <w:bookmarkStart w:id="31" w:name="_page_33_0"/>
      <w:bookmarkEnd w:id="30"/>
      <w:r w:rsidRPr="004056A0">
        <w:rPr>
          <w:rFonts w:eastAsia="Consolas"/>
          <w:b/>
          <w:bCs/>
          <w:color w:val="000000"/>
          <w:sz w:val="20"/>
          <w:szCs w:val="20"/>
        </w:rPr>
        <w:t xml:space="preserve">Способы информирования заявителей о порядке подачи и рассмотрения жалобы, в том числе с </w:t>
      </w:r>
      <w:r w:rsidRPr="004056A0">
        <w:rPr>
          <w:rFonts w:eastAsia="Consolas"/>
          <w:b/>
          <w:bCs/>
          <w:color w:val="000000"/>
          <w:sz w:val="20"/>
          <w:szCs w:val="20"/>
        </w:rPr>
        <w:lastRenderedPageBreak/>
        <w:t>использованием Единого портала государственных и муниципальных услуг (функций)</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4" w:firstLine="567"/>
        <w:jc w:val="both"/>
        <w:rPr>
          <w:rFonts w:eastAsia="Consolas"/>
          <w:color w:val="000000"/>
          <w:sz w:val="20"/>
          <w:szCs w:val="20"/>
        </w:rPr>
      </w:pPr>
      <w:r w:rsidRPr="004056A0">
        <w:rPr>
          <w:rFonts w:eastAsia="Consolas"/>
          <w:color w:val="000000"/>
          <w:sz w:val="20"/>
          <w:szCs w:val="20"/>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w:t>
      </w:r>
      <w:r w:rsidRPr="004056A0">
        <w:rPr>
          <w:rFonts w:eastAsia="Consolas"/>
          <w:color w:val="000000"/>
          <w:position w:val="4"/>
          <w:sz w:val="20"/>
          <w:szCs w:val="20"/>
        </w:rPr>
        <w:t xml:space="preserve"> </w:t>
      </w:r>
      <w:r w:rsidRPr="004056A0">
        <w:rPr>
          <w:rFonts w:eastAsia="Consolas"/>
          <w:color w:val="000000"/>
          <w:sz w:val="20"/>
          <w:szCs w:val="20"/>
        </w:rPr>
        <w:t>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125" w:firstLine="567"/>
        <w:jc w:val="center"/>
        <w:rPr>
          <w:rFonts w:eastAsia="Consolas"/>
          <w:b/>
          <w:bCs/>
          <w:color w:val="000000"/>
          <w:sz w:val="20"/>
          <w:szCs w:val="20"/>
        </w:rPr>
      </w:pPr>
      <w:r w:rsidRPr="004056A0">
        <w:rPr>
          <w:rFonts w:eastAsia="Consolas"/>
          <w:b/>
          <w:bCs/>
          <w:color w:val="000000"/>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24" w:firstLine="567"/>
        <w:jc w:val="both"/>
        <w:rPr>
          <w:rFonts w:eastAsia="Consolas"/>
          <w:color w:val="000000"/>
          <w:sz w:val="20"/>
          <w:szCs w:val="20"/>
        </w:rPr>
      </w:pPr>
      <w:r w:rsidRPr="004056A0">
        <w:rPr>
          <w:rFonts w:eastAsia="Consolas"/>
          <w:color w:val="000000"/>
          <w:sz w:val="20"/>
          <w:szCs w:val="20"/>
        </w:rPr>
        <w:t>5.4. Порядок</w:t>
      </w:r>
      <w:r w:rsidRPr="004056A0">
        <w:rPr>
          <w:rFonts w:eastAsia="Consolas"/>
          <w:color w:val="000000"/>
          <w:position w:val="4"/>
          <w:sz w:val="20"/>
          <w:szCs w:val="20"/>
        </w:rPr>
        <w:t xml:space="preserve"> </w:t>
      </w:r>
      <w:r w:rsidRPr="004056A0">
        <w:rPr>
          <w:rFonts w:eastAsia="Consolas"/>
          <w:color w:val="000000"/>
          <w:sz w:val="20"/>
          <w:szCs w:val="20"/>
        </w:rPr>
        <w:t>досудебного (внесудебного) обжалования решений и действий (бездействия) регулируется:</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 xml:space="preserve"> - Федеральным законом № 210-ФЗ;</w:t>
      </w:r>
    </w:p>
    <w:p w:rsidR="00B86EDF" w:rsidRPr="004056A0" w:rsidRDefault="00B86EDF" w:rsidP="00B86EDF">
      <w:pPr>
        <w:widowControl w:val="0"/>
        <w:ind w:right="-59" w:firstLine="567"/>
        <w:jc w:val="both"/>
        <w:rPr>
          <w:rFonts w:eastAsia="Consolas"/>
          <w:color w:val="000000"/>
          <w:sz w:val="20"/>
          <w:szCs w:val="20"/>
        </w:rPr>
      </w:pPr>
      <w:r w:rsidRPr="004056A0">
        <w:rPr>
          <w:rFonts w:eastAsia="Consolas"/>
          <w:color w:val="000000"/>
          <w:sz w:val="20"/>
          <w:szCs w:val="20"/>
        </w:rPr>
        <w:t xml:space="preserve"> - постановлением Правительства Российской Федерации от 20.112012 № 1198 «О федеральной государственной </w:t>
      </w:r>
      <w:r w:rsidRPr="004056A0">
        <w:rPr>
          <w:rFonts w:eastAsia="Consolas"/>
          <w:color w:val="000000"/>
          <w:position w:val="1"/>
          <w:sz w:val="20"/>
          <w:szCs w:val="20"/>
        </w:rPr>
        <w:t xml:space="preserve">информационной — системе, </w:t>
      </w:r>
      <w:r w:rsidRPr="004056A0">
        <w:rPr>
          <w:rFonts w:eastAsia="Consolas"/>
          <w:color w:val="000000"/>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627" w:firstLine="567"/>
        <w:jc w:val="center"/>
        <w:rPr>
          <w:rFonts w:eastAsia="Consolas"/>
          <w:b/>
          <w:bCs/>
          <w:color w:val="000000"/>
          <w:sz w:val="20"/>
          <w:szCs w:val="20"/>
        </w:rPr>
      </w:pPr>
      <w:r w:rsidRPr="004056A0">
        <w:rPr>
          <w:rFonts w:eastAsia="Consolas"/>
          <w:b/>
          <w:bCs/>
          <w:color w:val="000000"/>
          <w:sz w:val="20"/>
          <w:szCs w:val="20"/>
          <w:lang w:val="en-US"/>
        </w:rPr>
        <w:t>VI</w:t>
      </w:r>
      <w:r w:rsidRPr="004056A0">
        <w:rPr>
          <w:rFonts w:eastAsia="Consolas"/>
          <w:b/>
          <w:bCs/>
          <w:color w:val="000000"/>
          <w:sz w:val="20"/>
          <w:szCs w:val="20"/>
        </w:rPr>
        <w:t>. Особенности выполнения административных процедур (действий) в МФЦ предоставления государственных и муниципальных услуг</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771" w:firstLine="567"/>
        <w:jc w:val="center"/>
        <w:rPr>
          <w:rFonts w:eastAsia="Consolas"/>
          <w:b/>
          <w:bCs/>
          <w:color w:val="000000"/>
          <w:sz w:val="20"/>
          <w:szCs w:val="20"/>
        </w:rPr>
      </w:pPr>
      <w:r w:rsidRPr="004056A0">
        <w:rPr>
          <w:rFonts w:eastAsia="Consolas"/>
          <w:b/>
          <w:bCs/>
          <w:color w:val="000000"/>
          <w:sz w:val="20"/>
          <w:szCs w:val="20"/>
        </w:rPr>
        <w:t>Исчерпывающий перечень административных процедур (действий) при предоставлении государственной (муниципальной) услуги, выполняемых МФЦ</w:t>
      </w:r>
    </w:p>
    <w:p w:rsidR="00B86EDF" w:rsidRPr="004056A0" w:rsidRDefault="00B86EDF" w:rsidP="00B86EDF">
      <w:pPr>
        <w:widowControl w:val="0"/>
        <w:ind w:right="771" w:firstLine="567"/>
        <w:jc w:val="center"/>
        <w:rPr>
          <w:rFonts w:eastAsia="Consolas"/>
          <w:color w:val="000000"/>
          <w:sz w:val="20"/>
          <w:szCs w:val="20"/>
        </w:rPr>
      </w:pP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6.1. МФЦ осуществляет:</w:t>
      </w:r>
    </w:p>
    <w:p w:rsidR="00B86EDF" w:rsidRPr="004056A0" w:rsidRDefault="00B86EDF" w:rsidP="00B86EDF">
      <w:pPr>
        <w:widowControl w:val="0"/>
        <w:ind w:right="-66" w:firstLine="567"/>
        <w:jc w:val="both"/>
        <w:rPr>
          <w:rFonts w:eastAsia="Consolas"/>
          <w:color w:val="000000"/>
          <w:sz w:val="20"/>
          <w:szCs w:val="20"/>
        </w:rPr>
      </w:pPr>
      <w:r w:rsidRPr="004056A0">
        <w:rPr>
          <w:rFonts w:eastAsia="Consolas"/>
          <w:color w:val="000000"/>
          <w:sz w:val="20"/>
          <w:szCs w:val="20"/>
        </w:rPr>
        <w:t xml:space="preserve"> -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B86EDF" w:rsidRPr="004056A0" w:rsidRDefault="00B86EDF" w:rsidP="00B86EDF">
      <w:pPr>
        <w:widowControl w:val="0"/>
        <w:ind w:right="-66" w:firstLine="567"/>
        <w:jc w:val="both"/>
        <w:rPr>
          <w:rFonts w:eastAsia="Consolas"/>
          <w:color w:val="000000"/>
          <w:position w:val="1"/>
          <w:sz w:val="20"/>
          <w:szCs w:val="20"/>
        </w:rPr>
      </w:pPr>
      <w:r w:rsidRPr="004056A0">
        <w:rPr>
          <w:rFonts w:eastAsia="Consolas"/>
          <w:color w:val="000000"/>
          <w:sz w:val="20"/>
          <w:szCs w:val="20"/>
        </w:rPr>
        <w:t xml:space="preserve"> -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w:t>
      </w:r>
      <w:r w:rsidRPr="004056A0">
        <w:rPr>
          <w:rFonts w:eastAsia="Consolas"/>
          <w:color w:val="000000"/>
          <w:position w:val="1"/>
          <w:sz w:val="20"/>
          <w:szCs w:val="20"/>
        </w:rPr>
        <w:t xml:space="preserve">центр по результатам </w:t>
      </w:r>
      <w:r w:rsidRPr="004056A0">
        <w:rPr>
          <w:rFonts w:eastAsia="Consolas"/>
          <w:color w:val="000000"/>
          <w:sz w:val="20"/>
          <w:szCs w:val="20"/>
        </w:rPr>
        <w:t xml:space="preserve">предоставления Услуги, а также выдачу </w:t>
      </w:r>
      <w:r w:rsidRPr="004056A0">
        <w:rPr>
          <w:rFonts w:eastAsia="Consolas"/>
          <w:color w:val="000000"/>
          <w:position w:val="1"/>
          <w:sz w:val="20"/>
          <w:szCs w:val="20"/>
        </w:rPr>
        <w:t>документов, включая составление</w:t>
      </w:r>
      <w:bookmarkStart w:id="32" w:name="_page_34_0"/>
      <w:bookmarkEnd w:id="31"/>
      <w:r w:rsidRPr="004056A0">
        <w:rPr>
          <w:rFonts w:eastAsia="Consolas"/>
          <w:color w:val="000000"/>
          <w:position w:val="1"/>
          <w:sz w:val="20"/>
          <w:szCs w:val="20"/>
        </w:rPr>
        <w:t xml:space="preserve"> на бумажном носителе и заверение выписок из информационных систем органов, участвующих в предоставлении Услуги;</w:t>
      </w:r>
    </w:p>
    <w:p w:rsidR="00B86EDF" w:rsidRPr="004056A0" w:rsidRDefault="00B86EDF" w:rsidP="00B86EDF">
      <w:pPr>
        <w:widowControl w:val="0"/>
        <w:ind w:right="-66" w:firstLine="567"/>
        <w:jc w:val="both"/>
        <w:rPr>
          <w:rFonts w:eastAsia="Consolas"/>
          <w:color w:val="000000"/>
          <w:sz w:val="20"/>
          <w:szCs w:val="20"/>
        </w:rPr>
      </w:pPr>
      <w:r w:rsidRPr="004056A0">
        <w:rPr>
          <w:rFonts w:eastAsia="Consolas"/>
          <w:color w:val="000000"/>
          <w:position w:val="1"/>
          <w:sz w:val="20"/>
          <w:szCs w:val="20"/>
        </w:rPr>
        <w:t xml:space="preserve"> - </w:t>
      </w:r>
      <w:r w:rsidRPr="004056A0">
        <w:rPr>
          <w:rFonts w:eastAsia="Consolas"/>
          <w:color w:val="000000"/>
          <w:sz w:val="20"/>
          <w:szCs w:val="20"/>
        </w:rPr>
        <w:t>иные процедуры и действия, предусмотренные Федеральным законом № 210-ФЗ.</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20" w:firstLine="567"/>
        <w:jc w:val="center"/>
        <w:rPr>
          <w:rFonts w:eastAsia="Consolas"/>
          <w:b/>
          <w:bCs/>
          <w:color w:val="000000"/>
          <w:sz w:val="20"/>
          <w:szCs w:val="20"/>
        </w:rPr>
      </w:pPr>
      <w:r w:rsidRPr="004056A0">
        <w:rPr>
          <w:rFonts w:eastAsia="Consolas"/>
          <w:b/>
          <w:bCs/>
          <w:color w:val="000000"/>
          <w:sz w:val="20"/>
          <w:szCs w:val="20"/>
        </w:rPr>
        <w:t>Информирование заявителей</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6.2. Информирование Заявителя осуществляется следующими способами:</w:t>
      </w:r>
    </w:p>
    <w:p w:rsidR="00B86EDF" w:rsidRPr="004056A0" w:rsidRDefault="00B86EDF" w:rsidP="00B86EDF">
      <w:pPr>
        <w:widowControl w:val="0"/>
        <w:ind w:right="76" w:firstLine="567"/>
        <w:jc w:val="both"/>
        <w:rPr>
          <w:rFonts w:eastAsia="Consolas"/>
          <w:color w:val="000000"/>
          <w:sz w:val="20"/>
          <w:szCs w:val="20"/>
        </w:rPr>
      </w:pPr>
      <w:proofErr w:type="gramStart"/>
      <w:r w:rsidRPr="004056A0">
        <w:rPr>
          <w:rFonts w:eastAsia="Consolas"/>
          <w:color w:val="000000"/>
          <w:sz w:val="20"/>
          <w:szCs w:val="20"/>
        </w:rPr>
        <w:t>а</w:t>
      </w:r>
      <w:proofErr w:type="gramEnd"/>
      <w:r w:rsidRPr="004056A0">
        <w:rPr>
          <w:rFonts w:eastAsia="Consolas"/>
          <w:color w:val="000000"/>
          <w:sz w:val="20"/>
          <w:szCs w:val="20"/>
        </w:rPr>
        <w:t>)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86EDF" w:rsidRPr="004056A0" w:rsidRDefault="00B86EDF" w:rsidP="00B86EDF">
      <w:pPr>
        <w:widowControl w:val="0"/>
        <w:ind w:right="121" w:firstLine="567"/>
        <w:jc w:val="both"/>
        <w:rPr>
          <w:rFonts w:eastAsia="Consolas"/>
          <w:color w:val="000000"/>
          <w:sz w:val="20"/>
          <w:szCs w:val="20"/>
        </w:rPr>
      </w:pPr>
      <w:proofErr w:type="gramStart"/>
      <w:r w:rsidRPr="004056A0">
        <w:rPr>
          <w:rFonts w:eastAsia="Consolas"/>
          <w:color w:val="000000"/>
          <w:sz w:val="20"/>
          <w:szCs w:val="20"/>
        </w:rPr>
        <w:t>б</w:t>
      </w:r>
      <w:proofErr w:type="gramEnd"/>
      <w:r w:rsidRPr="004056A0">
        <w:rPr>
          <w:rFonts w:eastAsia="Consolas"/>
          <w:color w:val="000000"/>
          <w:sz w:val="20"/>
          <w:szCs w:val="20"/>
        </w:rPr>
        <w:t>) при обращении Заявителя в МФЦ лично, по телефону, посредством почтовых отправлений, либо по электронной почте.</w:t>
      </w:r>
    </w:p>
    <w:p w:rsidR="00B86EDF" w:rsidRPr="004056A0" w:rsidRDefault="00B86EDF" w:rsidP="00B86EDF">
      <w:pPr>
        <w:widowControl w:val="0"/>
        <w:ind w:right="178" w:firstLine="567"/>
        <w:jc w:val="both"/>
        <w:rPr>
          <w:rFonts w:eastAsia="Consolas"/>
          <w:color w:val="000000"/>
          <w:sz w:val="20"/>
          <w:szCs w:val="20"/>
        </w:rPr>
      </w:pPr>
      <w:r w:rsidRPr="004056A0">
        <w:rPr>
          <w:rFonts w:eastAsia="Consolas"/>
          <w:color w:val="000000"/>
          <w:sz w:val="20"/>
          <w:szCs w:val="20"/>
        </w:rPr>
        <w:t>При личном обращении работник МФЦ подробно информирует Заявителей по интересующим их в вежливой и корректной форме с использованием официально-делового стиля речи.</w:t>
      </w:r>
    </w:p>
    <w:p w:rsidR="00B86EDF" w:rsidRPr="004056A0" w:rsidRDefault="00B86EDF" w:rsidP="00B86EDF">
      <w:pPr>
        <w:widowControl w:val="0"/>
        <w:ind w:right="51" w:firstLine="567"/>
        <w:jc w:val="both"/>
        <w:rPr>
          <w:rFonts w:eastAsia="Consolas"/>
          <w:color w:val="000000"/>
          <w:position w:val="-1"/>
          <w:sz w:val="20"/>
          <w:szCs w:val="20"/>
        </w:rPr>
      </w:pPr>
      <w:r w:rsidRPr="004056A0">
        <w:rPr>
          <w:rFonts w:eastAsia="Consolas"/>
          <w:color w:val="000000"/>
          <w:position w:val="-2"/>
          <w:sz w:val="20"/>
          <w:szCs w:val="20"/>
        </w:rPr>
        <w:t>Рекомендуемо</w:t>
      </w:r>
      <w:r w:rsidRPr="004056A0">
        <w:rPr>
          <w:rFonts w:eastAsia="Consolas"/>
          <w:color w:val="000000"/>
          <w:position w:val="-1"/>
          <w:sz w:val="20"/>
          <w:szCs w:val="20"/>
        </w:rPr>
        <w:t>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86EDF" w:rsidRPr="004056A0" w:rsidRDefault="00B86EDF" w:rsidP="00B86EDF">
      <w:pPr>
        <w:widowControl w:val="0"/>
        <w:ind w:right="51" w:firstLine="567"/>
        <w:jc w:val="both"/>
        <w:rPr>
          <w:rFonts w:eastAsia="Consolas"/>
          <w:color w:val="000000"/>
          <w:sz w:val="20"/>
          <w:szCs w:val="20"/>
        </w:rPr>
      </w:pPr>
      <w:r w:rsidRPr="004056A0">
        <w:rPr>
          <w:rFonts w:eastAsia="Consolas"/>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86EDF" w:rsidRPr="004056A0" w:rsidRDefault="00B86EDF" w:rsidP="00B86EDF">
      <w:pPr>
        <w:widowControl w:val="0"/>
        <w:ind w:right="24" w:firstLine="567"/>
        <w:jc w:val="both"/>
        <w:rPr>
          <w:rFonts w:eastAsia="Consolas"/>
          <w:color w:val="000000"/>
          <w:position w:val="1"/>
          <w:sz w:val="20"/>
          <w:szCs w:val="20"/>
        </w:rPr>
      </w:pPr>
      <w:r w:rsidRPr="004056A0">
        <w:rPr>
          <w:rFonts w:eastAsia="Consolas"/>
          <w:color w:val="000000"/>
          <w:sz w:val="20"/>
          <w:szCs w:val="20"/>
        </w:rPr>
        <w:t xml:space="preserve">При консультировании по </w:t>
      </w:r>
      <w:r w:rsidRPr="004056A0">
        <w:rPr>
          <w:rFonts w:eastAsia="Consolas"/>
          <w:color w:val="000000"/>
          <w:position w:val="1"/>
          <w:sz w:val="20"/>
          <w:szCs w:val="20"/>
        </w:rPr>
        <w:t>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86EDF" w:rsidRPr="004056A0" w:rsidRDefault="00B86EDF" w:rsidP="00B86EDF">
      <w:pPr>
        <w:widowControl w:val="0"/>
        <w:ind w:right="24" w:firstLine="567"/>
        <w:jc w:val="both"/>
        <w:rPr>
          <w:rFonts w:eastAsia="Consolas"/>
          <w:color w:val="000000"/>
          <w:position w:val="1"/>
          <w:sz w:val="20"/>
          <w:szCs w:val="20"/>
        </w:rPr>
      </w:pPr>
    </w:p>
    <w:p w:rsidR="00B86EDF" w:rsidRPr="004056A0" w:rsidRDefault="00B86EDF" w:rsidP="00B86EDF">
      <w:pPr>
        <w:widowControl w:val="0"/>
        <w:ind w:right="-20" w:firstLine="567"/>
        <w:jc w:val="center"/>
        <w:rPr>
          <w:rFonts w:eastAsia="Consolas"/>
          <w:b/>
          <w:bCs/>
          <w:color w:val="000000"/>
          <w:position w:val="2"/>
          <w:sz w:val="20"/>
          <w:szCs w:val="20"/>
        </w:rPr>
      </w:pPr>
      <w:r w:rsidRPr="004056A0">
        <w:rPr>
          <w:rFonts w:eastAsia="Consolas"/>
          <w:b/>
          <w:bCs/>
          <w:color w:val="000000"/>
          <w:sz w:val="20"/>
          <w:szCs w:val="20"/>
        </w:rPr>
        <w:t xml:space="preserve">Выдача заявителю результата </w:t>
      </w:r>
      <w:r w:rsidRPr="004056A0">
        <w:rPr>
          <w:rFonts w:eastAsia="Consolas"/>
          <w:b/>
          <w:bCs/>
          <w:color w:val="000000"/>
          <w:position w:val="1"/>
          <w:sz w:val="20"/>
          <w:szCs w:val="20"/>
        </w:rPr>
        <w:t>предоставления муниципальной</w:t>
      </w:r>
      <w:r w:rsidRPr="004056A0">
        <w:rPr>
          <w:rFonts w:eastAsia="Consolas"/>
          <w:b/>
          <w:bCs/>
          <w:color w:val="000000"/>
          <w:position w:val="-1"/>
          <w:sz w:val="20"/>
          <w:szCs w:val="20"/>
        </w:rPr>
        <w:t xml:space="preserve"> </w:t>
      </w:r>
      <w:r w:rsidRPr="004056A0">
        <w:rPr>
          <w:rFonts w:eastAsia="Consolas"/>
          <w:b/>
          <w:bCs/>
          <w:color w:val="000000"/>
          <w:position w:val="2"/>
          <w:sz w:val="20"/>
          <w:szCs w:val="20"/>
        </w:rPr>
        <w:t>услуги</w:t>
      </w:r>
    </w:p>
    <w:p w:rsidR="00B86EDF" w:rsidRPr="004056A0" w:rsidRDefault="00B86EDF" w:rsidP="00B86EDF">
      <w:pPr>
        <w:ind w:firstLine="567"/>
        <w:jc w:val="both"/>
        <w:rPr>
          <w:rFonts w:eastAsia="Consolas"/>
          <w:color w:val="000000"/>
          <w:position w:val="2"/>
          <w:sz w:val="20"/>
          <w:szCs w:val="20"/>
        </w:rPr>
      </w:pPr>
    </w:p>
    <w:p w:rsidR="00B86EDF" w:rsidRPr="004056A0" w:rsidRDefault="00B86EDF" w:rsidP="00B86EDF">
      <w:pPr>
        <w:widowControl w:val="0"/>
        <w:ind w:firstLine="567"/>
        <w:jc w:val="both"/>
        <w:rPr>
          <w:rFonts w:eastAsia="Consolas"/>
          <w:color w:val="000000"/>
          <w:position w:val="-1"/>
          <w:sz w:val="20"/>
          <w:szCs w:val="20"/>
        </w:rPr>
      </w:pPr>
      <w:r w:rsidRPr="004056A0">
        <w:rPr>
          <w:rFonts w:eastAsia="Consolas"/>
          <w:color w:val="000000"/>
          <w:position w:val="-1"/>
          <w:sz w:val="20"/>
          <w:szCs w:val="20"/>
        </w:rPr>
        <w:t>6.3.</w:t>
      </w:r>
      <w:r w:rsidRPr="004056A0">
        <w:rPr>
          <w:rFonts w:eastAsia="Consolas"/>
          <w:color w:val="000000"/>
          <w:position w:val="1"/>
          <w:sz w:val="20"/>
          <w:szCs w:val="20"/>
        </w:rPr>
        <w:t xml:space="preserve"> </w:t>
      </w:r>
      <w:r w:rsidRPr="004056A0">
        <w:rPr>
          <w:rFonts w:eastAsia="Consolas"/>
          <w:color w:val="000000"/>
          <w:position w:val="-1"/>
          <w:sz w:val="20"/>
          <w:szCs w:val="20"/>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заключенным между Уполномоченным органом и МФЦ соглашениям о взаимодействии.</w:t>
      </w:r>
    </w:p>
    <w:p w:rsidR="00B86EDF" w:rsidRPr="004056A0" w:rsidRDefault="00B86EDF" w:rsidP="00B86EDF">
      <w:pPr>
        <w:widowControl w:val="0"/>
        <w:ind w:right="-154" w:firstLine="567"/>
        <w:jc w:val="both"/>
        <w:rPr>
          <w:rFonts w:eastAsia="Consolas"/>
          <w:color w:val="000000"/>
          <w:position w:val="2"/>
          <w:sz w:val="20"/>
          <w:szCs w:val="20"/>
        </w:rPr>
      </w:pPr>
      <w:r w:rsidRPr="004056A0">
        <w:rPr>
          <w:rFonts w:eastAsia="Consolas"/>
          <w:color w:val="000000"/>
          <w:sz w:val="20"/>
          <w:szCs w:val="20"/>
        </w:rPr>
        <w:t xml:space="preserve">Порядок и сроки передачи </w:t>
      </w:r>
      <w:r w:rsidRPr="004056A0">
        <w:rPr>
          <w:rFonts w:eastAsia="Consolas"/>
          <w:color w:val="000000"/>
          <w:position w:val="1"/>
          <w:sz w:val="20"/>
          <w:szCs w:val="20"/>
        </w:rPr>
        <w:t>Уполномоченным органом таких документов в МФЦ определятся соглашением о взаимодействии, заключенным ими в порядке, установленном постановлением Правительства Российской Федерации</w:t>
      </w:r>
      <w:bookmarkStart w:id="33" w:name="_page_35_0"/>
      <w:bookmarkEnd w:id="32"/>
      <w:r w:rsidRPr="004056A0">
        <w:rPr>
          <w:rFonts w:eastAsia="Consolas"/>
          <w:color w:val="000000"/>
          <w:position w:val="1"/>
          <w:sz w:val="20"/>
          <w:szCs w:val="20"/>
        </w:rPr>
        <w:t xml:space="preserve"> от 27.09.2011 № 797 </w:t>
      </w:r>
      <w:r w:rsidRPr="004056A0">
        <w:rPr>
          <w:rFonts w:eastAsia="Consolas"/>
          <w:color w:val="000000"/>
          <w:position w:val="2"/>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6EDF" w:rsidRPr="004056A0" w:rsidRDefault="00B86EDF" w:rsidP="00B86EDF">
      <w:pPr>
        <w:widowControl w:val="0"/>
        <w:ind w:right="-85" w:firstLine="567"/>
        <w:jc w:val="both"/>
        <w:rPr>
          <w:rFonts w:eastAsia="Consolas"/>
          <w:color w:val="000000"/>
          <w:position w:val="-1"/>
          <w:sz w:val="20"/>
          <w:szCs w:val="20"/>
        </w:rPr>
      </w:pPr>
      <w:r w:rsidRPr="004056A0">
        <w:rPr>
          <w:rFonts w:eastAsia="Consolas"/>
          <w:color w:val="000000"/>
          <w:position w:val="-1"/>
          <w:sz w:val="20"/>
          <w:szCs w:val="20"/>
        </w:rPr>
        <w:t>6.4.</w:t>
      </w:r>
      <w:r w:rsidRPr="004056A0">
        <w:rPr>
          <w:rFonts w:eastAsia="Consolas"/>
          <w:color w:val="000000"/>
          <w:position w:val="1"/>
          <w:sz w:val="20"/>
          <w:szCs w:val="20"/>
        </w:rPr>
        <w:t xml:space="preserve"> </w:t>
      </w:r>
      <w:r w:rsidRPr="004056A0">
        <w:rPr>
          <w:rFonts w:eastAsia="Consolas"/>
          <w:color w:val="000000"/>
          <w:position w:val="-1"/>
          <w:sz w:val="20"/>
          <w:szCs w:val="20"/>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предварительной записи.</w:t>
      </w:r>
    </w:p>
    <w:p w:rsidR="00B86EDF" w:rsidRPr="004056A0" w:rsidRDefault="00B86EDF" w:rsidP="00B86EDF">
      <w:pPr>
        <w:widowControl w:val="0"/>
        <w:ind w:right="-85" w:firstLine="567"/>
        <w:jc w:val="both"/>
        <w:rPr>
          <w:rFonts w:eastAsia="Consolas"/>
          <w:color w:val="000000"/>
          <w:position w:val="-1"/>
          <w:sz w:val="20"/>
          <w:szCs w:val="20"/>
        </w:rPr>
      </w:pPr>
      <w:r w:rsidRPr="004056A0">
        <w:rPr>
          <w:rFonts w:eastAsia="Consolas"/>
          <w:color w:val="000000"/>
          <w:position w:val="-1"/>
          <w:sz w:val="20"/>
          <w:szCs w:val="20"/>
        </w:rPr>
        <w:t>Работник МФЦ осуществляет следующие действия:</w:t>
      </w:r>
    </w:p>
    <w:p w:rsidR="00B86EDF" w:rsidRPr="004056A0" w:rsidRDefault="00B86EDF" w:rsidP="00B86EDF">
      <w:pPr>
        <w:widowControl w:val="0"/>
        <w:ind w:right="-131" w:firstLine="567"/>
        <w:jc w:val="both"/>
        <w:rPr>
          <w:rFonts w:eastAsia="Consolas"/>
          <w:color w:val="000000"/>
          <w:sz w:val="20"/>
          <w:szCs w:val="20"/>
        </w:rPr>
      </w:pPr>
      <w:r w:rsidRPr="004056A0">
        <w:rPr>
          <w:rFonts w:eastAsia="Consolas"/>
          <w:color w:val="000000"/>
          <w:sz w:val="20"/>
          <w:szCs w:val="20"/>
        </w:rPr>
        <w:t xml:space="preserve"> - устанавливает личность Заявителя на основании документа, удостоверяющего личность в соответствии с </w:t>
      </w:r>
      <w:r w:rsidRPr="004056A0">
        <w:rPr>
          <w:rFonts w:eastAsia="Consolas"/>
          <w:color w:val="000000"/>
          <w:sz w:val="20"/>
          <w:szCs w:val="20"/>
        </w:rPr>
        <w:lastRenderedPageBreak/>
        <w:t>законодательством Российской Федерации;</w:t>
      </w:r>
    </w:p>
    <w:p w:rsidR="00B86EDF" w:rsidRPr="004056A0" w:rsidRDefault="00B86EDF" w:rsidP="00B86EDF">
      <w:pPr>
        <w:widowControl w:val="0"/>
        <w:ind w:right="-131" w:firstLine="567"/>
        <w:jc w:val="both"/>
        <w:rPr>
          <w:rFonts w:eastAsia="Consolas"/>
          <w:color w:val="000000"/>
          <w:position w:val="1"/>
          <w:sz w:val="20"/>
          <w:szCs w:val="20"/>
        </w:rPr>
      </w:pPr>
      <w:r w:rsidRPr="004056A0">
        <w:rPr>
          <w:rFonts w:eastAsia="Consolas"/>
          <w:color w:val="000000"/>
          <w:sz w:val="20"/>
          <w:szCs w:val="20"/>
        </w:rPr>
        <w:t xml:space="preserve"> - проверяет полномочия </w:t>
      </w:r>
      <w:r w:rsidRPr="004056A0">
        <w:rPr>
          <w:rFonts w:eastAsia="Consolas"/>
          <w:color w:val="000000"/>
          <w:position w:val="1"/>
          <w:sz w:val="20"/>
          <w:szCs w:val="20"/>
        </w:rPr>
        <w:t>представителя Заявителя (в случае обращения представителя Заявителя);</w:t>
      </w:r>
    </w:p>
    <w:p w:rsidR="00B86EDF" w:rsidRPr="004056A0" w:rsidRDefault="00B86EDF" w:rsidP="00B86EDF">
      <w:pPr>
        <w:widowControl w:val="0"/>
        <w:ind w:right="-131" w:firstLine="567"/>
        <w:jc w:val="both"/>
        <w:rPr>
          <w:rFonts w:eastAsia="Consolas"/>
          <w:color w:val="000000"/>
          <w:sz w:val="20"/>
          <w:szCs w:val="20"/>
        </w:rPr>
      </w:pPr>
      <w:r w:rsidRPr="004056A0">
        <w:rPr>
          <w:rFonts w:eastAsia="Consolas"/>
          <w:color w:val="000000"/>
          <w:position w:val="1"/>
          <w:sz w:val="20"/>
          <w:szCs w:val="20"/>
        </w:rPr>
        <w:t xml:space="preserve"> - </w:t>
      </w:r>
      <w:r w:rsidRPr="004056A0">
        <w:rPr>
          <w:rFonts w:eastAsia="Consolas"/>
          <w:color w:val="000000"/>
          <w:sz w:val="20"/>
          <w:szCs w:val="20"/>
        </w:rPr>
        <w:t>определяет статус исполнения заявления;</w:t>
      </w:r>
    </w:p>
    <w:p w:rsidR="00B86EDF" w:rsidRPr="004056A0" w:rsidRDefault="00B86EDF" w:rsidP="00B86EDF">
      <w:pPr>
        <w:widowControl w:val="0"/>
        <w:ind w:right="-117" w:firstLine="567"/>
        <w:jc w:val="both"/>
        <w:rPr>
          <w:rFonts w:eastAsia="Consolas"/>
          <w:color w:val="000000"/>
          <w:position w:val="1"/>
          <w:sz w:val="20"/>
          <w:szCs w:val="20"/>
        </w:rPr>
      </w:pPr>
      <w:r w:rsidRPr="004056A0">
        <w:rPr>
          <w:rFonts w:eastAsia="Consolas"/>
          <w:color w:val="000000"/>
          <w:sz w:val="20"/>
          <w:szCs w:val="20"/>
        </w:rPr>
        <w:t xml:space="preserve"> - распечатывает результат </w:t>
      </w:r>
      <w:r w:rsidRPr="004056A0">
        <w:rPr>
          <w:rFonts w:eastAsia="Consolas"/>
          <w:color w:val="000000"/>
          <w:position w:val="1"/>
          <w:sz w:val="20"/>
          <w:szCs w:val="20"/>
        </w:rPr>
        <w:t>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6EDF" w:rsidRPr="004056A0" w:rsidRDefault="00B86EDF" w:rsidP="00B86EDF">
      <w:pPr>
        <w:widowControl w:val="0"/>
        <w:ind w:right="-117" w:firstLine="567"/>
        <w:jc w:val="both"/>
        <w:rPr>
          <w:rFonts w:eastAsia="Consolas"/>
          <w:color w:val="000000"/>
          <w:position w:val="1"/>
          <w:sz w:val="20"/>
          <w:szCs w:val="20"/>
        </w:rPr>
      </w:pPr>
      <w:r w:rsidRPr="004056A0">
        <w:rPr>
          <w:rFonts w:eastAsia="Consolas"/>
          <w:color w:val="000000"/>
          <w:position w:val="1"/>
          <w:sz w:val="20"/>
          <w:szCs w:val="20"/>
        </w:rPr>
        <w:t xml:space="preserve"> - </w:t>
      </w:r>
      <w:r w:rsidRPr="004056A0">
        <w:rPr>
          <w:rFonts w:eastAsia="Consolas"/>
          <w:color w:val="000000"/>
          <w:sz w:val="20"/>
          <w:szCs w:val="20"/>
        </w:rPr>
        <w:t xml:space="preserve">заверяет экземпляр электронного документа с использованием печати МФЦ (в предусмотренных нормативными правовыми Российской Федерации случаях – </w:t>
      </w:r>
      <w:r w:rsidRPr="004056A0">
        <w:rPr>
          <w:rFonts w:eastAsia="Consolas"/>
          <w:color w:val="000000"/>
          <w:position w:val="1"/>
          <w:sz w:val="20"/>
          <w:szCs w:val="20"/>
        </w:rPr>
        <w:t>печати с изображением Государственного герба Российской Федерации);</w:t>
      </w:r>
    </w:p>
    <w:p w:rsidR="00B86EDF" w:rsidRPr="004056A0" w:rsidRDefault="00B86EDF" w:rsidP="00B86EDF">
      <w:pPr>
        <w:widowControl w:val="0"/>
        <w:ind w:right="-117" w:firstLine="567"/>
        <w:jc w:val="both"/>
        <w:rPr>
          <w:rFonts w:eastAsia="Consolas"/>
          <w:color w:val="000000"/>
          <w:sz w:val="20"/>
          <w:szCs w:val="20"/>
        </w:rPr>
      </w:pPr>
      <w:r w:rsidRPr="004056A0">
        <w:rPr>
          <w:rFonts w:eastAsia="Consolas"/>
          <w:color w:val="000000"/>
          <w:position w:val="1"/>
          <w:sz w:val="20"/>
          <w:szCs w:val="20"/>
        </w:rPr>
        <w:t xml:space="preserve"> </w:t>
      </w:r>
      <w:r w:rsidRPr="004056A0">
        <w:rPr>
          <w:rFonts w:eastAsia="Consolas"/>
          <w:color w:val="000000"/>
          <w:sz w:val="20"/>
          <w:szCs w:val="20"/>
        </w:rPr>
        <w:t>- выдает документы Заявителю, при необходимости запрашивает у Заявителя подписи за каждый выданный документ;</w:t>
      </w:r>
    </w:p>
    <w:p w:rsidR="00B86EDF" w:rsidRPr="004056A0" w:rsidRDefault="00B86EDF" w:rsidP="00B86EDF">
      <w:pPr>
        <w:widowControl w:val="0"/>
        <w:ind w:right="-117" w:firstLine="567"/>
        <w:jc w:val="both"/>
        <w:rPr>
          <w:rFonts w:eastAsia="Consolas"/>
          <w:color w:val="000000"/>
          <w:sz w:val="20"/>
          <w:szCs w:val="20"/>
        </w:rPr>
      </w:pPr>
      <w:r w:rsidRPr="004056A0">
        <w:rPr>
          <w:rFonts w:eastAsia="Consolas"/>
          <w:color w:val="000000"/>
          <w:sz w:val="20"/>
          <w:szCs w:val="20"/>
        </w:rPr>
        <w:t xml:space="preserve"> - запрашивает согласие Заявителя на участие в смс-опросе для оценки качества предоставленной Услуги МФЦ.</w:t>
      </w: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right="-117" w:firstLine="567"/>
        <w:jc w:val="both"/>
        <w:rPr>
          <w:rFonts w:eastAsia="Consolas"/>
          <w:color w:val="000000"/>
          <w:sz w:val="20"/>
          <w:szCs w:val="20"/>
        </w:rPr>
      </w:pPr>
    </w:p>
    <w:p w:rsidR="00B86EDF" w:rsidRPr="004056A0" w:rsidRDefault="00B86EDF" w:rsidP="00B86EDF">
      <w:pPr>
        <w:widowControl w:val="0"/>
        <w:ind w:left="7080" w:right="72" w:firstLine="708"/>
        <w:jc w:val="both"/>
        <w:rPr>
          <w:rFonts w:eastAsia="Consolas"/>
          <w:color w:val="000000"/>
          <w:sz w:val="20"/>
          <w:szCs w:val="20"/>
        </w:rPr>
      </w:pPr>
      <w:bookmarkStart w:id="34" w:name="_page_36_0"/>
      <w:bookmarkEnd w:id="33"/>
      <w:r w:rsidRPr="004056A0">
        <w:rPr>
          <w:rFonts w:eastAsia="Consolas"/>
          <w:color w:val="000000"/>
          <w:sz w:val="20"/>
          <w:szCs w:val="20"/>
        </w:rPr>
        <w:t>Приложение № 1</w:t>
      </w:r>
    </w:p>
    <w:p w:rsidR="00B86EDF" w:rsidRPr="004056A0" w:rsidRDefault="00B86EDF" w:rsidP="00B86EDF">
      <w:pPr>
        <w:widowControl w:val="0"/>
        <w:ind w:left="4956" w:right="72" w:firstLine="708"/>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к</w:t>
      </w:r>
      <w:proofErr w:type="gramEnd"/>
      <w:r w:rsidRPr="004056A0">
        <w:rPr>
          <w:rFonts w:eastAsia="Consolas"/>
          <w:color w:val="000000"/>
          <w:sz w:val="20"/>
          <w:szCs w:val="20"/>
        </w:rPr>
        <w:t xml:space="preserve"> административному регламенту</w:t>
      </w:r>
    </w:p>
    <w:p w:rsidR="00B86EDF" w:rsidRPr="004056A0" w:rsidRDefault="00B86EDF" w:rsidP="00B86EDF">
      <w:pPr>
        <w:widowControl w:val="0"/>
        <w:ind w:left="4248" w:right="72" w:firstLine="708"/>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предоставления</w:t>
      </w:r>
      <w:proofErr w:type="gramEnd"/>
      <w:r w:rsidRPr="004056A0">
        <w:rPr>
          <w:rFonts w:eastAsia="Consolas"/>
          <w:color w:val="000000"/>
          <w:sz w:val="20"/>
          <w:szCs w:val="20"/>
        </w:rPr>
        <w:t xml:space="preserve"> муниципальной услуги</w:t>
      </w:r>
    </w:p>
    <w:p w:rsidR="00B86EDF" w:rsidRPr="004056A0" w:rsidRDefault="00B86EDF" w:rsidP="00B86EDF">
      <w:pPr>
        <w:widowControl w:val="0"/>
        <w:ind w:left="708" w:right="72"/>
        <w:jc w:val="both"/>
        <w:rPr>
          <w:rFonts w:eastAsia="Consolas"/>
          <w:color w:val="000000"/>
          <w:sz w:val="20"/>
          <w:szCs w:val="20"/>
        </w:rPr>
      </w:pPr>
      <w:r w:rsidRPr="004056A0">
        <w:rPr>
          <w:rFonts w:eastAsia="Consolas"/>
          <w:color w:val="000000"/>
          <w:sz w:val="20"/>
          <w:szCs w:val="20"/>
        </w:rPr>
        <w:t xml:space="preserve">    «Присвоение адреса объекту адресации, изменение и аннулирование такого адреса»</w:t>
      </w:r>
    </w:p>
    <w:p w:rsidR="00B86EDF" w:rsidRPr="004056A0" w:rsidRDefault="00B86EDF" w:rsidP="00B86EDF">
      <w:pPr>
        <w:jc w:val="both"/>
        <w:rPr>
          <w:rFonts w:eastAsia="Consolas"/>
          <w:color w:val="000000"/>
          <w:sz w:val="20"/>
          <w:szCs w:val="20"/>
        </w:rPr>
      </w:pPr>
    </w:p>
    <w:p w:rsidR="00B86EDF" w:rsidRPr="004056A0" w:rsidRDefault="00B86EDF" w:rsidP="00B86EDF">
      <w:pPr>
        <w:jc w:val="both"/>
        <w:rPr>
          <w:rFonts w:eastAsia="Consolas"/>
          <w:color w:val="000000"/>
          <w:sz w:val="20"/>
          <w:szCs w:val="20"/>
        </w:rPr>
      </w:pPr>
    </w:p>
    <w:p w:rsidR="00B86EDF" w:rsidRPr="004056A0" w:rsidRDefault="00B86EDF" w:rsidP="00B86EDF">
      <w:pPr>
        <w:widowControl w:val="0"/>
        <w:ind w:right="-20"/>
        <w:jc w:val="center"/>
        <w:rPr>
          <w:rFonts w:eastAsia="Consolas"/>
          <w:b/>
          <w:bCs/>
          <w:color w:val="000000"/>
          <w:sz w:val="20"/>
          <w:szCs w:val="20"/>
        </w:rPr>
      </w:pPr>
      <w:r w:rsidRPr="004056A0">
        <w:rPr>
          <w:rFonts w:eastAsia="Consolas"/>
          <w:b/>
          <w:bCs/>
          <w:color w:val="000000"/>
          <w:sz w:val="20"/>
          <w:szCs w:val="20"/>
        </w:rPr>
        <w:t>Форма решения о присвоении адреса объекту адресации</w:t>
      </w:r>
    </w:p>
    <w:p w:rsidR="00B86EDF" w:rsidRPr="004056A0" w:rsidRDefault="00B86EDF" w:rsidP="00B86EDF">
      <w:pPr>
        <w:widowControl w:val="0"/>
        <w:ind w:right="-20"/>
        <w:jc w:val="center"/>
        <w:rPr>
          <w:rFonts w:eastAsia="Consolas"/>
          <w:color w:val="000000"/>
          <w:position w:val="1"/>
          <w:sz w:val="20"/>
          <w:szCs w:val="20"/>
        </w:rPr>
      </w:pPr>
    </w:p>
    <w:p w:rsidR="00B86EDF" w:rsidRPr="004056A0" w:rsidRDefault="00B86EDF" w:rsidP="00B86EDF">
      <w:pPr>
        <w:shd w:val="clear" w:color="auto" w:fill="FFFFFF"/>
        <w:ind w:left="50" w:right="6912"/>
        <w:jc w:val="both"/>
        <w:rPr>
          <w:noProof/>
          <w:color w:val="000000"/>
          <w:sz w:val="20"/>
          <w:szCs w:val="20"/>
        </w:rPr>
      </w:pPr>
    </w:p>
    <w:p w:rsidR="00B86EDF" w:rsidRPr="004056A0" w:rsidRDefault="00B86EDF" w:rsidP="00B86EDF">
      <w:pPr>
        <w:shd w:val="clear" w:color="auto" w:fill="FFFFFF"/>
        <w:ind w:left="50" w:right="6912"/>
        <w:jc w:val="both"/>
        <w:rPr>
          <w:noProof/>
          <w:color w:val="000000"/>
          <w:sz w:val="20"/>
          <w:szCs w:val="20"/>
        </w:rPr>
      </w:pPr>
    </w:p>
    <w:p w:rsidR="00B86EDF" w:rsidRPr="004056A0" w:rsidRDefault="00B86EDF" w:rsidP="00B86EDF">
      <w:pPr>
        <w:shd w:val="clear" w:color="auto" w:fill="FFFFFF"/>
        <w:ind w:left="50" w:right="6912"/>
        <w:jc w:val="both"/>
        <w:rPr>
          <w:noProof/>
          <w:color w:val="000000"/>
          <w:sz w:val="20"/>
          <w:szCs w:val="20"/>
        </w:rPr>
      </w:pPr>
    </w:p>
    <w:p w:rsidR="00B86EDF" w:rsidRPr="004056A0" w:rsidRDefault="00B86EDF" w:rsidP="00B86EDF">
      <w:pPr>
        <w:rPr>
          <w:b/>
          <w:sz w:val="20"/>
          <w:szCs w:val="20"/>
        </w:rPr>
      </w:pPr>
      <w:r w:rsidRPr="004056A0">
        <w:rPr>
          <w:b/>
          <w:i/>
          <w:noProof/>
          <w:sz w:val="20"/>
          <w:szCs w:val="20"/>
        </w:rPr>
        <w:object w:dxaOrig="1440" w:dyaOrig="1440">
          <v:shape id="_x0000_s1050" type="#_x0000_t75" style="position:absolute;margin-left:218.05pt;margin-top:-34.35pt;width:36.45pt;height:43.3pt;z-index:251665408;visibility:visible;mso-wrap-edited:f" fillcolor="window">
            <v:imagedata r:id="rId8" o:title=""/>
            <w10:wrap type="square"/>
          </v:shape>
          <o:OLEObject Type="Embed" ProgID="Word.Picture.8" ShapeID="_x0000_s1050" DrawAspect="Content" ObjectID="_1751372705" r:id="rId20"/>
        </w:object>
      </w:r>
    </w:p>
    <w:p w:rsidR="00B86EDF" w:rsidRPr="004056A0" w:rsidRDefault="00B86EDF" w:rsidP="00B86EDF">
      <w:pPr>
        <w:tabs>
          <w:tab w:val="left" w:pos="7575"/>
        </w:tabs>
        <w:jc w:val="center"/>
        <w:rPr>
          <w:b/>
          <w:i/>
          <w:sz w:val="20"/>
          <w:szCs w:val="20"/>
        </w:rPr>
      </w:pPr>
      <w:r w:rsidRPr="004056A0">
        <w:rPr>
          <w:b/>
          <w:sz w:val="20"/>
          <w:szCs w:val="20"/>
        </w:rPr>
        <w:t>РОССИЙСКАЯ ФЕДЕРАЦИЯ</w:t>
      </w:r>
    </w:p>
    <w:p w:rsidR="00B86EDF" w:rsidRPr="004056A0" w:rsidRDefault="00B86EDF" w:rsidP="00B86EDF">
      <w:pPr>
        <w:jc w:val="center"/>
        <w:rPr>
          <w:b/>
          <w:sz w:val="20"/>
          <w:szCs w:val="20"/>
        </w:rPr>
      </w:pPr>
      <w:r w:rsidRPr="004056A0">
        <w:rPr>
          <w:b/>
          <w:sz w:val="20"/>
          <w:szCs w:val="20"/>
        </w:rPr>
        <w:t>Новгородская область Новгородский район</w:t>
      </w:r>
    </w:p>
    <w:p w:rsidR="00B86EDF" w:rsidRPr="004056A0" w:rsidRDefault="00B86EDF" w:rsidP="00B86EDF">
      <w:pPr>
        <w:jc w:val="center"/>
        <w:rPr>
          <w:b/>
          <w:sz w:val="20"/>
          <w:szCs w:val="20"/>
        </w:rPr>
      </w:pPr>
      <w:r w:rsidRPr="004056A0">
        <w:rPr>
          <w:b/>
          <w:sz w:val="20"/>
          <w:szCs w:val="20"/>
        </w:rPr>
        <w:t>Администрация Тёсово-Нетыльского сельского поселения</w:t>
      </w:r>
    </w:p>
    <w:p w:rsidR="00B86EDF" w:rsidRPr="004056A0" w:rsidRDefault="00B86EDF" w:rsidP="00B86EDF">
      <w:pPr>
        <w:rPr>
          <w:b/>
          <w:sz w:val="20"/>
          <w:szCs w:val="20"/>
        </w:rPr>
      </w:pPr>
    </w:p>
    <w:p w:rsidR="00B86EDF" w:rsidRPr="004056A0" w:rsidRDefault="00B86EDF" w:rsidP="00B86EDF">
      <w:pPr>
        <w:autoSpaceDE w:val="0"/>
        <w:jc w:val="center"/>
        <w:rPr>
          <w:b/>
          <w:sz w:val="20"/>
          <w:szCs w:val="20"/>
        </w:rPr>
      </w:pPr>
      <w:r w:rsidRPr="004056A0">
        <w:rPr>
          <w:b/>
          <w:sz w:val="20"/>
          <w:szCs w:val="20"/>
        </w:rPr>
        <w:t>ПОСТАНОВЛЕНИЕ</w:t>
      </w:r>
    </w:p>
    <w:p w:rsidR="00B86EDF" w:rsidRPr="004056A0" w:rsidRDefault="00B86EDF" w:rsidP="00B86EDF">
      <w:pPr>
        <w:autoSpaceDE w:val="0"/>
        <w:rPr>
          <w:rFonts w:cs="FranklinGothicBookCondITC-Reg"/>
          <w:sz w:val="20"/>
          <w:szCs w:val="20"/>
        </w:rPr>
      </w:pPr>
    </w:p>
    <w:p w:rsidR="00B86EDF" w:rsidRPr="004056A0" w:rsidRDefault="00B86EDF" w:rsidP="00B86EDF">
      <w:pPr>
        <w:jc w:val="both"/>
        <w:rPr>
          <w:sz w:val="20"/>
          <w:szCs w:val="20"/>
        </w:rPr>
      </w:pPr>
      <w:proofErr w:type="gramStart"/>
      <w:r w:rsidRPr="004056A0">
        <w:rPr>
          <w:sz w:val="20"/>
          <w:szCs w:val="20"/>
        </w:rPr>
        <w:t>от</w:t>
      </w:r>
      <w:proofErr w:type="gramEnd"/>
      <w:r w:rsidRPr="004056A0">
        <w:rPr>
          <w:sz w:val="20"/>
          <w:szCs w:val="20"/>
        </w:rPr>
        <w:t xml:space="preserve">    № </w:t>
      </w:r>
    </w:p>
    <w:p w:rsidR="00B86EDF" w:rsidRPr="004056A0" w:rsidRDefault="00B86EDF" w:rsidP="00B86EDF">
      <w:pPr>
        <w:jc w:val="both"/>
        <w:rPr>
          <w:sz w:val="20"/>
          <w:szCs w:val="20"/>
        </w:rPr>
      </w:pPr>
      <w:r w:rsidRPr="004056A0">
        <w:rPr>
          <w:sz w:val="20"/>
          <w:szCs w:val="20"/>
        </w:rPr>
        <w:t xml:space="preserve">пос. </w:t>
      </w:r>
      <w:proofErr w:type="spellStart"/>
      <w:r w:rsidRPr="004056A0">
        <w:rPr>
          <w:sz w:val="20"/>
          <w:szCs w:val="20"/>
        </w:rPr>
        <w:t>Тёсово-Нетыльский</w:t>
      </w:r>
      <w:proofErr w:type="spellEnd"/>
    </w:p>
    <w:p w:rsidR="00B86EDF" w:rsidRPr="004056A0" w:rsidRDefault="00B86EDF" w:rsidP="00B86EDF">
      <w:pPr>
        <w:jc w:val="center"/>
        <w:rPr>
          <w:sz w:val="20"/>
          <w:szCs w:val="20"/>
        </w:rPr>
      </w:pPr>
    </w:p>
    <w:p w:rsidR="00B86EDF" w:rsidRPr="004056A0" w:rsidRDefault="00B86EDF" w:rsidP="00B86EDF">
      <w:pPr>
        <w:textAlignment w:val="baseline"/>
        <w:outlineLvl w:val="1"/>
        <w:rPr>
          <w:bCs/>
          <w:color w:val="000000"/>
          <w:sz w:val="20"/>
          <w:szCs w:val="20"/>
        </w:rPr>
      </w:pPr>
    </w:p>
    <w:p w:rsidR="00B86EDF" w:rsidRPr="004056A0" w:rsidRDefault="00B86EDF" w:rsidP="00B86EDF">
      <w:pPr>
        <w:jc w:val="both"/>
        <w:rPr>
          <w:b/>
          <w:bCs/>
          <w:sz w:val="20"/>
          <w:szCs w:val="20"/>
        </w:rPr>
      </w:pPr>
      <w:r w:rsidRPr="004056A0">
        <w:rPr>
          <w:b/>
          <w:bCs/>
          <w:sz w:val="20"/>
          <w:szCs w:val="20"/>
        </w:rPr>
        <w:t>О присвоении адреса</w:t>
      </w:r>
    </w:p>
    <w:p w:rsidR="00B86EDF" w:rsidRPr="004056A0" w:rsidRDefault="00B86EDF" w:rsidP="00B86EDF">
      <w:pPr>
        <w:jc w:val="both"/>
        <w:rPr>
          <w:sz w:val="20"/>
          <w:szCs w:val="20"/>
        </w:rPr>
      </w:pPr>
    </w:p>
    <w:p w:rsidR="00B86EDF" w:rsidRPr="004056A0" w:rsidRDefault="00B86EDF" w:rsidP="00B86EDF">
      <w:pPr>
        <w:widowControl w:val="0"/>
        <w:ind w:right="72" w:firstLine="567"/>
        <w:jc w:val="both"/>
        <w:rPr>
          <w:rFonts w:eastAsia="Consolas"/>
          <w:color w:val="000000"/>
          <w:sz w:val="20"/>
          <w:szCs w:val="20"/>
        </w:rPr>
      </w:pPr>
      <w:r w:rsidRPr="004056A0">
        <w:rPr>
          <w:rFonts w:cs="Arial"/>
          <w:color w:val="000000"/>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 присвоения, изменения и аннулирования адресов, утверждённых постановлением Правительства РФ от 19.11.2014 № 1221, а также </w:t>
      </w:r>
      <w:r w:rsidRPr="004056A0">
        <w:rPr>
          <w:rFonts w:cs="Arial"/>
          <w:color w:val="000000"/>
          <w:sz w:val="20"/>
          <w:szCs w:val="20"/>
        </w:rPr>
        <w:lastRenderedPageBreak/>
        <w:t xml:space="preserve">Административным регламентом </w:t>
      </w:r>
      <w:r w:rsidRPr="004056A0">
        <w:rPr>
          <w:rFonts w:eastAsia="Consolas"/>
          <w:color w:val="000000"/>
          <w:sz w:val="20"/>
          <w:szCs w:val="20"/>
        </w:rPr>
        <w:t>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Тёсово-Нетыльского сельского поселения от _______ № ____, на основании заявления __________________________,</w:t>
      </w:r>
    </w:p>
    <w:p w:rsidR="00B86EDF" w:rsidRPr="004056A0" w:rsidRDefault="00B86EDF" w:rsidP="00B86EDF">
      <w:pPr>
        <w:ind w:firstLine="567"/>
        <w:jc w:val="both"/>
        <w:textAlignment w:val="baseline"/>
        <w:rPr>
          <w:color w:val="000000"/>
          <w:sz w:val="20"/>
          <w:szCs w:val="20"/>
        </w:rPr>
      </w:pPr>
      <w:r w:rsidRPr="004056A0">
        <w:rPr>
          <w:color w:val="000000"/>
          <w:sz w:val="20"/>
          <w:szCs w:val="20"/>
        </w:rPr>
        <w:t>Администрация Тёсово-Нетыльского сельского поселения</w:t>
      </w:r>
    </w:p>
    <w:p w:rsidR="00B86EDF" w:rsidRPr="004056A0" w:rsidRDefault="00B86EDF" w:rsidP="00B86EDF">
      <w:pPr>
        <w:ind w:firstLine="567"/>
        <w:jc w:val="both"/>
        <w:textAlignment w:val="baseline"/>
        <w:rPr>
          <w:color w:val="000000"/>
          <w:sz w:val="20"/>
          <w:szCs w:val="20"/>
        </w:rPr>
      </w:pPr>
    </w:p>
    <w:p w:rsidR="00B86EDF" w:rsidRPr="004056A0" w:rsidRDefault="00B86EDF" w:rsidP="00B86EDF">
      <w:pPr>
        <w:ind w:firstLine="567"/>
        <w:jc w:val="both"/>
        <w:rPr>
          <w:b/>
          <w:color w:val="000000"/>
          <w:sz w:val="20"/>
          <w:szCs w:val="20"/>
        </w:rPr>
      </w:pPr>
      <w:r w:rsidRPr="004056A0">
        <w:rPr>
          <w:b/>
          <w:color w:val="000000"/>
          <w:sz w:val="20"/>
          <w:szCs w:val="20"/>
        </w:rPr>
        <w:t>ПОСТАНОВЛЯЕТ:</w:t>
      </w:r>
    </w:p>
    <w:p w:rsidR="00B86EDF" w:rsidRPr="004056A0" w:rsidRDefault="00B86EDF" w:rsidP="00B86EDF">
      <w:pPr>
        <w:ind w:firstLine="567"/>
        <w:jc w:val="both"/>
        <w:rPr>
          <w:color w:val="000000"/>
          <w:sz w:val="20"/>
          <w:szCs w:val="20"/>
        </w:rPr>
      </w:pPr>
    </w:p>
    <w:p w:rsidR="00B86EDF" w:rsidRPr="004056A0" w:rsidRDefault="00B86EDF" w:rsidP="00B86EDF">
      <w:pPr>
        <w:widowControl w:val="0"/>
        <w:numPr>
          <w:ilvl w:val="0"/>
          <w:numId w:val="19"/>
        </w:numPr>
        <w:suppressAutoHyphens w:val="0"/>
        <w:ind w:left="0" w:right="244" w:firstLine="567"/>
        <w:jc w:val="both"/>
        <w:rPr>
          <w:rFonts w:eastAsia="Consolas"/>
          <w:color w:val="000000"/>
          <w:position w:val="2"/>
          <w:sz w:val="20"/>
          <w:szCs w:val="20"/>
        </w:rPr>
      </w:pPr>
      <w:r w:rsidRPr="004056A0">
        <w:rPr>
          <w:rFonts w:cs="Arial"/>
          <w:b/>
          <w:bCs/>
          <w:color w:val="000000"/>
          <w:sz w:val="20"/>
          <w:szCs w:val="20"/>
        </w:rPr>
        <w:t>Присвоить адрес</w:t>
      </w:r>
      <w:r w:rsidRPr="004056A0">
        <w:rPr>
          <w:rFonts w:cs="Arial"/>
          <w:color w:val="000000"/>
          <w:sz w:val="20"/>
          <w:szCs w:val="20"/>
        </w:rPr>
        <w:t xml:space="preserve"> (</w:t>
      </w:r>
      <w:r w:rsidRPr="004056A0">
        <w:rPr>
          <w:rFonts w:cs="Arial"/>
          <w:i/>
          <w:iCs/>
          <w:color w:val="000000"/>
          <w:sz w:val="20"/>
          <w:szCs w:val="20"/>
        </w:rPr>
        <w:t>присвоенный объекту адресации адрес</w:t>
      </w:r>
      <w:r w:rsidRPr="004056A0">
        <w:rPr>
          <w:rFonts w:cs="Arial"/>
          <w:color w:val="000000"/>
          <w:sz w:val="20"/>
          <w:szCs w:val="20"/>
        </w:rPr>
        <w:t xml:space="preserve">) следующему </w:t>
      </w:r>
      <w:r w:rsidRPr="004056A0">
        <w:rPr>
          <w:rFonts w:cs="Arial"/>
          <w:b/>
          <w:bCs/>
          <w:color w:val="000000"/>
          <w:sz w:val="20"/>
          <w:szCs w:val="20"/>
        </w:rPr>
        <w:t>объекту адресации</w:t>
      </w:r>
      <w:r w:rsidRPr="004056A0">
        <w:rPr>
          <w:rFonts w:cs="Arial"/>
          <w:color w:val="000000"/>
          <w:sz w:val="20"/>
          <w:szCs w:val="20"/>
        </w:rPr>
        <w:t xml:space="preserve"> </w:t>
      </w:r>
      <w:r w:rsidRPr="004056A0">
        <w:rPr>
          <w:rFonts w:eastAsia="Consolas"/>
          <w:color w:val="000000"/>
          <w:sz w:val="20"/>
          <w:szCs w:val="20"/>
        </w:rPr>
        <w:t>(</w:t>
      </w:r>
      <w:r w:rsidRPr="004056A0">
        <w:rPr>
          <w:rFonts w:eastAsia="Consolas"/>
          <w:i/>
          <w:iCs/>
          <w:color w:val="000000"/>
          <w:sz w:val="20"/>
          <w:szCs w:val="20"/>
        </w:rPr>
        <w:t xml:space="preserve">вид, наименование, описание местонахождения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в результате преобразования существующего объекта или объектов), </w:t>
      </w:r>
      <w:r w:rsidRPr="004056A0">
        <w:rPr>
          <w:rFonts w:eastAsia="Consolas"/>
          <w:i/>
          <w:iCs/>
          <w:color w:val="000000"/>
          <w:position w:val="2"/>
          <w:sz w:val="20"/>
          <w:szCs w:val="20"/>
        </w:rPr>
        <w:t xml:space="preserve"> объекта или объектов), аннулируемый адрес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r w:rsidRPr="004056A0">
        <w:rPr>
          <w:rFonts w:eastAsia="Consolas"/>
          <w:color w:val="000000"/>
          <w:position w:val="2"/>
          <w:sz w:val="20"/>
          <w:szCs w:val="20"/>
        </w:rPr>
        <w:t>).</w:t>
      </w:r>
    </w:p>
    <w:p w:rsidR="00B86EDF" w:rsidRPr="004056A0" w:rsidRDefault="00B86EDF" w:rsidP="00B86EDF">
      <w:pPr>
        <w:shd w:val="clear" w:color="auto" w:fill="FFFFFF"/>
        <w:ind w:firstLine="540"/>
        <w:jc w:val="both"/>
        <w:rPr>
          <w:color w:val="000000"/>
          <w:sz w:val="20"/>
          <w:szCs w:val="20"/>
        </w:rPr>
      </w:pPr>
    </w:p>
    <w:p w:rsidR="00B86EDF" w:rsidRPr="004056A0" w:rsidRDefault="00B86EDF" w:rsidP="00B86EDF">
      <w:pPr>
        <w:jc w:val="both"/>
        <w:rPr>
          <w:color w:val="000000"/>
          <w:sz w:val="20"/>
          <w:szCs w:val="20"/>
        </w:rPr>
      </w:pPr>
    </w:p>
    <w:p w:rsidR="00B86EDF" w:rsidRPr="004056A0" w:rsidRDefault="00B86EDF" w:rsidP="00B86EDF">
      <w:pPr>
        <w:jc w:val="both"/>
        <w:rPr>
          <w:color w:val="000000"/>
          <w:sz w:val="20"/>
          <w:szCs w:val="20"/>
        </w:rPr>
      </w:pPr>
      <w:r w:rsidRPr="004056A0">
        <w:rPr>
          <w:color w:val="000000"/>
          <w:sz w:val="20"/>
          <w:szCs w:val="20"/>
        </w:rPr>
        <w:t>Глава Тёсово-Нетыльского сельского поселения</w:t>
      </w:r>
      <w:r w:rsidRPr="004056A0">
        <w:rPr>
          <w:color w:val="000000"/>
          <w:sz w:val="20"/>
          <w:szCs w:val="20"/>
        </w:rPr>
        <w:tab/>
      </w:r>
      <w:r w:rsidRPr="004056A0">
        <w:rPr>
          <w:color w:val="000000"/>
          <w:sz w:val="20"/>
          <w:szCs w:val="20"/>
        </w:rPr>
        <w:tab/>
        <w:t xml:space="preserve">                  И.О. Фамилия</w:t>
      </w:r>
    </w:p>
    <w:p w:rsidR="00B86EDF" w:rsidRPr="004056A0" w:rsidRDefault="00B86EDF" w:rsidP="00B86EDF">
      <w:pPr>
        <w:widowControl w:val="0"/>
        <w:ind w:left="7080" w:right="72" w:firstLine="708"/>
        <w:jc w:val="both"/>
        <w:rPr>
          <w:rFonts w:eastAsia="Consolas"/>
          <w:color w:val="000000"/>
          <w:sz w:val="20"/>
          <w:szCs w:val="20"/>
        </w:rPr>
      </w:pPr>
      <w:r w:rsidRPr="004056A0">
        <w:rPr>
          <w:rFonts w:eastAsia="Consolas"/>
          <w:color w:val="000000"/>
          <w:sz w:val="20"/>
          <w:szCs w:val="20"/>
        </w:rPr>
        <w:t>Приложение № 1</w:t>
      </w:r>
    </w:p>
    <w:p w:rsidR="00B86EDF" w:rsidRPr="004056A0" w:rsidRDefault="00B86EDF" w:rsidP="00B86EDF">
      <w:pPr>
        <w:widowControl w:val="0"/>
        <w:ind w:left="4956" w:right="72" w:firstLine="708"/>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к</w:t>
      </w:r>
      <w:proofErr w:type="gramEnd"/>
      <w:r w:rsidRPr="004056A0">
        <w:rPr>
          <w:rFonts w:eastAsia="Consolas"/>
          <w:color w:val="000000"/>
          <w:sz w:val="20"/>
          <w:szCs w:val="20"/>
        </w:rPr>
        <w:t xml:space="preserve"> административному регламенту</w:t>
      </w:r>
    </w:p>
    <w:p w:rsidR="00B86EDF" w:rsidRPr="004056A0" w:rsidRDefault="00B86EDF" w:rsidP="00B86EDF">
      <w:pPr>
        <w:widowControl w:val="0"/>
        <w:ind w:left="4248" w:right="72" w:firstLine="708"/>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предоставления</w:t>
      </w:r>
      <w:proofErr w:type="gramEnd"/>
      <w:r w:rsidRPr="004056A0">
        <w:rPr>
          <w:rFonts w:eastAsia="Consolas"/>
          <w:color w:val="000000"/>
          <w:sz w:val="20"/>
          <w:szCs w:val="20"/>
        </w:rPr>
        <w:t xml:space="preserve"> муниципальной услуги</w:t>
      </w:r>
    </w:p>
    <w:p w:rsidR="00B86EDF" w:rsidRPr="004056A0" w:rsidRDefault="00B86EDF" w:rsidP="00B86EDF">
      <w:pPr>
        <w:widowControl w:val="0"/>
        <w:ind w:left="708" w:right="72"/>
        <w:jc w:val="both"/>
        <w:rPr>
          <w:rFonts w:eastAsia="Consolas"/>
          <w:color w:val="000000"/>
          <w:sz w:val="20"/>
          <w:szCs w:val="20"/>
        </w:rPr>
      </w:pPr>
      <w:r w:rsidRPr="004056A0">
        <w:rPr>
          <w:rFonts w:eastAsia="Consolas"/>
          <w:color w:val="000000"/>
          <w:sz w:val="20"/>
          <w:szCs w:val="20"/>
        </w:rPr>
        <w:t xml:space="preserve">    «Присвоение адреса объекту адресации, изменение и аннулирование такого адреса»</w:t>
      </w:r>
    </w:p>
    <w:p w:rsidR="00B86EDF" w:rsidRPr="004056A0" w:rsidRDefault="00B86EDF" w:rsidP="00B86EDF">
      <w:pPr>
        <w:jc w:val="both"/>
        <w:rPr>
          <w:rFonts w:eastAsia="Consolas"/>
          <w:color w:val="000000"/>
          <w:sz w:val="20"/>
          <w:szCs w:val="20"/>
        </w:rPr>
      </w:pPr>
    </w:p>
    <w:p w:rsidR="00B86EDF" w:rsidRPr="004056A0" w:rsidRDefault="00B86EDF" w:rsidP="00B86EDF">
      <w:pPr>
        <w:widowControl w:val="0"/>
        <w:ind w:right="-20"/>
        <w:jc w:val="center"/>
        <w:rPr>
          <w:rFonts w:eastAsia="Consolas"/>
          <w:b/>
          <w:bCs/>
          <w:color w:val="000000"/>
          <w:sz w:val="20"/>
          <w:szCs w:val="20"/>
        </w:rPr>
      </w:pPr>
      <w:r w:rsidRPr="004056A0">
        <w:rPr>
          <w:rFonts w:eastAsia="Consolas"/>
          <w:b/>
          <w:bCs/>
          <w:color w:val="000000"/>
          <w:sz w:val="20"/>
          <w:szCs w:val="20"/>
        </w:rPr>
        <w:t>Форма решения об аннулировании адреса объекту адресации</w:t>
      </w:r>
    </w:p>
    <w:p w:rsidR="00B86EDF" w:rsidRPr="004056A0" w:rsidRDefault="00B86EDF" w:rsidP="00B86EDF">
      <w:pPr>
        <w:widowControl w:val="0"/>
        <w:ind w:right="-20"/>
        <w:jc w:val="center"/>
        <w:rPr>
          <w:rFonts w:eastAsia="Consolas"/>
          <w:color w:val="000000"/>
          <w:position w:val="1"/>
          <w:sz w:val="20"/>
          <w:szCs w:val="20"/>
        </w:rPr>
      </w:pPr>
    </w:p>
    <w:p w:rsidR="00B86EDF" w:rsidRPr="004056A0" w:rsidRDefault="00B86EDF" w:rsidP="00B86EDF">
      <w:pPr>
        <w:shd w:val="clear" w:color="auto" w:fill="FFFFFF"/>
        <w:ind w:left="50" w:right="6912"/>
        <w:jc w:val="both"/>
        <w:rPr>
          <w:noProof/>
          <w:color w:val="000000"/>
          <w:sz w:val="20"/>
          <w:szCs w:val="20"/>
        </w:rPr>
      </w:pPr>
      <w:r w:rsidRPr="004056A0">
        <w:rPr>
          <w:b/>
          <w:i/>
          <w:noProof/>
          <w:sz w:val="20"/>
          <w:szCs w:val="20"/>
        </w:rPr>
        <w:object w:dxaOrig="1440" w:dyaOrig="1440">
          <v:shape id="_x0000_s1051" type="#_x0000_t75" style="position:absolute;left:0;text-align:left;margin-left:239.05pt;margin-top:11.25pt;width:36.45pt;height:43.3pt;z-index:251666432;visibility:visible;mso-wrap-edited:f" fillcolor="window">
            <v:imagedata r:id="rId8" o:title=""/>
            <w10:wrap type="square"/>
          </v:shape>
          <o:OLEObject Type="Embed" ProgID="Word.Picture.8" ShapeID="_x0000_s1051" DrawAspect="Content" ObjectID="_1751372706" r:id="rId21"/>
        </w:object>
      </w:r>
    </w:p>
    <w:p w:rsidR="00B86EDF" w:rsidRPr="004056A0" w:rsidRDefault="00B86EDF" w:rsidP="00B86EDF">
      <w:pPr>
        <w:shd w:val="clear" w:color="auto" w:fill="FFFFFF"/>
        <w:ind w:left="50" w:right="6912"/>
        <w:jc w:val="both"/>
        <w:rPr>
          <w:noProof/>
          <w:color w:val="000000"/>
          <w:sz w:val="20"/>
          <w:szCs w:val="20"/>
        </w:rPr>
      </w:pPr>
    </w:p>
    <w:p w:rsidR="00B86EDF" w:rsidRPr="004056A0" w:rsidRDefault="00B86EDF" w:rsidP="00B86EDF">
      <w:pPr>
        <w:shd w:val="clear" w:color="auto" w:fill="FFFFFF"/>
        <w:ind w:left="50" w:right="6912"/>
        <w:jc w:val="both"/>
        <w:rPr>
          <w:noProof/>
          <w:color w:val="000000"/>
          <w:sz w:val="20"/>
          <w:szCs w:val="20"/>
        </w:rPr>
      </w:pPr>
    </w:p>
    <w:p w:rsidR="00B86EDF" w:rsidRPr="004056A0" w:rsidRDefault="00B86EDF" w:rsidP="00B86EDF">
      <w:pPr>
        <w:rPr>
          <w:b/>
          <w:sz w:val="20"/>
          <w:szCs w:val="20"/>
        </w:rPr>
      </w:pPr>
    </w:p>
    <w:p w:rsidR="00B86EDF" w:rsidRPr="004056A0" w:rsidRDefault="00B86EDF" w:rsidP="00B86EDF">
      <w:pPr>
        <w:tabs>
          <w:tab w:val="left" w:pos="7575"/>
        </w:tabs>
        <w:jc w:val="center"/>
        <w:rPr>
          <w:b/>
          <w:i/>
          <w:sz w:val="20"/>
          <w:szCs w:val="20"/>
        </w:rPr>
      </w:pPr>
      <w:r w:rsidRPr="004056A0">
        <w:rPr>
          <w:b/>
          <w:sz w:val="20"/>
          <w:szCs w:val="20"/>
        </w:rPr>
        <w:t>РОССИЙСКАЯ ФЕДЕРАЦИЯ</w:t>
      </w:r>
    </w:p>
    <w:p w:rsidR="00B86EDF" w:rsidRPr="004056A0" w:rsidRDefault="00B86EDF" w:rsidP="00B86EDF">
      <w:pPr>
        <w:jc w:val="center"/>
        <w:rPr>
          <w:b/>
          <w:sz w:val="20"/>
          <w:szCs w:val="20"/>
        </w:rPr>
      </w:pPr>
      <w:r w:rsidRPr="004056A0">
        <w:rPr>
          <w:b/>
          <w:sz w:val="20"/>
          <w:szCs w:val="20"/>
        </w:rPr>
        <w:t>Новгородская область Новгородский район</w:t>
      </w:r>
    </w:p>
    <w:p w:rsidR="00B86EDF" w:rsidRPr="004056A0" w:rsidRDefault="00B86EDF" w:rsidP="00B86EDF">
      <w:pPr>
        <w:jc w:val="center"/>
        <w:rPr>
          <w:b/>
          <w:sz w:val="20"/>
          <w:szCs w:val="20"/>
        </w:rPr>
      </w:pPr>
      <w:r w:rsidRPr="004056A0">
        <w:rPr>
          <w:b/>
          <w:sz w:val="20"/>
          <w:szCs w:val="20"/>
        </w:rPr>
        <w:t>Администрация Тёсово-Нетыльского сельского поселения</w:t>
      </w:r>
    </w:p>
    <w:p w:rsidR="00B86EDF" w:rsidRPr="004056A0" w:rsidRDefault="00B86EDF" w:rsidP="00B86EDF">
      <w:pPr>
        <w:rPr>
          <w:b/>
          <w:sz w:val="20"/>
          <w:szCs w:val="20"/>
        </w:rPr>
      </w:pPr>
    </w:p>
    <w:p w:rsidR="00B86EDF" w:rsidRPr="004056A0" w:rsidRDefault="00B86EDF" w:rsidP="00B86EDF">
      <w:pPr>
        <w:autoSpaceDE w:val="0"/>
        <w:jc w:val="center"/>
        <w:rPr>
          <w:b/>
          <w:sz w:val="20"/>
          <w:szCs w:val="20"/>
        </w:rPr>
      </w:pPr>
      <w:r w:rsidRPr="004056A0">
        <w:rPr>
          <w:b/>
          <w:sz w:val="20"/>
          <w:szCs w:val="20"/>
        </w:rPr>
        <w:t>ПОСТАНОВЛЕНИЕ</w:t>
      </w:r>
    </w:p>
    <w:p w:rsidR="00B86EDF" w:rsidRPr="004056A0" w:rsidRDefault="00B86EDF" w:rsidP="00B86EDF">
      <w:pPr>
        <w:autoSpaceDE w:val="0"/>
        <w:rPr>
          <w:rFonts w:cs="FranklinGothicBookCondITC-Reg"/>
          <w:sz w:val="20"/>
          <w:szCs w:val="20"/>
        </w:rPr>
      </w:pPr>
    </w:p>
    <w:p w:rsidR="00B86EDF" w:rsidRPr="004056A0" w:rsidRDefault="00B86EDF" w:rsidP="00B86EDF">
      <w:pPr>
        <w:jc w:val="both"/>
        <w:rPr>
          <w:sz w:val="20"/>
          <w:szCs w:val="20"/>
        </w:rPr>
      </w:pPr>
      <w:proofErr w:type="gramStart"/>
      <w:r w:rsidRPr="004056A0">
        <w:rPr>
          <w:sz w:val="20"/>
          <w:szCs w:val="20"/>
        </w:rPr>
        <w:t>от</w:t>
      </w:r>
      <w:proofErr w:type="gramEnd"/>
      <w:r w:rsidRPr="004056A0">
        <w:rPr>
          <w:sz w:val="20"/>
          <w:szCs w:val="20"/>
        </w:rPr>
        <w:t xml:space="preserve">    № </w:t>
      </w:r>
    </w:p>
    <w:p w:rsidR="00B86EDF" w:rsidRPr="004056A0" w:rsidRDefault="00B86EDF" w:rsidP="00B86EDF">
      <w:pPr>
        <w:jc w:val="both"/>
        <w:rPr>
          <w:sz w:val="20"/>
          <w:szCs w:val="20"/>
        </w:rPr>
      </w:pPr>
      <w:r w:rsidRPr="004056A0">
        <w:rPr>
          <w:sz w:val="20"/>
          <w:szCs w:val="20"/>
        </w:rPr>
        <w:t xml:space="preserve">пос. </w:t>
      </w:r>
      <w:proofErr w:type="spellStart"/>
      <w:r w:rsidRPr="004056A0">
        <w:rPr>
          <w:sz w:val="20"/>
          <w:szCs w:val="20"/>
        </w:rPr>
        <w:t>Тёсово-Нетыльский</w:t>
      </w:r>
      <w:proofErr w:type="spellEnd"/>
    </w:p>
    <w:p w:rsidR="00B86EDF" w:rsidRPr="004056A0" w:rsidRDefault="00B86EDF" w:rsidP="00B86EDF">
      <w:pPr>
        <w:jc w:val="center"/>
        <w:rPr>
          <w:sz w:val="20"/>
          <w:szCs w:val="20"/>
        </w:rPr>
      </w:pPr>
    </w:p>
    <w:p w:rsidR="00B86EDF" w:rsidRPr="004056A0" w:rsidRDefault="00B86EDF" w:rsidP="00B86EDF">
      <w:pPr>
        <w:jc w:val="center"/>
        <w:textAlignment w:val="baseline"/>
        <w:outlineLvl w:val="1"/>
        <w:rPr>
          <w:bCs/>
          <w:color w:val="000000"/>
          <w:sz w:val="20"/>
          <w:szCs w:val="20"/>
        </w:rPr>
      </w:pPr>
    </w:p>
    <w:p w:rsidR="00B86EDF" w:rsidRPr="004056A0" w:rsidRDefault="00B86EDF" w:rsidP="00B86EDF">
      <w:pPr>
        <w:jc w:val="both"/>
        <w:rPr>
          <w:b/>
          <w:bCs/>
          <w:sz w:val="20"/>
          <w:szCs w:val="20"/>
        </w:rPr>
      </w:pPr>
      <w:r w:rsidRPr="004056A0">
        <w:rPr>
          <w:b/>
          <w:bCs/>
          <w:sz w:val="20"/>
          <w:szCs w:val="20"/>
        </w:rPr>
        <w:t>Об аннулировании адреса объекту адресации</w:t>
      </w:r>
    </w:p>
    <w:p w:rsidR="00B86EDF" w:rsidRPr="004056A0" w:rsidRDefault="00B86EDF" w:rsidP="00B86EDF">
      <w:pPr>
        <w:jc w:val="both"/>
        <w:rPr>
          <w:sz w:val="20"/>
          <w:szCs w:val="20"/>
        </w:rPr>
      </w:pPr>
    </w:p>
    <w:p w:rsidR="00B86EDF" w:rsidRPr="004056A0" w:rsidRDefault="00B86EDF" w:rsidP="00B86EDF">
      <w:pPr>
        <w:widowControl w:val="0"/>
        <w:ind w:right="72" w:firstLine="567"/>
        <w:jc w:val="both"/>
        <w:rPr>
          <w:rFonts w:eastAsia="Consolas"/>
          <w:color w:val="000000"/>
          <w:sz w:val="20"/>
          <w:szCs w:val="20"/>
        </w:rPr>
      </w:pPr>
      <w:r w:rsidRPr="004056A0">
        <w:rPr>
          <w:rFonts w:cs="Arial"/>
          <w:color w:val="000000"/>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 присвоения, изменения и аннулирования адресов, утверждённых постановлением Правительства РФ от 19.11.2014 № 1221, а также Административным регламентом </w:t>
      </w:r>
      <w:r w:rsidRPr="004056A0">
        <w:rPr>
          <w:rFonts w:eastAsia="Consolas"/>
          <w:color w:val="000000"/>
          <w:sz w:val="20"/>
          <w:szCs w:val="20"/>
        </w:rPr>
        <w:t>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Тёсово-Нетыльского сельского поселения от _______ № ____, на основании заявления __________________________,</w:t>
      </w:r>
    </w:p>
    <w:p w:rsidR="00B86EDF" w:rsidRPr="004056A0" w:rsidRDefault="00B86EDF" w:rsidP="00B86EDF">
      <w:pPr>
        <w:ind w:firstLine="567"/>
        <w:jc w:val="both"/>
        <w:textAlignment w:val="baseline"/>
        <w:rPr>
          <w:color w:val="000000"/>
          <w:sz w:val="20"/>
          <w:szCs w:val="20"/>
        </w:rPr>
      </w:pPr>
      <w:r w:rsidRPr="004056A0">
        <w:rPr>
          <w:color w:val="000000"/>
          <w:sz w:val="20"/>
          <w:szCs w:val="20"/>
        </w:rPr>
        <w:t>Администрация Тёсово-Нетыльского сельского поселения</w:t>
      </w:r>
    </w:p>
    <w:p w:rsidR="00B86EDF" w:rsidRPr="004056A0" w:rsidRDefault="00B86EDF" w:rsidP="00B86EDF">
      <w:pPr>
        <w:ind w:firstLine="567"/>
        <w:jc w:val="both"/>
        <w:textAlignment w:val="baseline"/>
        <w:rPr>
          <w:color w:val="000000"/>
          <w:sz w:val="20"/>
          <w:szCs w:val="20"/>
        </w:rPr>
      </w:pPr>
    </w:p>
    <w:p w:rsidR="00B86EDF" w:rsidRPr="004056A0" w:rsidRDefault="00B86EDF" w:rsidP="00B86EDF">
      <w:pPr>
        <w:ind w:firstLine="567"/>
        <w:jc w:val="both"/>
        <w:rPr>
          <w:b/>
          <w:color w:val="000000"/>
          <w:sz w:val="20"/>
          <w:szCs w:val="20"/>
        </w:rPr>
      </w:pPr>
      <w:r w:rsidRPr="004056A0">
        <w:rPr>
          <w:b/>
          <w:color w:val="000000"/>
          <w:sz w:val="20"/>
          <w:szCs w:val="20"/>
        </w:rPr>
        <w:t>ПОСТАНОВЛЯЕТ:</w:t>
      </w:r>
    </w:p>
    <w:p w:rsidR="00B86EDF" w:rsidRPr="004056A0" w:rsidRDefault="00B86EDF" w:rsidP="00B86EDF">
      <w:pPr>
        <w:widowControl w:val="0"/>
        <w:numPr>
          <w:ilvl w:val="0"/>
          <w:numId w:val="21"/>
        </w:numPr>
        <w:suppressAutoHyphens w:val="0"/>
        <w:ind w:left="0" w:right="-20" w:firstLine="567"/>
        <w:jc w:val="both"/>
        <w:rPr>
          <w:rFonts w:eastAsia="Consolas"/>
          <w:b/>
          <w:bCs/>
          <w:color w:val="000000"/>
          <w:position w:val="2"/>
          <w:sz w:val="20"/>
          <w:szCs w:val="20"/>
        </w:rPr>
      </w:pPr>
      <w:r w:rsidRPr="004056A0">
        <w:rPr>
          <w:rFonts w:cs="Arial"/>
          <w:b/>
          <w:bCs/>
          <w:color w:val="000000"/>
          <w:sz w:val="20"/>
          <w:szCs w:val="20"/>
        </w:rPr>
        <w:t>Аннулировать адре</w:t>
      </w:r>
      <w:r w:rsidRPr="004056A0">
        <w:rPr>
          <w:rFonts w:cs="Arial"/>
          <w:color w:val="000000"/>
          <w:sz w:val="20"/>
          <w:szCs w:val="20"/>
        </w:rPr>
        <w:t>с (</w:t>
      </w:r>
      <w:r w:rsidRPr="004056A0">
        <w:rPr>
          <w:rFonts w:eastAsia="Consolas"/>
          <w:i/>
          <w:iCs/>
          <w:color w:val="000000"/>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r w:rsidRPr="004056A0">
        <w:rPr>
          <w:rFonts w:eastAsia="Consolas"/>
          <w:color w:val="000000"/>
          <w:sz w:val="20"/>
          <w:szCs w:val="20"/>
        </w:rPr>
        <w:t xml:space="preserve">) </w:t>
      </w:r>
      <w:r w:rsidRPr="004056A0">
        <w:rPr>
          <w:rFonts w:eastAsia="Consolas"/>
          <w:b/>
          <w:bCs/>
          <w:color w:val="000000"/>
          <w:sz w:val="20"/>
          <w:szCs w:val="20"/>
        </w:rPr>
        <w:t>объекта адресации</w:t>
      </w:r>
      <w:r w:rsidRPr="004056A0">
        <w:rPr>
          <w:rFonts w:eastAsia="Consolas"/>
          <w:color w:val="000000"/>
          <w:sz w:val="20"/>
          <w:szCs w:val="20"/>
        </w:rPr>
        <w:t xml:space="preserve"> (вид и наименование объекта адресации, кадастровый номер объекта адресации </w:t>
      </w:r>
      <w:r w:rsidRPr="004056A0">
        <w:rPr>
          <w:rFonts w:eastAsia="Consolas"/>
          <w:color w:val="000000"/>
          <w:position w:val="1"/>
          <w:sz w:val="20"/>
          <w:szCs w:val="20"/>
        </w:rPr>
        <w:t xml:space="preserve">и дату его снятия с кадастрового учета </w:t>
      </w:r>
      <w:r w:rsidRPr="004056A0">
        <w:rPr>
          <w:rFonts w:eastAsia="Consolas"/>
          <w:color w:val="000000"/>
          <w:position w:val="2"/>
          <w:sz w:val="20"/>
          <w:szCs w:val="20"/>
        </w:rPr>
        <w:t xml:space="preserve">(в случае аннулирования адреса </w:t>
      </w:r>
      <w:r w:rsidRPr="004056A0">
        <w:rPr>
          <w:rFonts w:eastAsia="Consolas"/>
          <w:color w:val="000000"/>
          <w:position w:val="-2"/>
          <w:sz w:val="20"/>
          <w:szCs w:val="20"/>
        </w:rPr>
        <w:t xml:space="preserve">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другие необходимые сведения, определенные уполномоченным органом (при наличии) </w:t>
      </w:r>
      <w:r w:rsidRPr="004056A0">
        <w:rPr>
          <w:rFonts w:eastAsia="Consolas"/>
          <w:b/>
          <w:bCs/>
          <w:color w:val="000000"/>
          <w:position w:val="-2"/>
          <w:sz w:val="20"/>
          <w:szCs w:val="20"/>
        </w:rPr>
        <w:t>по причине</w:t>
      </w:r>
      <w:r w:rsidRPr="004056A0">
        <w:rPr>
          <w:rFonts w:eastAsia="Consolas"/>
          <w:color w:val="000000"/>
          <w:position w:val="-2"/>
          <w:sz w:val="20"/>
          <w:szCs w:val="20"/>
        </w:rPr>
        <w:t xml:space="preserve"> (причина аннулирования адреса объекта адресации).</w:t>
      </w:r>
    </w:p>
    <w:p w:rsidR="00B86EDF" w:rsidRPr="004056A0" w:rsidRDefault="00B86EDF" w:rsidP="00B86EDF">
      <w:pPr>
        <w:jc w:val="both"/>
        <w:rPr>
          <w:color w:val="000000"/>
          <w:sz w:val="20"/>
          <w:szCs w:val="20"/>
        </w:rPr>
      </w:pPr>
    </w:p>
    <w:p w:rsidR="00B86EDF" w:rsidRPr="004056A0" w:rsidRDefault="00B86EDF" w:rsidP="00B86EDF">
      <w:pPr>
        <w:jc w:val="both"/>
        <w:rPr>
          <w:color w:val="000000"/>
          <w:sz w:val="20"/>
          <w:szCs w:val="20"/>
        </w:rPr>
      </w:pPr>
    </w:p>
    <w:p w:rsidR="00B86EDF" w:rsidRPr="004056A0" w:rsidRDefault="00B86EDF" w:rsidP="00B86EDF">
      <w:pPr>
        <w:jc w:val="both"/>
        <w:rPr>
          <w:color w:val="000000"/>
          <w:sz w:val="20"/>
          <w:szCs w:val="20"/>
        </w:rPr>
      </w:pPr>
      <w:r w:rsidRPr="004056A0">
        <w:rPr>
          <w:color w:val="000000"/>
          <w:sz w:val="20"/>
          <w:szCs w:val="20"/>
        </w:rPr>
        <w:t>Глава Тёсово-Нетыльского сельского поселения</w:t>
      </w:r>
      <w:r w:rsidRPr="004056A0">
        <w:rPr>
          <w:color w:val="000000"/>
          <w:sz w:val="20"/>
          <w:szCs w:val="20"/>
        </w:rPr>
        <w:tab/>
      </w:r>
      <w:r w:rsidRPr="004056A0">
        <w:rPr>
          <w:color w:val="000000"/>
          <w:sz w:val="20"/>
          <w:szCs w:val="20"/>
        </w:rPr>
        <w:tab/>
      </w:r>
      <w:r w:rsidRPr="004056A0">
        <w:rPr>
          <w:color w:val="000000"/>
          <w:sz w:val="20"/>
          <w:szCs w:val="20"/>
        </w:rPr>
        <w:tab/>
        <w:t>И.О. Фамилия</w:t>
      </w:r>
    </w:p>
    <w:p w:rsidR="00B86EDF" w:rsidRPr="004056A0" w:rsidRDefault="00B86EDF" w:rsidP="00B86EDF">
      <w:pPr>
        <w:jc w:val="both"/>
        <w:rPr>
          <w:color w:val="000000"/>
          <w:sz w:val="20"/>
          <w:szCs w:val="20"/>
        </w:rPr>
      </w:pPr>
    </w:p>
    <w:p w:rsidR="00B86EDF" w:rsidRPr="004056A0" w:rsidRDefault="00B86EDF" w:rsidP="00B86EDF">
      <w:pPr>
        <w:widowControl w:val="0"/>
        <w:ind w:left="7080" w:right="72" w:firstLine="708"/>
        <w:jc w:val="both"/>
        <w:rPr>
          <w:rFonts w:eastAsia="Consolas"/>
          <w:color w:val="000000"/>
          <w:sz w:val="20"/>
          <w:szCs w:val="20"/>
        </w:rPr>
      </w:pPr>
      <w:bookmarkStart w:id="35" w:name="_page_38_0"/>
      <w:bookmarkEnd w:id="34"/>
      <w:r w:rsidRPr="004056A0">
        <w:rPr>
          <w:rFonts w:eastAsia="Consolas"/>
          <w:color w:val="000000"/>
          <w:sz w:val="20"/>
          <w:szCs w:val="20"/>
        </w:rPr>
        <w:t>Приложение № 1</w:t>
      </w:r>
    </w:p>
    <w:p w:rsidR="00B86EDF" w:rsidRPr="004056A0" w:rsidRDefault="00B86EDF" w:rsidP="00B86EDF">
      <w:pPr>
        <w:widowControl w:val="0"/>
        <w:ind w:left="4956" w:right="72" w:firstLine="708"/>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к</w:t>
      </w:r>
      <w:proofErr w:type="gramEnd"/>
      <w:r w:rsidRPr="004056A0">
        <w:rPr>
          <w:rFonts w:eastAsia="Consolas"/>
          <w:color w:val="000000"/>
          <w:sz w:val="20"/>
          <w:szCs w:val="20"/>
        </w:rPr>
        <w:t xml:space="preserve"> административному регламенту</w:t>
      </w:r>
    </w:p>
    <w:p w:rsidR="00B86EDF" w:rsidRPr="004056A0" w:rsidRDefault="00B86EDF" w:rsidP="00B86EDF">
      <w:pPr>
        <w:widowControl w:val="0"/>
        <w:ind w:left="4248" w:right="72" w:firstLine="708"/>
        <w:jc w:val="both"/>
        <w:rPr>
          <w:rFonts w:eastAsia="Consolas"/>
          <w:color w:val="000000"/>
          <w:sz w:val="20"/>
          <w:szCs w:val="20"/>
        </w:rPr>
      </w:pPr>
      <w:r w:rsidRPr="004056A0">
        <w:rPr>
          <w:rFonts w:eastAsia="Consolas"/>
          <w:color w:val="000000"/>
          <w:sz w:val="20"/>
          <w:szCs w:val="20"/>
        </w:rPr>
        <w:lastRenderedPageBreak/>
        <w:t xml:space="preserve">         </w:t>
      </w:r>
      <w:proofErr w:type="gramStart"/>
      <w:r w:rsidRPr="004056A0">
        <w:rPr>
          <w:rFonts w:eastAsia="Consolas"/>
          <w:color w:val="000000"/>
          <w:sz w:val="20"/>
          <w:szCs w:val="20"/>
        </w:rPr>
        <w:t>предоставления</w:t>
      </w:r>
      <w:proofErr w:type="gramEnd"/>
      <w:r w:rsidRPr="004056A0">
        <w:rPr>
          <w:rFonts w:eastAsia="Consolas"/>
          <w:color w:val="000000"/>
          <w:sz w:val="20"/>
          <w:szCs w:val="20"/>
        </w:rPr>
        <w:t xml:space="preserve"> муниципальной услуги</w:t>
      </w:r>
    </w:p>
    <w:p w:rsidR="00B86EDF" w:rsidRPr="004056A0" w:rsidRDefault="00B86EDF" w:rsidP="00B86EDF">
      <w:pPr>
        <w:widowControl w:val="0"/>
        <w:ind w:left="708" w:right="72"/>
        <w:jc w:val="both"/>
        <w:rPr>
          <w:rFonts w:eastAsia="Consolas"/>
          <w:color w:val="000000"/>
          <w:sz w:val="20"/>
          <w:szCs w:val="20"/>
        </w:rPr>
      </w:pPr>
      <w:r w:rsidRPr="004056A0">
        <w:rPr>
          <w:rFonts w:eastAsia="Consolas"/>
          <w:color w:val="000000"/>
          <w:sz w:val="20"/>
          <w:szCs w:val="20"/>
        </w:rPr>
        <w:t xml:space="preserve">    «Присвоение адреса объекту адресации, изменение и аннулирование такого адреса»</w:t>
      </w:r>
    </w:p>
    <w:p w:rsidR="00B86EDF" w:rsidRPr="004056A0" w:rsidRDefault="00B86EDF" w:rsidP="00B86EDF">
      <w:pPr>
        <w:widowControl w:val="0"/>
        <w:ind w:left="708" w:right="72"/>
        <w:jc w:val="both"/>
        <w:rPr>
          <w:rFonts w:eastAsia="Consolas"/>
          <w:color w:val="000000"/>
          <w:sz w:val="20"/>
          <w:szCs w:val="20"/>
        </w:rPr>
      </w:pPr>
    </w:p>
    <w:p w:rsidR="00B86EDF" w:rsidRPr="004056A0" w:rsidRDefault="00B86EDF" w:rsidP="00B86EDF">
      <w:pPr>
        <w:widowControl w:val="0"/>
        <w:ind w:left="7080" w:right="-20" w:firstLine="708"/>
        <w:jc w:val="both"/>
        <w:rPr>
          <w:rFonts w:eastAsia="Consolas"/>
          <w:color w:val="000000"/>
          <w:sz w:val="20"/>
          <w:szCs w:val="20"/>
        </w:rPr>
      </w:pPr>
      <w:r w:rsidRPr="004056A0">
        <w:rPr>
          <w:rFonts w:eastAsia="Consolas"/>
          <w:color w:val="000000"/>
          <w:sz w:val="20"/>
          <w:szCs w:val="20"/>
        </w:rPr>
        <w:t>Приложение № 2</w:t>
      </w:r>
    </w:p>
    <w:p w:rsidR="00B86EDF" w:rsidRPr="004056A0" w:rsidRDefault="00B86EDF" w:rsidP="00B86EDF">
      <w:pPr>
        <w:widowControl w:val="0"/>
        <w:ind w:left="2832" w:right="-1" w:firstLine="708"/>
        <w:jc w:val="both"/>
        <w:rPr>
          <w:rFonts w:eastAsia="Consolas"/>
          <w:color w:val="000000"/>
          <w:sz w:val="20"/>
          <w:szCs w:val="20"/>
        </w:rPr>
      </w:pPr>
      <w:proofErr w:type="gramStart"/>
      <w:r w:rsidRPr="004056A0">
        <w:rPr>
          <w:rFonts w:eastAsia="Consolas"/>
          <w:color w:val="000000"/>
          <w:sz w:val="20"/>
          <w:szCs w:val="20"/>
        </w:rPr>
        <w:t>к</w:t>
      </w:r>
      <w:proofErr w:type="gramEnd"/>
      <w:r w:rsidRPr="004056A0">
        <w:rPr>
          <w:rFonts w:eastAsia="Consolas"/>
          <w:color w:val="000000"/>
          <w:sz w:val="20"/>
          <w:szCs w:val="20"/>
        </w:rPr>
        <w:t xml:space="preserve"> приказу Министерства финансов Российской Федерации</w:t>
      </w:r>
    </w:p>
    <w:p w:rsidR="00B86EDF" w:rsidRPr="004056A0" w:rsidRDefault="00B86EDF" w:rsidP="00B86EDF">
      <w:pPr>
        <w:widowControl w:val="0"/>
        <w:ind w:left="7080" w:right="-20"/>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от</w:t>
      </w:r>
      <w:proofErr w:type="gramEnd"/>
      <w:r w:rsidRPr="004056A0">
        <w:rPr>
          <w:rFonts w:eastAsia="Consolas"/>
          <w:color w:val="000000"/>
          <w:sz w:val="20"/>
          <w:szCs w:val="20"/>
        </w:rPr>
        <w:t xml:space="preserve"> 11.12.2014 № 146н</w:t>
      </w:r>
    </w:p>
    <w:p w:rsidR="00B86EDF" w:rsidRPr="004056A0" w:rsidRDefault="00B86EDF" w:rsidP="00B86EDF">
      <w:pPr>
        <w:widowControl w:val="0"/>
        <w:ind w:left="2832" w:right="438" w:firstLine="708"/>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в</w:t>
      </w:r>
      <w:proofErr w:type="gramEnd"/>
      <w:r w:rsidRPr="004056A0">
        <w:rPr>
          <w:rFonts w:eastAsia="Consolas"/>
          <w:color w:val="000000"/>
          <w:sz w:val="20"/>
          <w:szCs w:val="20"/>
        </w:rPr>
        <w:t xml:space="preserve"> ред. Приказа Минфина России от 18.06.2020 № 110н)}</w:t>
      </w:r>
    </w:p>
    <w:p w:rsidR="00B86EDF" w:rsidRPr="004056A0" w:rsidRDefault="00B86EDF" w:rsidP="00B86EDF">
      <w:pPr>
        <w:widowControl w:val="0"/>
        <w:ind w:left="2832" w:right="438" w:firstLine="708"/>
        <w:jc w:val="both"/>
        <w:rPr>
          <w:rFonts w:eastAsia="Consolas"/>
          <w:color w:val="000000"/>
          <w:sz w:val="20"/>
          <w:szCs w:val="20"/>
        </w:rPr>
      </w:pPr>
    </w:p>
    <w:p w:rsidR="00B86EDF" w:rsidRPr="004056A0" w:rsidRDefault="00B86EDF" w:rsidP="00B86EDF">
      <w:pPr>
        <w:autoSpaceDE w:val="0"/>
        <w:autoSpaceDN w:val="0"/>
        <w:jc w:val="center"/>
        <w:rPr>
          <w:b/>
          <w:bCs/>
          <w:sz w:val="20"/>
          <w:szCs w:val="20"/>
        </w:rPr>
      </w:pPr>
      <w:r w:rsidRPr="004056A0">
        <w:rPr>
          <w:b/>
          <w:bCs/>
          <w:sz w:val="20"/>
          <w:szCs w:val="20"/>
        </w:rPr>
        <w:t>ФОРМА</w:t>
      </w:r>
    </w:p>
    <w:p w:rsidR="00B86EDF" w:rsidRPr="004056A0" w:rsidRDefault="00B86EDF" w:rsidP="00B86EDF">
      <w:pPr>
        <w:autoSpaceDE w:val="0"/>
        <w:autoSpaceDN w:val="0"/>
        <w:jc w:val="center"/>
        <w:rPr>
          <w:b/>
          <w:bCs/>
          <w:sz w:val="20"/>
          <w:szCs w:val="20"/>
        </w:rPr>
      </w:pPr>
      <w:proofErr w:type="gramStart"/>
      <w:r w:rsidRPr="004056A0">
        <w:rPr>
          <w:b/>
          <w:bCs/>
          <w:sz w:val="20"/>
          <w:szCs w:val="20"/>
        </w:rPr>
        <w:t>решения</w:t>
      </w:r>
      <w:proofErr w:type="gramEnd"/>
      <w:r w:rsidRPr="004056A0">
        <w:rPr>
          <w:b/>
          <w:bCs/>
          <w:sz w:val="20"/>
          <w:szCs w:val="20"/>
        </w:rPr>
        <w:t xml:space="preserve"> об отказе в присвоении объекту адресации адреса</w:t>
      </w:r>
    </w:p>
    <w:p w:rsidR="00B86EDF" w:rsidRPr="004056A0" w:rsidRDefault="00B86EDF" w:rsidP="00B86EDF">
      <w:pPr>
        <w:autoSpaceDE w:val="0"/>
        <w:autoSpaceDN w:val="0"/>
        <w:jc w:val="center"/>
        <w:rPr>
          <w:b/>
          <w:bCs/>
          <w:sz w:val="20"/>
          <w:szCs w:val="20"/>
        </w:rPr>
      </w:pPr>
      <w:proofErr w:type="gramStart"/>
      <w:r w:rsidRPr="004056A0">
        <w:rPr>
          <w:b/>
          <w:bCs/>
          <w:sz w:val="20"/>
          <w:szCs w:val="20"/>
        </w:rPr>
        <w:t>или</w:t>
      </w:r>
      <w:proofErr w:type="gramEnd"/>
      <w:r w:rsidRPr="004056A0">
        <w:rPr>
          <w:b/>
          <w:bCs/>
          <w:sz w:val="20"/>
          <w:szCs w:val="20"/>
        </w:rPr>
        <w:t xml:space="preserve"> аннулировании его адреса</w:t>
      </w:r>
    </w:p>
    <w:p w:rsidR="00B86EDF" w:rsidRPr="004056A0" w:rsidRDefault="00B86EDF" w:rsidP="00B86EDF">
      <w:pPr>
        <w:autoSpaceDE w:val="0"/>
        <w:autoSpaceDN w:val="0"/>
        <w:ind w:left="4962"/>
        <w:rPr>
          <w:sz w:val="20"/>
          <w:szCs w:val="20"/>
        </w:rPr>
      </w:pPr>
    </w:p>
    <w:p w:rsidR="00B86EDF" w:rsidRPr="004056A0" w:rsidRDefault="00B86EDF" w:rsidP="00B86EDF">
      <w:pPr>
        <w:pBdr>
          <w:top w:val="single" w:sz="4" w:space="1" w:color="auto"/>
        </w:pBdr>
        <w:autoSpaceDE w:val="0"/>
        <w:autoSpaceDN w:val="0"/>
        <w:ind w:left="4962"/>
        <w:rPr>
          <w:sz w:val="20"/>
          <w:szCs w:val="20"/>
        </w:rPr>
      </w:pPr>
    </w:p>
    <w:p w:rsidR="00B86EDF" w:rsidRPr="004056A0" w:rsidRDefault="00B86EDF" w:rsidP="00B86EDF">
      <w:pPr>
        <w:autoSpaceDE w:val="0"/>
        <w:autoSpaceDN w:val="0"/>
        <w:ind w:left="4962"/>
        <w:rPr>
          <w:sz w:val="20"/>
          <w:szCs w:val="20"/>
        </w:rPr>
      </w:pPr>
    </w:p>
    <w:p w:rsidR="00B86EDF" w:rsidRPr="004056A0" w:rsidRDefault="00B86EDF" w:rsidP="00B86EDF">
      <w:pPr>
        <w:pBdr>
          <w:top w:val="single" w:sz="4" w:space="1" w:color="auto"/>
        </w:pBdr>
        <w:autoSpaceDE w:val="0"/>
        <w:autoSpaceDN w:val="0"/>
        <w:ind w:left="4962"/>
        <w:jc w:val="center"/>
        <w:rPr>
          <w:sz w:val="20"/>
          <w:szCs w:val="20"/>
        </w:rPr>
      </w:pPr>
      <w:r w:rsidRPr="004056A0">
        <w:rPr>
          <w:sz w:val="20"/>
          <w:szCs w:val="20"/>
        </w:rPr>
        <w:t>(Ф.И.О., адрес заявителя (представителя) заявителя)</w:t>
      </w:r>
    </w:p>
    <w:p w:rsidR="00B86EDF" w:rsidRPr="004056A0" w:rsidRDefault="00B86EDF" w:rsidP="00B86EDF">
      <w:pPr>
        <w:autoSpaceDE w:val="0"/>
        <w:autoSpaceDN w:val="0"/>
        <w:ind w:left="4962"/>
        <w:rPr>
          <w:sz w:val="20"/>
          <w:szCs w:val="20"/>
        </w:rPr>
      </w:pPr>
    </w:p>
    <w:p w:rsidR="00B86EDF" w:rsidRPr="004056A0" w:rsidRDefault="00B86EDF" w:rsidP="00B86EDF">
      <w:pPr>
        <w:pBdr>
          <w:top w:val="single" w:sz="4" w:space="1" w:color="auto"/>
        </w:pBdr>
        <w:autoSpaceDE w:val="0"/>
        <w:autoSpaceDN w:val="0"/>
        <w:ind w:left="4962"/>
        <w:jc w:val="center"/>
        <w:rPr>
          <w:spacing w:val="-3"/>
          <w:sz w:val="20"/>
          <w:szCs w:val="20"/>
        </w:rPr>
      </w:pPr>
      <w:r w:rsidRPr="004056A0">
        <w:rPr>
          <w:spacing w:val="-3"/>
          <w:sz w:val="20"/>
          <w:szCs w:val="20"/>
        </w:rPr>
        <w:t>(</w:t>
      </w:r>
      <w:proofErr w:type="gramStart"/>
      <w:r w:rsidRPr="004056A0">
        <w:rPr>
          <w:spacing w:val="-3"/>
          <w:sz w:val="20"/>
          <w:szCs w:val="20"/>
        </w:rPr>
        <w:t>регистрационный</w:t>
      </w:r>
      <w:proofErr w:type="gramEnd"/>
      <w:r w:rsidRPr="004056A0">
        <w:rPr>
          <w:spacing w:val="-3"/>
          <w:sz w:val="20"/>
          <w:szCs w:val="20"/>
        </w:rPr>
        <w:t xml:space="preserve"> номер заявления о присвоении объекту адресации адреса или аннулировании его адреса)</w:t>
      </w:r>
    </w:p>
    <w:p w:rsidR="00B86EDF" w:rsidRPr="004056A0" w:rsidRDefault="00B86EDF" w:rsidP="00B86EDF">
      <w:pPr>
        <w:pBdr>
          <w:top w:val="single" w:sz="4" w:space="1" w:color="auto"/>
        </w:pBdr>
        <w:autoSpaceDE w:val="0"/>
        <w:autoSpaceDN w:val="0"/>
        <w:ind w:left="4962"/>
        <w:jc w:val="center"/>
        <w:rPr>
          <w:spacing w:val="-3"/>
          <w:sz w:val="20"/>
          <w:szCs w:val="20"/>
        </w:rPr>
      </w:pPr>
    </w:p>
    <w:p w:rsidR="00B86EDF" w:rsidRPr="004056A0" w:rsidRDefault="00B86EDF" w:rsidP="00B86EDF">
      <w:pPr>
        <w:autoSpaceDE w:val="0"/>
        <w:autoSpaceDN w:val="0"/>
        <w:jc w:val="center"/>
        <w:rPr>
          <w:b/>
          <w:bCs/>
          <w:sz w:val="20"/>
          <w:szCs w:val="20"/>
        </w:rPr>
      </w:pPr>
      <w:r w:rsidRPr="004056A0">
        <w:rPr>
          <w:b/>
          <w:bCs/>
          <w:sz w:val="20"/>
          <w:szCs w:val="20"/>
        </w:rPr>
        <w:t>Решение об отказе</w:t>
      </w:r>
    </w:p>
    <w:p w:rsidR="00B86EDF" w:rsidRPr="004056A0" w:rsidRDefault="00B86EDF" w:rsidP="00B86EDF">
      <w:pPr>
        <w:autoSpaceDE w:val="0"/>
        <w:autoSpaceDN w:val="0"/>
        <w:jc w:val="center"/>
        <w:rPr>
          <w:b/>
          <w:bCs/>
          <w:sz w:val="20"/>
          <w:szCs w:val="20"/>
        </w:rPr>
      </w:pPr>
      <w:proofErr w:type="gramStart"/>
      <w:r w:rsidRPr="004056A0">
        <w:rPr>
          <w:b/>
          <w:bCs/>
          <w:sz w:val="20"/>
          <w:szCs w:val="20"/>
        </w:rPr>
        <w:t>в</w:t>
      </w:r>
      <w:proofErr w:type="gramEnd"/>
      <w:r w:rsidRPr="004056A0">
        <w:rPr>
          <w:b/>
          <w:bCs/>
          <w:sz w:val="20"/>
          <w:szCs w:val="20"/>
        </w:rPr>
        <w:t xml:space="preserve">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86EDF" w:rsidRPr="004056A0" w:rsidTr="00AF47C8">
        <w:tblPrEx>
          <w:tblCellMar>
            <w:top w:w="0" w:type="dxa"/>
            <w:bottom w:w="0" w:type="dxa"/>
          </w:tblCellMar>
        </w:tblPrEx>
        <w:trPr>
          <w:jc w:val="center"/>
        </w:trPr>
        <w:tc>
          <w:tcPr>
            <w:tcW w:w="340" w:type="dxa"/>
            <w:tcBorders>
              <w:top w:val="nil"/>
              <w:left w:val="nil"/>
              <w:bottom w:val="nil"/>
              <w:right w:val="nil"/>
            </w:tcBorders>
            <w:vAlign w:val="bottom"/>
          </w:tcPr>
          <w:p w:rsidR="00B86EDF" w:rsidRPr="004056A0" w:rsidRDefault="00B86EDF" w:rsidP="00AF47C8">
            <w:pPr>
              <w:autoSpaceDE w:val="0"/>
              <w:autoSpaceDN w:val="0"/>
              <w:ind w:right="57"/>
              <w:jc w:val="right"/>
              <w:rPr>
                <w:sz w:val="20"/>
                <w:szCs w:val="20"/>
              </w:rPr>
            </w:pPr>
            <w:proofErr w:type="gramStart"/>
            <w:r w:rsidRPr="004056A0">
              <w:rPr>
                <w:sz w:val="20"/>
                <w:szCs w:val="20"/>
              </w:rPr>
              <w:t>от</w:t>
            </w:r>
            <w:proofErr w:type="gramEnd"/>
          </w:p>
        </w:tc>
        <w:tc>
          <w:tcPr>
            <w:tcW w:w="1588" w:type="dxa"/>
            <w:tcBorders>
              <w:top w:val="nil"/>
              <w:left w:val="nil"/>
              <w:bottom w:val="single" w:sz="4" w:space="0" w:color="auto"/>
              <w:right w:val="nil"/>
            </w:tcBorders>
            <w:vAlign w:val="bottom"/>
          </w:tcPr>
          <w:p w:rsidR="00B86EDF" w:rsidRPr="004056A0" w:rsidRDefault="00B86EDF" w:rsidP="00AF47C8">
            <w:pPr>
              <w:autoSpaceDE w:val="0"/>
              <w:autoSpaceDN w:val="0"/>
              <w:jc w:val="center"/>
              <w:rPr>
                <w:sz w:val="20"/>
                <w:szCs w:val="20"/>
              </w:rPr>
            </w:pPr>
          </w:p>
        </w:tc>
        <w:tc>
          <w:tcPr>
            <w:tcW w:w="1134" w:type="dxa"/>
            <w:tcBorders>
              <w:top w:val="nil"/>
              <w:left w:val="nil"/>
              <w:bottom w:val="nil"/>
              <w:right w:val="nil"/>
            </w:tcBorders>
            <w:vAlign w:val="bottom"/>
          </w:tcPr>
          <w:p w:rsidR="00B86EDF" w:rsidRPr="004056A0" w:rsidRDefault="00B86EDF" w:rsidP="00AF47C8">
            <w:pPr>
              <w:autoSpaceDE w:val="0"/>
              <w:autoSpaceDN w:val="0"/>
              <w:ind w:right="57"/>
              <w:jc w:val="right"/>
              <w:rPr>
                <w:sz w:val="20"/>
                <w:szCs w:val="20"/>
              </w:rPr>
            </w:pPr>
            <w:r w:rsidRPr="004056A0">
              <w:rPr>
                <w:sz w:val="20"/>
                <w:szCs w:val="20"/>
              </w:rPr>
              <w:t>№</w:t>
            </w:r>
          </w:p>
        </w:tc>
        <w:tc>
          <w:tcPr>
            <w:tcW w:w="1134" w:type="dxa"/>
            <w:tcBorders>
              <w:top w:val="nil"/>
              <w:left w:val="nil"/>
              <w:bottom w:val="single" w:sz="4" w:space="0" w:color="auto"/>
              <w:right w:val="nil"/>
            </w:tcBorders>
            <w:vAlign w:val="bottom"/>
          </w:tcPr>
          <w:p w:rsidR="00B86EDF" w:rsidRPr="004056A0" w:rsidRDefault="00B86EDF" w:rsidP="00AF47C8">
            <w:pPr>
              <w:autoSpaceDE w:val="0"/>
              <w:autoSpaceDN w:val="0"/>
              <w:jc w:val="center"/>
              <w:rPr>
                <w:sz w:val="20"/>
                <w:szCs w:val="20"/>
              </w:rPr>
            </w:pPr>
          </w:p>
        </w:tc>
      </w:tr>
    </w:tbl>
    <w:p w:rsidR="00B86EDF" w:rsidRPr="004056A0" w:rsidRDefault="00B86EDF" w:rsidP="00B86EDF">
      <w:pPr>
        <w:autoSpaceDE w:val="0"/>
        <w:autoSpaceDN w:val="0"/>
        <w:rPr>
          <w:sz w:val="20"/>
          <w:szCs w:val="20"/>
        </w:rPr>
      </w:pPr>
    </w:p>
    <w:p w:rsidR="00B86EDF" w:rsidRPr="004056A0" w:rsidRDefault="00B86EDF" w:rsidP="00B86EDF">
      <w:pPr>
        <w:autoSpaceDE w:val="0"/>
        <w:autoSpaceDN w:val="0"/>
        <w:jc w:val="center"/>
        <w:rPr>
          <w:b/>
          <w:bCs/>
          <w:sz w:val="20"/>
          <w:szCs w:val="20"/>
        </w:rPr>
      </w:pPr>
      <w:r w:rsidRPr="004056A0">
        <w:rPr>
          <w:b/>
          <w:bCs/>
          <w:sz w:val="20"/>
          <w:szCs w:val="20"/>
        </w:rPr>
        <w:t>Администрация Тёсово-Нетыльского сельского поселения Новгородского муниципального района Новгородской области</w:t>
      </w:r>
    </w:p>
    <w:p w:rsidR="00B86EDF" w:rsidRPr="004056A0" w:rsidRDefault="00B86EDF" w:rsidP="00B86EDF">
      <w:pPr>
        <w:pBdr>
          <w:top w:val="single" w:sz="4" w:space="1" w:color="auto"/>
        </w:pBdr>
        <w:autoSpaceDE w:val="0"/>
        <w:autoSpaceDN w:val="0"/>
        <w:rPr>
          <w:sz w:val="20"/>
          <w:szCs w:val="20"/>
        </w:rPr>
      </w:pPr>
    </w:p>
    <w:p w:rsidR="00B86EDF" w:rsidRPr="004056A0" w:rsidRDefault="00B86EDF" w:rsidP="00B86EDF">
      <w:pPr>
        <w:tabs>
          <w:tab w:val="right" w:pos="9923"/>
        </w:tabs>
        <w:autoSpaceDE w:val="0"/>
        <w:autoSpaceDN w:val="0"/>
        <w:rPr>
          <w:sz w:val="20"/>
          <w:szCs w:val="20"/>
        </w:rPr>
      </w:pPr>
      <w:proofErr w:type="gramStart"/>
      <w:r w:rsidRPr="004056A0">
        <w:rPr>
          <w:sz w:val="20"/>
          <w:szCs w:val="20"/>
        </w:rPr>
        <w:t>сообщает</w:t>
      </w:r>
      <w:proofErr w:type="gramEnd"/>
      <w:r w:rsidRPr="004056A0">
        <w:rPr>
          <w:sz w:val="20"/>
          <w:szCs w:val="20"/>
        </w:rPr>
        <w:t xml:space="preserve">, что  </w:t>
      </w:r>
      <w:r w:rsidRPr="004056A0">
        <w:rPr>
          <w:sz w:val="20"/>
          <w:szCs w:val="20"/>
        </w:rPr>
        <w:tab/>
        <w:t>,</w:t>
      </w:r>
    </w:p>
    <w:p w:rsidR="00B86EDF" w:rsidRPr="004056A0" w:rsidRDefault="00B86EDF" w:rsidP="00B86EDF">
      <w:pPr>
        <w:pBdr>
          <w:top w:val="single" w:sz="4" w:space="1" w:color="auto"/>
        </w:pBdr>
        <w:autoSpaceDE w:val="0"/>
        <w:autoSpaceDN w:val="0"/>
        <w:ind w:left="1548" w:right="113"/>
        <w:jc w:val="center"/>
        <w:rPr>
          <w:sz w:val="20"/>
          <w:szCs w:val="20"/>
        </w:rPr>
      </w:pPr>
      <w:r w:rsidRPr="004056A0">
        <w:rPr>
          <w:sz w:val="20"/>
          <w:szCs w:val="20"/>
        </w:rPr>
        <w:t>(Ф.И.О. заявителя в дательном падеже, наименование, номер и дата выдачи документа,</w:t>
      </w:r>
    </w:p>
    <w:p w:rsidR="00B86EDF" w:rsidRPr="004056A0" w:rsidRDefault="00B86EDF" w:rsidP="00B86EDF">
      <w:pPr>
        <w:autoSpaceDE w:val="0"/>
        <w:autoSpaceDN w:val="0"/>
        <w:rPr>
          <w:sz w:val="20"/>
          <w:szCs w:val="20"/>
        </w:rPr>
      </w:pPr>
    </w:p>
    <w:p w:rsidR="00B86EDF" w:rsidRPr="004056A0" w:rsidRDefault="00B86EDF" w:rsidP="00B86EDF">
      <w:pPr>
        <w:pBdr>
          <w:top w:val="single" w:sz="4" w:space="1" w:color="auto"/>
        </w:pBdr>
        <w:autoSpaceDE w:val="0"/>
        <w:autoSpaceDN w:val="0"/>
        <w:jc w:val="center"/>
        <w:rPr>
          <w:sz w:val="20"/>
          <w:szCs w:val="20"/>
        </w:rPr>
      </w:pPr>
      <w:proofErr w:type="gramStart"/>
      <w:r w:rsidRPr="004056A0">
        <w:rPr>
          <w:sz w:val="20"/>
          <w:szCs w:val="20"/>
        </w:rPr>
        <w:t>подтверждающего</w:t>
      </w:r>
      <w:proofErr w:type="gramEnd"/>
      <w:r w:rsidRPr="004056A0">
        <w:rPr>
          <w:sz w:val="20"/>
          <w:szCs w:val="20"/>
        </w:rPr>
        <w:t xml:space="preserve"> личность, почтовый адрес – для физического лица; полное наименование, ИНН, КПП (для</w:t>
      </w:r>
    </w:p>
    <w:p w:rsidR="00B86EDF" w:rsidRPr="004056A0" w:rsidRDefault="00B86EDF" w:rsidP="00B86EDF">
      <w:pPr>
        <w:autoSpaceDE w:val="0"/>
        <w:autoSpaceDN w:val="0"/>
        <w:rPr>
          <w:sz w:val="20"/>
          <w:szCs w:val="20"/>
        </w:rPr>
      </w:pPr>
    </w:p>
    <w:p w:rsidR="00B86EDF" w:rsidRPr="004056A0" w:rsidRDefault="00B86EDF" w:rsidP="00B86EDF">
      <w:pPr>
        <w:pBdr>
          <w:top w:val="single" w:sz="4" w:space="1" w:color="auto"/>
        </w:pBdr>
        <w:autoSpaceDE w:val="0"/>
        <w:autoSpaceDN w:val="0"/>
        <w:jc w:val="center"/>
        <w:rPr>
          <w:sz w:val="20"/>
          <w:szCs w:val="20"/>
        </w:rPr>
      </w:pPr>
      <w:proofErr w:type="gramStart"/>
      <w:r w:rsidRPr="004056A0">
        <w:rPr>
          <w:sz w:val="20"/>
          <w:szCs w:val="20"/>
        </w:rPr>
        <w:t>российского</w:t>
      </w:r>
      <w:proofErr w:type="gramEnd"/>
      <w:r w:rsidRPr="004056A0">
        <w:rPr>
          <w:sz w:val="20"/>
          <w:szCs w:val="20"/>
        </w:rPr>
        <w:t xml:space="preserve"> юридического лица), страна, дата и номер регистрации (для иностранного юридического лица),</w:t>
      </w:r>
    </w:p>
    <w:p w:rsidR="00B86EDF" w:rsidRPr="004056A0" w:rsidRDefault="00B86EDF" w:rsidP="00B86EDF">
      <w:pPr>
        <w:tabs>
          <w:tab w:val="right" w:pos="9921"/>
        </w:tabs>
        <w:autoSpaceDE w:val="0"/>
        <w:autoSpaceDN w:val="0"/>
        <w:rPr>
          <w:sz w:val="20"/>
          <w:szCs w:val="20"/>
        </w:rPr>
      </w:pPr>
      <w:r w:rsidRPr="004056A0">
        <w:rPr>
          <w:sz w:val="20"/>
          <w:szCs w:val="20"/>
        </w:rPr>
        <w:tab/>
        <w:t>,</w:t>
      </w:r>
    </w:p>
    <w:p w:rsidR="00B86EDF" w:rsidRPr="004056A0" w:rsidRDefault="00B86EDF" w:rsidP="00B86EDF">
      <w:pPr>
        <w:pBdr>
          <w:top w:val="single" w:sz="4" w:space="1" w:color="auto"/>
        </w:pBdr>
        <w:autoSpaceDE w:val="0"/>
        <w:autoSpaceDN w:val="0"/>
        <w:ind w:right="113"/>
        <w:jc w:val="center"/>
        <w:rPr>
          <w:sz w:val="20"/>
          <w:szCs w:val="20"/>
        </w:rPr>
      </w:pPr>
      <w:proofErr w:type="gramStart"/>
      <w:r w:rsidRPr="004056A0">
        <w:rPr>
          <w:sz w:val="20"/>
          <w:szCs w:val="20"/>
        </w:rPr>
        <w:t>почтовый</w:t>
      </w:r>
      <w:proofErr w:type="gramEnd"/>
      <w:r w:rsidRPr="004056A0">
        <w:rPr>
          <w:sz w:val="20"/>
          <w:szCs w:val="20"/>
        </w:rPr>
        <w:t xml:space="preserve"> адрес – для юридического лица)</w:t>
      </w:r>
    </w:p>
    <w:p w:rsidR="00B86EDF" w:rsidRPr="004056A0" w:rsidRDefault="00B86EDF" w:rsidP="00B86EDF">
      <w:pPr>
        <w:autoSpaceDE w:val="0"/>
        <w:autoSpaceDN w:val="0"/>
        <w:jc w:val="both"/>
        <w:rPr>
          <w:sz w:val="20"/>
          <w:szCs w:val="20"/>
        </w:rPr>
      </w:pPr>
      <w:proofErr w:type="gramStart"/>
      <w:r w:rsidRPr="004056A0">
        <w:rPr>
          <w:sz w:val="20"/>
          <w:szCs w:val="20"/>
        </w:rPr>
        <w:t>на</w:t>
      </w:r>
      <w:proofErr w:type="gramEnd"/>
      <w:r w:rsidRPr="004056A0">
        <w:rPr>
          <w:sz w:val="20"/>
          <w:szCs w:val="20"/>
        </w:rPr>
        <w:t xml:space="preserve"> основании Правил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4056A0">
          <w:rPr>
            <w:sz w:val="20"/>
            <w:szCs w:val="20"/>
          </w:rPr>
          <w:t>2014 г</w:t>
        </w:r>
      </w:smartTag>
      <w:r w:rsidRPr="004056A0">
        <w:rPr>
          <w:sz w:val="20"/>
          <w:szCs w:val="20"/>
        </w:rPr>
        <w:t xml:space="preserve">. № 1221, отказано в присвоении (аннулировании) адреса следующему </w:t>
      </w:r>
    </w:p>
    <w:p w:rsidR="00B86EDF" w:rsidRPr="004056A0" w:rsidRDefault="00B86EDF" w:rsidP="00B86EDF">
      <w:pPr>
        <w:autoSpaceDE w:val="0"/>
        <w:autoSpaceDN w:val="0"/>
        <w:ind w:left="5245"/>
        <w:rPr>
          <w:sz w:val="20"/>
          <w:szCs w:val="20"/>
        </w:rPr>
      </w:pPr>
      <w:r w:rsidRPr="004056A0">
        <w:rPr>
          <w:sz w:val="20"/>
          <w:szCs w:val="20"/>
        </w:rPr>
        <w:t>(</w:t>
      </w:r>
      <w:proofErr w:type="gramStart"/>
      <w:r w:rsidRPr="004056A0">
        <w:rPr>
          <w:sz w:val="20"/>
          <w:szCs w:val="20"/>
        </w:rPr>
        <w:t>нужное</w:t>
      </w:r>
      <w:proofErr w:type="gramEnd"/>
      <w:r w:rsidRPr="004056A0">
        <w:rPr>
          <w:sz w:val="20"/>
          <w:szCs w:val="20"/>
        </w:rPr>
        <w:t xml:space="preserve"> подчеркнуть)</w:t>
      </w:r>
    </w:p>
    <w:p w:rsidR="00B86EDF" w:rsidRPr="004056A0" w:rsidRDefault="00B86EDF" w:rsidP="00B86EDF">
      <w:pPr>
        <w:autoSpaceDE w:val="0"/>
        <w:autoSpaceDN w:val="0"/>
        <w:rPr>
          <w:sz w:val="20"/>
          <w:szCs w:val="20"/>
        </w:rPr>
      </w:pPr>
      <w:proofErr w:type="gramStart"/>
      <w:r w:rsidRPr="004056A0">
        <w:rPr>
          <w:sz w:val="20"/>
          <w:szCs w:val="20"/>
        </w:rPr>
        <w:t>объекту</w:t>
      </w:r>
      <w:proofErr w:type="gramEnd"/>
      <w:r w:rsidRPr="004056A0">
        <w:rPr>
          <w:sz w:val="20"/>
          <w:szCs w:val="20"/>
        </w:rPr>
        <w:t xml:space="preserve"> адресации  </w:t>
      </w:r>
    </w:p>
    <w:p w:rsidR="00B86EDF" w:rsidRPr="004056A0" w:rsidRDefault="00B86EDF" w:rsidP="00B86EDF">
      <w:pPr>
        <w:pBdr>
          <w:top w:val="single" w:sz="4" w:space="1" w:color="auto"/>
        </w:pBdr>
        <w:autoSpaceDE w:val="0"/>
        <w:autoSpaceDN w:val="0"/>
        <w:ind w:left="2058"/>
        <w:jc w:val="center"/>
        <w:rPr>
          <w:sz w:val="20"/>
          <w:szCs w:val="20"/>
        </w:rPr>
      </w:pPr>
      <w:r w:rsidRPr="004056A0">
        <w:rPr>
          <w:sz w:val="20"/>
          <w:szCs w:val="20"/>
        </w:rPr>
        <w:t>(</w:t>
      </w:r>
      <w:proofErr w:type="gramStart"/>
      <w:r w:rsidRPr="004056A0">
        <w:rPr>
          <w:sz w:val="20"/>
          <w:szCs w:val="20"/>
        </w:rPr>
        <w:t>вид</w:t>
      </w:r>
      <w:proofErr w:type="gramEnd"/>
      <w:r w:rsidRPr="004056A0">
        <w:rPr>
          <w:sz w:val="20"/>
          <w:szCs w:val="20"/>
        </w:rPr>
        <w:t xml:space="preserve"> и наименование объекта адресации, описание</w:t>
      </w:r>
    </w:p>
    <w:p w:rsidR="00B86EDF" w:rsidRPr="004056A0" w:rsidRDefault="00B86EDF" w:rsidP="00B86EDF">
      <w:pPr>
        <w:autoSpaceDE w:val="0"/>
        <w:autoSpaceDN w:val="0"/>
        <w:rPr>
          <w:sz w:val="20"/>
          <w:szCs w:val="20"/>
        </w:rPr>
      </w:pPr>
    </w:p>
    <w:p w:rsidR="00B86EDF" w:rsidRPr="004056A0" w:rsidRDefault="00B86EDF" w:rsidP="00B86EDF">
      <w:pPr>
        <w:pBdr>
          <w:top w:val="single" w:sz="4" w:space="1" w:color="auto"/>
        </w:pBdr>
        <w:autoSpaceDE w:val="0"/>
        <w:autoSpaceDN w:val="0"/>
        <w:jc w:val="center"/>
        <w:rPr>
          <w:sz w:val="20"/>
          <w:szCs w:val="20"/>
        </w:rPr>
      </w:pPr>
      <w:proofErr w:type="gramStart"/>
      <w:r w:rsidRPr="004056A0">
        <w:rPr>
          <w:sz w:val="20"/>
          <w:szCs w:val="20"/>
        </w:rPr>
        <w:t>местонахождения</w:t>
      </w:r>
      <w:proofErr w:type="gramEnd"/>
      <w:r w:rsidRPr="004056A0">
        <w:rPr>
          <w:sz w:val="20"/>
          <w:szCs w:val="20"/>
        </w:rPr>
        <w:t xml:space="preserve"> объекта адресации в случае обращения заявителя о присвоении объекту адресации адреса,</w:t>
      </w:r>
    </w:p>
    <w:p w:rsidR="00B86EDF" w:rsidRPr="004056A0" w:rsidRDefault="00B86EDF" w:rsidP="00B86EDF">
      <w:pPr>
        <w:autoSpaceDE w:val="0"/>
        <w:autoSpaceDN w:val="0"/>
        <w:rPr>
          <w:sz w:val="20"/>
          <w:szCs w:val="20"/>
        </w:rPr>
      </w:pPr>
    </w:p>
    <w:p w:rsidR="00B86EDF" w:rsidRPr="004056A0" w:rsidRDefault="00B86EDF" w:rsidP="00B86EDF">
      <w:pPr>
        <w:pBdr>
          <w:top w:val="single" w:sz="4" w:space="1" w:color="auto"/>
        </w:pBdr>
        <w:autoSpaceDE w:val="0"/>
        <w:autoSpaceDN w:val="0"/>
        <w:jc w:val="center"/>
        <w:rPr>
          <w:sz w:val="20"/>
          <w:szCs w:val="20"/>
        </w:rPr>
      </w:pPr>
      <w:proofErr w:type="gramStart"/>
      <w:r w:rsidRPr="004056A0">
        <w:rPr>
          <w:sz w:val="20"/>
          <w:szCs w:val="20"/>
        </w:rPr>
        <w:t>адрес</w:t>
      </w:r>
      <w:proofErr w:type="gramEnd"/>
      <w:r w:rsidRPr="004056A0">
        <w:rPr>
          <w:sz w:val="20"/>
          <w:szCs w:val="20"/>
        </w:rPr>
        <w:t xml:space="preserve"> объекта адресации в случае обращения заявителя об аннулировании его адреса)</w:t>
      </w:r>
    </w:p>
    <w:p w:rsidR="00B86EDF" w:rsidRPr="004056A0" w:rsidRDefault="00B86EDF" w:rsidP="00B86EDF">
      <w:pPr>
        <w:autoSpaceDE w:val="0"/>
        <w:autoSpaceDN w:val="0"/>
        <w:rPr>
          <w:sz w:val="20"/>
          <w:szCs w:val="20"/>
        </w:rPr>
      </w:pPr>
    </w:p>
    <w:p w:rsidR="00B86EDF" w:rsidRPr="004056A0" w:rsidRDefault="00B86EDF" w:rsidP="00B86EDF">
      <w:pPr>
        <w:pBdr>
          <w:top w:val="single" w:sz="4" w:space="1" w:color="auto"/>
        </w:pBdr>
        <w:autoSpaceDE w:val="0"/>
        <w:autoSpaceDN w:val="0"/>
        <w:rPr>
          <w:sz w:val="20"/>
          <w:szCs w:val="20"/>
        </w:rPr>
      </w:pPr>
    </w:p>
    <w:p w:rsidR="00B86EDF" w:rsidRPr="004056A0" w:rsidRDefault="00B86EDF" w:rsidP="00B86EDF">
      <w:pPr>
        <w:autoSpaceDE w:val="0"/>
        <w:autoSpaceDN w:val="0"/>
        <w:rPr>
          <w:sz w:val="20"/>
          <w:szCs w:val="20"/>
        </w:rPr>
      </w:pPr>
      <w:proofErr w:type="gramStart"/>
      <w:r w:rsidRPr="004056A0">
        <w:rPr>
          <w:sz w:val="20"/>
          <w:szCs w:val="20"/>
        </w:rPr>
        <w:t>в</w:t>
      </w:r>
      <w:proofErr w:type="gramEnd"/>
      <w:r w:rsidRPr="004056A0">
        <w:rPr>
          <w:sz w:val="20"/>
          <w:szCs w:val="20"/>
        </w:rPr>
        <w:t xml:space="preserve"> связи с  </w:t>
      </w:r>
    </w:p>
    <w:p w:rsidR="00B86EDF" w:rsidRPr="004056A0" w:rsidRDefault="00B86EDF" w:rsidP="00B86EDF">
      <w:pPr>
        <w:pBdr>
          <w:top w:val="single" w:sz="4" w:space="1" w:color="auto"/>
        </w:pBdr>
        <w:autoSpaceDE w:val="0"/>
        <w:autoSpaceDN w:val="0"/>
        <w:ind w:left="1007"/>
        <w:rPr>
          <w:sz w:val="20"/>
          <w:szCs w:val="20"/>
        </w:rPr>
      </w:pPr>
    </w:p>
    <w:p w:rsidR="00B86EDF" w:rsidRPr="004056A0" w:rsidRDefault="00B86EDF" w:rsidP="00B86EDF">
      <w:pPr>
        <w:tabs>
          <w:tab w:val="right" w:pos="9921"/>
        </w:tabs>
        <w:autoSpaceDE w:val="0"/>
        <w:autoSpaceDN w:val="0"/>
        <w:rPr>
          <w:sz w:val="20"/>
          <w:szCs w:val="20"/>
        </w:rPr>
      </w:pPr>
      <w:r w:rsidRPr="004056A0">
        <w:rPr>
          <w:sz w:val="20"/>
          <w:szCs w:val="20"/>
        </w:rPr>
        <w:tab/>
        <w:t>.</w:t>
      </w:r>
    </w:p>
    <w:p w:rsidR="00B86EDF" w:rsidRPr="004056A0" w:rsidRDefault="00B86EDF" w:rsidP="00B86EDF">
      <w:pPr>
        <w:pBdr>
          <w:top w:val="single" w:sz="4" w:space="1" w:color="auto"/>
        </w:pBdr>
        <w:autoSpaceDE w:val="0"/>
        <w:autoSpaceDN w:val="0"/>
        <w:ind w:right="113"/>
        <w:jc w:val="center"/>
        <w:rPr>
          <w:sz w:val="20"/>
          <w:szCs w:val="20"/>
        </w:rPr>
      </w:pPr>
      <w:r w:rsidRPr="004056A0">
        <w:rPr>
          <w:sz w:val="20"/>
          <w:szCs w:val="20"/>
        </w:rPr>
        <w:t>(</w:t>
      </w:r>
      <w:proofErr w:type="gramStart"/>
      <w:r w:rsidRPr="004056A0">
        <w:rPr>
          <w:sz w:val="20"/>
          <w:szCs w:val="20"/>
        </w:rPr>
        <w:t>основание</w:t>
      </w:r>
      <w:proofErr w:type="gramEnd"/>
      <w:r w:rsidRPr="004056A0">
        <w:rPr>
          <w:sz w:val="20"/>
          <w:szCs w:val="20"/>
        </w:rPr>
        <w:t xml:space="preserve"> отказа)</w:t>
      </w:r>
    </w:p>
    <w:p w:rsidR="00B86EDF" w:rsidRPr="004056A0" w:rsidRDefault="00B86EDF" w:rsidP="00B86EDF">
      <w:pPr>
        <w:autoSpaceDE w:val="0"/>
        <w:autoSpaceDN w:val="0"/>
        <w:ind w:firstLine="567"/>
        <w:jc w:val="both"/>
        <w:rPr>
          <w:spacing w:val="-2"/>
          <w:sz w:val="20"/>
          <w:szCs w:val="20"/>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86EDF" w:rsidRPr="004056A0" w:rsidTr="00AF47C8">
        <w:tblPrEx>
          <w:tblCellMar>
            <w:top w:w="0" w:type="dxa"/>
            <w:bottom w:w="0" w:type="dxa"/>
          </w:tblCellMar>
        </w:tblPrEx>
        <w:tc>
          <w:tcPr>
            <w:tcW w:w="5954" w:type="dxa"/>
            <w:tcBorders>
              <w:top w:val="nil"/>
              <w:left w:val="nil"/>
              <w:bottom w:val="single" w:sz="4" w:space="0" w:color="auto"/>
              <w:right w:val="nil"/>
            </w:tcBorders>
            <w:vAlign w:val="bottom"/>
          </w:tcPr>
          <w:p w:rsidR="00B86EDF" w:rsidRPr="004056A0" w:rsidRDefault="00B86EDF" w:rsidP="00AF47C8">
            <w:pPr>
              <w:autoSpaceDE w:val="0"/>
              <w:autoSpaceDN w:val="0"/>
              <w:jc w:val="center"/>
              <w:rPr>
                <w:sz w:val="20"/>
                <w:szCs w:val="20"/>
              </w:rPr>
            </w:pPr>
          </w:p>
        </w:tc>
        <w:tc>
          <w:tcPr>
            <w:tcW w:w="1758" w:type="dxa"/>
            <w:tcBorders>
              <w:top w:val="nil"/>
              <w:left w:val="nil"/>
              <w:bottom w:val="nil"/>
              <w:right w:val="nil"/>
            </w:tcBorders>
            <w:vAlign w:val="bottom"/>
          </w:tcPr>
          <w:p w:rsidR="00B86EDF" w:rsidRPr="004056A0" w:rsidRDefault="00B86EDF" w:rsidP="00AF47C8">
            <w:pPr>
              <w:autoSpaceDE w:val="0"/>
              <w:autoSpaceDN w:val="0"/>
              <w:jc w:val="center"/>
              <w:rPr>
                <w:sz w:val="20"/>
                <w:szCs w:val="20"/>
              </w:rPr>
            </w:pPr>
          </w:p>
        </w:tc>
        <w:tc>
          <w:tcPr>
            <w:tcW w:w="2268" w:type="dxa"/>
            <w:tcBorders>
              <w:top w:val="nil"/>
              <w:left w:val="nil"/>
              <w:bottom w:val="single" w:sz="4" w:space="0" w:color="auto"/>
              <w:right w:val="nil"/>
            </w:tcBorders>
            <w:vAlign w:val="bottom"/>
          </w:tcPr>
          <w:p w:rsidR="00B86EDF" w:rsidRPr="004056A0" w:rsidRDefault="00B86EDF" w:rsidP="00AF47C8">
            <w:pPr>
              <w:autoSpaceDE w:val="0"/>
              <w:autoSpaceDN w:val="0"/>
              <w:jc w:val="center"/>
              <w:rPr>
                <w:sz w:val="20"/>
                <w:szCs w:val="20"/>
              </w:rPr>
            </w:pPr>
          </w:p>
        </w:tc>
      </w:tr>
      <w:tr w:rsidR="00B86EDF" w:rsidRPr="004056A0" w:rsidTr="00AF47C8">
        <w:tblPrEx>
          <w:tblCellMar>
            <w:top w:w="0" w:type="dxa"/>
            <w:bottom w:w="0" w:type="dxa"/>
          </w:tblCellMar>
        </w:tblPrEx>
        <w:tc>
          <w:tcPr>
            <w:tcW w:w="5954" w:type="dxa"/>
            <w:tcBorders>
              <w:top w:val="nil"/>
              <w:left w:val="nil"/>
              <w:bottom w:val="nil"/>
              <w:right w:val="nil"/>
            </w:tcBorders>
          </w:tcPr>
          <w:p w:rsidR="00B86EDF" w:rsidRPr="004056A0" w:rsidRDefault="00B86EDF" w:rsidP="00AF47C8">
            <w:pPr>
              <w:autoSpaceDE w:val="0"/>
              <w:autoSpaceDN w:val="0"/>
              <w:jc w:val="center"/>
              <w:rPr>
                <w:sz w:val="20"/>
                <w:szCs w:val="20"/>
              </w:rPr>
            </w:pPr>
            <w:r w:rsidRPr="004056A0">
              <w:rPr>
                <w:sz w:val="20"/>
                <w:szCs w:val="20"/>
              </w:rPr>
              <w:t>(</w:t>
            </w:r>
            <w:proofErr w:type="gramStart"/>
            <w:r w:rsidRPr="004056A0">
              <w:rPr>
                <w:sz w:val="20"/>
                <w:szCs w:val="20"/>
              </w:rPr>
              <w:t>должность</w:t>
            </w:r>
            <w:proofErr w:type="gramEnd"/>
            <w:r w:rsidRPr="004056A0">
              <w:rPr>
                <w:sz w:val="20"/>
                <w:szCs w:val="20"/>
              </w:rPr>
              <w:t>, Ф.И.О.)</w:t>
            </w:r>
          </w:p>
        </w:tc>
        <w:tc>
          <w:tcPr>
            <w:tcW w:w="1758" w:type="dxa"/>
            <w:tcBorders>
              <w:top w:val="nil"/>
              <w:left w:val="nil"/>
              <w:bottom w:val="nil"/>
              <w:right w:val="nil"/>
            </w:tcBorders>
          </w:tcPr>
          <w:p w:rsidR="00B86EDF" w:rsidRPr="004056A0" w:rsidRDefault="00B86EDF" w:rsidP="00AF47C8">
            <w:pPr>
              <w:autoSpaceDE w:val="0"/>
              <w:autoSpaceDN w:val="0"/>
              <w:jc w:val="center"/>
              <w:rPr>
                <w:sz w:val="20"/>
                <w:szCs w:val="20"/>
              </w:rPr>
            </w:pPr>
          </w:p>
        </w:tc>
        <w:tc>
          <w:tcPr>
            <w:tcW w:w="2268" w:type="dxa"/>
            <w:tcBorders>
              <w:top w:val="nil"/>
              <w:left w:val="nil"/>
              <w:bottom w:val="nil"/>
              <w:right w:val="nil"/>
            </w:tcBorders>
          </w:tcPr>
          <w:p w:rsidR="00B86EDF" w:rsidRPr="004056A0" w:rsidRDefault="00B86EDF" w:rsidP="00AF47C8">
            <w:pPr>
              <w:autoSpaceDE w:val="0"/>
              <w:autoSpaceDN w:val="0"/>
              <w:jc w:val="center"/>
              <w:rPr>
                <w:sz w:val="20"/>
                <w:szCs w:val="20"/>
              </w:rPr>
            </w:pPr>
            <w:r w:rsidRPr="004056A0">
              <w:rPr>
                <w:sz w:val="20"/>
                <w:szCs w:val="20"/>
              </w:rPr>
              <w:t>(</w:t>
            </w:r>
            <w:proofErr w:type="gramStart"/>
            <w:r w:rsidRPr="004056A0">
              <w:rPr>
                <w:sz w:val="20"/>
                <w:szCs w:val="20"/>
              </w:rPr>
              <w:t>подпись</w:t>
            </w:r>
            <w:proofErr w:type="gramEnd"/>
            <w:r w:rsidRPr="004056A0">
              <w:rPr>
                <w:sz w:val="20"/>
                <w:szCs w:val="20"/>
              </w:rPr>
              <w:t>)</w:t>
            </w:r>
          </w:p>
        </w:tc>
      </w:tr>
    </w:tbl>
    <w:p w:rsidR="00B86EDF" w:rsidRPr="004056A0" w:rsidRDefault="00B86EDF" w:rsidP="00B86EDF">
      <w:pPr>
        <w:autoSpaceDE w:val="0"/>
        <w:autoSpaceDN w:val="0"/>
        <w:jc w:val="right"/>
        <w:rPr>
          <w:sz w:val="20"/>
          <w:szCs w:val="20"/>
        </w:rPr>
      </w:pPr>
      <w:r w:rsidRPr="004056A0">
        <w:rPr>
          <w:sz w:val="20"/>
          <w:szCs w:val="20"/>
        </w:rPr>
        <w:t>М.П.</w:t>
      </w:r>
    </w:p>
    <w:p w:rsidR="00B86EDF" w:rsidRPr="004056A0" w:rsidRDefault="00B86EDF" w:rsidP="00B86EDF">
      <w:pPr>
        <w:autoSpaceDE w:val="0"/>
        <w:autoSpaceDN w:val="0"/>
        <w:jc w:val="right"/>
        <w:rPr>
          <w:sz w:val="20"/>
          <w:szCs w:val="20"/>
        </w:rPr>
        <w:sectPr w:rsidR="00B86EDF" w:rsidRPr="004056A0" w:rsidSect="00B86EDF">
          <w:footerReference w:type="default" r:id="rId22"/>
          <w:pgSz w:w="11908" w:h="16848"/>
          <w:pgMar w:top="567" w:right="817" w:bottom="567" w:left="1166" w:header="0" w:footer="0" w:gutter="0"/>
          <w:cols w:space="708"/>
        </w:sectPr>
      </w:pPr>
    </w:p>
    <w:p w:rsidR="00B86EDF" w:rsidRPr="004056A0" w:rsidRDefault="00B86EDF" w:rsidP="00B86EDF">
      <w:pPr>
        <w:widowControl w:val="0"/>
        <w:ind w:left="7080" w:right="72"/>
        <w:jc w:val="both"/>
        <w:rPr>
          <w:rFonts w:eastAsia="Consolas"/>
          <w:color w:val="000000"/>
          <w:sz w:val="20"/>
          <w:szCs w:val="20"/>
        </w:rPr>
      </w:pPr>
      <w:r w:rsidRPr="004056A0">
        <w:rPr>
          <w:rFonts w:eastAsia="Consolas"/>
          <w:color w:val="000000"/>
          <w:sz w:val="20"/>
          <w:szCs w:val="20"/>
        </w:rPr>
        <w:lastRenderedPageBreak/>
        <w:t xml:space="preserve">                Приложение № 2</w:t>
      </w:r>
    </w:p>
    <w:p w:rsidR="00B86EDF" w:rsidRPr="004056A0" w:rsidRDefault="00B86EDF" w:rsidP="00B86EDF">
      <w:pPr>
        <w:widowControl w:val="0"/>
        <w:ind w:left="4956" w:right="72" w:firstLine="708"/>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к</w:t>
      </w:r>
      <w:proofErr w:type="gramEnd"/>
      <w:r w:rsidRPr="004056A0">
        <w:rPr>
          <w:rFonts w:eastAsia="Consolas"/>
          <w:color w:val="000000"/>
          <w:sz w:val="20"/>
          <w:szCs w:val="20"/>
        </w:rPr>
        <w:t xml:space="preserve"> административному регламенту</w:t>
      </w:r>
    </w:p>
    <w:p w:rsidR="00B86EDF" w:rsidRPr="004056A0" w:rsidRDefault="00B86EDF" w:rsidP="00B86EDF">
      <w:pPr>
        <w:widowControl w:val="0"/>
        <w:ind w:left="4248" w:right="72" w:firstLine="708"/>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предоставления</w:t>
      </w:r>
      <w:proofErr w:type="gramEnd"/>
      <w:r w:rsidRPr="004056A0">
        <w:rPr>
          <w:rFonts w:eastAsia="Consolas"/>
          <w:color w:val="000000"/>
          <w:sz w:val="20"/>
          <w:szCs w:val="20"/>
        </w:rPr>
        <w:t xml:space="preserve"> муниципальной услуги</w:t>
      </w:r>
    </w:p>
    <w:p w:rsidR="00B86EDF" w:rsidRPr="004056A0" w:rsidRDefault="00B86EDF" w:rsidP="00B86EDF">
      <w:pPr>
        <w:widowControl w:val="0"/>
        <w:ind w:right="72"/>
        <w:jc w:val="both"/>
        <w:rPr>
          <w:rFonts w:eastAsia="Consolas"/>
          <w:color w:val="000000"/>
          <w:sz w:val="20"/>
          <w:szCs w:val="20"/>
        </w:rPr>
      </w:pPr>
      <w:r w:rsidRPr="004056A0">
        <w:rPr>
          <w:rFonts w:eastAsia="Consolas"/>
          <w:color w:val="000000"/>
          <w:sz w:val="20"/>
          <w:szCs w:val="20"/>
        </w:rPr>
        <w:t xml:space="preserve">                   «Присвоение адреса объекту адресации, изменение и аннулирование такого адреса»</w:t>
      </w:r>
    </w:p>
    <w:p w:rsidR="00B86EDF" w:rsidRPr="004056A0" w:rsidRDefault="00B86EDF" w:rsidP="00B86EDF">
      <w:pPr>
        <w:widowControl w:val="0"/>
        <w:ind w:left="708" w:right="72"/>
        <w:jc w:val="both"/>
        <w:rPr>
          <w:rFonts w:eastAsia="Consolas"/>
          <w:color w:val="000000"/>
          <w:sz w:val="20"/>
          <w:szCs w:val="20"/>
        </w:rPr>
      </w:pPr>
    </w:p>
    <w:p w:rsidR="00B86EDF" w:rsidRPr="004056A0" w:rsidRDefault="00B86EDF" w:rsidP="00B86EDF">
      <w:pPr>
        <w:shd w:val="clear" w:color="auto" w:fill="FFFFFF"/>
        <w:jc w:val="right"/>
        <w:textAlignment w:val="baseline"/>
        <w:outlineLvl w:val="1"/>
        <w:rPr>
          <w:color w:val="000000"/>
          <w:sz w:val="20"/>
          <w:szCs w:val="20"/>
        </w:rPr>
      </w:pPr>
      <w:r w:rsidRPr="004056A0">
        <w:rPr>
          <w:color w:val="000000"/>
          <w:sz w:val="20"/>
          <w:szCs w:val="20"/>
        </w:rPr>
        <w:t>Приложение № 1</w:t>
      </w:r>
    </w:p>
    <w:p w:rsidR="00B86EDF" w:rsidRPr="004056A0" w:rsidRDefault="00B86EDF" w:rsidP="00B86EDF">
      <w:pPr>
        <w:shd w:val="clear" w:color="auto" w:fill="FFFFFF"/>
        <w:jc w:val="right"/>
        <w:textAlignment w:val="baseline"/>
        <w:outlineLvl w:val="1"/>
        <w:rPr>
          <w:color w:val="000000"/>
          <w:sz w:val="20"/>
          <w:szCs w:val="20"/>
        </w:rPr>
      </w:pPr>
      <w:proofErr w:type="gramStart"/>
      <w:r w:rsidRPr="004056A0">
        <w:rPr>
          <w:color w:val="000000"/>
          <w:sz w:val="20"/>
          <w:szCs w:val="20"/>
        </w:rPr>
        <w:t>к</w:t>
      </w:r>
      <w:proofErr w:type="gramEnd"/>
      <w:r w:rsidRPr="004056A0">
        <w:rPr>
          <w:color w:val="000000"/>
          <w:sz w:val="20"/>
          <w:szCs w:val="20"/>
        </w:rPr>
        <w:t xml:space="preserve"> приказу</w:t>
      </w:r>
    </w:p>
    <w:p w:rsidR="00B86EDF" w:rsidRPr="004056A0" w:rsidRDefault="00B86EDF" w:rsidP="00B86EDF">
      <w:pPr>
        <w:shd w:val="clear" w:color="auto" w:fill="FFFFFF"/>
        <w:jc w:val="right"/>
        <w:textAlignment w:val="baseline"/>
        <w:outlineLvl w:val="1"/>
        <w:rPr>
          <w:color w:val="000000"/>
          <w:sz w:val="20"/>
          <w:szCs w:val="20"/>
        </w:rPr>
      </w:pPr>
      <w:r w:rsidRPr="004056A0">
        <w:rPr>
          <w:color w:val="000000"/>
          <w:sz w:val="20"/>
          <w:szCs w:val="20"/>
        </w:rPr>
        <w:t>Министерства финансов</w:t>
      </w:r>
    </w:p>
    <w:p w:rsidR="00B86EDF" w:rsidRPr="004056A0" w:rsidRDefault="00B86EDF" w:rsidP="00B86EDF">
      <w:pPr>
        <w:shd w:val="clear" w:color="auto" w:fill="FFFFFF"/>
        <w:jc w:val="right"/>
        <w:textAlignment w:val="baseline"/>
        <w:outlineLvl w:val="1"/>
        <w:rPr>
          <w:color w:val="000000"/>
          <w:sz w:val="20"/>
          <w:szCs w:val="20"/>
        </w:rPr>
      </w:pPr>
      <w:r w:rsidRPr="004056A0">
        <w:rPr>
          <w:color w:val="000000"/>
          <w:sz w:val="20"/>
          <w:szCs w:val="20"/>
        </w:rPr>
        <w:t>Российской Федерации</w:t>
      </w:r>
    </w:p>
    <w:p w:rsidR="00B86EDF" w:rsidRPr="004056A0" w:rsidRDefault="00B86EDF" w:rsidP="00B86EDF">
      <w:pPr>
        <w:shd w:val="clear" w:color="auto" w:fill="FFFFFF"/>
        <w:jc w:val="right"/>
        <w:textAlignment w:val="baseline"/>
        <w:outlineLvl w:val="1"/>
        <w:rPr>
          <w:color w:val="000000"/>
          <w:sz w:val="20"/>
          <w:szCs w:val="20"/>
        </w:rPr>
      </w:pPr>
      <w:proofErr w:type="gramStart"/>
      <w:r w:rsidRPr="004056A0">
        <w:rPr>
          <w:color w:val="000000"/>
          <w:sz w:val="20"/>
          <w:szCs w:val="20"/>
        </w:rPr>
        <w:t>от</w:t>
      </w:r>
      <w:proofErr w:type="gramEnd"/>
      <w:r w:rsidRPr="004056A0">
        <w:rPr>
          <w:color w:val="000000"/>
          <w:sz w:val="20"/>
          <w:szCs w:val="20"/>
        </w:rPr>
        <w:t xml:space="preserve"> 11 декабря 2014 года № 146н</w:t>
      </w:r>
    </w:p>
    <w:p w:rsidR="00B86EDF" w:rsidRPr="004056A0" w:rsidRDefault="00B86EDF" w:rsidP="00B86EDF">
      <w:pPr>
        <w:shd w:val="clear" w:color="auto" w:fill="FFFFFF"/>
        <w:jc w:val="right"/>
        <w:textAlignment w:val="baseline"/>
        <w:outlineLvl w:val="1"/>
        <w:rPr>
          <w:color w:val="000000"/>
          <w:sz w:val="20"/>
          <w:szCs w:val="20"/>
        </w:rPr>
      </w:pPr>
      <w:r w:rsidRPr="004056A0">
        <w:rPr>
          <w:color w:val="000000"/>
          <w:sz w:val="20"/>
          <w:szCs w:val="20"/>
        </w:rPr>
        <w:t>(В редакции, введенной в действие</w:t>
      </w:r>
    </w:p>
    <w:p w:rsidR="00B86EDF" w:rsidRPr="004056A0" w:rsidRDefault="00B86EDF" w:rsidP="00B86EDF">
      <w:pPr>
        <w:shd w:val="clear" w:color="auto" w:fill="FFFFFF"/>
        <w:jc w:val="right"/>
        <w:textAlignment w:val="baseline"/>
        <w:outlineLvl w:val="1"/>
        <w:rPr>
          <w:color w:val="000000"/>
          <w:sz w:val="20"/>
          <w:szCs w:val="20"/>
        </w:rPr>
      </w:pPr>
      <w:proofErr w:type="gramStart"/>
      <w:r w:rsidRPr="004056A0">
        <w:rPr>
          <w:color w:val="000000"/>
          <w:sz w:val="20"/>
          <w:szCs w:val="20"/>
        </w:rPr>
        <w:t>с</w:t>
      </w:r>
      <w:proofErr w:type="gramEnd"/>
      <w:r w:rsidRPr="004056A0">
        <w:rPr>
          <w:color w:val="000000"/>
          <w:sz w:val="20"/>
          <w:szCs w:val="20"/>
        </w:rPr>
        <w:t xml:space="preserve"> 22 сентября 2015 года</w:t>
      </w:r>
    </w:p>
    <w:p w:rsidR="00B86EDF" w:rsidRPr="004056A0" w:rsidRDefault="00B86EDF" w:rsidP="00B86EDF">
      <w:pPr>
        <w:shd w:val="clear" w:color="auto" w:fill="FFFFFF"/>
        <w:jc w:val="right"/>
        <w:textAlignment w:val="baseline"/>
        <w:rPr>
          <w:color w:val="000000"/>
          <w:sz w:val="20"/>
          <w:szCs w:val="20"/>
        </w:rPr>
      </w:pPr>
      <w:hyperlink r:id="rId23" w:history="1">
        <w:proofErr w:type="gramStart"/>
        <w:r w:rsidRPr="004056A0">
          <w:rPr>
            <w:color w:val="000000"/>
            <w:sz w:val="20"/>
            <w:szCs w:val="20"/>
          </w:rPr>
          <w:t>приказом</w:t>
        </w:r>
        <w:proofErr w:type="gramEnd"/>
        <w:r w:rsidRPr="004056A0">
          <w:rPr>
            <w:color w:val="000000"/>
            <w:sz w:val="20"/>
            <w:szCs w:val="20"/>
          </w:rPr>
          <w:t xml:space="preserve"> Минфина России</w:t>
        </w:r>
        <w:r w:rsidRPr="004056A0">
          <w:rPr>
            <w:color w:val="000000"/>
            <w:sz w:val="20"/>
            <w:szCs w:val="20"/>
          </w:rPr>
          <w:t xml:space="preserve"> от 24 августа 2015 года № 130н</w:t>
        </w:r>
      </w:hyperlink>
      <w:r w:rsidRPr="004056A0">
        <w:rPr>
          <w:color w:val="000000"/>
          <w:sz w:val="20"/>
          <w:szCs w:val="20"/>
        </w:rPr>
        <w:t>;</w:t>
      </w:r>
    </w:p>
    <w:p w:rsidR="00B86EDF" w:rsidRPr="004056A0" w:rsidRDefault="00B86EDF" w:rsidP="00B86EDF">
      <w:pPr>
        <w:shd w:val="clear" w:color="auto" w:fill="FFFFFF"/>
        <w:jc w:val="right"/>
        <w:textAlignment w:val="baseline"/>
        <w:rPr>
          <w:color w:val="000000"/>
          <w:sz w:val="20"/>
          <w:szCs w:val="20"/>
        </w:rPr>
      </w:pPr>
      <w:proofErr w:type="gramStart"/>
      <w:r w:rsidRPr="004056A0">
        <w:rPr>
          <w:color w:val="000000"/>
          <w:sz w:val="20"/>
          <w:szCs w:val="20"/>
        </w:rPr>
        <w:t>в</w:t>
      </w:r>
      <w:proofErr w:type="gramEnd"/>
      <w:r w:rsidRPr="004056A0">
        <w:rPr>
          <w:color w:val="000000"/>
          <w:sz w:val="20"/>
          <w:szCs w:val="20"/>
        </w:rPr>
        <w:t xml:space="preserve"> редакции, введенной в действие</w:t>
      </w:r>
    </w:p>
    <w:p w:rsidR="00B86EDF" w:rsidRPr="004056A0" w:rsidRDefault="00B86EDF" w:rsidP="00B86EDF">
      <w:pPr>
        <w:shd w:val="clear" w:color="auto" w:fill="FFFFFF"/>
        <w:jc w:val="right"/>
        <w:textAlignment w:val="baseline"/>
        <w:rPr>
          <w:color w:val="000000"/>
          <w:sz w:val="20"/>
          <w:szCs w:val="20"/>
        </w:rPr>
      </w:pPr>
      <w:proofErr w:type="gramStart"/>
      <w:r w:rsidRPr="004056A0">
        <w:rPr>
          <w:color w:val="000000"/>
          <w:sz w:val="20"/>
          <w:szCs w:val="20"/>
        </w:rPr>
        <w:t>с</w:t>
      </w:r>
      <w:proofErr w:type="gramEnd"/>
      <w:r w:rsidRPr="004056A0">
        <w:rPr>
          <w:color w:val="000000"/>
          <w:sz w:val="20"/>
          <w:szCs w:val="20"/>
        </w:rPr>
        <w:t xml:space="preserve"> 25 сентября 2020 года</w:t>
      </w:r>
    </w:p>
    <w:p w:rsidR="00B86EDF" w:rsidRPr="004056A0" w:rsidRDefault="00B86EDF" w:rsidP="00B86EDF">
      <w:pPr>
        <w:shd w:val="clear" w:color="auto" w:fill="FFFFFF"/>
        <w:jc w:val="right"/>
        <w:textAlignment w:val="baseline"/>
        <w:rPr>
          <w:color w:val="000000"/>
          <w:sz w:val="20"/>
          <w:szCs w:val="20"/>
        </w:rPr>
      </w:pPr>
      <w:hyperlink r:id="rId24" w:anchor="6520IM" w:history="1">
        <w:proofErr w:type="gramStart"/>
        <w:r w:rsidRPr="004056A0">
          <w:rPr>
            <w:color w:val="000000"/>
            <w:sz w:val="20"/>
            <w:szCs w:val="20"/>
          </w:rPr>
          <w:t>приказом</w:t>
        </w:r>
        <w:proofErr w:type="gramEnd"/>
        <w:r w:rsidRPr="004056A0">
          <w:rPr>
            <w:color w:val="000000"/>
            <w:sz w:val="20"/>
            <w:szCs w:val="20"/>
          </w:rPr>
          <w:t xml:space="preserve"> Минфина России</w:t>
        </w:r>
        <w:r w:rsidRPr="004056A0">
          <w:rPr>
            <w:color w:val="000000"/>
            <w:sz w:val="20"/>
            <w:szCs w:val="20"/>
          </w:rPr>
          <w:t xml:space="preserve"> от 18 июня 2020 года № 110н</w:t>
        </w:r>
      </w:hyperlink>
      <w:r w:rsidRPr="004056A0">
        <w:rPr>
          <w:color w:val="000000"/>
          <w:sz w:val="20"/>
          <w:szCs w:val="20"/>
        </w:rPr>
        <w:t>;</w:t>
      </w:r>
    </w:p>
    <w:p w:rsidR="00B86EDF" w:rsidRPr="004056A0" w:rsidRDefault="00B86EDF" w:rsidP="00B86EDF">
      <w:pPr>
        <w:shd w:val="clear" w:color="auto" w:fill="FFFFFF"/>
        <w:jc w:val="right"/>
        <w:textAlignment w:val="baseline"/>
        <w:rPr>
          <w:color w:val="000000"/>
          <w:sz w:val="20"/>
          <w:szCs w:val="20"/>
        </w:rPr>
      </w:pPr>
      <w:proofErr w:type="gramStart"/>
      <w:r w:rsidRPr="004056A0">
        <w:rPr>
          <w:color w:val="000000"/>
          <w:sz w:val="20"/>
          <w:szCs w:val="20"/>
        </w:rPr>
        <w:t>в</w:t>
      </w:r>
      <w:proofErr w:type="gramEnd"/>
      <w:r w:rsidRPr="004056A0">
        <w:rPr>
          <w:color w:val="000000"/>
          <w:sz w:val="20"/>
          <w:szCs w:val="20"/>
        </w:rPr>
        <w:t xml:space="preserve"> редакции, введенной в действие</w:t>
      </w:r>
    </w:p>
    <w:p w:rsidR="00B86EDF" w:rsidRPr="004056A0" w:rsidRDefault="00B86EDF" w:rsidP="00B86EDF">
      <w:pPr>
        <w:shd w:val="clear" w:color="auto" w:fill="FFFFFF"/>
        <w:jc w:val="right"/>
        <w:textAlignment w:val="baseline"/>
        <w:rPr>
          <w:color w:val="000000"/>
          <w:sz w:val="20"/>
          <w:szCs w:val="20"/>
        </w:rPr>
      </w:pPr>
      <w:proofErr w:type="gramStart"/>
      <w:r w:rsidRPr="004056A0">
        <w:rPr>
          <w:color w:val="000000"/>
          <w:sz w:val="20"/>
          <w:szCs w:val="20"/>
        </w:rPr>
        <w:t>с</w:t>
      </w:r>
      <w:proofErr w:type="gramEnd"/>
      <w:r w:rsidRPr="004056A0">
        <w:rPr>
          <w:color w:val="000000"/>
          <w:sz w:val="20"/>
          <w:szCs w:val="20"/>
        </w:rPr>
        <w:t xml:space="preserve"> 1 марта 2022 года</w:t>
      </w:r>
    </w:p>
    <w:p w:rsidR="00B86EDF" w:rsidRPr="004056A0" w:rsidRDefault="00B86EDF" w:rsidP="00B86EDF">
      <w:pPr>
        <w:shd w:val="clear" w:color="auto" w:fill="FFFFFF"/>
        <w:jc w:val="right"/>
        <w:textAlignment w:val="baseline"/>
        <w:rPr>
          <w:color w:val="000000"/>
          <w:sz w:val="20"/>
          <w:szCs w:val="20"/>
        </w:rPr>
      </w:pPr>
      <w:hyperlink r:id="rId25" w:anchor="65E0IS" w:history="1">
        <w:proofErr w:type="gramStart"/>
        <w:r w:rsidRPr="004056A0">
          <w:rPr>
            <w:color w:val="000000"/>
            <w:sz w:val="20"/>
            <w:szCs w:val="20"/>
          </w:rPr>
          <w:t>приказом</w:t>
        </w:r>
        <w:proofErr w:type="gramEnd"/>
        <w:r w:rsidRPr="004056A0">
          <w:rPr>
            <w:color w:val="000000"/>
            <w:sz w:val="20"/>
            <w:szCs w:val="20"/>
          </w:rPr>
          <w:t xml:space="preserve"> Минфина России</w:t>
        </w:r>
        <w:r w:rsidRPr="004056A0">
          <w:rPr>
            <w:color w:val="000000"/>
            <w:sz w:val="20"/>
            <w:szCs w:val="20"/>
          </w:rPr>
          <w:t xml:space="preserve"> от 14 января 2022 года № 5н</w:t>
        </w:r>
      </w:hyperlink>
      <w:r w:rsidRPr="004056A0">
        <w:rPr>
          <w:color w:val="000000"/>
          <w:sz w:val="20"/>
          <w:szCs w:val="20"/>
        </w:rPr>
        <w:t>.)</w:t>
      </w:r>
    </w:p>
    <w:p w:rsidR="00B86EDF" w:rsidRPr="004056A0" w:rsidRDefault="00B86EDF" w:rsidP="00B86EDF">
      <w:pPr>
        <w:shd w:val="clear" w:color="auto" w:fill="FFFFFF"/>
        <w:jc w:val="right"/>
        <w:textAlignment w:val="baseline"/>
        <w:rPr>
          <w:color w:val="000000"/>
          <w:sz w:val="20"/>
          <w:szCs w:val="20"/>
        </w:rPr>
      </w:pPr>
    </w:p>
    <w:p w:rsidR="00B86EDF" w:rsidRPr="004056A0" w:rsidRDefault="00B86EDF" w:rsidP="00B86EDF">
      <w:pPr>
        <w:spacing w:after="240"/>
        <w:jc w:val="center"/>
        <w:textAlignment w:val="baseline"/>
        <w:rPr>
          <w:b/>
          <w:bCs/>
          <w:sz w:val="20"/>
          <w:szCs w:val="20"/>
        </w:rPr>
      </w:pPr>
      <w:r w:rsidRPr="004056A0">
        <w:rPr>
          <w:b/>
          <w:bCs/>
          <w:sz w:val="20"/>
          <w:szCs w:val="20"/>
        </w:rPr>
        <w:t>Форма заявления о присвоении объекту адресации адреса или аннулировании его адреса</w:t>
      </w:r>
    </w:p>
    <w:tbl>
      <w:tblPr>
        <w:tblW w:w="0" w:type="auto"/>
        <w:tblCellMar>
          <w:left w:w="0" w:type="dxa"/>
          <w:right w:w="0" w:type="dxa"/>
        </w:tblCellMar>
        <w:tblLook w:val="04A0" w:firstRow="1" w:lastRow="0" w:firstColumn="1" w:lastColumn="0" w:noHBand="0" w:noVBand="1"/>
      </w:tblPr>
      <w:tblGrid>
        <w:gridCol w:w="684"/>
        <w:gridCol w:w="503"/>
        <w:gridCol w:w="1936"/>
        <w:gridCol w:w="469"/>
        <w:gridCol w:w="725"/>
        <w:gridCol w:w="627"/>
        <w:gridCol w:w="1313"/>
        <w:gridCol w:w="353"/>
        <w:gridCol w:w="478"/>
        <w:gridCol w:w="607"/>
        <w:gridCol w:w="1929"/>
      </w:tblGrid>
      <w:tr w:rsidR="00B86EDF" w:rsidRPr="004056A0" w:rsidTr="00AF47C8">
        <w:trPr>
          <w:trHeight w:val="12"/>
        </w:trPr>
        <w:tc>
          <w:tcPr>
            <w:tcW w:w="693"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512"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99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482"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757"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64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391"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5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491"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63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980" w:type="dxa"/>
            <w:tcBorders>
              <w:top w:val="nil"/>
              <w:left w:val="nil"/>
              <w:bottom w:val="nil"/>
              <w:right w:val="nil"/>
            </w:tcBorders>
            <w:shd w:val="clear" w:color="auto" w:fill="auto"/>
            <w:hideMark/>
          </w:tcPr>
          <w:p w:rsidR="00B86EDF" w:rsidRPr="004056A0" w:rsidRDefault="00B86EDF" w:rsidP="00AF47C8">
            <w:pPr>
              <w:rPr>
                <w:sz w:val="20"/>
                <w:szCs w:val="20"/>
              </w:rPr>
            </w:pPr>
          </w:p>
        </w:tc>
      </w:tr>
      <w:tr w:rsidR="00B86EDF" w:rsidRPr="004056A0" w:rsidTr="00AF47C8">
        <w:tc>
          <w:tcPr>
            <w:tcW w:w="646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4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Лист N_____</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Всего листов____</w:t>
            </w:r>
          </w:p>
        </w:tc>
      </w:tr>
      <w:tr w:rsidR="00B86EDF" w:rsidRPr="004056A0" w:rsidTr="00AF47C8">
        <w:tc>
          <w:tcPr>
            <w:tcW w:w="6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1</w:t>
            </w:r>
          </w:p>
        </w:tc>
        <w:tc>
          <w:tcPr>
            <w:tcW w:w="374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b/>
                <w:bCs/>
                <w:sz w:val="20"/>
                <w:szCs w:val="20"/>
                <w:bdr w:val="none" w:sz="0" w:space="0" w:color="auto" w:frame="1"/>
              </w:rPr>
              <w:t>Заявление</w:t>
            </w:r>
          </w:p>
        </w:tc>
        <w:tc>
          <w:tcPr>
            <w:tcW w:w="64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2</w:t>
            </w:r>
          </w:p>
        </w:tc>
        <w:tc>
          <w:tcPr>
            <w:tcW w:w="4847"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b/>
                <w:bCs/>
                <w:sz w:val="20"/>
                <w:szCs w:val="20"/>
                <w:bdr w:val="none" w:sz="0" w:space="0" w:color="auto" w:frame="1"/>
              </w:rPr>
            </w:pPr>
            <w:r w:rsidRPr="004056A0">
              <w:rPr>
                <w:b/>
                <w:bCs/>
                <w:sz w:val="20"/>
                <w:szCs w:val="20"/>
                <w:bdr w:val="none" w:sz="0" w:space="0" w:color="auto" w:frame="1"/>
              </w:rPr>
              <w:t>Заявление принято</w:t>
            </w:r>
          </w:p>
          <w:p w:rsidR="00B86EDF" w:rsidRPr="004056A0" w:rsidRDefault="00B86EDF" w:rsidP="00AF47C8">
            <w:pPr>
              <w:textAlignment w:val="baseline"/>
              <w:rPr>
                <w:sz w:val="20"/>
                <w:szCs w:val="20"/>
              </w:rPr>
            </w:pPr>
            <w:proofErr w:type="gramStart"/>
            <w:r w:rsidRPr="004056A0">
              <w:rPr>
                <w:sz w:val="20"/>
                <w:szCs w:val="20"/>
              </w:rPr>
              <w:t>регистрационный</w:t>
            </w:r>
            <w:proofErr w:type="gramEnd"/>
            <w:r w:rsidRPr="004056A0">
              <w:rPr>
                <w:sz w:val="20"/>
                <w:szCs w:val="20"/>
              </w:rPr>
              <w:t xml:space="preserve"> номер ___________________</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в</w:t>
            </w:r>
            <w:proofErr w:type="gramEnd"/>
          </w:p>
        </w:tc>
        <w:tc>
          <w:tcPr>
            <w:tcW w:w="322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47"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количество</w:t>
            </w:r>
            <w:proofErr w:type="gramEnd"/>
            <w:r w:rsidRPr="004056A0">
              <w:rPr>
                <w:sz w:val="20"/>
                <w:szCs w:val="20"/>
              </w:rPr>
              <w:t xml:space="preserve"> листов заявления _______________</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w:t>
            </w:r>
            <w:proofErr w:type="gramStart"/>
            <w:r w:rsidRPr="004056A0">
              <w:rPr>
                <w:sz w:val="20"/>
                <w:szCs w:val="20"/>
              </w:rPr>
              <w:t>наименование</w:t>
            </w:r>
            <w:proofErr w:type="gramEnd"/>
            <w:r w:rsidRPr="004056A0">
              <w:rPr>
                <w:sz w:val="20"/>
                <w:szCs w:val="20"/>
              </w:rPr>
              <w:t xml:space="preserve"> органа местного самоуправления, органа</w:t>
            </w:r>
          </w:p>
        </w:tc>
        <w:tc>
          <w:tcPr>
            <w:tcW w:w="6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47"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количество</w:t>
            </w:r>
            <w:proofErr w:type="gramEnd"/>
            <w:r w:rsidRPr="004056A0">
              <w:rPr>
                <w:sz w:val="20"/>
                <w:szCs w:val="20"/>
              </w:rPr>
              <w:t xml:space="preserve"> прилагаемых документов _________,</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47"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в</w:t>
            </w:r>
            <w:proofErr w:type="gramEnd"/>
            <w:r w:rsidRPr="004056A0">
              <w:rPr>
                <w:sz w:val="20"/>
                <w:szCs w:val="20"/>
              </w:rPr>
              <w:t xml:space="preserve"> том числе оригиналов ______, копий _______,</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государственной</w:t>
            </w:r>
            <w:proofErr w:type="gramEnd"/>
            <w:r w:rsidRPr="004056A0">
              <w:rPr>
                <w:sz w:val="20"/>
                <w:szCs w:val="20"/>
              </w:rPr>
              <w:t xml:space="preserve"> власти субъекта Российской Федерации -</w:t>
            </w:r>
          </w:p>
        </w:tc>
        <w:tc>
          <w:tcPr>
            <w:tcW w:w="6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47"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количество</w:t>
            </w:r>
            <w:proofErr w:type="gramEnd"/>
            <w:r w:rsidRPr="004056A0">
              <w:rPr>
                <w:sz w:val="20"/>
                <w:szCs w:val="20"/>
              </w:rPr>
              <w:t xml:space="preserve"> листов в оригиналах ____, копиях ____</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городов</w:t>
            </w:r>
            <w:proofErr w:type="gramEnd"/>
            <w:r w:rsidRPr="004056A0">
              <w:rPr>
                <w:sz w:val="20"/>
                <w:szCs w:val="20"/>
              </w:rPr>
              <w:t xml:space="preserve"> федерального значения или органа местного</w:t>
            </w:r>
          </w:p>
        </w:tc>
        <w:tc>
          <w:tcPr>
            <w:tcW w:w="6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47"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ФИО должностного лица ___________________</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самоуправления</w:t>
            </w:r>
            <w:proofErr w:type="gramEnd"/>
            <w:r w:rsidRPr="004056A0">
              <w:rPr>
                <w:sz w:val="20"/>
                <w:szCs w:val="20"/>
              </w:rPr>
              <w:t xml:space="preserve"> внутригородского муниципального образования</w:t>
            </w:r>
          </w:p>
        </w:tc>
        <w:tc>
          <w:tcPr>
            <w:tcW w:w="6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47"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подпись</w:t>
            </w:r>
            <w:proofErr w:type="gramEnd"/>
            <w:r w:rsidRPr="004056A0">
              <w:rPr>
                <w:sz w:val="20"/>
                <w:szCs w:val="20"/>
              </w:rPr>
              <w:t xml:space="preserve"> должностного лица ________________</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 xml:space="preserve">города федерального значения, уполномоченного законом субъекта Российской Федерации на присвоение объектам адресации адресов, органа </w:t>
            </w:r>
            <w:r w:rsidRPr="004056A0">
              <w:rPr>
                <w:color w:val="000000"/>
                <w:sz w:val="20"/>
                <w:szCs w:val="20"/>
              </w:rPr>
              <w:t>публичной власти федеральной территории, организации, признаваемой управляющей компанией в соответствии с </w:t>
            </w:r>
            <w:hyperlink r:id="rId26" w:history="1">
              <w:r w:rsidRPr="004056A0">
                <w:rPr>
                  <w:color w:val="000000"/>
                  <w:sz w:val="20"/>
                  <w:szCs w:val="20"/>
                </w:rPr>
                <w:t>Федеральным законом от 28 сентября 2010 г. N 244-ФЗ "Об инновационном центре "</w:t>
              </w:r>
              <w:proofErr w:type="spellStart"/>
              <w:r w:rsidRPr="004056A0">
                <w:rPr>
                  <w:color w:val="000000"/>
                  <w:sz w:val="20"/>
                  <w:szCs w:val="20"/>
                </w:rPr>
                <w:t>Сколково</w:t>
              </w:r>
              <w:proofErr w:type="spellEnd"/>
              <w:r w:rsidRPr="004056A0">
                <w:rPr>
                  <w:color w:val="000000"/>
                  <w:sz w:val="20"/>
                  <w:szCs w:val="20"/>
                </w:rPr>
                <w:t>"</w:t>
              </w:r>
            </w:hyperlink>
            <w:r w:rsidRPr="004056A0">
              <w:rPr>
                <w:color w:val="000000"/>
                <w:sz w:val="20"/>
                <w:szCs w:val="20"/>
              </w:rPr>
              <w:t> (Собрание законодательства Российской Федерации, 2010, N 40, ст.4970; 2019, N 31, ст.4457) (далее - Федеральный закон "Об инновационном центре</w:t>
            </w:r>
            <w:r w:rsidRPr="004056A0">
              <w:rPr>
                <w:sz w:val="20"/>
                <w:szCs w:val="20"/>
              </w:rPr>
              <w:t xml:space="preserve"> "</w:t>
            </w:r>
            <w:proofErr w:type="spellStart"/>
            <w:r w:rsidRPr="004056A0">
              <w:rPr>
                <w:sz w:val="20"/>
                <w:szCs w:val="20"/>
              </w:rPr>
              <w:t>Сколково</w:t>
            </w:r>
            <w:proofErr w:type="spellEnd"/>
            <w:r w:rsidRPr="004056A0">
              <w:rPr>
                <w:sz w:val="20"/>
                <w:szCs w:val="20"/>
              </w:rPr>
              <w:t>")</w:t>
            </w:r>
          </w:p>
        </w:tc>
        <w:tc>
          <w:tcPr>
            <w:tcW w:w="6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47"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47"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дата</w:t>
            </w:r>
            <w:proofErr w:type="gramEnd"/>
            <w:r w:rsidRPr="004056A0">
              <w:rPr>
                <w:sz w:val="20"/>
                <w:szCs w:val="20"/>
              </w:rPr>
              <w:t xml:space="preserve"> "___"__________ _____ г.</w:t>
            </w:r>
          </w:p>
        </w:tc>
      </w:tr>
      <w:tr w:rsidR="00B86EDF" w:rsidRPr="004056A0" w:rsidTr="00AF47C8">
        <w:tc>
          <w:tcPr>
            <w:tcW w:w="6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3.1</w:t>
            </w:r>
          </w:p>
        </w:tc>
        <w:tc>
          <w:tcPr>
            <w:tcW w:w="923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Прошу в отношении объекта адресации:</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23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Вид:</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Земельный участок</w:t>
            </w:r>
          </w:p>
        </w:tc>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Сооружение</w:t>
            </w:r>
          </w:p>
        </w:tc>
        <w:tc>
          <w:tcPr>
            <w:tcW w:w="49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61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Здание (строение)</w:t>
            </w:r>
          </w:p>
        </w:tc>
        <w:tc>
          <w:tcPr>
            <w:tcW w:w="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Помещение</w:t>
            </w:r>
          </w:p>
        </w:tc>
        <w:tc>
          <w:tcPr>
            <w:tcW w:w="49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61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Машино-место</w:t>
            </w:r>
          </w:p>
        </w:tc>
      </w:tr>
      <w:tr w:rsidR="00B86EDF" w:rsidRPr="004056A0" w:rsidTr="00AF47C8">
        <w:tc>
          <w:tcPr>
            <w:tcW w:w="6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3.2</w:t>
            </w:r>
          </w:p>
        </w:tc>
        <w:tc>
          <w:tcPr>
            <w:tcW w:w="923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Присвоить адрес</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23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В связи с:</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872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sz w:val="20"/>
                <w:szCs w:val="20"/>
              </w:rPr>
            </w:pPr>
            <w:r w:rsidRPr="004056A0">
              <w:rPr>
                <w:b/>
                <w:bCs/>
                <w:sz w:val="20"/>
                <w:szCs w:val="20"/>
                <w:bdr w:val="none" w:sz="0" w:space="0" w:color="auto" w:frame="1"/>
              </w:rPr>
              <w:t>Образованием земельного участка(</w:t>
            </w:r>
            <w:proofErr w:type="spellStart"/>
            <w:r w:rsidRPr="004056A0">
              <w:rPr>
                <w:b/>
                <w:bCs/>
                <w:sz w:val="20"/>
                <w:szCs w:val="20"/>
                <w:bdr w:val="none" w:sz="0" w:space="0" w:color="auto" w:frame="1"/>
              </w:rPr>
              <w:t>ов</w:t>
            </w:r>
            <w:proofErr w:type="spellEnd"/>
            <w:r w:rsidRPr="004056A0">
              <w:rPr>
                <w:b/>
                <w:bCs/>
                <w:sz w:val="20"/>
                <w:szCs w:val="20"/>
                <w:bdr w:val="none" w:sz="0" w:space="0" w:color="auto" w:frame="1"/>
              </w:rPr>
              <w:t>) из земель, находящихся в государственной или муниципальной собственности</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Количество образуемых земельных участков</w:t>
            </w:r>
          </w:p>
        </w:tc>
        <w:tc>
          <w:tcPr>
            <w:tcW w:w="54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4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3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5"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3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8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3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5"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3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8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90" w:type="dxa"/>
            <w:tcBorders>
              <w:top w:val="nil"/>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5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3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5"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3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8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872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Образованием земельного участка(</w:t>
            </w:r>
            <w:proofErr w:type="spellStart"/>
            <w:r w:rsidRPr="004056A0">
              <w:rPr>
                <w:b/>
                <w:bCs/>
                <w:sz w:val="20"/>
                <w:szCs w:val="20"/>
                <w:bdr w:val="none" w:sz="0" w:space="0" w:color="auto" w:frame="1"/>
              </w:rPr>
              <w:t>ов</w:t>
            </w:r>
            <w:proofErr w:type="spellEnd"/>
            <w:r w:rsidRPr="004056A0">
              <w:rPr>
                <w:b/>
                <w:bCs/>
                <w:sz w:val="20"/>
                <w:szCs w:val="20"/>
                <w:bdr w:val="none" w:sz="0" w:space="0" w:color="auto" w:frame="1"/>
              </w:rPr>
              <w:t>) путем раздела земельного участка</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Количество образуемых земельных участков</w:t>
            </w:r>
          </w:p>
        </w:tc>
        <w:tc>
          <w:tcPr>
            <w:tcW w:w="54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земельного участка, раздел которого осуществляется</w:t>
            </w:r>
          </w:p>
        </w:tc>
        <w:tc>
          <w:tcPr>
            <w:tcW w:w="54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земельного участка, раздел которого осуществляется</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90" w:type="dxa"/>
            <w:tcBorders>
              <w:top w:val="single" w:sz="6" w:space="0" w:color="000000"/>
              <w:left w:val="nil"/>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57"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3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5"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3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8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90" w:type="dxa"/>
            <w:tcBorders>
              <w:top w:val="nil"/>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5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3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5"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3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8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872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Образованием земельного участка путем объединения земельных участков</w: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Количество объединяемых земельных участков</w:t>
            </w:r>
          </w:p>
        </w:tc>
        <w:tc>
          <w:tcPr>
            <w:tcW w:w="54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объединяемого земельного участка</w:t>
            </w:r>
            <w:r w:rsidRPr="004056A0">
              <w:rPr>
                <w:noProof/>
                <w:sz w:val="20"/>
                <w:szCs w:val="20"/>
                <w:lang w:eastAsia="ru-RU"/>
              </w:rPr>
              <mc:AlternateContent>
                <mc:Choice Requires="wps">
                  <w:drawing>
                    <wp:inline distT="0" distB="0" distL="0" distR="0">
                      <wp:extent cx="83820" cy="220980"/>
                      <wp:effectExtent l="19050" t="0" r="11430" b="762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3D8C021" id="Прямоугольник 15" o:spid="_x0000_s1026"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" filled="f" stroked="f">
                      <o:lock v:ext="edit" aspectratio="t"/>
                      <w10:anchorlock/>
                    </v:rect>
                  </w:pict>
                </mc:Fallback>
              </mc:AlternateContent>
            </w:r>
          </w:p>
        </w:tc>
        <w:tc>
          <w:tcPr>
            <w:tcW w:w="54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объединяемого земельного участка</w:t>
            </w:r>
            <w:r w:rsidRPr="004056A0">
              <w:rPr>
                <w:noProof/>
                <w:sz w:val="20"/>
                <w:szCs w:val="20"/>
                <w:lang w:eastAsia="ru-RU"/>
              </w:rPr>
              <mc:AlternateContent>
                <mc:Choice Requires="wps">
                  <w:drawing>
                    <wp:inline distT="0" distB="0" distL="0" distR="0">
                      <wp:extent cx="83820" cy="220980"/>
                      <wp:effectExtent l="19050" t="0" r="11430" b="762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3FC7D52" id="Прямоугольник 14" o:spid="_x0000_s1026"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" filled="f" stroked="f">
                      <o:lock v:ext="edit" aspectratio="t"/>
                      <w10:anchorlock/>
                    </v:rect>
                  </w:pict>
                </mc:Fallback>
              </mc:AlternateContent>
            </w:r>
          </w:p>
        </w:tc>
      </w:tr>
      <w:tr w:rsidR="00B86EDF" w:rsidRPr="004056A0" w:rsidTr="00AF47C8">
        <w:tc>
          <w:tcPr>
            <w:tcW w:w="6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90" w:type="dxa"/>
            <w:tcBorders>
              <w:top w:val="single" w:sz="6" w:space="0" w:color="000000"/>
              <w:left w:val="nil"/>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57"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3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5"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1"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3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98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69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c>
          <w:tcPr>
            <w:tcW w:w="512" w:type="dxa"/>
            <w:tcBorders>
              <w:top w:val="nil"/>
              <w:left w:val="single" w:sz="6" w:space="0" w:color="000000"/>
              <w:bottom w:val="single" w:sz="6" w:space="0" w:color="000000"/>
              <w:right w:val="nil"/>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c>
          <w:tcPr>
            <w:tcW w:w="1990"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c>
          <w:tcPr>
            <w:tcW w:w="482"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c>
          <w:tcPr>
            <w:tcW w:w="757" w:type="dxa"/>
            <w:tcBorders>
              <w:top w:val="nil"/>
              <w:left w:val="nil"/>
              <w:bottom w:val="single" w:sz="6" w:space="0" w:color="000000"/>
              <w:right w:val="single" w:sz="6" w:space="0" w:color="000000"/>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c>
          <w:tcPr>
            <w:tcW w:w="644" w:type="dxa"/>
            <w:tcBorders>
              <w:top w:val="single" w:sz="6" w:space="0" w:color="000000"/>
              <w:left w:val="single" w:sz="6" w:space="0" w:color="000000"/>
              <w:bottom w:val="single" w:sz="6" w:space="0" w:color="000000"/>
              <w:right w:val="nil"/>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c>
          <w:tcPr>
            <w:tcW w:w="1391" w:type="dxa"/>
            <w:tcBorders>
              <w:top w:val="single" w:sz="6" w:space="0" w:color="000000"/>
              <w:left w:val="nil"/>
              <w:bottom w:val="single" w:sz="6" w:space="0" w:color="000000"/>
              <w:right w:val="nil"/>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c>
          <w:tcPr>
            <w:tcW w:w="355" w:type="dxa"/>
            <w:tcBorders>
              <w:top w:val="single" w:sz="6" w:space="0" w:color="000000"/>
              <w:left w:val="nil"/>
              <w:bottom w:val="single" w:sz="6" w:space="0" w:color="000000"/>
              <w:right w:val="nil"/>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c>
          <w:tcPr>
            <w:tcW w:w="491" w:type="dxa"/>
            <w:tcBorders>
              <w:top w:val="single" w:sz="6" w:space="0" w:color="000000"/>
              <w:left w:val="nil"/>
              <w:bottom w:val="single" w:sz="6" w:space="0" w:color="000000"/>
              <w:right w:val="nil"/>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c>
          <w:tcPr>
            <w:tcW w:w="630" w:type="dxa"/>
            <w:tcBorders>
              <w:top w:val="single" w:sz="6" w:space="0" w:color="000000"/>
              <w:left w:val="nil"/>
              <w:bottom w:val="single" w:sz="6" w:space="0" w:color="000000"/>
              <w:right w:val="nil"/>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c>
          <w:tcPr>
            <w:tcW w:w="1980" w:type="dxa"/>
            <w:tcBorders>
              <w:top w:val="single" w:sz="6" w:space="0" w:color="000000"/>
              <w:left w:val="nil"/>
              <w:bottom w:val="single" w:sz="6" w:space="0" w:color="000000"/>
              <w:right w:val="single" w:sz="6" w:space="0" w:color="000000"/>
            </w:tcBorders>
            <w:shd w:val="clear" w:color="auto" w:fill="FFFFFF"/>
            <w:tcMar>
              <w:top w:w="0" w:type="dxa"/>
              <w:left w:w="149" w:type="dxa"/>
              <w:bottom w:w="0" w:type="dxa"/>
              <w:right w:w="149" w:type="dxa"/>
            </w:tcMar>
            <w:hideMark/>
          </w:tcPr>
          <w:p w:rsidR="00B86EDF" w:rsidRPr="004056A0" w:rsidRDefault="00B86EDF" w:rsidP="00AF47C8">
            <w:pPr>
              <w:rPr>
                <w:sz w:val="20"/>
                <w:szCs w:val="20"/>
              </w:rPr>
            </w:pPr>
          </w:p>
        </w:tc>
      </w:tr>
    </w:tbl>
    <w:p w:rsidR="00B86EDF" w:rsidRPr="004056A0" w:rsidRDefault="00B86EDF" w:rsidP="00B86EDF">
      <w:pPr>
        <w:shd w:val="clear" w:color="auto" w:fill="FFFFFF"/>
        <w:textAlignment w:val="baseline"/>
        <w:rPr>
          <w:rFonts w:ascii="Arial" w:hAnsi="Arial" w:cs="Arial"/>
          <w:color w:val="444444"/>
          <w:sz w:val="20"/>
          <w:szCs w:val="20"/>
        </w:rPr>
      </w:pPr>
      <w:r w:rsidRPr="004056A0">
        <w:rPr>
          <w:rFonts w:ascii="Arial" w:hAnsi="Arial" w:cs="Arial"/>
          <w:color w:val="444444"/>
          <w:sz w:val="20"/>
          <w:szCs w:val="20"/>
        </w:rPr>
        <w:t>________________</w:t>
      </w:r>
    </w:p>
    <w:p w:rsidR="00B86EDF" w:rsidRPr="004056A0" w:rsidRDefault="00B86EDF" w:rsidP="00B86EDF">
      <w:pPr>
        <w:shd w:val="clear" w:color="auto" w:fill="FFFFFF"/>
        <w:ind w:firstLine="480"/>
        <w:textAlignment w:val="baseline"/>
        <w:rPr>
          <w:color w:val="444444"/>
          <w:sz w:val="20"/>
          <w:szCs w:val="20"/>
        </w:rPr>
      </w:pPr>
      <w:r w:rsidRPr="004056A0">
        <w:rPr>
          <w:noProof/>
          <w:sz w:val="20"/>
          <w:szCs w:val="20"/>
          <w:lang w:eastAsia="ru-RU"/>
        </w:rPr>
        <mc:AlternateContent>
          <mc:Choice Requires="wps">
            <w:drawing>
              <wp:inline distT="0" distB="0" distL="0" distR="0">
                <wp:extent cx="83820" cy="220980"/>
                <wp:effectExtent l="19050" t="0" r="11430" b="762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7EC9585" id="Прямоугольник 13" o:spid="_x0000_s1026"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" filled="f" stroked="f">
                <o:lock v:ext="edit" aspectratio="t"/>
                <w10:anchorlock/>
              </v:rect>
            </w:pict>
          </mc:Fallback>
        </mc:AlternateContent>
      </w:r>
      <w:r w:rsidRPr="004056A0">
        <w:rPr>
          <w:color w:val="444444"/>
          <w:sz w:val="20"/>
          <w:szCs w:val="20"/>
        </w:rPr>
        <w:t>1. Строка дублируется для каждого объединенного земельного участка.</w:t>
      </w:r>
    </w:p>
    <w:p w:rsidR="00B86EDF" w:rsidRPr="004056A0" w:rsidRDefault="00B86EDF" w:rsidP="00B86EDF">
      <w:pPr>
        <w:shd w:val="clear" w:color="auto" w:fill="FFFFFF"/>
        <w:ind w:firstLine="480"/>
        <w:textAlignment w:val="baseline"/>
        <w:rPr>
          <w:color w:val="444444"/>
          <w:sz w:val="20"/>
          <w:szCs w:val="20"/>
        </w:rPr>
      </w:pPr>
    </w:p>
    <w:tbl>
      <w:tblPr>
        <w:tblW w:w="0" w:type="auto"/>
        <w:tblCellMar>
          <w:left w:w="0" w:type="dxa"/>
          <w:right w:w="0" w:type="dxa"/>
        </w:tblCellMar>
        <w:tblLook w:val="04A0" w:firstRow="1" w:lastRow="0" w:firstColumn="1" w:lastColumn="0" w:noHBand="0" w:noVBand="1"/>
      </w:tblPr>
      <w:tblGrid>
        <w:gridCol w:w="552"/>
        <w:gridCol w:w="470"/>
        <w:gridCol w:w="2809"/>
        <w:gridCol w:w="2026"/>
        <w:gridCol w:w="1478"/>
        <w:gridCol w:w="185"/>
        <w:gridCol w:w="2104"/>
      </w:tblGrid>
      <w:tr w:rsidR="00B86EDF" w:rsidRPr="004056A0" w:rsidTr="00AF47C8">
        <w:trPr>
          <w:trHeight w:val="12"/>
        </w:trPr>
        <w:tc>
          <w:tcPr>
            <w:tcW w:w="739" w:type="dxa"/>
            <w:tcBorders>
              <w:top w:val="nil"/>
              <w:left w:val="nil"/>
              <w:bottom w:val="nil"/>
              <w:right w:val="nil"/>
            </w:tcBorders>
            <w:shd w:val="clear" w:color="auto" w:fill="auto"/>
            <w:hideMark/>
          </w:tcPr>
          <w:p w:rsidR="00B86EDF" w:rsidRPr="004056A0" w:rsidRDefault="00B86EDF" w:rsidP="00AF47C8">
            <w:pPr>
              <w:rPr>
                <w:rFonts w:ascii="Arial" w:hAnsi="Arial" w:cs="Arial"/>
                <w:color w:val="444444"/>
                <w:sz w:val="20"/>
                <w:szCs w:val="20"/>
              </w:rPr>
            </w:pPr>
          </w:p>
        </w:tc>
        <w:tc>
          <w:tcPr>
            <w:tcW w:w="55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696"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2587"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478"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2218" w:type="dxa"/>
            <w:tcBorders>
              <w:top w:val="nil"/>
              <w:left w:val="nil"/>
              <w:bottom w:val="nil"/>
              <w:right w:val="nil"/>
            </w:tcBorders>
            <w:shd w:val="clear" w:color="auto" w:fill="auto"/>
            <w:hideMark/>
          </w:tcPr>
          <w:p w:rsidR="00B86EDF" w:rsidRPr="004056A0" w:rsidRDefault="00B86EDF" w:rsidP="00AF47C8">
            <w:pPr>
              <w:rPr>
                <w:sz w:val="20"/>
                <w:szCs w:val="20"/>
              </w:rPr>
            </w:pPr>
          </w:p>
        </w:tc>
      </w:tr>
      <w:tr w:rsidR="00B86EDF" w:rsidRPr="004056A0" w:rsidTr="00AF47C8">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Всего листов____</w:t>
            </w:r>
          </w:p>
        </w:tc>
      </w:tr>
      <w:tr w:rsidR="00B86EDF" w:rsidRPr="004056A0" w:rsidTr="00AF47C8">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Образованием земельного участка(</w:t>
            </w:r>
            <w:proofErr w:type="spellStart"/>
            <w:r w:rsidRPr="004056A0">
              <w:rPr>
                <w:b/>
                <w:bCs/>
                <w:sz w:val="20"/>
                <w:szCs w:val="20"/>
                <w:bdr w:val="none" w:sz="0" w:space="0" w:color="auto" w:frame="1"/>
              </w:rPr>
              <w:t>ов</w:t>
            </w:r>
            <w:proofErr w:type="spellEnd"/>
            <w:r w:rsidRPr="004056A0">
              <w:rPr>
                <w:b/>
                <w:bCs/>
                <w:sz w:val="20"/>
                <w:szCs w:val="20"/>
                <w:bdr w:val="none" w:sz="0" w:space="0" w:color="auto" w:frame="1"/>
              </w:rPr>
              <w:t>) путем выдела из земельного участка</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земельного участка, из которого осуществляется выдел</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Образованием земельного участка(</w:t>
            </w:r>
            <w:proofErr w:type="spellStart"/>
            <w:r w:rsidRPr="004056A0">
              <w:rPr>
                <w:b/>
                <w:bCs/>
                <w:sz w:val="20"/>
                <w:szCs w:val="20"/>
                <w:bdr w:val="none" w:sz="0" w:space="0" w:color="auto" w:frame="1"/>
              </w:rPr>
              <w:t>ов</w:t>
            </w:r>
            <w:proofErr w:type="spellEnd"/>
            <w:r w:rsidRPr="004056A0">
              <w:rPr>
                <w:b/>
                <w:bCs/>
                <w:sz w:val="20"/>
                <w:szCs w:val="20"/>
                <w:bdr w:val="none" w:sz="0" w:space="0" w:color="auto" w:frame="1"/>
              </w:rPr>
              <w:t>) путем перераспределения земельных участков</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Количество земельных участков, которые перераспределяются</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земельного участка, который перераспределяется</w:t>
            </w:r>
            <w:r w:rsidRPr="004056A0">
              <w:rPr>
                <w:noProof/>
                <w:sz w:val="20"/>
                <w:szCs w:val="20"/>
                <w:lang w:eastAsia="ru-RU"/>
              </w:rPr>
              <mc:AlternateContent>
                <mc:Choice Requires="wps">
                  <w:drawing>
                    <wp:inline distT="0" distB="0" distL="0" distR="0">
                      <wp:extent cx="106680" cy="220980"/>
                      <wp:effectExtent l="0" t="0" r="7620" b="762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8EF0F46" id="Прямоугольник 12"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J6rYFMS&#10;AgAA1w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земельного участка, который перераспределяется</w:t>
            </w:r>
            <w:r w:rsidRPr="004056A0">
              <w:rPr>
                <w:noProof/>
                <w:sz w:val="20"/>
                <w:szCs w:val="20"/>
                <w:lang w:eastAsia="ru-RU"/>
              </w:rPr>
              <mc:AlternateContent>
                <mc:Choice Requires="wps">
                  <w:drawing>
                    <wp:inline distT="0" distB="0" distL="0" distR="0">
                      <wp:extent cx="106680" cy="220980"/>
                      <wp:effectExtent l="0" t="0" r="7620" b="762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0E3682F" id="Прямоугольник 11"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ObOH2xEC&#10;AADXAwAADgAAAAAAAAAAAAAAAAAuAgAAZHJzL2Uyb0RvYy54bWxQSwECLQAUAAYACAAAACEAo41h&#10;YdsAAAADAQAADwAAAAAAAAAAAAAAAABrBAAAZHJzL2Rvd25yZXYueG1sUEsFBgAAAAAEAAQA8wAA&#10;AHMFAAAAAA==&#10;" filled="f" stroked="f">
                      <o:lock v:ext="edit" aspectratio="t"/>
                      <w10:anchorlock/>
                    </v:rect>
                  </w:pict>
                </mc:Fallback>
              </mc:AlternateConten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Строительством, реконструкцией здания (строения), сооружения</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земельного участка, на котором осуществляется строительство (реконструкция)</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sz w:val="20"/>
                <w:szCs w:val="20"/>
              </w:rPr>
            </w:pPr>
            <w:r w:rsidRPr="004056A0">
              <w:rPr>
                <w:sz w:val="20"/>
                <w:szCs w:val="20"/>
                <w:bdr w:val="none" w:sz="0" w:space="0" w:color="auto" w:frame="1"/>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7" w:anchor="64U0IK" w:history="1">
              <w:r w:rsidRPr="004056A0">
                <w:rPr>
                  <w:color w:val="3451A0"/>
                  <w:sz w:val="20"/>
                  <w:szCs w:val="20"/>
                  <w:u w:val="single"/>
                </w:rPr>
                <w:t>Градостроительным кодексом Российской Федерации</w:t>
              </w:r>
            </w:hyperlink>
            <w:r w:rsidRPr="004056A0">
              <w:rPr>
                <w:sz w:val="20"/>
                <w:szCs w:val="20"/>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земельного участка, на котором осуществляется строительство (реконструкция)</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Переводом жилого помещения в нежилое помещение и нежилого помещения в жилое помещение</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помещения</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______________________________________________</w:t>
            </w:r>
          </w:p>
        </w:tc>
      </w:tr>
    </w:tbl>
    <w:p w:rsidR="00B86EDF" w:rsidRPr="004056A0" w:rsidRDefault="00B86EDF" w:rsidP="00B86EDF">
      <w:pPr>
        <w:shd w:val="clear" w:color="auto" w:fill="FFFFFF"/>
        <w:textAlignment w:val="baseline"/>
        <w:rPr>
          <w:rFonts w:ascii="Arial" w:hAnsi="Arial" w:cs="Arial"/>
          <w:color w:val="444444"/>
          <w:sz w:val="20"/>
          <w:szCs w:val="20"/>
        </w:rPr>
      </w:pPr>
      <w:r w:rsidRPr="004056A0">
        <w:rPr>
          <w:rFonts w:ascii="Arial" w:hAnsi="Arial" w:cs="Arial"/>
          <w:color w:val="444444"/>
          <w:sz w:val="20"/>
          <w:szCs w:val="20"/>
        </w:rPr>
        <w:t>________________</w:t>
      </w:r>
    </w:p>
    <w:p w:rsidR="00B86EDF" w:rsidRPr="004056A0" w:rsidRDefault="00B86EDF" w:rsidP="00B86EDF">
      <w:pPr>
        <w:shd w:val="clear" w:color="auto" w:fill="FFFFFF"/>
        <w:ind w:firstLine="480"/>
        <w:textAlignment w:val="baseline"/>
        <w:rPr>
          <w:color w:val="444444"/>
          <w:sz w:val="20"/>
          <w:szCs w:val="20"/>
        </w:rPr>
      </w:pPr>
      <w:r w:rsidRPr="004056A0">
        <w:rPr>
          <w:noProof/>
          <w:sz w:val="20"/>
          <w:szCs w:val="20"/>
          <w:lang w:eastAsia="ru-RU"/>
        </w:rPr>
        <mc:AlternateContent>
          <mc:Choice Requires="wps">
            <w:drawing>
              <wp:inline distT="0" distB="0" distL="0" distR="0">
                <wp:extent cx="106680" cy="220980"/>
                <wp:effectExtent l="0" t="0" r="7620" b="762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90069DF" id="Прямоугольник 10"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oVEQIAANc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m0YKFREC&#10;AADXAwAADgAAAAAAAAAAAAAAAAAuAgAAZHJzL2Uyb0RvYy54bWxQSwECLQAUAAYACAAAACEAo41h&#10;YdsAAAADAQAADwAAAAAAAAAAAAAAAABrBAAAZHJzL2Rvd25yZXYueG1sUEsFBgAAAAAEAAQA8wAA&#10;AHMFAAAAAA==&#10;" filled="f" stroked="f">
                <o:lock v:ext="edit" aspectratio="t"/>
                <w10:anchorlock/>
              </v:rect>
            </w:pict>
          </mc:Fallback>
        </mc:AlternateContent>
      </w:r>
      <w:r w:rsidRPr="004056A0">
        <w:rPr>
          <w:rFonts w:ascii="Arial" w:hAnsi="Arial" w:cs="Arial"/>
          <w:color w:val="444444"/>
          <w:sz w:val="20"/>
          <w:szCs w:val="20"/>
        </w:rPr>
        <w:t>2</w:t>
      </w:r>
      <w:r w:rsidRPr="004056A0">
        <w:rPr>
          <w:color w:val="444444"/>
          <w:sz w:val="20"/>
          <w:szCs w:val="20"/>
        </w:rPr>
        <w:t>. Строка дублируется для каждого перераспределенного земельного участка.</w:t>
      </w:r>
    </w:p>
    <w:p w:rsidR="00B86EDF" w:rsidRPr="004056A0" w:rsidRDefault="00B86EDF" w:rsidP="00B86EDF">
      <w:pPr>
        <w:ind w:firstLine="480"/>
        <w:textAlignment w:val="baseline"/>
        <w:rPr>
          <w:color w:val="444444"/>
          <w:sz w:val="20"/>
          <w:szCs w:val="20"/>
        </w:rPr>
      </w:pPr>
    </w:p>
    <w:tbl>
      <w:tblPr>
        <w:tblW w:w="0" w:type="auto"/>
        <w:tblCellMar>
          <w:left w:w="0" w:type="dxa"/>
          <w:right w:w="0" w:type="dxa"/>
        </w:tblCellMar>
        <w:tblLook w:val="04A0" w:firstRow="1" w:lastRow="0" w:firstColumn="1" w:lastColumn="0" w:noHBand="0" w:noVBand="1"/>
      </w:tblPr>
      <w:tblGrid>
        <w:gridCol w:w="477"/>
        <w:gridCol w:w="477"/>
        <w:gridCol w:w="185"/>
        <w:gridCol w:w="177"/>
        <w:gridCol w:w="173"/>
        <w:gridCol w:w="165"/>
        <w:gridCol w:w="1753"/>
        <w:gridCol w:w="155"/>
        <w:gridCol w:w="771"/>
        <w:gridCol w:w="316"/>
        <w:gridCol w:w="179"/>
        <w:gridCol w:w="160"/>
        <w:gridCol w:w="157"/>
        <w:gridCol w:w="289"/>
        <w:gridCol w:w="811"/>
        <w:gridCol w:w="185"/>
        <w:gridCol w:w="1265"/>
        <w:gridCol w:w="632"/>
        <w:gridCol w:w="1297"/>
      </w:tblGrid>
      <w:tr w:rsidR="00B86EDF" w:rsidRPr="004056A0" w:rsidTr="00AF47C8">
        <w:trPr>
          <w:trHeight w:val="12"/>
        </w:trPr>
        <w:tc>
          <w:tcPr>
            <w:tcW w:w="554" w:type="dxa"/>
            <w:tcBorders>
              <w:top w:val="nil"/>
              <w:left w:val="nil"/>
              <w:bottom w:val="nil"/>
              <w:right w:val="nil"/>
            </w:tcBorders>
            <w:shd w:val="clear" w:color="auto" w:fill="auto"/>
            <w:hideMark/>
          </w:tcPr>
          <w:p w:rsidR="00B86EDF" w:rsidRPr="004056A0" w:rsidRDefault="00B86EDF" w:rsidP="00AF47C8">
            <w:pPr>
              <w:rPr>
                <w:rFonts w:ascii="Arial" w:hAnsi="Arial" w:cs="Arial"/>
                <w:color w:val="444444"/>
                <w:sz w:val="20"/>
                <w:szCs w:val="20"/>
              </w:rPr>
            </w:pPr>
          </w:p>
        </w:tc>
        <w:tc>
          <w:tcPr>
            <w:tcW w:w="55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2218"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92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109"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478"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739"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478" w:type="dxa"/>
            <w:tcBorders>
              <w:top w:val="nil"/>
              <w:left w:val="nil"/>
              <w:bottom w:val="nil"/>
              <w:right w:val="nil"/>
            </w:tcBorders>
            <w:shd w:val="clear" w:color="auto" w:fill="auto"/>
            <w:hideMark/>
          </w:tcPr>
          <w:p w:rsidR="00B86EDF" w:rsidRPr="004056A0" w:rsidRDefault="00B86EDF" w:rsidP="00AF47C8">
            <w:pPr>
              <w:rPr>
                <w:sz w:val="20"/>
                <w:szCs w:val="20"/>
              </w:rPr>
            </w:pPr>
          </w:p>
        </w:tc>
      </w:tr>
      <w:tr w:rsidR="00B86EDF" w:rsidRPr="004056A0" w:rsidTr="00AF47C8">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Всего листов____</w:t>
            </w:r>
          </w:p>
        </w:tc>
      </w:tr>
      <w:tr w:rsidR="00B86EDF" w:rsidRPr="004056A0" w:rsidTr="00AF47C8">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Образованием помещения(</w:t>
            </w:r>
            <w:proofErr w:type="spellStart"/>
            <w:r w:rsidRPr="004056A0">
              <w:rPr>
                <w:b/>
                <w:bCs/>
                <w:sz w:val="20"/>
                <w:szCs w:val="20"/>
                <w:bdr w:val="none" w:sz="0" w:space="0" w:color="auto" w:frame="1"/>
              </w:rPr>
              <w:t>ий</w:t>
            </w:r>
            <w:proofErr w:type="spellEnd"/>
            <w:r w:rsidRPr="004056A0">
              <w:rPr>
                <w:b/>
                <w:bCs/>
                <w:sz w:val="20"/>
                <w:szCs w:val="20"/>
                <w:bdr w:val="none" w:sz="0" w:space="0" w:color="auto" w:frame="1"/>
              </w:rPr>
              <w:t>) в здании (строении), сооружении путем раздела здания (строения), сооружения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здания, сооружения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Образованием помещения(</w:t>
            </w:r>
            <w:proofErr w:type="spellStart"/>
            <w:r w:rsidRPr="004056A0">
              <w:rPr>
                <w:b/>
                <w:bCs/>
                <w:sz w:val="20"/>
                <w:szCs w:val="20"/>
                <w:bdr w:val="none" w:sz="0" w:space="0" w:color="auto" w:frame="1"/>
              </w:rPr>
              <w:t>ий</w:t>
            </w:r>
            <w:proofErr w:type="spellEnd"/>
            <w:r w:rsidRPr="004056A0">
              <w:rPr>
                <w:b/>
                <w:bCs/>
                <w:sz w:val="20"/>
                <w:szCs w:val="20"/>
                <w:bdr w:val="none" w:sz="0" w:space="0" w:color="auto" w:frame="1"/>
              </w:rPr>
              <w:t>) в здании (строении), сооружении путем раздела помещения</w:t>
            </w:r>
            <w:r w:rsidRPr="004056A0">
              <w:rPr>
                <w:sz w:val="20"/>
                <w:szCs w:val="20"/>
              </w:rPr>
              <w:t xml:space="preserve">, </w:t>
            </w:r>
            <w:proofErr w:type="spellStart"/>
            <w:r w:rsidRPr="004056A0">
              <w:rPr>
                <w:b/>
                <w:bCs/>
                <w:sz w:val="20"/>
                <w:szCs w:val="20"/>
                <w:bdr w:val="none" w:sz="0" w:space="0" w:color="auto" w:frame="1"/>
              </w:rPr>
              <w:t>машино</w:t>
            </w:r>
            <w:proofErr w:type="spellEnd"/>
            <w:r w:rsidRPr="004056A0">
              <w:rPr>
                <w:b/>
                <w:bCs/>
                <w:sz w:val="20"/>
                <w:szCs w:val="20"/>
                <w:bdr w:val="none" w:sz="0" w:space="0" w:color="auto" w:frame="1"/>
              </w:rPr>
              <w:t>-места</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Назначение помещения (жилое (нежилое) помещение)</w:t>
            </w:r>
            <w:r w:rsidRPr="004056A0">
              <w:rPr>
                <w:noProof/>
                <w:sz w:val="20"/>
                <w:szCs w:val="20"/>
                <w:lang w:eastAsia="ru-RU"/>
              </w:rPr>
              <mc:AlternateContent>
                <mc:Choice Requires="wps">
                  <w:drawing>
                    <wp:inline distT="0" distB="0" distL="0" distR="0">
                      <wp:extent cx="106680" cy="220980"/>
                      <wp:effectExtent l="0" t="0" r="7620" b="762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EDD84CF" id="Прямоугольник 9"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KPdUkQ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Вид помещения</w:t>
            </w:r>
            <w:r w:rsidRPr="004056A0">
              <w:rPr>
                <w:noProof/>
                <w:sz w:val="20"/>
                <w:szCs w:val="20"/>
                <w:lang w:eastAsia="ru-RU"/>
              </w:rPr>
              <mc:AlternateContent>
                <mc:Choice Requires="wps">
                  <w:drawing>
                    <wp:inline distT="0" distB="0" distL="0" distR="0">
                      <wp:extent cx="106680" cy="220980"/>
                      <wp:effectExtent l="0" t="0" r="7620" b="762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BFA1A43" id="Прямоугольник 8"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zw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tn7s8B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Количество помещений</w:t>
            </w:r>
            <w:r w:rsidRPr="004056A0">
              <w:rPr>
                <w:noProof/>
                <w:sz w:val="20"/>
                <w:szCs w:val="20"/>
                <w:lang w:eastAsia="ru-RU"/>
              </w:rPr>
              <mc:AlternateContent>
                <mc:Choice Requires="wps">
                  <w:drawing>
                    <wp:inline distT="0" distB="0" distL="0" distR="0">
                      <wp:extent cx="106680" cy="220980"/>
                      <wp:effectExtent l="0" t="0" r="7620" b="762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C9FDBC4" id="Прямоугольник 7"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DAQlew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Кадастровый номер помещения, </w:t>
            </w:r>
            <w:proofErr w:type="spellStart"/>
            <w:r w:rsidRPr="004056A0">
              <w:rPr>
                <w:sz w:val="20"/>
                <w:szCs w:val="20"/>
              </w:rPr>
              <w:t>машино</w:t>
            </w:r>
            <w:proofErr w:type="spellEnd"/>
            <w:r w:rsidRPr="004056A0">
              <w:rPr>
                <w:sz w:val="20"/>
                <w:szCs w:val="20"/>
              </w:rPr>
              <w:t>-места,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Адрес помещения, </w:t>
            </w:r>
            <w:proofErr w:type="spellStart"/>
            <w:r w:rsidRPr="004056A0">
              <w:rPr>
                <w:sz w:val="20"/>
                <w:szCs w:val="20"/>
              </w:rPr>
              <w:t>машино</w:t>
            </w:r>
            <w:proofErr w:type="spellEnd"/>
            <w:r w:rsidRPr="004056A0">
              <w:rPr>
                <w:sz w:val="20"/>
                <w:szCs w:val="20"/>
              </w:rPr>
              <w:t>-места, раздел которого осуществляется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sz w:val="20"/>
                <w:szCs w:val="20"/>
              </w:rPr>
            </w:pPr>
            <w:r w:rsidRPr="004056A0">
              <w:rPr>
                <w:b/>
                <w:bCs/>
                <w:sz w:val="20"/>
                <w:szCs w:val="20"/>
                <w:bdr w:val="none" w:sz="0" w:space="0" w:color="auto" w:frame="1"/>
              </w:rPr>
              <w:t xml:space="preserve">Образованием помещения в здании (строении), сооружении путем объединения помещений, </w:t>
            </w:r>
            <w:proofErr w:type="spellStart"/>
            <w:r w:rsidRPr="004056A0">
              <w:rPr>
                <w:b/>
                <w:bCs/>
                <w:sz w:val="20"/>
                <w:szCs w:val="20"/>
                <w:bdr w:val="none" w:sz="0" w:space="0" w:color="auto" w:frame="1"/>
              </w:rPr>
              <w:t>машино</w:t>
            </w:r>
            <w:proofErr w:type="spellEnd"/>
            <w:r w:rsidRPr="004056A0">
              <w:rPr>
                <w:b/>
                <w:bCs/>
                <w:sz w:val="20"/>
                <w:szCs w:val="20"/>
                <w:bdr w:val="none" w:sz="0" w:space="0" w:color="auto" w:frame="1"/>
              </w:rPr>
              <w:t>-мест в здании (строении), сооружении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Образование нежилого помещения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объединяемого помещения</w:t>
            </w:r>
            <w:r w:rsidRPr="004056A0">
              <w:rPr>
                <w:noProof/>
                <w:sz w:val="20"/>
                <w:szCs w:val="20"/>
                <w:lang w:eastAsia="ru-RU"/>
              </w:rPr>
              <mc:AlternateContent>
                <mc:Choice Requires="wps">
                  <w:drawing>
                    <wp:inline distT="0" distB="0" distL="0" distR="0">
                      <wp:extent cx="106680" cy="220980"/>
                      <wp:effectExtent l="0" t="0" r="7620" b="762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19DCCEC" id="Прямоугольник 6"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Y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hzIiGRtR93r7ffup+dHfbD92X7q77vv3Y/ey+dt/YJ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JbMrWB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объединяемого помещения</w:t>
            </w:r>
            <w:r w:rsidRPr="004056A0">
              <w:rPr>
                <w:noProof/>
                <w:sz w:val="20"/>
                <w:szCs w:val="20"/>
                <w:lang w:eastAsia="ru-RU"/>
              </w:rPr>
              <mc:AlternateContent>
                <mc:Choice Requires="wps">
                  <w:drawing>
                    <wp:inline distT="0" distB="0" distL="0" distR="0">
                      <wp:extent cx="106680" cy="220980"/>
                      <wp:effectExtent l="0" t="0" r="7620" b="762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8DB7425" id="Прямоугольник 5"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FtQmV4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Образование нежилого помещения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здания, сооружения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Образованием </w:t>
            </w:r>
            <w:proofErr w:type="spellStart"/>
            <w:r w:rsidRPr="004056A0">
              <w:rPr>
                <w:sz w:val="20"/>
                <w:szCs w:val="20"/>
              </w:rPr>
              <w:t>машино</w:t>
            </w:r>
            <w:proofErr w:type="spellEnd"/>
            <w:r w:rsidRPr="004056A0">
              <w:rPr>
                <w:sz w:val="20"/>
                <w:szCs w:val="20"/>
              </w:rPr>
              <w:t>-места в здании, сооружении путем раздела здания, сооружения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Количество образуемых </w:t>
            </w:r>
            <w:proofErr w:type="spellStart"/>
            <w:r w:rsidRPr="004056A0">
              <w:rPr>
                <w:sz w:val="20"/>
                <w:szCs w:val="20"/>
              </w:rPr>
              <w:t>машино</w:t>
            </w:r>
            <w:proofErr w:type="spellEnd"/>
            <w:r w:rsidRPr="004056A0">
              <w:rPr>
                <w:sz w:val="20"/>
                <w:szCs w:val="20"/>
              </w:rPr>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здания, сооружения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Образованием </w:t>
            </w:r>
            <w:proofErr w:type="spellStart"/>
            <w:r w:rsidRPr="004056A0">
              <w:rPr>
                <w:sz w:val="20"/>
                <w:szCs w:val="20"/>
              </w:rPr>
              <w:t>машино</w:t>
            </w:r>
            <w:proofErr w:type="spellEnd"/>
            <w:r w:rsidRPr="004056A0">
              <w:rPr>
                <w:sz w:val="20"/>
                <w:szCs w:val="20"/>
              </w:rPr>
              <w:t>-места (</w:t>
            </w:r>
            <w:proofErr w:type="spellStart"/>
            <w:r w:rsidRPr="004056A0">
              <w:rPr>
                <w:sz w:val="20"/>
                <w:szCs w:val="20"/>
              </w:rPr>
              <w:t>машино</w:t>
            </w:r>
            <w:proofErr w:type="spellEnd"/>
            <w:r w:rsidRPr="004056A0">
              <w:rPr>
                <w:sz w:val="20"/>
                <w:szCs w:val="20"/>
              </w:rPr>
              <w:t xml:space="preserve">-мест) в здании, сооружении путем раздела помещения, </w:t>
            </w:r>
            <w:proofErr w:type="spellStart"/>
            <w:r w:rsidRPr="004056A0">
              <w:rPr>
                <w:sz w:val="20"/>
                <w:szCs w:val="20"/>
              </w:rPr>
              <w:t>машино</w:t>
            </w:r>
            <w:proofErr w:type="spellEnd"/>
            <w:r w:rsidRPr="004056A0">
              <w:rPr>
                <w:sz w:val="20"/>
                <w:szCs w:val="20"/>
              </w:rPr>
              <w:t>-места</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Количество </w:t>
            </w:r>
            <w:proofErr w:type="spellStart"/>
            <w:r w:rsidRPr="004056A0">
              <w:rPr>
                <w:sz w:val="20"/>
                <w:szCs w:val="20"/>
              </w:rPr>
              <w:t>машино</w:t>
            </w:r>
            <w:proofErr w:type="spellEnd"/>
            <w:r w:rsidRPr="004056A0">
              <w:rPr>
                <w:sz w:val="20"/>
                <w:szCs w:val="20"/>
              </w:rPr>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Кадастровый номер помещения, </w:t>
            </w:r>
            <w:proofErr w:type="spellStart"/>
            <w:r w:rsidRPr="004056A0">
              <w:rPr>
                <w:sz w:val="20"/>
                <w:szCs w:val="20"/>
              </w:rPr>
              <w:t>машино</w:t>
            </w:r>
            <w:proofErr w:type="spellEnd"/>
            <w:r w:rsidRPr="004056A0">
              <w:rPr>
                <w:sz w:val="20"/>
                <w:szCs w:val="20"/>
              </w:rPr>
              <w:t>-места,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Адрес помещения, </w:t>
            </w:r>
            <w:proofErr w:type="spellStart"/>
            <w:r w:rsidRPr="004056A0">
              <w:rPr>
                <w:sz w:val="20"/>
                <w:szCs w:val="20"/>
              </w:rPr>
              <w:t>машино</w:t>
            </w:r>
            <w:proofErr w:type="spellEnd"/>
            <w:r w:rsidRPr="004056A0">
              <w:rPr>
                <w:sz w:val="20"/>
                <w:szCs w:val="20"/>
              </w:rPr>
              <w:t>-места раздел которого осуществляется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Образованием </w:t>
            </w:r>
            <w:proofErr w:type="spellStart"/>
            <w:r w:rsidRPr="004056A0">
              <w:rPr>
                <w:sz w:val="20"/>
                <w:szCs w:val="20"/>
              </w:rPr>
              <w:t>машино</w:t>
            </w:r>
            <w:proofErr w:type="spellEnd"/>
            <w:r w:rsidRPr="004056A0">
              <w:rPr>
                <w:sz w:val="20"/>
                <w:szCs w:val="20"/>
              </w:rPr>
              <w:t xml:space="preserve">-места в здании, сооружении путем объединения помещений, </w:t>
            </w:r>
            <w:proofErr w:type="spellStart"/>
            <w:r w:rsidRPr="004056A0">
              <w:rPr>
                <w:sz w:val="20"/>
                <w:szCs w:val="20"/>
              </w:rPr>
              <w:t>машино</w:t>
            </w:r>
            <w:proofErr w:type="spellEnd"/>
            <w:r w:rsidRPr="004056A0">
              <w:rPr>
                <w:sz w:val="20"/>
                <w:szCs w:val="20"/>
              </w:rPr>
              <w:t>-мест в здании, сооружении</w:t>
            </w:r>
          </w:p>
        </w:tc>
      </w:tr>
      <w:tr w:rsidR="00B86EDF" w:rsidRPr="004056A0" w:rsidTr="00AF47C8">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Количество объединяемых помещений, </w:t>
            </w:r>
            <w:proofErr w:type="spellStart"/>
            <w:r w:rsidRPr="004056A0">
              <w:rPr>
                <w:sz w:val="20"/>
                <w:szCs w:val="20"/>
              </w:rPr>
              <w:t>машино</w:t>
            </w:r>
            <w:proofErr w:type="spellEnd"/>
            <w:r w:rsidRPr="004056A0">
              <w:rPr>
                <w:sz w:val="20"/>
                <w:szCs w:val="20"/>
              </w:rPr>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объединяемого помещения</w:t>
            </w:r>
            <w:r w:rsidRPr="004056A0">
              <w:rPr>
                <w:noProof/>
                <w:sz w:val="20"/>
                <w:szCs w:val="20"/>
                <w:lang w:eastAsia="ru-RU"/>
              </w:rPr>
              <mc:AlternateContent>
                <mc:Choice Requires="wps">
                  <w:drawing>
                    <wp:inline distT="0" distB="0" distL="0" distR="0">
                      <wp:extent cx="106680" cy="220980"/>
                      <wp:effectExtent l="0" t="0" r="7620" b="762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AF27472" id="Прямоугольник 4"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fq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mzIiGRtR93r7ffup+dHfbD92X7q77vv3Y/ey+dt/YO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TvMn6h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объединяемого помещения</w:t>
            </w:r>
            <w:r w:rsidRPr="004056A0">
              <w:rPr>
                <w:noProof/>
                <w:sz w:val="20"/>
                <w:szCs w:val="20"/>
                <w:lang w:eastAsia="ru-RU"/>
              </w:rPr>
              <mc:AlternateContent>
                <mc:Choice Requires="wps">
                  <w:drawing>
                    <wp:inline distT="0" distB="0" distL="0" distR="0">
                      <wp:extent cx="106680" cy="220980"/>
                      <wp:effectExtent l="0" t="0" r="7620" b="762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743EBB8" id="Прямоугольник 3"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KeW/FM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r>
      <w:tr w:rsidR="00B86EDF" w:rsidRPr="004056A0" w:rsidTr="00AF47C8">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Образованием </w:t>
            </w:r>
            <w:proofErr w:type="spellStart"/>
            <w:r w:rsidRPr="004056A0">
              <w:rPr>
                <w:sz w:val="20"/>
                <w:szCs w:val="20"/>
              </w:rPr>
              <w:t>машино</w:t>
            </w:r>
            <w:proofErr w:type="spellEnd"/>
            <w:r w:rsidRPr="004056A0">
              <w:rPr>
                <w:sz w:val="20"/>
                <w:szCs w:val="20"/>
              </w:rPr>
              <w:t>-места в здании, сооружении путем переустройства и (или) перепланировки мест общего пользования</w:t>
            </w:r>
          </w:p>
        </w:tc>
      </w:tr>
      <w:tr w:rsidR="00B86EDF" w:rsidRPr="004056A0" w:rsidTr="00AF47C8">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Количество образуемых </w:t>
            </w:r>
            <w:proofErr w:type="spellStart"/>
            <w:r w:rsidRPr="004056A0">
              <w:rPr>
                <w:sz w:val="20"/>
                <w:szCs w:val="20"/>
              </w:rPr>
              <w:t>машино</w:t>
            </w:r>
            <w:proofErr w:type="spellEnd"/>
            <w:r w:rsidRPr="004056A0">
              <w:rPr>
                <w:sz w:val="20"/>
                <w:szCs w:val="20"/>
              </w:rPr>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здания, сооружения</w:t>
            </w:r>
          </w:p>
        </w:tc>
      </w:tr>
      <w:tr w:rsidR="00B86EDF" w:rsidRPr="004056A0" w:rsidTr="00AF47C8">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sz w:val="20"/>
                <w:szCs w:val="20"/>
              </w:rPr>
            </w:pPr>
            <w:r w:rsidRPr="004056A0">
              <w:rPr>
                <w:sz w:val="20"/>
                <w:szCs w:val="20"/>
              </w:rPr>
              <w:t xml:space="preserve">Необходимостью приведения адреса земельного участка, здания (строения), сооружения, помещения, </w:t>
            </w:r>
            <w:proofErr w:type="spellStart"/>
            <w:r w:rsidRPr="004056A0">
              <w:rPr>
                <w:sz w:val="20"/>
                <w:szCs w:val="20"/>
              </w:rPr>
              <w:t>машино</w:t>
            </w:r>
            <w:proofErr w:type="spellEnd"/>
            <w:r w:rsidRPr="004056A0">
              <w:rPr>
                <w:sz w:val="20"/>
                <w:szCs w:val="20"/>
              </w:rPr>
              <w:t xml:space="preserve">-места, государственный кадастровый учет которого осуществлен в соответствии с </w:t>
            </w:r>
            <w:hyperlink r:id="rId28" w:anchor="7D20K3" w:history="1">
              <w:r w:rsidRPr="004056A0">
                <w:rPr>
                  <w:color w:val="3451A0"/>
                  <w:sz w:val="20"/>
                  <w:szCs w:val="20"/>
                  <w:u w:val="single"/>
                </w:rPr>
                <w:t>Федеральным законом от 13 июля 2015 г. N 218-ФЗ "О государственной регистрации недвижимости"</w:t>
              </w:r>
            </w:hyperlink>
            <w:r w:rsidRPr="004056A0">
              <w:rPr>
                <w:sz w:val="20"/>
                <w:szCs w:val="20"/>
              </w:rPr>
              <w:t> (Собрание законодательства Российской Федерации, 2015, N 29, ст.4344; 2020, N 22, ст.3383) (далее - </w:t>
            </w:r>
            <w:hyperlink r:id="rId29" w:anchor="7D20K3" w:history="1">
              <w:r w:rsidRPr="004056A0">
                <w:rPr>
                  <w:color w:val="3451A0"/>
                  <w:sz w:val="20"/>
                  <w:szCs w:val="20"/>
                  <w:u w:val="single"/>
                </w:rPr>
                <w:t>Федеральный закон "О государственной регистрации недвижимости"</w:t>
              </w:r>
            </w:hyperlink>
            <w:r w:rsidRPr="004056A0">
              <w:rPr>
                <w:sz w:val="20"/>
                <w:szCs w:val="20"/>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056A0">
              <w:rPr>
                <w:sz w:val="20"/>
                <w:szCs w:val="20"/>
              </w:rPr>
              <w:t>машино</w:t>
            </w:r>
            <w:proofErr w:type="spellEnd"/>
            <w:r w:rsidRPr="004056A0">
              <w:rPr>
                <w:sz w:val="20"/>
                <w:szCs w:val="20"/>
              </w:rPr>
              <w:t>-место</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Кадастровый номер земельного участка, здания (строения), сооружения, помещения, </w:t>
            </w:r>
            <w:proofErr w:type="spellStart"/>
            <w:r w:rsidRPr="004056A0">
              <w:rPr>
                <w:sz w:val="20"/>
                <w:szCs w:val="20"/>
              </w:rPr>
              <w:t>машино</w:t>
            </w:r>
            <w:proofErr w:type="spellEnd"/>
            <w:r w:rsidRPr="004056A0">
              <w:rPr>
                <w:sz w:val="20"/>
                <w:szCs w:val="20"/>
              </w:rPr>
              <w:t>-места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Существующий адрес земельного участка, здания (строения), сооружения, помещения, </w:t>
            </w:r>
            <w:proofErr w:type="spellStart"/>
            <w:r w:rsidRPr="004056A0">
              <w:rPr>
                <w:sz w:val="20"/>
                <w:szCs w:val="20"/>
              </w:rPr>
              <w:t>машино</w:t>
            </w:r>
            <w:proofErr w:type="spellEnd"/>
            <w:r w:rsidRPr="004056A0">
              <w:rPr>
                <w:sz w:val="20"/>
                <w:szCs w:val="20"/>
              </w:rPr>
              <w:t>-места</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sz w:val="20"/>
                <w:szCs w:val="20"/>
              </w:rPr>
            </w:pPr>
            <w:r w:rsidRPr="004056A0">
              <w:rPr>
                <w:sz w:val="20"/>
                <w:szCs w:val="20"/>
              </w:rPr>
              <w:t xml:space="preserve">Отсутствием у земельного участка, здания (строения), сооружения, помещения, </w:t>
            </w:r>
            <w:proofErr w:type="spellStart"/>
            <w:r w:rsidRPr="004056A0">
              <w:rPr>
                <w:sz w:val="20"/>
                <w:szCs w:val="20"/>
              </w:rPr>
              <w:t>машино</w:t>
            </w:r>
            <w:proofErr w:type="spellEnd"/>
            <w:r w:rsidRPr="004056A0">
              <w:rPr>
                <w:sz w:val="20"/>
                <w:szCs w:val="20"/>
              </w:rPr>
              <w:t xml:space="preserve">-места, государственный кадастровый учет которого осуществлен в соответствии с </w:t>
            </w:r>
            <w:hyperlink r:id="rId30" w:anchor="7D20K3" w:history="1">
              <w:r w:rsidRPr="004056A0">
                <w:rPr>
                  <w:color w:val="3451A0"/>
                  <w:sz w:val="20"/>
                  <w:szCs w:val="20"/>
                  <w:u w:val="single"/>
                </w:rPr>
                <w:t>Федеральным законом "О государственной регистрации недвижимости"</w:t>
              </w:r>
            </w:hyperlink>
            <w:r w:rsidRPr="004056A0">
              <w:rPr>
                <w:sz w:val="20"/>
                <w:szCs w:val="20"/>
              </w:rPr>
              <w:t>, адреса</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Кадастровый номер земельного участка, здания (строения), сооружения, помещения, </w:t>
            </w:r>
            <w:proofErr w:type="spellStart"/>
            <w:r w:rsidRPr="004056A0">
              <w:rPr>
                <w:sz w:val="20"/>
                <w:szCs w:val="20"/>
              </w:rPr>
              <w:t>машино</w:t>
            </w:r>
            <w:proofErr w:type="spellEnd"/>
            <w:r w:rsidRPr="004056A0">
              <w:rPr>
                <w:sz w:val="20"/>
                <w:szCs w:val="20"/>
              </w:rPr>
              <w:t>-места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bl>
    <w:p w:rsidR="00B86EDF" w:rsidRPr="004056A0" w:rsidRDefault="00B86EDF" w:rsidP="00B86EDF">
      <w:pPr>
        <w:textAlignment w:val="baseline"/>
        <w:rPr>
          <w:rFonts w:ascii="Arial" w:hAnsi="Arial" w:cs="Arial"/>
          <w:color w:val="444444"/>
          <w:sz w:val="20"/>
          <w:szCs w:val="20"/>
        </w:rPr>
      </w:pPr>
      <w:r w:rsidRPr="004056A0">
        <w:rPr>
          <w:rFonts w:ascii="Arial" w:hAnsi="Arial" w:cs="Arial"/>
          <w:color w:val="444444"/>
          <w:sz w:val="20"/>
          <w:szCs w:val="20"/>
        </w:rPr>
        <w:t>________________</w:t>
      </w:r>
    </w:p>
    <w:p w:rsidR="00B86EDF" w:rsidRPr="004056A0" w:rsidRDefault="00B86EDF" w:rsidP="00B86EDF">
      <w:pPr>
        <w:ind w:firstLine="482"/>
        <w:textAlignment w:val="baseline"/>
        <w:rPr>
          <w:color w:val="000000"/>
          <w:sz w:val="20"/>
          <w:szCs w:val="20"/>
        </w:rPr>
      </w:pPr>
      <w:r w:rsidRPr="004056A0">
        <w:rPr>
          <w:noProof/>
          <w:sz w:val="20"/>
          <w:szCs w:val="20"/>
          <w:lang w:eastAsia="ru-RU"/>
        </w:rPr>
        <mc:AlternateContent>
          <mc:Choice Requires="wps">
            <w:drawing>
              <wp:inline distT="0" distB="0" distL="0" distR="0">
                <wp:extent cx="106680" cy="220980"/>
                <wp:effectExtent l="0" t="0" r="7620" b="762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3BCA1ED" id="Прямоугольник 2"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sjVC5xEC&#10;AADVAwAADgAAAAAAAAAAAAAAAAAuAgAAZHJzL2Uyb0RvYy54bWxQSwECLQAUAAYACAAAACEAo41h&#10;YdsAAAADAQAADwAAAAAAAAAAAAAAAABrBAAAZHJzL2Rvd25yZXYueG1sUEsFBgAAAAAEAAQA8wAA&#10;AHMFAAAAAA==&#10;" filled="f" stroked="f">
                <o:lock v:ext="edit" aspectratio="t"/>
                <w10:anchorlock/>
              </v:rect>
            </w:pict>
          </mc:Fallback>
        </mc:AlternateContent>
      </w:r>
      <w:r w:rsidRPr="004056A0">
        <w:rPr>
          <w:color w:val="000000"/>
          <w:sz w:val="20"/>
          <w:szCs w:val="20"/>
        </w:rPr>
        <w:t>3. Строка дублируется для каждого разделенного помещения.</w:t>
      </w:r>
    </w:p>
    <w:p w:rsidR="00B86EDF" w:rsidRPr="004056A0" w:rsidRDefault="00B86EDF" w:rsidP="00B86EDF">
      <w:pPr>
        <w:ind w:firstLine="482"/>
        <w:textAlignment w:val="baseline"/>
        <w:rPr>
          <w:color w:val="000000"/>
          <w:sz w:val="20"/>
          <w:szCs w:val="20"/>
        </w:rPr>
      </w:pPr>
      <w:r w:rsidRPr="004056A0">
        <w:rPr>
          <w:noProof/>
          <w:color w:val="000000"/>
          <w:sz w:val="20"/>
          <w:szCs w:val="20"/>
          <w:lang w:eastAsia="ru-RU"/>
        </w:rPr>
        <mc:AlternateContent>
          <mc:Choice Requires="wps">
            <w:drawing>
              <wp:inline distT="0" distB="0" distL="0" distR="0">
                <wp:extent cx="106680" cy="220980"/>
                <wp:effectExtent l="0" t="0" r="7620" b="762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9FE8FE6" id="Прямоугольник 1"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MzW8OEPAgAA&#10;1QMAAA4AAAAAAAAAAAAAAAAALgIAAGRycy9lMm9Eb2MueG1sUEsBAi0AFAAGAAgAAAAhAKONYWHb&#10;AAAAAwEAAA8AAAAAAAAAAAAAAAAAaQQAAGRycy9kb3ducmV2LnhtbFBLBQYAAAAABAAEAPMAAABx&#10;BQAAAAA=&#10;" filled="f" stroked="f">
                <o:lock v:ext="edit" aspectratio="t"/>
                <w10:anchorlock/>
              </v:rect>
            </w:pict>
          </mc:Fallback>
        </mc:AlternateContent>
      </w:r>
      <w:r w:rsidRPr="004056A0">
        <w:rPr>
          <w:color w:val="000000"/>
          <w:sz w:val="20"/>
          <w:szCs w:val="20"/>
        </w:rPr>
        <w:t>4. Строка дублируется для каждого объединенного помещения.</w:t>
      </w:r>
    </w:p>
    <w:p w:rsidR="00B86EDF" w:rsidRPr="004056A0" w:rsidRDefault="00B86EDF" w:rsidP="00B86EDF">
      <w:pPr>
        <w:ind w:firstLine="482"/>
        <w:textAlignment w:val="baseline"/>
        <w:rPr>
          <w:color w:val="000000"/>
          <w:sz w:val="20"/>
          <w:szCs w:val="20"/>
        </w:rPr>
      </w:pPr>
    </w:p>
    <w:tbl>
      <w:tblPr>
        <w:tblW w:w="0" w:type="auto"/>
        <w:tblCellMar>
          <w:left w:w="0" w:type="dxa"/>
          <w:right w:w="0" w:type="dxa"/>
        </w:tblCellMar>
        <w:tblLook w:val="04A0" w:firstRow="1" w:lastRow="0" w:firstColumn="1" w:lastColumn="0" w:noHBand="0" w:noVBand="1"/>
      </w:tblPr>
      <w:tblGrid>
        <w:gridCol w:w="688"/>
        <w:gridCol w:w="554"/>
        <w:gridCol w:w="3051"/>
        <w:gridCol w:w="1896"/>
        <w:gridCol w:w="1470"/>
        <w:gridCol w:w="1965"/>
      </w:tblGrid>
      <w:tr w:rsidR="00B86EDF" w:rsidRPr="004056A0" w:rsidTr="00AF47C8">
        <w:trPr>
          <w:trHeight w:val="12"/>
        </w:trPr>
        <w:tc>
          <w:tcPr>
            <w:tcW w:w="739" w:type="dxa"/>
            <w:tcBorders>
              <w:top w:val="nil"/>
              <w:left w:val="nil"/>
              <w:bottom w:val="nil"/>
              <w:right w:val="nil"/>
            </w:tcBorders>
            <w:shd w:val="clear" w:color="auto" w:fill="auto"/>
            <w:hideMark/>
          </w:tcPr>
          <w:p w:rsidR="00B86EDF" w:rsidRPr="004056A0" w:rsidRDefault="00B86EDF" w:rsidP="00AF47C8">
            <w:pPr>
              <w:rPr>
                <w:rFonts w:ascii="Arial" w:hAnsi="Arial" w:cs="Arial"/>
                <w:color w:val="444444"/>
                <w:sz w:val="20"/>
                <w:szCs w:val="20"/>
              </w:rPr>
            </w:pPr>
          </w:p>
        </w:tc>
        <w:tc>
          <w:tcPr>
            <w:tcW w:w="55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696"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2587"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663"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2218" w:type="dxa"/>
            <w:tcBorders>
              <w:top w:val="nil"/>
              <w:left w:val="nil"/>
              <w:bottom w:val="nil"/>
              <w:right w:val="nil"/>
            </w:tcBorders>
            <w:shd w:val="clear" w:color="auto" w:fill="auto"/>
            <w:hideMark/>
          </w:tcPr>
          <w:p w:rsidR="00B86EDF" w:rsidRPr="004056A0" w:rsidRDefault="00B86EDF" w:rsidP="00AF47C8">
            <w:pPr>
              <w:rPr>
                <w:sz w:val="20"/>
                <w:szCs w:val="20"/>
              </w:rPr>
            </w:pPr>
          </w:p>
        </w:tc>
      </w:tr>
      <w:tr w:rsidR="00B86EDF" w:rsidRPr="004056A0" w:rsidTr="00AF47C8">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Всего листов____</w:t>
            </w:r>
          </w:p>
        </w:tc>
      </w:tr>
      <w:tr w:rsidR="00B86EDF" w:rsidRPr="004056A0" w:rsidTr="00AF47C8">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В связи с:</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sz w:val="20"/>
                <w:szCs w:val="20"/>
              </w:rPr>
            </w:pPr>
            <w:r w:rsidRPr="004056A0">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sz w:val="20"/>
                <w:szCs w:val="20"/>
              </w:rPr>
            </w:pPr>
            <w:r w:rsidRPr="004056A0">
              <w:rPr>
                <w:sz w:val="20"/>
                <w:szCs w:val="20"/>
              </w:rPr>
              <w:t>Исключением из Единого государственного реестра недвижимости указанных в </w:t>
            </w:r>
            <w:hyperlink r:id="rId31" w:anchor="AAC0NS" w:history="1">
              <w:r w:rsidRPr="004056A0">
                <w:rPr>
                  <w:color w:val="3451A0"/>
                  <w:sz w:val="20"/>
                  <w:szCs w:val="20"/>
                  <w:u w:val="single"/>
                </w:rPr>
                <w:t>части 7 статьи 72 Федерального закона "О государственной регистрации недвижимости"</w:t>
              </w:r>
            </w:hyperlink>
            <w:r w:rsidRPr="004056A0">
              <w:rPr>
                <w:sz w:val="20"/>
                <w:szCs w:val="20"/>
              </w:rPr>
              <w:t xml:space="preserve"> сведений об объекте недвижимости, являющемся объектом адресации</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Присвоением объекту адресации нового адреса</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bl>
    <w:p w:rsidR="00B86EDF" w:rsidRPr="004056A0" w:rsidRDefault="00B86EDF" w:rsidP="00B86EDF">
      <w:pPr>
        <w:rPr>
          <w:vanish/>
          <w:sz w:val="20"/>
          <w:szCs w:val="20"/>
        </w:rPr>
      </w:pPr>
    </w:p>
    <w:tbl>
      <w:tblPr>
        <w:tblW w:w="0" w:type="auto"/>
        <w:tblCellMar>
          <w:left w:w="0" w:type="dxa"/>
          <w:right w:w="0" w:type="dxa"/>
        </w:tblCellMar>
        <w:tblLook w:val="04A0" w:firstRow="1" w:lastRow="0" w:firstColumn="1" w:lastColumn="0" w:noHBand="0" w:noVBand="1"/>
      </w:tblPr>
      <w:tblGrid>
        <w:gridCol w:w="492"/>
        <w:gridCol w:w="455"/>
        <w:gridCol w:w="455"/>
        <w:gridCol w:w="554"/>
        <w:gridCol w:w="666"/>
        <w:gridCol w:w="1155"/>
        <w:gridCol w:w="344"/>
        <w:gridCol w:w="329"/>
        <w:gridCol w:w="370"/>
        <w:gridCol w:w="859"/>
        <w:gridCol w:w="619"/>
        <w:gridCol w:w="550"/>
        <w:gridCol w:w="932"/>
        <w:gridCol w:w="1844"/>
      </w:tblGrid>
      <w:tr w:rsidR="00B86EDF" w:rsidRPr="004056A0" w:rsidTr="00AF47C8">
        <w:trPr>
          <w:trHeight w:val="12"/>
        </w:trPr>
        <w:tc>
          <w:tcPr>
            <w:tcW w:w="554" w:type="dxa"/>
            <w:tcBorders>
              <w:top w:val="nil"/>
              <w:left w:val="nil"/>
              <w:bottom w:val="nil"/>
              <w:right w:val="nil"/>
            </w:tcBorders>
            <w:shd w:val="clear" w:color="auto" w:fill="auto"/>
            <w:hideMark/>
          </w:tcPr>
          <w:p w:rsidR="00B86EDF" w:rsidRPr="004056A0" w:rsidRDefault="00B86EDF" w:rsidP="00AF47C8">
            <w:pPr>
              <w:rPr>
                <w:rFonts w:ascii="Arial" w:hAnsi="Arial" w:cs="Arial"/>
                <w:color w:val="444444"/>
                <w:sz w:val="20"/>
                <w:szCs w:val="20"/>
              </w:rPr>
            </w:pPr>
          </w:p>
        </w:tc>
        <w:tc>
          <w:tcPr>
            <w:tcW w:w="55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55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55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739"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478"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109"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92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55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109"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2218" w:type="dxa"/>
            <w:tcBorders>
              <w:top w:val="nil"/>
              <w:left w:val="nil"/>
              <w:bottom w:val="nil"/>
              <w:right w:val="nil"/>
            </w:tcBorders>
            <w:shd w:val="clear" w:color="auto" w:fill="auto"/>
            <w:hideMark/>
          </w:tcPr>
          <w:p w:rsidR="00B86EDF" w:rsidRPr="004056A0" w:rsidRDefault="00B86EDF" w:rsidP="00AF47C8">
            <w:pPr>
              <w:rPr>
                <w:sz w:val="20"/>
                <w:szCs w:val="20"/>
              </w:rPr>
            </w:pPr>
          </w:p>
        </w:tc>
      </w:tr>
      <w:tr w:rsidR="00B86EDF" w:rsidRPr="004056A0" w:rsidTr="00AF47C8">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Всего листов____</w:t>
            </w:r>
          </w:p>
        </w:tc>
      </w:tr>
      <w:tr w:rsidR="00B86EDF" w:rsidRPr="004056A0" w:rsidTr="00AF47C8">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Собственник объекта адресации или лицо, обладающее иным вещным правом на объект адресации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b/>
                <w:bCs/>
                <w:sz w:val="20"/>
                <w:szCs w:val="20"/>
                <w:bdr w:val="none" w:sz="0" w:space="0" w:color="auto" w:frame="1"/>
              </w:rPr>
              <w:t>физическое</w:t>
            </w:r>
            <w:proofErr w:type="gramEnd"/>
            <w:r w:rsidRPr="004056A0">
              <w:rPr>
                <w:b/>
                <w:bCs/>
                <w:sz w:val="20"/>
                <w:szCs w:val="20"/>
                <w:bdr w:val="none" w:sz="0" w:space="0" w:color="auto" w:frame="1"/>
              </w:rPr>
              <w:t xml:space="preserve"> лицо:</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фамилия</w:t>
            </w:r>
            <w:proofErr w:type="gramEnd"/>
            <w:r w:rsidRPr="004056A0">
              <w:rPr>
                <w:sz w:val="20"/>
                <w:szCs w:val="20"/>
              </w:rPr>
              <w:t>:</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имя</w:t>
            </w:r>
            <w:proofErr w:type="gramEnd"/>
            <w:r w:rsidRPr="004056A0">
              <w:rPr>
                <w:sz w:val="20"/>
                <w:szCs w:val="20"/>
              </w:rPr>
              <w:t xml:space="preserve">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отчество</w:t>
            </w:r>
            <w:proofErr w:type="gramEnd"/>
            <w:r w:rsidRPr="004056A0">
              <w:rPr>
                <w:sz w:val="20"/>
                <w:szCs w:val="20"/>
              </w:rPr>
              <w:t xml:space="preserve">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ИНН (при наличии):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документ</w:t>
            </w:r>
            <w:proofErr w:type="gramEnd"/>
            <w:r w:rsidRPr="004056A0">
              <w:rPr>
                <w:sz w:val="20"/>
                <w:szCs w:val="20"/>
              </w:rPr>
              <w:t>,</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вид</w:t>
            </w:r>
            <w:proofErr w:type="gramEnd"/>
            <w:r w:rsidRPr="004056A0">
              <w:rPr>
                <w:sz w:val="20"/>
                <w:szCs w:val="20"/>
              </w:rPr>
              <w:t>:</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серия</w:t>
            </w:r>
            <w:proofErr w:type="gramEnd"/>
            <w:r w:rsidRPr="004056A0">
              <w:rPr>
                <w:sz w:val="20"/>
                <w:szCs w:val="20"/>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номер</w:t>
            </w:r>
            <w:proofErr w:type="gramEnd"/>
            <w:r w:rsidRPr="004056A0">
              <w:rPr>
                <w:sz w:val="20"/>
                <w:szCs w:val="20"/>
              </w:rPr>
              <w:t>:</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удостоверяющий</w:t>
            </w:r>
            <w:proofErr w:type="gramEnd"/>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личность</w:t>
            </w:r>
            <w:proofErr w:type="gramEnd"/>
            <w:r w:rsidRPr="004056A0">
              <w:rPr>
                <w:sz w:val="20"/>
                <w:szCs w:val="20"/>
              </w:rPr>
              <w:t>:</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дата</w:t>
            </w:r>
            <w:proofErr w:type="gramEnd"/>
            <w:r w:rsidRPr="004056A0">
              <w:rPr>
                <w:sz w:val="20"/>
                <w:szCs w:val="20"/>
              </w:rPr>
              <w:t xml:space="preserve">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кем</w:t>
            </w:r>
            <w:proofErr w:type="gramEnd"/>
            <w:r w:rsidRPr="004056A0">
              <w:rPr>
                <w:sz w:val="20"/>
                <w:szCs w:val="20"/>
              </w:rPr>
              <w:t xml:space="preserve"> выдан:</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почтовый</w:t>
            </w:r>
            <w:proofErr w:type="gramEnd"/>
            <w:r w:rsidRPr="004056A0">
              <w:rPr>
                <w:sz w:val="20"/>
                <w:szCs w:val="20"/>
              </w:rPr>
              <w:t xml:space="preserve">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телефон</w:t>
            </w:r>
            <w:proofErr w:type="gramEnd"/>
            <w:r w:rsidRPr="004056A0">
              <w:rPr>
                <w:sz w:val="20"/>
                <w:szCs w:val="20"/>
              </w:rPr>
              <w:t xml:space="preserve">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адрес</w:t>
            </w:r>
            <w:proofErr w:type="gramEnd"/>
            <w:r w:rsidRPr="004056A0">
              <w:rPr>
                <w:sz w:val="20"/>
                <w:szCs w:val="20"/>
              </w:rPr>
              <w:t xml:space="preserve"> электронной почты (при наличии):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b/>
                <w:bCs/>
                <w:sz w:val="20"/>
                <w:szCs w:val="20"/>
                <w:bdr w:val="none" w:sz="0" w:space="0" w:color="auto" w:frame="1"/>
              </w:rPr>
              <w:t>юридическое</w:t>
            </w:r>
            <w:proofErr w:type="gramEnd"/>
            <w:r w:rsidRPr="004056A0">
              <w:rPr>
                <w:b/>
                <w:bCs/>
                <w:sz w:val="20"/>
                <w:szCs w:val="20"/>
                <w:bdr w:val="none" w:sz="0" w:space="0" w:color="auto" w:frame="1"/>
              </w:rPr>
              <w:t xml:space="preserve">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полное</w:t>
            </w:r>
            <w:proofErr w:type="gramEnd"/>
            <w:r w:rsidRPr="004056A0">
              <w:rPr>
                <w:sz w:val="20"/>
                <w:szCs w:val="20"/>
              </w:rPr>
              <w:t xml:space="preserve">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КПП (для российского юридического лица):</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страна</w:t>
            </w:r>
            <w:proofErr w:type="gramEnd"/>
            <w:r w:rsidRPr="004056A0">
              <w:rPr>
                <w:sz w:val="20"/>
                <w:szCs w:val="20"/>
              </w:rPr>
              <w:t xml:space="preserve">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дата</w:t>
            </w:r>
            <w:proofErr w:type="gramEnd"/>
            <w:r w:rsidRPr="004056A0">
              <w:rPr>
                <w:sz w:val="20"/>
                <w:szCs w:val="20"/>
              </w:rPr>
              <w:t xml:space="preserve">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номер</w:t>
            </w:r>
            <w:proofErr w:type="gramEnd"/>
            <w:r w:rsidRPr="004056A0">
              <w:rPr>
                <w:sz w:val="20"/>
                <w:szCs w:val="20"/>
              </w:rPr>
              <w:t xml:space="preserve"> регистрации (для иностранного юридического лица):</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почтовый</w:t>
            </w:r>
            <w:proofErr w:type="gramEnd"/>
            <w:r w:rsidRPr="004056A0">
              <w:rPr>
                <w:sz w:val="20"/>
                <w:szCs w:val="20"/>
              </w:rPr>
              <w:t xml:space="preserve">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телефон</w:t>
            </w:r>
            <w:proofErr w:type="gramEnd"/>
            <w:r w:rsidRPr="004056A0">
              <w:rPr>
                <w:sz w:val="20"/>
                <w:szCs w:val="20"/>
              </w:rPr>
              <w:t xml:space="preserve">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адрес</w:t>
            </w:r>
            <w:proofErr w:type="gramEnd"/>
            <w:r w:rsidRPr="004056A0">
              <w:rPr>
                <w:sz w:val="20"/>
                <w:szCs w:val="20"/>
              </w:rPr>
              <w:t xml:space="preserve"> электронной почты (при наличии):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Вещное право на объект адресации: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право</w:t>
            </w:r>
            <w:proofErr w:type="gramEnd"/>
            <w:r w:rsidRPr="004056A0">
              <w:rPr>
                <w:sz w:val="20"/>
                <w:szCs w:val="20"/>
              </w:rPr>
              <w:t xml:space="preserve"> собственности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право</w:t>
            </w:r>
            <w:proofErr w:type="gramEnd"/>
            <w:r w:rsidRPr="004056A0">
              <w:rPr>
                <w:sz w:val="20"/>
                <w:szCs w:val="20"/>
              </w:rPr>
              <w:t xml:space="preserve"> хозяйственного ведения имуществом на объект адресации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право</w:t>
            </w:r>
            <w:proofErr w:type="gramEnd"/>
            <w:r w:rsidRPr="004056A0">
              <w:rPr>
                <w:sz w:val="20"/>
                <w:szCs w:val="20"/>
              </w:rPr>
              <w:t xml:space="preserve"> оперативного управления имуществом на объект адресации</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право</w:t>
            </w:r>
            <w:proofErr w:type="gramEnd"/>
            <w:r w:rsidRPr="004056A0">
              <w:rPr>
                <w:sz w:val="20"/>
                <w:szCs w:val="20"/>
              </w:rPr>
              <w:t xml:space="preserve"> пожизненно наследуемого владения земельным участком</w:t>
            </w:r>
          </w:p>
        </w:tc>
      </w:tr>
      <w:tr w:rsidR="00B86EDF" w:rsidRPr="004056A0" w:rsidTr="00AF47C8">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право</w:t>
            </w:r>
            <w:proofErr w:type="gramEnd"/>
            <w:r w:rsidRPr="004056A0">
              <w:rPr>
                <w:sz w:val="20"/>
                <w:szCs w:val="20"/>
              </w:rPr>
              <w:t xml:space="preserve"> постоянного (бессрочного) пользования земельным участком</w:t>
            </w:r>
          </w:p>
        </w:tc>
      </w:tr>
      <w:tr w:rsidR="00B86EDF" w:rsidRPr="004056A0" w:rsidTr="00AF47C8">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Способ получения документов</w:t>
            </w:r>
            <w:r w:rsidRPr="004056A0">
              <w:rPr>
                <w:sz w:val="20"/>
                <w:szCs w:val="20"/>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 многофункциональном центре</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 личном кабинете федеральной информационной адресной системы</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сообщения</w:t>
            </w:r>
            <w:proofErr w:type="gramEnd"/>
            <w:r w:rsidRPr="004056A0">
              <w:rPr>
                <w:sz w:val="20"/>
                <w:szCs w:val="20"/>
              </w:rPr>
              <w:t xml:space="preserve">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Расписку в получении документов прошу:</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w:t>
            </w:r>
            <w:proofErr w:type="gramStart"/>
            <w:r w:rsidRPr="004056A0">
              <w:rPr>
                <w:sz w:val="20"/>
                <w:szCs w:val="20"/>
              </w:rPr>
              <w:t>подпись</w:t>
            </w:r>
            <w:proofErr w:type="gramEnd"/>
            <w:r w:rsidRPr="004056A0">
              <w:rPr>
                <w:sz w:val="20"/>
                <w:szCs w:val="20"/>
              </w:rPr>
              <w:t xml:space="preserve"> заявителя)</w:t>
            </w: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по</w:t>
            </w:r>
            <w:proofErr w:type="gramEnd"/>
            <w:r w:rsidRPr="004056A0">
              <w:rPr>
                <w:sz w:val="20"/>
                <w:szCs w:val="20"/>
              </w:rPr>
              <w:t xml:space="preserve">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Не направлять</w:t>
            </w:r>
          </w:p>
        </w:tc>
      </w:tr>
    </w:tbl>
    <w:p w:rsidR="00B86EDF" w:rsidRPr="004056A0" w:rsidRDefault="00B86EDF" w:rsidP="00B86EDF">
      <w:pPr>
        <w:textAlignment w:val="baseline"/>
        <w:rPr>
          <w:rFonts w:ascii="Arial" w:hAnsi="Arial" w:cs="Arial"/>
          <w:vanish/>
          <w:color w:val="444444"/>
          <w:sz w:val="20"/>
          <w:szCs w:val="20"/>
        </w:rPr>
      </w:pPr>
    </w:p>
    <w:tbl>
      <w:tblPr>
        <w:tblW w:w="0" w:type="auto"/>
        <w:tblCellMar>
          <w:left w:w="0" w:type="dxa"/>
          <w:right w:w="0" w:type="dxa"/>
        </w:tblCellMar>
        <w:tblLook w:val="04A0" w:firstRow="1" w:lastRow="0" w:firstColumn="1" w:lastColumn="0" w:noHBand="0" w:noVBand="1"/>
      </w:tblPr>
      <w:tblGrid>
        <w:gridCol w:w="599"/>
        <w:gridCol w:w="451"/>
        <w:gridCol w:w="343"/>
        <w:gridCol w:w="2360"/>
        <w:gridCol w:w="360"/>
        <w:gridCol w:w="818"/>
        <w:gridCol w:w="322"/>
        <w:gridCol w:w="443"/>
        <w:gridCol w:w="623"/>
        <w:gridCol w:w="370"/>
        <w:gridCol w:w="1104"/>
        <w:gridCol w:w="1831"/>
      </w:tblGrid>
      <w:tr w:rsidR="00B86EDF" w:rsidRPr="004056A0" w:rsidTr="00AF47C8">
        <w:trPr>
          <w:trHeight w:val="12"/>
        </w:trPr>
        <w:tc>
          <w:tcPr>
            <w:tcW w:w="739" w:type="dxa"/>
            <w:tcBorders>
              <w:top w:val="nil"/>
              <w:left w:val="nil"/>
              <w:bottom w:val="nil"/>
              <w:right w:val="nil"/>
            </w:tcBorders>
            <w:shd w:val="clear" w:color="auto" w:fill="auto"/>
            <w:hideMark/>
          </w:tcPr>
          <w:p w:rsidR="00B86EDF" w:rsidRPr="004056A0" w:rsidRDefault="00B86EDF" w:rsidP="00AF47C8">
            <w:pPr>
              <w:rPr>
                <w:rFonts w:ascii="Arial" w:hAnsi="Arial" w:cs="Arial"/>
                <w:color w:val="444444"/>
                <w:sz w:val="20"/>
                <w:szCs w:val="20"/>
              </w:rPr>
            </w:pPr>
          </w:p>
        </w:tc>
        <w:tc>
          <w:tcPr>
            <w:tcW w:w="55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2772"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92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55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92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29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2218" w:type="dxa"/>
            <w:tcBorders>
              <w:top w:val="nil"/>
              <w:left w:val="nil"/>
              <w:bottom w:val="nil"/>
              <w:right w:val="nil"/>
            </w:tcBorders>
            <w:shd w:val="clear" w:color="auto" w:fill="auto"/>
            <w:hideMark/>
          </w:tcPr>
          <w:p w:rsidR="00B86EDF" w:rsidRPr="004056A0" w:rsidRDefault="00B86EDF" w:rsidP="00AF47C8">
            <w:pPr>
              <w:rPr>
                <w:sz w:val="20"/>
                <w:szCs w:val="20"/>
              </w:rPr>
            </w:pPr>
          </w:p>
        </w:tc>
      </w:tr>
      <w:tr w:rsidR="00B86EDF" w:rsidRPr="004056A0" w:rsidTr="00AF47C8">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Всего листов____</w:t>
            </w:r>
          </w:p>
        </w:tc>
      </w:tr>
      <w:tr w:rsidR="00B86EDF" w:rsidRPr="004056A0" w:rsidTr="00AF47C8">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Заявитель:</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Собственник объекта адресации или лицо, обладающее иным вещным правом на объект адресации</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Представитель собственника объекта адресации или лица, обладающего иным вещным правом на объект адресации</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b/>
                <w:bCs/>
                <w:sz w:val="20"/>
                <w:szCs w:val="20"/>
                <w:bdr w:val="none" w:sz="0" w:space="0" w:color="auto" w:frame="1"/>
              </w:rPr>
              <w:t>физическое</w:t>
            </w:r>
            <w:proofErr w:type="gramEnd"/>
            <w:r w:rsidRPr="004056A0">
              <w:rPr>
                <w:b/>
                <w:bCs/>
                <w:sz w:val="20"/>
                <w:szCs w:val="20"/>
                <w:bdr w:val="none" w:sz="0" w:space="0" w:color="auto" w:frame="1"/>
              </w:rPr>
              <w:t xml:space="preserve"> лицо:</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фамилия</w:t>
            </w:r>
            <w:proofErr w:type="gramEnd"/>
            <w:r w:rsidRPr="004056A0">
              <w:rPr>
                <w:sz w:val="20"/>
                <w:szCs w:val="20"/>
              </w:rPr>
              <w:t>:</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имя</w:t>
            </w:r>
            <w:proofErr w:type="gramEnd"/>
            <w:r w:rsidRPr="004056A0">
              <w:rPr>
                <w:sz w:val="20"/>
                <w:szCs w:val="20"/>
              </w:rPr>
              <w:t xml:space="preserve">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отчество</w:t>
            </w:r>
            <w:proofErr w:type="gramEnd"/>
            <w:r w:rsidRPr="004056A0">
              <w:rPr>
                <w:sz w:val="20"/>
                <w:szCs w:val="20"/>
              </w:rPr>
              <w:t xml:space="preserve">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ИНН (при наличии):</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документ</w:t>
            </w:r>
            <w:proofErr w:type="gramEnd"/>
            <w:r w:rsidRPr="004056A0">
              <w:rPr>
                <w:sz w:val="20"/>
                <w:szCs w:val="20"/>
              </w:rPr>
              <w:t>,</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вид</w:t>
            </w:r>
            <w:proofErr w:type="gramEnd"/>
            <w:r w:rsidRPr="004056A0">
              <w:rPr>
                <w:sz w:val="20"/>
                <w:szCs w:val="20"/>
              </w:rPr>
              <w:t>:</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серия</w:t>
            </w:r>
            <w:proofErr w:type="gramEnd"/>
            <w:r w:rsidRPr="004056A0">
              <w:rPr>
                <w:sz w:val="20"/>
                <w:szCs w:val="20"/>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номер</w:t>
            </w:r>
            <w:proofErr w:type="gramEnd"/>
            <w:r w:rsidRPr="004056A0">
              <w:rPr>
                <w:sz w:val="20"/>
                <w:szCs w:val="20"/>
              </w:rPr>
              <w:t>:</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удостоверяющий</w:t>
            </w:r>
            <w:proofErr w:type="gramEnd"/>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личность</w:t>
            </w:r>
            <w:proofErr w:type="gramEnd"/>
            <w:r w:rsidRPr="004056A0">
              <w:rPr>
                <w:sz w:val="20"/>
                <w:szCs w:val="20"/>
              </w:rPr>
              <w:t>:</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дата</w:t>
            </w:r>
            <w:proofErr w:type="gramEnd"/>
            <w:r w:rsidRPr="004056A0">
              <w:rPr>
                <w:sz w:val="20"/>
                <w:szCs w:val="20"/>
              </w:rPr>
              <w:t xml:space="preserve">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кем</w:t>
            </w:r>
            <w:proofErr w:type="gramEnd"/>
            <w:r w:rsidRPr="004056A0">
              <w:rPr>
                <w:sz w:val="20"/>
                <w:szCs w:val="20"/>
              </w:rPr>
              <w:t xml:space="preserve"> выдан:</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почтовый</w:t>
            </w:r>
            <w:proofErr w:type="gramEnd"/>
            <w:r w:rsidRPr="004056A0">
              <w:rPr>
                <w:sz w:val="20"/>
                <w:szCs w:val="20"/>
              </w:rPr>
              <w:t xml:space="preserve">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телефон</w:t>
            </w:r>
            <w:proofErr w:type="gramEnd"/>
            <w:r w:rsidRPr="004056A0">
              <w:rPr>
                <w:sz w:val="20"/>
                <w:szCs w:val="20"/>
              </w:rPr>
              <w:t xml:space="preserve">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адрес</w:t>
            </w:r>
            <w:proofErr w:type="gramEnd"/>
            <w:r w:rsidRPr="004056A0">
              <w:rPr>
                <w:sz w:val="20"/>
                <w:szCs w:val="20"/>
              </w:rPr>
              <w:t xml:space="preserve"> электронной почты (при наличии):</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наименование</w:t>
            </w:r>
            <w:proofErr w:type="gramEnd"/>
            <w:r w:rsidRPr="004056A0">
              <w:rPr>
                <w:sz w:val="20"/>
                <w:szCs w:val="20"/>
              </w:rPr>
              <w:t xml:space="preserve"> и реквизиты документа, подтверждающего полномочия представителя:</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b/>
                <w:bCs/>
                <w:sz w:val="20"/>
                <w:szCs w:val="20"/>
                <w:bdr w:val="none" w:sz="0" w:space="0" w:color="auto" w:frame="1"/>
              </w:rPr>
              <w:t>юридическое</w:t>
            </w:r>
            <w:proofErr w:type="gramEnd"/>
            <w:r w:rsidRPr="004056A0">
              <w:rPr>
                <w:b/>
                <w:bCs/>
                <w:sz w:val="20"/>
                <w:szCs w:val="20"/>
                <w:bdr w:val="none" w:sz="0" w:space="0" w:color="auto" w:frame="1"/>
              </w:rPr>
              <w:t xml:space="preserve">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полное</w:t>
            </w:r>
            <w:proofErr w:type="gramEnd"/>
            <w:r w:rsidRPr="004056A0">
              <w:rPr>
                <w:sz w:val="20"/>
                <w:szCs w:val="20"/>
              </w:rPr>
              <w:t xml:space="preserve">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ИНН (для российского юридического лица):</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страна</w:t>
            </w:r>
            <w:proofErr w:type="gramEnd"/>
            <w:r w:rsidRPr="004056A0">
              <w:rPr>
                <w:sz w:val="20"/>
                <w:szCs w:val="20"/>
              </w:rPr>
              <w:t xml:space="preserve">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дата</w:t>
            </w:r>
            <w:proofErr w:type="gramEnd"/>
            <w:r w:rsidRPr="004056A0">
              <w:rPr>
                <w:sz w:val="20"/>
                <w:szCs w:val="20"/>
              </w:rPr>
              <w:t xml:space="preserve">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номер</w:t>
            </w:r>
            <w:proofErr w:type="gramEnd"/>
            <w:r w:rsidRPr="004056A0">
              <w:rPr>
                <w:sz w:val="20"/>
                <w:szCs w:val="20"/>
              </w:rPr>
              <w:t xml:space="preserve"> регистрации (для иностранного юридического лица):</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"___"__________ ____ г.</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почтовый</w:t>
            </w:r>
            <w:proofErr w:type="gramEnd"/>
            <w:r w:rsidRPr="004056A0">
              <w:rPr>
                <w:sz w:val="20"/>
                <w:szCs w:val="20"/>
              </w:rPr>
              <w:t xml:space="preserve">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телефон</w:t>
            </w:r>
            <w:proofErr w:type="gramEnd"/>
            <w:r w:rsidRPr="004056A0">
              <w:rPr>
                <w:sz w:val="20"/>
                <w:szCs w:val="20"/>
              </w:rPr>
              <w:t xml:space="preserve">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proofErr w:type="gramStart"/>
            <w:r w:rsidRPr="004056A0">
              <w:rPr>
                <w:sz w:val="20"/>
                <w:szCs w:val="20"/>
              </w:rPr>
              <w:t>адрес</w:t>
            </w:r>
            <w:proofErr w:type="gramEnd"/>
            <w:r w:rsidRPr="004056A0">
              <w:rPr>
                <w:sz w:val="20"/>
                <w:szCs w:val="20"/>
              </w:rPr>
              <w:t xml:space="preserve"> электронной почты (при наличии):</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proofErr w:type="gramStart"/>
            <w:r w:rsidRPr="004056A0">
              <w:rPr>
                <w:sz w:val="20"/>
                <w:szCs w:val="20"/>
              </w:rPr>
              <w:t>наименование</w:t>
            </w:r>
            <w:proofErr w:type="gramEnd"/>
            <w:r w:rsidRPr="004056A0">
              <w:rPr>
                <w:sz w:val="20"/>
                <w:szCs w:val="20"/>
              </w:rPr>
              <w:t xml:space="preserve"> и реквизиты документа, подтверждающего полномочия представителя:</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Оригинал в количестве _____ экз., </w:t>
            </w:r>
            <w:proofErr w:type="spellStart"/>
            <w:r w:rsidRPr="004056A0">
              <w:rPr>
                <w:sz w:val="20"/>
                <w:szCs w:val="20"/>
              </w:rPr>
              <w:t>на_____л</w:t>
            </w:r>
            <w:proofErr w:type="spellEnd"/>
            <w:r w:rsidRPr="004056A0">
              <w:rPr>
                <w:sz w:val="20"/>
                <w:szCs w:val="20"/>
              </w:rPr>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Копия в количестве _____ экз., </w:t>
            </w:r>
            <w:proofErr w:type="spellStart"/>
            <w:r w:rsidRPr="004056A0">
              <w:rPr>
                <w:sz w:val="20"/>
                <w:szCs w:val="20"/>
              </w:rPr>
              <w:t>на_____л</w:t>
            </w:r>
            <w:proofErr w:type="spellEnd"/>
            <w:r w:rsidRPr="004056A0">
              <w:rPr>
                <w:sz w:val="20"/>
                <w:szCs w:val="20"/>
              </w:rPr>
              <w:t>.</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Оригинал в количестве _____ экз., </w:t>
            </w:r>
            <w:proofErr w:type="spellStart"/>
            <w:r w:rsidRPr="004056A0">
              <w:rPr>
                <w:sz w:val="20"/>
                <w:szCs w:val="20"/>
              </w:rPr>
              <w:t>на_____л</w:t>
            </w:r>
            <w:proofErr w:type="spellEnd"/>
            <w:r w:rsidRPr="004056A0">
              <w:rPr>
                <w:sz w:val="20"/>
                <w:szCs w:val="20"/>
              </w:rPr>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Копия в количестве _____ экз., </w:t>
            </w:r>
            <w:proofErr w:type="spellStart"/>
            <w:r w:rsidRPr="004056A0">
              <w:rPr>
                <w:sz w:val="20"/>
                <w:szCs w:val="20"/>
              </w:rPr>
              <w:t>на_____л</w:t>
            </w:r>
            <w:proofErr w:type="spellEnd"/>
            <w:r w:rsidRPr="004056A0">
              <w:rPr>
                <w:sz w:val="20"/>
                <w:szCs w:val="20"/>
              </w:rPr>
              <w:t>.</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Оригинал в количестве _____ экз., </w:t>
            </w:r>
            <w:proofErr w:type="spellStart"/>
            <w:r w:rsidRPr="004056A0">
              <w:rPr>
                <w:sz w:val="20"/>
                <w:szCs w:val="20"/>
              </w:rPr>
              <w:t>на_____л</w:t>
            </w:r>
            <w:proofErr w:type="spellEnd"/>
            <w:r w:rsidRPr="004056A0">
              <w:rPr>
                <w:sz w:val="20"/>
                <w:szCs w:val="20"/>
              </w:rPr>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 xml:space="preserve">Копия в количестве _____ экз., </w:t>
            </w:r>
            <w:proofErr w:type="spellStart"/>
            <w:r w:rsidRPr="004056A0">
              <w:rPr>
                <w:sz w:val="20"/>
                <w:szCs w:val="20"/>
              </w:rPr>
              <w:t>на_____л</w:t>
            </w:r>
            <w:proofErr w:type="spellEnd"/>
            <w:r w:rsidRPr="004056A0">
              <w:rPr>
                <w:sz w:val="20"/>
                <w:szCs w:val="20"/>
              </w:rPr>
              <w:t>.</w:t>
            </w:r>
          </w:p>
        </w:tc>
      </w:tr>
      <w:tr w:rsidR="00B86EDF" w:rsidRPr="004056A0" w:rsidTr="00AF47C8">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bl>
    <w:p w:rsidR="00B86EDF" w:rsidRPr="004056A0" w:rsidRDefault="00B86EDF" w:rsidP="00B86EDF">
      <w:pPr>
        <w:rPr>
          <w:vanish/>
          <w:sz w:val="20"/>
          <w:szCs w:val="20"/>
        </w:rPr>
      </w:pPr>
    </w:p>
    <w:tbl>
      <w:tblPr>
        <w:tblW w:w="0" w:type="auto"/>
        <w:tblCellMar>
          <w:left w:w="0" w:type="dxa"/>
          <w:right w:w="0" w:type="dxa"/>
        </w:tblCellMar>
        <w:tblLook w:val="04A0" w:firstRow="1" w:lastRow="0" w:firstColumn="1" w:lastColumn="0" w:noHBand="0" w:noVBand="1"/>
      </w:tblPr>
      <w:tblGrid>
        <w:gridCol w:w="666"/>
        <w:gridCol w:w="2016"/>
        <w:gridCol w:w="478"/>
        <w:gridCol w:w="2830"/>
        <w:gridCol w:w="259"/>
        <w:gridCol w:w="1295"/>
        <w:gridCol w:w="149"/>
        <w:gridCol w:w="1931"/>
      </w:tblGrid>
      <w:tr w:rsidR="00B86EDF" w:rsidRPr="004056A0" w:rsidTr="00AF47C8">
        <w:trPr>
          <w:trHeight w:val="12"/>
        </w:trPr>
        <w:tc>
          <w:tcPr>
            <w:tcW w:w="739" w:type="dxa"/>
            <w:tcBorders>
              <w:top w:val="nil"/>
              <w:left w:val="nil"/>
              <w:bottom w:val="nil"/>
              <w:right w:val="nil"/>
            </w:tcBorders>
            <w:shd w:val="clear" w:color="auto" w:fill="auto"/>
            <w:hideMark/>
          </w:tcPr>
          <w:p w:rsidR="00B86EDF" w:rsidRPr="004056A0" w:rsidRDefault="00B86EDF" w:rsidP="00AF47C8">
            <w:pPr>
              <w:rPr>
                <w:rFonts w:ascii="Arial" w:hAnsi="Arial" w:cs="Arial"/>
                <w:color w:val="444444"/>
                <w:sz w:val="20"/>
                <w:szCs w:val="20"/>
              </w:rPr>
            </w:pPr>
          </w:p>
        </w:tc>
        <w:tc>
          <w:tcPr>
            <w:tcW w:w="2402"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554"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511"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478"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185" w:type="dxa"/>
            <w:tcBorders>
              <w:top w:val="nil"/>
              <w:left w:val="nil"/>
              <w:bottom w:val="nil"/>
              <w:right w:val="nil"/>
            </w:tcBorders>
            <w:shd w:val="clear" w:color="auto" w:fill="auto"/>
            <w:hideMark/>
          </w:tcPr>
          <w:p w:rsidR="00B86EDF" w:rsidRPr="004056A0" w:rsidRDefault="00B86EDF" w:rsidP="00AF47C8">
            <w:pPr>
              <w:rPr>
                <w:sz w:val="20"/>
                <w:szCs w:val="20"/>
              </w:rPr>
            </w:pPr>
          </w:p>
        </w:tc>
        <w:tc>
          <w:tcPr>
            <w:tcW w:w="2218" w:type="dxa"/>
            <w:tcBorders>
              <w:top w:val="nil"/>
              <w:left w:val="nil"/>
              <w:bottom w:val="nil"/>
              <w:right w:val="nil"/>
            </w:tcBorders>
            <w:shd w:val="clear" w:color="auto" w:fill="auto"/>
            <w:hideMark/>
          </w:tcPr>
          <w:p w:rsidR="00B86EDF" w:rsidRPr="004056A0" w:rsidRDefault="00B86EDF" w:rsidP="00AF47C8">
            <w:pPr>
              <w:rPr>
                <w:sz w:val="20"/>
                <w:szCs w:val="20"/>
              </w:rPr>
            </w:pPr>
          </w:p>
        </w:tc>
      </w:tr>
      <w:tr w:rsidR="00B86EDF" w:rsidRPr="004056A0" w:rsidTr="00AF47C8">
        <w:tc>
          <w:tcPr>
            <w:tcW w:w="757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Всего листов____</w:t>
            </w:r>
          </w:p>
        </w:tc>
      </w:tr>
      <w:tr w:rsidR="00B86EDF" w:rsidRPr="004056A0" w:rsidTr="00AF47C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lastRenderedPageBreak/>
              <w:t>10</w:t>
            </w:r>
          </w:p>
        </w:tc>
        <w:tc>
          <w:tcPr>
            <w:tcW w:w="1071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sz w:val="20"/>
                <w:szCs w:val="20"/>
              </w:rPr>
            </w:pPr>
            <w:r w:rsidRPr="004056A0">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32" w:history="1">
              <w:r w:rsidRPr="004056A0">
                <w:rPr>
                  <w:color w:val="3451A0"/>
                  <w:sz w:val="20"/>
                  <w:szCs w:val="20"/>
                  <w:u w:val="single"/>
                </w:rPr>
                <w:t>Федеральным законом "Об инновационном центре "</w:t>
              </w:r>
              <w:proofErr w:type="spellStart"/>
              <w:r w:rsidRPr="004056A0">
                <w:rPr>
                  <w:color w:val="3451A0"/>
                  <w:sz w:val="20"/>
                  <w:szCs w:val="20"/>
                  <w:u w:val="single"/>
                </w:rPr>
                <w:t>Сколково</w:t>
              </w:r>
              <w:proofErr w:type="spellEnd"/>
              <w:r w:rsidRPr="004056A0">
                <w:rPr>
                  <w:color w:val="3451A0"/>
                  <w:sz w:val="20"/>
                  <w:szCs w:val="20"/>
                  <w:u w:val="single"/>
                </w:rPr>
                <w:t>"</w:t>
              </w:r>
            </w:hyperlink>
            <w:r w:rsidRPr="004056A0">
              <w:rPr>
                <w:sz w:val="20"/>
                <w:szCs w:val="20"/>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w:t>
            </w:r>
            <w:hyperlink r:id="rId33" w:history="1">
              <w:r w:rsidRPr="004056A0">
                <w:rPr>
                  <w:color w:val="3451A0"/>
                  <w:sz w:val="20"/>
                  <w:szCs w:val="20"/>
                  <w:u w:val="single"/>
                </w:rPr>
                <w:t>Федеральным законом "Об инновационном центре "</w:t>
              </w:r>
              <w:proofErr w:type="spellStart"/>
              <w:r w:rsidRPr="004056A0">
                <w:rPr>
                  <w:color w:val="3451A0"/>
                  <w:sz w:val="20"/>
                  <w:szCs w:val="20"/>
                  <w:u w:val="single"/>
                </w:rPr>
                <w:t>Сколково</w:t>
              </w:r>
              <w:proofErr w:type="spellEnd"/>
              <w:r w:rsidRPr="004056A0">
                <w:rPr>
                  <w:color w:val="3451A0"/>
                  <w:sz w:val="20"/>
                  <w:szCs w:val="20"/>
                  <w:u w:val="single"/>
                </w:rPr>
                <w:t>"</w:t>
              </w:r>
            </w:hyperlink>
            <w:r w:rsidRPr="004056A0">
              <w:rPr>
                <w:sz w:val="20"/>
                <w:szCs w:val="20"/>
              </w:rPr>
              <w:t>, осуществляющими присвоение, изменение и аннулирование адресов, в целях предоставления государственной услуги.</w:t>
            </w:r>
          </w:p>
        </w:tc>
      </w:tr>
      <w:tr w:rsidR="00B86EDF" w:rsidRPr="004056A0" w:rsidTr="00AF47C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11</w:t>
            </w:r>
          </w:p>
        </w:tc>
        <w:tc>
          <w:tcPr>
            <w:tcW w:w="1071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sz w:val="20"/>
                <w:szCs w:val="20"/>
              </w:rPr>
              <w:t>Настоящим также подтверждаю, что:</w:t>
            </w:r>
          </w:p>
          <w:p w:rsidR="00B86EDF" w:rsidRPr="004056A0" w:rsidRDefault="00B86EDF" w:rsidP="00AF47C8">
            <w:pPr>
              <w:textAlignment w:val="baseline"/>
              <w:rPr>
                <w:sz w:val="20"/>
                <w:szCs w:val="20"/>
              </w:rPr>
            </w:pPr>
            <w:proofErr w:type="gramStart"/>
            <w:r w:rsidRPr="004056A0">
              <w:rPr>
                <w:sz w:val="20"/>
                <w:szCs w:val="20"/>
              </w:rPr>
              <w:t>сведения</w:t>
            </w:r>
            <w:proofErr w:type="gramEnd"/>
            <w:r w:rsidRPr="004056A0">
              <w:rPr>
                <w:sz w:val="20"/>
                <w:szCs w:val="20"/>
              </w:rPr>
              <w:t>, указанные в настоящем заявлении, на дату представления заявления достоверны;</w:t>
            </w:r>
          </w:p>
          <w:p w:rsidR="00B86EDF" w:rsidRPr="004056A0" w:rsidRDefault="00B86EDF" w:rsidP="00AF47C8">
            <w:pPr>
              <w:textAlignment w:val="baseline"/>
              <w:rPr>
                <w:sz w:val="20"/>
                <w:szCs w:val="20"/>
              </w:rPr>
            </w:pPr>
            <w:proofErr w:type="gramStart"/>
            <w:r w:rsidRPr="004056A0">
              <w:rPr>
                <w:sz w:val="20"/>
                <w:szCs w:val="20"/>
              </w:rPr>
              <w:t>представленные</w:t>
            </w:r>
            <w:proofErr w:type="gramEnd"/>
            <w:r w:rsidRPr="004056A0">
              <w:rPr>
                <w:sz w:val="20"/>
                <w:szCs w:val="20"/>
              </w:rPr>
              <w:t xml:space="preserve"> правоустанавливающий(</w:t>
            </w:r>
            <w:proofErr w:type="spellStart"/>
            <w:r w:rsidRPr="004056A0">
              <w:rPr>
                <w:sz w:val="20"/>
                <w:szCs w:val="20"/>
              </w:rPr>
              <w:t>ие</w:t>
            </w:r>
            <w:proofErr w:type="spellEnd"/>
            <w:r w:rsidRPr="004056A0">
              <w:rPr>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86EDF" w:rsidRPr="004056A0" w:rsidTr="00AF47C8">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12</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Подпись</w:t>
            </w: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Дата</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402"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"___"__________ ____ г.</w:t>
            </w:r>
          </w:p>
        </w:tc>
      </w:tr>
      <w:tr w:rsidR="00B86EDF" w:rsidRPr="004056A0" w:rsidTr="00AF47C8">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402"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w:t>
            </w:r>
            <w:proofErr w:type="gramStart"/>
            <w:r w:rsidRPr="004056A0">
              <w:rPr>
                <w:sz w:val="20"/>
                <w:szCs w:val="20"/>
              </w:rPr>
              <w:t>подпись</w:t>
            </w:r>
            <w:proofErr w:type="gramEnd"/>
            <w:r w:rsidRPr="004056A0">
              <w:rPr>
                <w:sz w:val="20"/>
                <w:szCs w:val="20"/>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center"/>
              <w:textAlignment w:val="baseline"/>
              <w:rPr>
                <w:sz w:val="20"/>
                <w:szCs w:val="20"/>
              </w:rPr>
            </w:pPr>
            <w:r w:rsidRPr="004056A0">
              <w:rPr>
                <w:sz w:val="20"/>
                <w:szCs w:val="20"/>
              </w:rPr>
              <w:t>(</w:t>
            </w:r>
            <w:proofErr w:type="gramStart"/>
            <w:r w:rsidRPr="004056A0">
              <w:rPr>
                <w:sz w:val="20"/>
                <w:szCs w:val="20"/>
              </w:rPr>
              <w:t>инициалы</w:t>
            </w:r>
            <w:proofErr w:type="gramEnd"/>
            <w:r w:rsidRPr="004056A0">
              <w:rPr>
                <w:sz w:val="20"/>
                <w:szCs w:val="20"/>
              </w:rPr>
              <w:t>, фамилия)</w:t>
            </w: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13</w:t>
            </w:r>
          </w:p>
        </w:tc>
        <w:tc>
          <w:tcPr>
            <w:tcW w:w="1071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textAlignment w:val="baseline"/>
              <w:rPr>
                <w:sz w:val="20"/>
                <w:szCs w:val="20"/>
              </w:rPr>
            </w:pPr>
            <w:r w:rsidRPr="004056A0">
              <w:rPr>
                <w:b/>
                <w:bCs/>
                <w:sz w:val="20"/>
                <w:szCs w:val="20"/>
                <w:bdr w:val="none" w:sz="0" w:space="0" w:color="auto" w:frame="1"/>
              </w:rPr>
              <w:t>Отметка специалиста, принявшего заявление и приложенные к нему документы:</w:t>
            </w: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6468"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84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71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71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71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r w:rsidR="00B86EDF" w:rsidRPr="004056A0" w:rsidTr="00AF47C8">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c>
          <w:tcPr>
            <w:tcW w:w="1071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rPr>
                <w:sz w:val="20"/>
                <w:szCs w:val="20"/>
              </w:rPr>
            </w:pPr>
          </w:p>
        </w:tc>
      </w:tr>
    </w:tbl>
    <w:p w:rsidR="00B86EDF" w:rsidRPr="004056A0" w:rsidRDefault="00B86EDF" w:rsidP="00B86EDF">
      <w:pPr>
        <w:jc w:val="both"/>
        <w:textAlignment w:val="baseline"/>
        <w:rPr>
          <w:color w:val="444444"/>
          <w:sz w:val="20"/>
          <w:szCs w:val="20"/>
        </w:rPr>
      </w:pPr>
    </w:p>
    <w:p w:rsidR="00B86EDF" w:rsidRPr="004056A0" w:rsidRDefault="00B86EDF" w:rsidP="00B86EDF">
      <w:pPr>
        <w:ind w:firstLine="480"/>
        <w:jc w:val="both"/>
        <w:textAlignment w:val="baseline"/>
        <w:rPr>
          <w:color w:val="000000"/>
          <w:sz w:val="20"/>
          <w:szCs w:val="20"/>
        </w:rPr>
      </w:pPr>
      <w:r w:rsidRPr="004056A0">
        <w:rPr>
          <w:color w:val="000000"/>
          <w:sz w:val="20"/>
          <w:szCs w:val="20"/>
        </w:rPr>
        <w:t>Примечание.</w:t>
      </w:r>
    </w:p>
    <w:p w:rsidR="00B86EDF" w:rsidRPr="004056A0" w:rsidRDefault="00B86EDF" w:rsidP="00B86EDF">
      <w:pPr>
        <w:ind w:firstLine="480"/>
        <w:jc w:val="both"/>
        <w:textAlignment w:val="baseline"/>
        <w:rPr>
          <w:color w:val="000000"/>
          <w:sz w:val="20"/>
          <w:szCs w:val="20"/>
        </w:rPr>
      </w:pPr>
    </w:p>
    <w:p w:rsidR="00B86EDF" w:rsidRPr="004056A0" w:rsidRDefault="00B86EDF" w:rsidP="00B86EDF">
      <w:pPr>
        <w:ind w:firstLine="480"/>
        <w:jc w:val="both"/>
        <w:textAlignment w:val="baseline"/>
        <w:rPr>
          <w:color w:val="000000"/>
          <w:sz w:val="20"/>
          <w:szCs w:val="20"/>
        </w:rPr>
      </w:pPr>
      <w:r w:rsidRPr="004056A0">
        <w:rPr>
          <w:color w:val="000000"/>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86EDF" w:rsidRPr="004056A0" w:rsidRDefault="00B86EDF" w:rsidP="00B86EDF">
      <w:pPr>
        <w:ind w:firstLine="480"/>
        <w:jc w:val="both"/>
        <w:textAlignment w:val="baseline"/>
        <w:rPr>
          <w:color w:val="000000"/>
          <w:sz w:val="20"/>
          <w:szCs w:val="20"/>
        </w:rPr>
      </w:pPr>
    </w:p>
    <w:p w:rsidR="00B86EDF" w:rsidRPr="004056A0" w:rsidRDefault="00B86EDF" w:rsidP="00B86EDF">
      <w:pPr>
        <w:ind w:firstLine="480"/>
        <w:jc w:val="both"/>
        <w:textAlignment w:val="baseline"/>
        <w:rPr>
          <w:color w:val="000000"/>
          <w:sz w:val="20"/>
          <w:szCs w:val="20"/>
        </w:rPr>
      </w:pPr>
      <w:r w:rsidRPr="004056A0">
        <w:rPr>
          <w:color w:val="000000"/>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Mar>
          <w:left w:w="0" w:type="dxa"/>
          <w:right w:w="0" w:type="dxa"/>
        </w:tblCellMar>
        <w:tblLook w:val="04A0" w:firstRow="1" w:lastRow="0" w:firstColumn="1" w:lastColumn="0" w:noHBand="0" w:noVBand="1"/>
      </w:tblPr>
      <w:tblGrid>
        <w:gridCol w:w="824"/>
        <w:gridCol w:w="443"/>
        <w:gridCol w:w="4169"/>
        <w:gridCol w:w="1723"/>
        <w:gridCol w:w="2481"/>
      </w:tblGrid>
      <w:tr w:rsidR="00B86EDF" w:rsidRPr="004056A0" w:rsidTr="00AF47C8">
        <w:trPr>
          <w:trHeight w:val="12"/>
        </w:trPr>
        <w:tc>
          <w:tcPr>
            <w:tcW w:w="924" w:type="dxa"/>
            <w:tcBorders>
              <w:top w:val="nil"/>
              <w:left w:val="nil"/>
              <w:bottom w:val="nil"/>
              <w:right w:val="nil"/>
            </w:tcBorders>
            <w:shd w:val="clear" w:color="auto" w:fill="auto"/>
            <w:hideMark/>
          </w:tcPr>
          <w:p w:rsidR="00B86EDF" w:rsidRPr="004056A0" w:rsidRDefault="00B86EDF" w:rsidP="00AF47C8">
            <w:pPr>
              <w:jc w:val="both"/>
              <w:rPr>
                <w:color w:val="000000"/>
                <w:sz w:val="20"/>
                <w:szCs w:val="20"/>
              </w:rPr>
            </w:pPr>
          </w:p>
        </w:tc>
        <w:tc>
          <w:tcPr>
            <w:tcW w:w="370" w:type="dxa"/>
            <w:tcBorders>
              <w:top w:val="nil"/>
              <w:left w:val="nil"/>
              <w:bottom w:val="nil"/>
              <w:right w:val="nil"/>
            </w:tcBorders>
            <w:shd w:val="clear" w:color="auto" w:fill="auto"/>
            <w:hideMark/>
          </w:tcPr>
          <w:p w:rsidR="00B86EDF" w:rsidRPr="004056A0" w:rsidRDefault="00B86EDF" w:rsidP="00AF47C8">
            <w:pPr>
              <w:jc w:val="both"/>
              <w:rPr>
                <w:color w:val="000000"/>
                <w:sz w:val="20"/>
                <w:szCs w:val="20"/>
              </w:rPr>
            </w:pPr>
          </w:p>
        </w:tc>
        <w:tc>
          <w:tcPr>
            <w:tcW w:w="4990" w:type="dxa"/>
            <w:tcBorders>
              <w:top w:val="nil"/>
              <w:left w:val="nil"/>
              <w:bottom w:val="nil"/>
              <w:right w:val="nil"/>
            </w:tcBorders>
            <w:shd w:val="clear" w:color="auto" w:fill="auto"/>
            <w:hideMark/>
          </w:tcPr>
          <w:p w:rsidR="00B86EDF" w:rsidRPr="004056A0" w:rsidRDefault="00B86EDF" w:rsidP="00AF47C8">
            <w:pPr>
              <w:jc w:val="both"/>
              <w:rPr>
                <w:color w:val="000000"/>
                <w:sz w:val="20"/>
                <w:szCs w:val="20"/>
              </w:rPr>
            </w:pPr>
          </w:p>
        </w:tc>
        <w:tc>
          <w:tcPr>
            <w:tcW w:w="2033" w:type="dxa"/>
            <w:tcBorders>
              <w:top w:val="nil"/>
              <w:left w:val="nil"/>
              <w:bottom w:val="nil"/>
              <w:right w:val="nil"/>
            </w:tcBorders>
            <w:shd w:val="clear" w:color="auto" w:fill="auto"/>
            <w:hideMark/>
          </w:tcPr>
          <w:p w:rsidR="00B86EDF" w:rsidRPr="004056A0" w:rsidRDefault="00B86EDF" w:rsidP="00AF47C8">
            <w:pPr>
              <w:jc w:val="both"/>
              <w:rPr>
                <w:color w:val="000000"/>
                <w:sz w:val="20"/>
                <w:szCs w:val="20"/>
              </w:rPr>
            </w:pPr>
          </w:p>
        </w:tc>
        <w:tc>
          <w:tcPr>
            <w:tcW w:w="2957" w:type="dxa"/>
            <w:tcBorders>
              <w:top w:val="nil"/>
              <w:left w:val="nil"/>
              <w:bottom w:val="nil"/>
              <w:right w:val="nil"/>
            </w:tcBorders>
            <w:shd w:val="clear" w:color="auto" w:fill="auto"/>
            <w:hideMark/>
          </w:tcPr>
          <w:p w:rsidR="00B86EDF" w:rsidRPr="004056A0" w:rsidRDefault="00B86EDF" w:rsidP="00AF47C8">
            <w:pPr>
              <w:jc w:val="both"/>
              <w:rPr>
                <w:color w:val="000000"/>
                <w:sz w:val="20"/>
                <w:szCs w:val="20"/>
              </w:rPr>
            </w:pPr>
          </w:p>
        </w:tc>
      </w:tr>
      <w:tr w:rsidR="00B86EDF" w:rsidRPr="004056A0" w:rsidTr="00AF47C8">
        <w:tc>
          <w:tcPr>
            <w:tcW w:w="924" w:type="dxa"/>
            <w:tcBorders>
              <w:top w:val="nil"/>
              <w:left w:val="nil"/>
              <w:bottom w:val="nil"/>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color w:val="000000"/>
                <w:sz w:val="20"/>
                <w:szCs w:val="20"/>
              </w:rPr>
            </w:pPr>
            <w:r w:rsidRPr="004056A0">
              <w:rPr>
                <w:color w:val="000000"/>
                <w:sz w:val="20"/>
                <w:szCs w:val="20"/>
              </w:rPr>
              <w:t>(</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color w:val="000000"/>
                <w:sz w:val="20"/>
                <w:szCs w:val="20"/>
              </w:rPr>
            </w:pPr>
            <w:r w:rsidRPr="004056A0">
              <w:rPr>
                <w:color w:val="000000"/>
                <w:sz w:val="20"/>
                <w:szCs w:val="20"/>
              </w:rPr>
              <w:t>V</w:t>
            </w:r>
          </w:p>
        </w:tc>
        <w:tc>
          <w:tcPr>
            <w:tcW w:w="4990" w:type="dxa"/>
            <w:tcBorders>
              <w:top w:val="nil"/>
              <w:left w:val="single" w:sz="6" w:space="0" w:color="000000"/>
              <w:bottom w:val="nil"/>
              <w:right w:val="nil"/>
            </w:tcBorders>
            <w:shd w:val="clear" w:color="auto" w:fill="auto"/>
            <w:tcMar>
              <w:top w:w="0" w:type="dxa"/>
              <w:left w:w="149" w:type="dxa"/>
              <w:bottom w:w="0" w:type="dxa"/>
              <w:right w:w="149" w:type="dxa"/>
            </w:tcMar>
            <w:hideMark/>
          </w:tcPr>
          <w:p w:rsidR="00B86EDF" w:rsidRPr="004056A0" w:rsidRDefault="00B86EDF" w:rsidP="00AF47C8">
            <w:pPr>
              <w:jc w:val="both"/>
              <w:textAlignment w:val="baseline"/>
              <w:rPr>
                <w:color w:val="000000"/>
                <w:sz w:val="20"/>
                <w:szCs w:val="20"/>
              </w:rPr>
            </w:pPr>
            <w:r w:rsidRPr="004056A0">
              <w:rPr>
                <w:color w:val="000000"/>
                <w:sz w:val="20"/>
                <w:szCs w:val="20"/>
              </w:rPr>
              <w:t>).</w:t>
            </w:r>
          </w:p>
          <w:p w:rsidR="00B86EDF" w:rsidRPr="004056A0" w:rsidRDefault="00B86EDF" w:rsidP="00AF47C8">
            <w:pPr>
              <w:jc w:val="both"/>
              <w:textAlignment w:val="baseline"/>
              <w:rPr>
                <w:color w:val="000000"/>
                <w:sz w:val="20"/>
                <w:szCs w:val="20"/>
              </w:rPr>
            </w:pPr>
          </w:p>
        </w:tc>
        <w:tc>
          <w:tcPr>
            <w:tcW w:w="2033" w:type="dxa"/>
            <w:tcBorders>
              <w:top w:val="nil"/>
              <w:left w:val="nil"/>
              <w:bottom w:val="nil"/>
              <w:right w:val="nil"/>
            </w:tcBorders>
            <w:shd w:val="clear" w:color="auto" w:fill="auto"/>
            <w:tcMar>
              <w:top w:w="0" w:type="dxa"/>
              <w:left w:w="149" w:type="dxa"/>
              <w:bottom w:w="0" w:type="dxa"/>
              <w:right w:w="149" w:type="dxa"/>
            </w:tcMar>
            <w:hideMark/>
          </w:tcPr>
          <w:p w:rsidR="00B86EDF" w:rsidRPr="004056A0" w:rsidRDefault="00B86EDF" w:rsidP="00AF47C8">
            <w:pPr>
              <w:jc w:val="both"/>
              <w:rPr>
                <w:color w:val="000000"/>
                <w:sz w:val="20"/>
                <w:szCs w:val="20"/>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B86EDF" w:rsidRPr="004056A0" w:rsidRDefault="00B86EDF" w:rsidP="00AF47C8">
            <w:pPr>
              <w:jc w:val="both"/>
              <w:rPr>
                <w:color w:val="000000"/>
                <w:sz w:val="20"/>
                <w:szCs w:val="20"/>
              </w:rPr>
            </w:pPr>
          </w:p>
        </w:tc>
      </w:tr>
    </w:tbl>
    <w:p w:rsidR="00B86EDF" w:rsidRPr="004056A0" w:rsidRDefault="00B86EDF" w:rsidP="00B86EDF">
      <w:pPr>
        <w:ind w:firstLine="480"/>
        <w:jc w:val="both"/>
        <w:textAlignment w:val="baseline"/>
        <w:rPr>
          <w:color w:val="000000"/>
          <w:sz w:val="20"/>
          <w:szCs w:val="20"/>
        </w:rPr>
      </w:pPr>
    </w:p>
    <w:p w:rsidR="00B86EDF" w:rsidRPr="004056A0" w:rsidRDefault="00B86EDF" w:rsidP="00B86EDF">
      <w:pPr>
        <w:ind w:firstLine="480"/>
        <w:jc w:val="both"/>
        <w:textAlignment w:val="baseline"/>
        <w:rPr>
          <w:color w:val="000000"/>
          <w:sz w:val="20"/>
          <w:szCs w:val="20"/>
        </w:rPr>
      </w:pPr>
      <w:r w:rsidRPr="004056A0">
        <w:rPr>
          <w:color w:val="000000"/>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34" w:history="1">
        <w:r w:rsidRPr="004056A0">
          <w:rPr>
            <w:color w:val="000000"/>
            <w:sz w:val="20"/>
            <w:szCs w:val="20"/>
            <w:u w:val="single"/>
          </w:rPr>
          <w:t>Федеральным законом "Об инновационном центре "</w:t>
        </w:r>
        <w:proofErr w:type="spellStart"/>
        <w:r w:rsidRPr="004056A0">
          <w:rPr>
            <w:color w:val="000000"/>
            <w:sz w:val="20"/>
            <w:szCs w:val="20"/>
            <w:u w:val="single"/>
          </w:rPr>
          <w:t>Сколково</w:t>
        </w:r>
        <w:proofErr w:type="spellEnd"/>
        <w:r w:rsidRPr="004056A0">
          <w:rPr>
            <w:color w:val="000000"/>
            <w:sz w:val="20"/>
            <w:szCs w:val="20"/>
            <w:u w:val="single"/>
          </w:rPr>
          <w:t>"</w:t>
        </w:r>
      </w:hyperlink>
      <w:r w:rsidRPr="004056A0">
        <w:rPr>
          <w:color w:val="000000"/>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both"/>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autoSpaceDE w:val="0"/>
        <w:autoSpaceDN w:val="0"/>
        <w:jc w:val="right"/>
        <w:rPr>
          <w:sz w:val="20"/>
          <w:szCs w:val="20"/>
        </w:rPr>
      </w:pPr>
    </w:p>
    <w:p w:rsidR="00B86EDF" w:rsidRPr="004056A0" w:rsidRDefault="00B86EDF" w:rsidP="00B86EDF">
      <w:pPr>
        <w:widowControl w:val="0"/>
        <w:ind w:right="72"/>
        <w:jc w:val="both"/>
        <w:rPr>
          <w:sz w:val="20"/>
          <w:szCs w:val="20"/>
        </w:rPr>
      </w:pPr>
    </w:p>
    <w:p w:rsidR="00B86EDF" w:rsidRPr="004056A0" w:rsidRDefault="00B86EDF" w:rsidP="00B86EDF">
      <w:pPr>
        <w:widowControl w:val="0"/>
        <w:ind w:right="72"/>
        <w:jc w:val="both"/>
        <w:rPr>
          <w:sz w:val="20"/>
          <w:szCs w:val="20"/>
        </w:rPr>
      </w:pPr>
    </w:p>
    <w:p w:rsidR="00B86EDF" w:rsidRPr="004056A0" w:rsidRDefault="00B86EDF" w:rsidP="00B86EDF">
      <w:pPr>
        <w:widowControl w:val="0"/>
        <w:ind w:right="72"/>
        <w:jc w:val="both"/>
        <w:rPr>
          <w:sz w:val="20"/>
          <w:szCs w:val="20"/>
        </w:rPr>
      </w:pPr>
    </w:p>
    <w:p w:rsidR="00B86EDF" w:rsidRPr="004056A0" w:rsidRDefault="00B86EDF" w:rsidP="00B86EDF">
      <w:pPr>
        <w:widowControl w:val="0"/>
        <w:ind w:right="72"/>
        <w:jc w:val="both"/>
        <w:rPr>
          <w:sz w:val="20"/>
          <w:szCs w:val="20"/>
        </w:rPr>
      </w:pPr>
    </w:p>
    <w:p w:rsidR="00B86EDF" w:rsidRPr="004056A0" w:rsidRDefault="00B86EDF" w:rsidP="00B86EDF">
      <w:pPr>
        <w:widowControl w:val="0"/>
        <w:ind w:right="72"/>
        <w:jc w:val="both"/>
        <w:rPr>
          <w:sz w:val="20"/>
          <w:szCs w:val="20"/>
        </w:rPr>
      </w:pPr>
    </w:p>
    <w:p w:rsidR="00B86EDF" w:rsidRPr="004056A0" w:rsidRDefault="00B86EDF" w:rsidP="00B86EDF">
      <w:pPr>
        <w:widowControl w:val="0"/>
        <w:ind w:left="7788" w:right="72"/>
        <w:jc w:val="both"/>
        <w:rPr>
          <w:rFonts w:eastAsia="Consolas"/>
          <w:color w:val="000000"/>
          <w:sz w:val="20"/>
          <w:szCs w:val="20"/>
        </w:rPr>
      </w:pPr>
      <w:r w:rsidRPr="004056A0">
        <w:rPr>
          <w:sz w:val="20"/>
          <w:szCs w:val="20"/>
        </w:rPr>
        <w:t xml:space="preserve">    </w:t>
      </w:r>
      <w:r w:rsidRPr="004056A0">
        <w:rPr>
          <w:rFonts w:eastAsia="Consolas"/>
          <w:color w:val="000000"/>
          <w:sz w:val="20"/>
          <w:szCs w:val="20"/>
        </w:rPr>
        <w:t>Приложение № 3</w:t>
      </w:r>
    </w:p>
    <w:p w:rsidR="00B86EDF" w:rsidRPr="004056A0" w:rsidRDefault="00B86EDF" w:rsidP="00B86EDF">
      <w:pPr>
        <w:widowControl w:val="0"/>
        <w:ind w:left="4956" w:right="72" w:firstLine="708"/>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к</w:t>
      </w:r>
      <w:proofErr w:type="gramEnd"/>
      <w:r w:rsidRPr="004056A0">
        <w:rPr>
          <w:rFonts w:eastAsia="Consolas"/>
          <w:color w:val="000000"/>
          <w:sz w:val="20"/>
          <w:szCs w:val="20"/>
        </w:rPr>
        <w:t xml:space="preserve"> административному регламенту</w:t>
      </w:r>
    </w:p>
    <w:p w:rsidR="00B86EDF" w:rsidRPr="004056A0" w:rsidRDefault="00B86EDF" w:rsidP="00B86EDF">
      <w:pPr>
        <w:widowControl w:val="0"/>
        <w:ind w:left="4248" w:right="72" w:firstLine="708"/>
        <w:jc w:val="both"/>
        <w:rPr>
          <w:rFonts w:eastAsia="Consolas"/>
          <w:color w:val="000000"/>
          <w:sz w:val="20"/>
          <w:szCs w:val="20"/>
        </w:rPr>
      </w:pPr>
      <w:r w:rsidRPr="004056A0">
        <w:rPr>
          <w:rFonts w:eastAsia="Consolas"/>
          <w:color w:val="000000"/>
          <w:sz w:val="20"/>
          <w:szCs w:val="20"/>
        </w:rPr>
        <w:t xml:space="preserve">             </w:t>
      </w:r>
      <w:proofErr w:type="gramStart"/>
      <w:r w:rsidRPr="004056A0">
        <w:rPr>
          <w:rFonts w:eastAsia="Consolas"/>
          <w:color w:val="000000"/>
          <w:sz w:val="20"/>
          <w:szCs w:val="20"/>
        </w:rPr>
        <w:t>предоставления</w:t>
      </w:r>
      <w:proofErr w:type="gramEnd"/>
      <w:r w:rsidRPr="004056A0">
        <w:rPr>
          <w:rFonts w:eastAsia="Consolas"/>
          <w:color w:val="000000"/>
          <w:sz w:val="20"/>
          <w:szCs w:val="20"/>
        </w:rPr>
        <w:t xml:space="preserve"> муниципальной услуги</w:t>
      </w:r>
    </w:p>
    <w:p w:rsidR="00B86EDF" w:rsidRPr="004056A0" w:rsidRDefault="00B86EDF" w:rsidP="00B86EDF">
      <w:pPr>
        <w:widowControl w:val="0"/>
        <w:ind w:right="72"/>
        <w:jc w:val="both"/>
        <w:rPr>
          <w:rFonts w:eastAsia="Consolas"/>
          <w:color w:val="000000"/>
          <w:sz w:val="20"/>
          <w:szCs w:val="20"/>
        </w:rPr>
      </w:pPr>
      <w:r w:rsidRPr="004056A0">
        <w:rPr>
          <w:rFonts w:eastAsia="Consolas"/>
          <w:color w:val="000000"/>
          <w:sz w:val="20"/>
          <w:szCs w:val="20"/>
        </w:rPr>
        <w:t xml:space="preserve">                   «Присвоение адреса объекту адресации, изменение и аннулирование такого адреса»</w:t>
      </w:r>
    </w:p>
    <w:p w:rsidR="00B86EDF" w:rsidRPr="004056A0" w:rsidRDefault="00B86EDF" w:rsidP="00B86EDF">
      <w:pPr>
        <w:jc w:val="both"/>
        <w:rPr>
          <w:rFonts w:eastAsia="Consolas"/>
          <w:color w:val="000000"/>
          <w:sz w:val="20"/>
          <w:szCs w:val="20"/>
        </w:rPr>
      </w:pPr>
      <w:bookmarkStart w:id="36" w:name="_page_47_0"/>
      <w:bookmarkEnd w:id="35"/>
    </w:p>
    <w:p w:rsidR="00B86EDF" w:rsidRPr="004056A0" w:rsidRDefault="00B86EDF" w:rsidP="00B86EDF">
      <w:pPr>
        <w:widowControl w:val="0"/>
        <w:ind w:right="-20"/>
        <w:jc w:val="center"/>
        <w:rPr>
          <w:rFonts w:eastAsia="Consolas"/>
          <w:b/>
          <w:bCs/>
          <w:color w:val="000000"/>
          <w:sz w:val="20"/>
          <w:szCs w:val="20"/>
        </w:rPr>
      </w:pPr>
      <w:r w:rsidRPr="004056A0">
        <w:rPr>
          <w:rFonts w:eastAsia="Consolas"/>
          <w:b/>
          <w:bCs/>
          <w:color w:val="000000"/>
          <w:sz w:val="20"/>
          <w:szCs w:val="20"/>
        </w:rPr>
        <w:t>ФОРМА</w:t>
      </w:r>
    </w:p>
    <w:p w:rsidR="00B86EDF" w:rsidRPr="004056A0" w:rsidRDefault="00B86EDF" w:rsidP="00B86EDF">
      <w:pPr>
        <w:widowControl w:val="0"/>
        <w:ind w:right="-20"/>
        <w:jc w:val="center"/>
        <w:rPr>
          <w:rFonts w:eastAsia="Consolas"/>
          <w:b/>
          <w:bCs/>
          <w:color w:val="000000"/>
          <w:sz w:val="20"/>
          <w:szCs w:val="20"/>
        </w:rPr>
      </w:pPr>
      <w:proofErr w:type="gramStart"/>
      <w:r w:rsidRPr="004056A0">
        <w:rPr>
          <w:rFonts w:eastAsia="Consolas"/>
          <w:b/>
          <w:bCs/>
          <w:color w:val="000000"/>
          <w:position w:val="-2"/>
          <w:sz w:val="20"/>
          <w:szCs w:val="20"/>
        </w:rPr>
        <w:t>решения</w:t>
      </w:r>
      <w:proofErr w:type="gramEnd"/>
      <w:r w:rsidRPr="004056A0">
        <w:rPr>
          <w:rFonts w:eastAsia="Consolas"/>
          <w:b/>
          <w:bCs/>
          <w:color w:val="000000"/>
          <w:position w:val="-2"/>
          <w:sz w:val="20"/>
          <w:szCs w:val="20"/>
        </w:rPr>
        <w:t xml:space="preserve"> об отказе </w:t>
      </w:r>
      <w:r w:rsidRPr="004056A0">
        <w:rPr>
          <w:rFonts w:eastAsia="Consolas"/>
          <w:b/>
          <w:bCs/>
          <w:color w:val="000000"/>
          <w:position w:val="-1"/>
          <w:sz w:val="20"/>
          <w:szCs w:val="20"/>
        </w:rPr>
        <w:t xml:space="preserve">в приеме документов, </w:t>
      </w:r>
      <w:r w:rsidRPr="004056A0">
        <w:rPr>
          <w:rFonts w:eastAsia="Consolas"/>
          <w:b/>
          <w:bCs/>
          <w:color w:val="000000"/>
          <w:sz w:val="20"/>
          <w:szCs w:val="20"/>
        </w:rPr>
        <w:t>необходимых для предоставления услуги</w:t>
      </w:r>
    </w:p>
    <w:p w:rsidR="00B86EDF" w:rsidRPr="004056A0" w:rsidRDefault="00B86EDF" w:rsidP="00B86EDF">
      <w:pPr>
        <w:jc w:val="both"/>
        <w:rPr>
          <w:rFonts w:eastAsia="Consolas"/>
          <w:color w:val="000000"/>
          <w:sz w:val="20"/>
          <w:szCs w:val="20"/>
        </w:rPr>
      </w:pPr>
    </w:p>
    <w:p w:rsidR="00B86EDF" w:rsidRPr="004056A0" w:rsidRDefault="00B86EDF" w:rsidP="00B86EDF">
      <w:pPr>
        <w:jc w:val="both"/>
        <w:rPr>
          <w:rFonts w:eastAsia="Consolas"/>
          <w:color w:val="000000"/>
          <w:sz w:val="20"/>
          <w:szCs w:val="20"/>
        </w:rPr>
      </w:pPr>
    </w:p>
    <w:p w:rsidR="00B86EDF" w:rsidRPr="004056A0" w:rsidRDefault="00B86EDF" w:rsidP="00B86EDF">
      <w:pPr>
        <w:autoSpaceDE w:val="0"/>
        <w:autoSpaceDN w:val="0"/>
        <w:jc w:val="center"/>
        <w:rPr>
          <w:b/>
          <w:bCs/>
          <w:sz w:val="20"/>
          <w:szCs w:val="20"/>
        </w:rPr>
      </w:pPr>
      <w:r w:rsidRPr="004056A0">
        <w:rPr>
          <w:b/>
          <w:bCs/>
          <w:sz w:val="20"/>
          <w:szCs w:val="20"/>
        </w:rPr>
        <w:t>Администрация Тёсово-Нетыльского сельского поселения</w:t>
      </w:r>
    </w:p>
    <w:p w:rsidR="00B86EDF" w:rsidRPr="004056A0" w:rsidRDefault="00B86EDF" w:rsidP="00B86EDF">
      <w:pPr>
        <w:autoSpaceDE w:val="0"/>
        <w:autoSpaceDN w:val="0"/>
        <w:jc w:val="center"/>
        <w:rPr>
          <w:b/>
          <w:bCs/>
          <w:sz w:val="20"/>
          <w:szCs w:val="20"/>
        </w:rPr>
      </w:pPr>
      <w:r w:rsidRPr="004056A0">
        <w:rPr>
          <w:b/>
          <w:bCs/>
          <w:sz w:val="20"/>
          <w:szCs w:val="20"/>
        </w:rPr>
        <w:t>Новгородского муниципального района</w:t>
      </w:r>
    </w:p>
    <w:p w:rsidR="00B86EDF" w:rsidRPr="004056A0" w:rsidRDefault="00B86EDF" w:rsidP="00B86EDF">
      <w:pPr>
        <w:autoSpaceDE w:val="0"/>
        <w:autoSpaceDN w:val="0"/>
        <w:jc w:val="center"/>
        <w:rPr>
          <w:b/>
          <w:bCs/>
          <w:sz w:val="20"/>
          <w:szCs w:val="20"/>
        </w:rPr>
      </w:pPr>
      <w:r w:rsidRPr="004056A0">
        <w:rPr>
          <w:b/>
          <w:bCs/>
          <w:sz w:val="20"/>
          <w:szCs w:val="20"/>
        </w:rPr>
        <w:t>Новгородской области</w:t>
      </w:r>
    </w:p>
    <w:p w:rsidR="00B86EDF" w:rsidRPr="004056A0" w:rsidRDefault="00B86EDF" w:rsidP="00B86EDF">
      <w:pPr>
        <w:jc w:val="both"/>
        <w:rPr>
          <w:rFonts w:eastAsia="Consolas"/>
          <w:color w:val="000000"/>
          <w:position w:val="2"/>
          <w:sz w:val="20"/>
          <w:szCs w:val="20"/>
        </w:rPr>
      </w:pPr>
    </w:p>
    <w:p w:rsidR="00B86EDF" w:rsidRPr="004056A0" w:rsidRDefault="00B86EDF" w:rsidP="00B86EDF">
      <w:pPr>
        <w:jc w:val="both"/>
        <w:rPr>
          <w:rFonts w:eastAsia="Consolas"/>
          <w:color w:val="000000"/>
          <w:position w:val="2"/>
          <w:sz w:val="20"/>
          <w:szCs w:val="20"/>
        </w:rPr>
      </w:pPr>
    </w:p>
    <w:p w:rsidR="00B86EDF" w:rsidRPr="004056A0" w:rsidRDefault="00B86EDF" w:rsidP="00B86EDF">
      <w:pPr>
        <w:autoSpaceDE w:val="0"/>
        <w:autoSpaceDN w:val="0"/>
        <w:ind w:left="4962"/>
        <w:rPr>
          <w:sz w:val="20"/>
          <w:szCs w:val="20"/>
        </w:rPr>
      </w:pPr>
    </w:p>
    <w:p w:rsidR="00B86EDF" w:rsidRPr="004056A0" w:rsidRDefault="00B86EDF" w:rsidP="00B86EDF">
      <w:pPr>
        <w:pBdr>
          <w:top w:val="single" w:sz="4" w:space="1" w:color="auto"/>
        </w:pBdr>
        <w:autoSpaceDE w:val="0"/>
        <w:autoSpaceDN w:val="0"/>
        <w:ind w:left="4962"/>
        <w:rPr>
          <w:sz w:val="20"/>
          <w:szCs w:val="20"/>
        </w:rPr>
      </w:pPr>
    </w:p>
    <w:p w:rsidR="00B86EDF" w:rsidRPr="004056A0" w:rsidRDefault="00B86EDF" w:rsidP="00B86EDF">
      <w:pPr>
        <w:autoSpaceDE w:val="0"/>
        <w:autoSpaceDN w:val="0"/>
        <w:ind w:left="4962"/>
        <w:rPr>
          <w:sz w:val="20"/>
          <w:szCs w:val="20"/>
        </w:rPr>
      </w:pPr>
    </w:p>
    <w:p w:rsidR="00B86EDF" w:rsidRPr="004056A0" w:rsidRDefault="00B86EDF" w:rsidP="00B86EDF">
      <w:pPr>
        <w:pBdr>
          <w:top w:val="single" w:sz="4" w:space="1" w:color="auto"/>
        </w:pBdr>
        <w:autoSpaceDE w:val="0"/>
        <w:autoSpaceDN w:val="0"/>
        <w:ind w:left="4962"/>
        <w:jc w:val="center"/>
        <w:rPr>
          <w:sz w:val="20"/>
          <w:szCs w:val="20"/>
        </w:rPr>
      </w:pPr>
      <w:r w:rsidRPr="004056A0">
        <w:rPr>
          <w:sz w:val="20"/>
          <w:szCs w:val="20"/>
        </w:rPr>
        <w:t>(Ф.И.О., адрес заявителя (представителя) заявителя)</w:t>
      </w:r>
    </w:p>
    <w:p w:rsidR="00B86EDF" w:rsidRPr="004056A0" w:rsidRDefault="00B86EDF" w:rsidP="00B86EDF">
      <w:pPr>
        <w:autoSpaceDE w:val="0"/>
        <w:autoSpaceDN w:val="0"/>
        <w:ind w:left="4962"/>
        <w:rPr>
          <w:sz w:val="20"/>
          <w:szCs w:val="20"/>
        </w:rPr>
      </w:pPr>
    </w:p>
    <w:p w:rsidR="00B86EDF" w:rsidRPr="004056A0" w:rsidRDefault="00B86EDF" w:rsidP="00B86EDF">
      <w:pPr>
        <w:pBdr>
          <w:top w:val="single" w:sz="4" w:space="1" w:color="auto"/>
        </w:pBdr>
        <w:autoSpaceDE w:val="0"/>
        <w:autoSpaceDN w:val="0"/>
        <w:ind w:left="4962"/>
        <w:jc w:val="center"/>
        <w:rPr>
          <w:spacing w:val="-3"/>
          <w:sz w:val="20"/>
          <w:szCs w:val="20"/>
        </w:rPr>
      </w:pPr>
      <w:r w:rsidRPr="004056A0">
        <w:rPr>
          <w:spacing w:val="-3"/>
          <w:sz w:val="20"/>
          <w:szCs w:val="20"/>
        </w:rPr>
        <w:t>(</w:t>
      </w:r>
      <w:proofErr w:type="gramStart"/>
      <w:r w:rsidRPr="004056A0">
        <w:rPr>
          <w:spacing w:val="-3"/>
          <w:sz w:val="20"/>
          <w:szCs w:val="20"/>
        </w:rPr>
        <w:t>регистрационный</w:t>
      </w:r>
      <w:proofErr w:type="gramEnd"/>
      <w:r w:rsidRPr="004056A0">
        <w:rPr>
          <w:spacing w:val="-3"/>
          <w:sz w:val="20"/>
          <w:szCs w:val="20"/>
        </w:rPr>
        <w:t xml:space="preserve"> номер заявления о присвоении объекту адресации адреса или аннулировании его адреса)</w:t>
      </w:r>
    </w:p>
    <w:p w:rsidR="00B86EDF" w:rsidRPr="004056A0" w:rsidRDefault="00B86EDF" w:rsidP="00B86EDF">
      <w:pPr>
        <w:pBdr>
          <w:top w:val="single" w:sz="4" w:space="1" w:color="auto"/>
        </w:pBdr>
        <w:autoSpaceDE w:val="0"/>
        <w:autoSpaceDN w:val="0"/>
        <w:ind w:left="4962"/>
        <w:jc w:val="center"/>
        <w:rPr>
          <w:spacing w:val="-3"/>
          <w:sz w:val="20"/>
          <w:szCs w:val="20"/>
        </w:rPr>
      </w:pPr>
    </w:p>
    <w:p w:rsidR="00B86EDF" w:rsidRPr="004056A0" w:rsidRDefault="00B86EDF" w:rsidP="00B86EDF">
      <w:pPr>
        <w:jc w:val="both"/>
        <w:rPr>
          <w:rFonts w:eastAsia="Consolas"/>
          <w:color w:val="000000"/>
          <w:position w:val="2"/>
          <w:sz w:val="20"/>
          <w:szCs w:val="20"/>
        </w:rPr>
      </w:pPr>
    </w:p>
    <w:p w:rsidR="00B86EDF" w:rsidRPr="004056A0" w:rsidRDefault="00B86EDF" w:rsidP="00B86EDF">
      <w:pPr>
        <w:jc w:val="both"/>
        <w:rPr>
          <w:rFonts w:eastAsia="Consolas"/>
          <w:color w:val="000000"/>
          <w:sz w:val="20"/>
          <w:szCs w:val="20"/>
        </w:rPr>
      </w:pPr>
    </w:p>
    <w:p w:rsidR="00B86EDF" w:rsidRPr="004056A0" w:rsidRDefault="00B86EDF" w:rsidP="00B86EDF">
      <w:pPr>
        <w:widowControl w:val="0"/>
        <w:ind w:right="-20"/>
        <w:jc w:val="center"/>
        <w:rPr>
          <w:rFonts w:eastAsia="Consolas"/>
          <w:b/>
          <w:bCs/>
          <w:color w:val="000000"/>
          <w:sz w:val="20"/>
          <w:szCs w:val="20"/>
        </w:rPr>
      </w:pPr>
      <w:r w:rsidRPr="004056A0">
        <w:rPr>
          <w:rFonts w:eastAsia="Consolas"/>
          <w:b/>
          <w:bCs/>
          <w:color w:val="000000"/>
          <w:sz w:val="20"/>
          <w:szCs w:val="20"/>
        </w:rPr>
        <w:t>Решение об отказе</w:t>
      </w:r>
    </w:p>
    <w:p w:rsidR="00B86EDF" w:rsidRPr="004056A0" w:rsidRDefault="00B86EDF" w:rsidP="00B86EDF">
      <w:pPr>
        <w:widowControl w:val="0"/>
        <w:tabs>
          <w:tab w:val="left" w:pos="5609"/>
        </w:tabs>
        <w:ind w:right="1189"/>
        <w:jc w:val="center"/>
        <w:rPr>
          <w:rFonts w:eastAsia="Consolas"/>
          <w:b/>
          <w:bCs/>
          <w:color w:val="000000"/>
          <w:sz w:val="20"/>
          <w:szCs w:val="20"/>
        </w:rPr>
      </w:pPr>
      <w:proofErr w:type="gramStart"/>
      <w:r w:rsidRPr="004056A0">
        <w:rPr>
          <w:rFonts w:eastAsia="Consolas"/>
          <w:b/>
          <w:bCs/>
          <w:color w:val="000000"/>
          <w:sz w:val="20"/>
          <w:szCs w:val="20"/>
        </w:rPr>
        <w:t>в</w:t>
      </w:r>
      <w:proofErr w:type="gramEnd"/>
      <w:r w:rsidRPr="004056A0">
        <w:rPr>
          <w:rFonts w:eastAsia="Consolas"/>
          <w:b/>
          <w:bCs/>
          <w:color w:val="000000"/>
          <w:sz w:val="20"/>
          <w:szCs w:val="20"/>
        </w:rPr>
        <w:t xml:space="preserve"> приеме документов, необходимых для предоставления услуги</w:t>
      </w:r>
    </w:p>
    <w:p w:rsidR="00B86EDF" w:rsidRPr="004056A0" w:rsidRDefault="00B86EDF" w:rsidP="00B86EDF">
      <w:pPr>
        <w:widowControl w:val="0"/>
        <w:tabs>
          <w:tab w:val="left" w:pos="5609"/>
        </w:tabs>
        <w:ind w:right="1189"/>
        <w:jc w:val="center"/>
        <w:rPr>
          <w:rFonts w:eastAsia="Consolas"/>
          <w:b/>
          <w:bCs/>
          <w:color w:val="000000"/>
          <w:sz w:val="20"/>
          <w:szCs w:val="20"/>
        </w:rPr>
      </w:pPr>
      <w:proofErr w:type="gramStart"/>
      <w:r w:rsidRPr="004056A0">
        <w:rPr>
          <w:rFonts w:eastAsia="Consolas"/>
          <w:b/>
          <w:bCs/>
          <w:color w:val="000000"/>
          <w:sz w:val="20"/>
          <w:szCs w:val="20"/>
        </w:rPr>
        <w:t>от</w:t>
      </w:r>
      <w:proofErr w:type="gramEnd"/>
      <w:r w:rsidRPr="004056A0">
        <w:rPr>
          <w:rFonts w:eastAsia="Consolas"/>
          <w:b/>
          <w:bCs/>
          <w:color w:val="000000"/>
          <w:sz w:val="20"/>
          <w:szCs w:val="20"/>
        </w:rPr>
        <w:t xml:space="preserve"> ______________ № ______</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________________________________________________________________________________________________________________________________________________________________________________________________________________________________</w:t>
      </w:r>
    </w:p>
    <w:p w:rsidR="00B86EDF" w:rsidRPr="004056A0" w:rsidRDefault="00B86EDF" w:rsidP="00B86EDF">
      <w:pPr>
        <w:widowControl w:val="0"/>
        <w:ind w:right="-20" w:firstLine="567"/>
        <w:jc w:val="both"/>
        <w:rPr>
          <w:rFonts w:eastAsia="Consolas"/>
          <w:color w:val="000000"/>
          <w:sz w:val="20"/>
          <w:szCs w:val="20"/>
        </w:rPr>
      </w:pP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lastRenderedPageBreak/>
        <w:t>Дополнительно информируем:</w:t>
      </w:r>
    </w:p>
    <w:p w:rsidR="00B86EDF" w:rsidRPr="004056A0" w:rsidRDefault="00B86EDF" w:rsidP="00B86EDF">
      <w:pPr>
        <w:widowControl w:val="0"/>
        <w:ind w:right="-20" w:firstLine="567"/>
        <w:jc w:val="both"/>
        <w:rPr>
          <w:rFonts w:eastAsia="Consolas"/>
          <w:color w:val="000000"/>
          <w:sz w:val="20"/>
          <w:szCs w:val="20"/>
        </w:rPr>
      </w:pPr>
      <w:r w:rsidRPr="004056A0">
        <w:rPr>
          <w:rFonts w:eastAsia="Consolas"/>
          <w:color w:val="000000"/>
          <w:sz w:val="20"/>
          <w:szCs w:val="20"/>
        </w:rPr>
        <w:t>________________________________________________________________________</w:t>
      </w:r>
    </w:p>
    <w:p w:rsidR="00B86EDF" w:rsidRPr="004056A0" w:rsidRDefault="00B86EDF" w:rsidP="00B86EDF">
      <w:pPr>
        <w:widowControl w:val="0"/>
        <w:ind w:right="-20"/>
        <w:jc w:val="center"/>
        <w:rPr>
          <w:rFonts w:eastAsia="Consolas"/>
          <w:color w:val="000000"/>
          <w:sz w:val="20"/>
          <w:szCs w:val="20"/>
        </w:rPr>
      </w:pPr>
      <w:proofErr w:type="gramStart"/>
      <w:r w:rsidRPr="004056A0">
        <w:rPr>
          <w:rFonts w:eastAsia="Consolas"/>
          <w:color w:val="000000"/>
          <w:sz w:val="20"/>
          <w:szCs w:val="20"/>
        </w:rPr>
        <w:t>указывается</w:t>
      </w:r>
      <w:proofErr w:type="gramEnd"/>
      <w:r w:rsidRPr="004056A0">
        <w:rPr>
          <w:rFonts w:eastAsia="Consolas"/>
          <w:color w:val="000000"/>
          <w:sz w:val="20"/>
          <w:szCs w:val="20"/>
        </w:rPr>
        <w:t xml:space="preserve"> дополнительная информация (при необходимости)</w:t>
      </w:r>
    </w:p>
    <w:p w:rsidR="00B86EDF" w:rsidRPr="004056A0" w:rsidRDefault="00B86EDF" w:rsidP="00B86EDF">
      <w:pPr>
        <w:ind w:firstLine="567"/>
        <w:jc w:val="both"/>
        <w:rPr>
          <w:rFonts w:eastAsia="Consolas"/>
          <w:color w:val="000000"/>
          <w:sz w:val="20"/>
          <w:szCs w:val="20"/>
        </w:rPr>
      </w:pPr>
    </w:p>
    <w:p w:rsidR="00B86EDF" w:rsidRPr="004056A0" w:rsidRDefault="00B86EDF" w:rsidP="00B86EDF">
      <w:pPr>
        <w:widowControl w:val="0"/>
        <w:ind w:right="-125" w:firstLine="567"/>
        <w:jc w:val="both"/>
        <w:rPr>
          <w:rFonts w:eastAsia="Consolas"/>
          <w:color w:val="000000"/>
          <w:sz w:val="20"/>
          <w:szCs w:val="20"/>
        </w:rPr>
      </w:pPr>
      <w:r w:rsidRPr="004056A0">
        <w:rPr>
          <w:rFonts w:eastAsia="Consolas"/>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B86EDF" w:rsidRPr="004056A0" w:rsidRDefault="00B86EDF" w:rsidP="00B86EDF">
      <w:pPr>
        <w:widowControl w:val="0"/>
        <w:ind w:right="-47" w:firstLine="567"/>
        <w:jc w:val="both"/>
        <w:rPr>
          <w:rFonts w:eastAsia="Consolas"/>
          <w:color w:val="000000"/>
          <w:sz w:val="20"/>
          <w:szCs w:val="20"/>
        </w:rPr>
      </w:pPr>
      <w:r w:rsidRPr="004056A0">
        <w:rPr>
          <w:rFonts w:eastAsia="Consolas"/>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86EDF" w:rsidRPr="004056A0" w:rsidRDefault="00B86EDF" w:rsidP="00B86EDF">
      <w:pPr>
        <w:widowControl w:val="0"/>
        <w:ind w:right="-47" w:firstLine="567"/>
        <w:jc w:val="both"/>
        <w:rPr>
          <w:rFonts w:eastAsia="Consolas"/>
          <w:color w:val="000000"/>
          <w:sz w:val="20"/>
          <w:szCs w:val="20"/>
        </w:rPr>
      </w:pPr>
    </w:p>
    <w:bookmarkEnd w:id="36"/>
    <w:p w:rsidR="00B86EDF" w:rsidRPr="004056A0" w:rsidRDefault="00B86EDF" w:rsidP="00B86EDF">
      <w:pPr>
        <w:jc w:val="both"/>
        <w:rPr>
          <w:color w:val="000000"/>
          <w:sz w:val="20"/>
          <w:szCs w:val="20"/>
        </w:rPr>
      </w:pPr>
    </w:p>
    <w:p w:rsidR="00B86EDF" w:rsidRPr="004056A0" w:rsidRDefault="00B86EDF" w:rsidP="00B86EDF">
      <w:pPr>
        <w:jc w:val="both"/>
        <w:rPr>
          <w:color w:val="000000"/>
          <w:sz w:val="20"/>
          <w:szCs w:val="20"/>
        </w:rPr>
      </w:pPr>
    </w:p>
    <w:p w:rsidR="00B86EDF" w:rsidRPr="004056A0" w:rsidRDefault="00B86EDF" w:rsidP="00B86EDF">
      <w:pPr>
        <w:jc w:val="both"/>
        <w:rPr>
          <w:color w:val="000000"/>
          <w:sz w:val="20"/>
          <w:szCs w:val="20"/>
        </w:rPr>
      </w:pPr>
      <w:r w:rsidRPr="004056A0">
        <w:rPr>
          <w:color w:val="000000"/>
          <w:sz w:val="20"/>
          <w:szCs w:val="20"/>
        </w:rPr>
        <w:t>Глава Тёсово-Нетыльского сельского поселения</w:t>
      </w:r>
      <w:r w:rsidRPr="004056A0">
        <w:rPr>
          <w:color w:val="000000"/>
          <w:sz w:val="20"/>
          <w:szCs w:val="20"/>
        </w:rPr>
        <w:tab/>
      </w:r>
      <w:r w:rsidRPr="004056A0">
        <w:rPr>
          <w:color w:val="000000"/>
          <w:sz w:val="20"/>
          <w:szCs w:val="20"/>
        </w:rPr>
        <w:tab/>
      </w:r>
      <w:r w:rsidRPr="004056A0">
        <w:rPr>
          <w:color w:val="000000"/>
          <w:sz w:val="20"/>
          <w:szCs w:val="20"/>
        </w:rPr>
        <w:tab/>
      </w:r>
      <w:r w:rsidRPr="004056A0">
        <w:rPr>
          <w:color w:val="000000"/>
          <w:sz w:val="20"/>
          <w:szCs w:val="20"/>
        </w:rPr>
        <w:tab/>
        <w:t>И.О. Фамилия</w:t>
      </w:r>
    </w:p>
    <w:p w:rsidR="00B86EDF" w:rsidRPr="004056A0" w:rsidRDefault="00B86EDF" w:rsidP="00B86EDF">
      <w:pPr>
        <w:jc w:val="both"/>
        <w:rPr>
          <w:color w:val="000000"/>
          <w:sz w:val="20"/>
          <w:szCs w:val="20"/>
        </w:rPr>
      </w:pPr>
      <w:r w:rsidRPr="004056A0">
        <w:rPr>
          <w:color w:val="000000"/>
          <w:sz w:val="20"/>
          <w:szCs w:val="20"/>
        </w:rPr>
        <w:tab/>
      </w:r>
      <w:r w:rsidRPr="004056A0">
        <w:rPr>
          <w:color w:val="000000"/>
          <w:sz w:val="20"/>
          <w:szCs w:val="20"/>
        </w:rPr>
        <w:tab/>
      </w:r>
      <w:r w:rsidRPr="004056A0">
        <w:rPr>
          <w:color w:val="000000"/>
          <w:sz w:val="20"/>
          <w:szCs w:val="20"/>
        </w:rPr>
        <w:tab/>
      </w:r>
      <w:r w:rsidRPr="004056A0">
        <w:rPr>
          <w:color w:val="000000"/>
          <w:sz w:val="20"/>
          <w:szCs w:val="20"/>
        </w:rPr>
        <w:tab/>
      </w:r>
      <w:r w:rsidRPr="004056A0">
        <w:rPr>
          <w:color w:val="000000"/>
          <w:sz w:val="20"/>
          <w:szCs w:val="20"/>
        </w:rPr>
        <w:tab/>
      </w:r>
      <w:r w:rsidRPr="004056A0">
        <w:rPr>
          <w:color w:val="000000"/>
          <w:sz w:val="20"/>
          <w:szCs w:val="20"/>
        </w:rPr>
        <w:tab/>
      </w:r>
      <w:r w:rsidRPr="004056A0">
        <w:rPr>
          <w:color w:val="000000"/>
          <w:sz w:val="20"/>
          <w:szCs w:val="20"/>
        </w:rPr>
        <w:tab/>
      </w:r>
      <w:r w:rsidRPr="004056A0">
        <w:rPr>
          <w:color w:val="000000"/>
          <w:sz w:val="20"/>
          <w:szCs w:val="20"/>
        </w:rPr>
        <w:tab/>
      </w:r>
      <w:r w:rsidRPr="004056A0">
        <w:rPr>
          <w:color w:val="000000"/>
          <w:sz w:val="20"/>
          <w:szCs w:val="20"/>
        </w:rPr>
        <w:tab/>
      </w:r>
      <w:r w:rsidRPr="004056A0">
        <w:rPr>
          <w:color w:val="000000"/>
          <w:sz w:val="20"/>
          <w:szCs w:val="20"/>
        </w:rPr>
        <w:tab/>
      </w:r>
      <w:r w:rsidRPr="004056A0">
        <w:rPr>
          <w:color w:val="000000"/>
          <w:sz w:val="20"/>
          <w:szCs w:val="20"/>
        </w:rPr>
        <w:tab/>
      </w:r>
      <w:r w:rsidRPr="004056A0">
        <w:rPr>
          <w:color w:val="000000"/>
          <w:sz w:val="20"/>
          <w:szCs w:val="20"/>
        </w:rPr>
        <w:tab/>
        <w:t>М.П.</w:t>
      </w:r>
    </w:p>
    <w:p w:rsidR="00B86EDF" w:rsidRPr="00E7727B" w:rsidRDefault="00B86EDF" w:rsidP="00B86EDF">
      <w:pPr>
        <w:rPr>
          <w:sz w:val="20"/>
          <w:szCs w:val="20"/>
        </w:rPr>
      </w:pPr>
    </w:p>
    <w:p w:rsidR="00B86EDF" w:rsidRPr="00F714A8" w:rsidRDefault="00B86EDF" w:rsidP="00B86EDF">
      <w:pPr>
        <w:shd w:val="clear" w:color="auto" w:fill="FFFFFF"/>
        <w:ind w:firstLine="567"/>
        <w:jc w:val="both"/>
        <w:rPr>
          <w:b/>
          <w:noProof/>
          <w:color w:val="000000"/>
          <w:sz w:val="20"/>
          <w:szCs w:val="20"/>
        </w:rPr>
      </w:pPr>
    </w:p>
    <w:p w:rsidR="00B86EDF" w:rsidRPr="00F714A8" w:rsidRDefault="00B86EDF" w:rsidP="00B86EDF">
      <w:pPr>
        <w:shd w:val="clear" w:color="auto" w:fill="FFFFFF"/>
        <w:ind w:firstLine="567"/>
        <w:jc w:val="both"/>
        <w:rPr>
          <w:b/>
          <w:noProof/>
          <w:color w:val="000000"/>
          <w:sz w:val="20"/>
          <w:szCs w:val="20"/>
        </w:rPr>
      </w:pPr>
    </w:p>
    <w:p w:rsidR="00B86EDF" w:rsidRPr="00F714A8" w:rsidRDefault="00B86EDF" w:rsidP="00B86EDF">
      <w:pPr>
        <w:rPr>
          <w:b/>
          <w:sz w:val="20"/>
          <w:szCs w:val="20"/>
        </w:rPr>
      </w:pPr>
      <w:r w:rsidRPr="00F714A8">
        <w:rPr>
          <w:b/>
          <w:i/>
          <w:noProof/>
          <w:sz w:val="20"/>
          <w:szCs w:val="20"/>
        </w:rPr>
        <w:object w:dxaOrig="1440" w:dyaOrig="1440">
          <v:shape id="_x0000_s1052" type="#_x0000_t75" style="position:absolute;margin-left:218.05pt;margin-top:-34.35pt;width:36.45pt;height:43.3pt;z-index:251668480;visibility:visible;mso-wrap-edited:f" fillcolor="window">
            <v:imagedata r:id="rId8" o:title=""/>
            <w10:wrap type="square"/>
          </v:shape>
          <o:OLEObject Type="Embed" ProgID="Word.Picture.8" ShapeID="_x0000_s1052" DrawAspect="Content" ObjectID="_1751372707" r:id="rId35"/>
        </w:object>
      </w:r>
    </w:p>
    <w:p w:rsidR="00B86EDF" w:rsidRPr="00F714A8" w:rsidRDefault="00B86EDF" w:rsidP="00B86EDF">
      <w:pPr>
        <w:tabs>
          <w:tab w:val="left" w:pos="7575"/>
        </w:tabs>
        <w:jc w:val="center"/>
        <w:rPr>
          <w:b/>
          <w:i/>
          <w:sz w:val="20"/>
          <w:szCs w:val="20"/>
        </w:rPr>
      </w:pPr>
      <w:r w:rsidRPr="00F714A8">
        <w:rPr>
          <w:b/>
          <w:sz w:val="20"/>
          <w:szCs w:val="20"/>
        </w:rPr>
        <w:t>РОССИЙСКАЯ ФЕДЕРАЦИЯ</w:t>
      </w:r>
    </w:p>
    <w:p w:rsidR="00B86EDF" w:rsidRPr="00F714A8" w:rsidRDefault="00B86EDF" w:rsidP="00B86EDF">
      <w:pPr>
        <w:jc w:val="center"/>
        <w:rPr>
          <w:b/>
          <w:sz w:val="20"/>
          <w:szCs w:val="20"/>
        </w:rPr>
      </w:pPr>
      <w:r w:rsidRPr="00F714A8">
        <w:rPr>
          <w:b/>
          <w:sz w:val="20"/>
          <w:szCs w:val="20"/>
        </w:rPr>
        <w:t>Новгородская область Новгородский район</w:t>
      </w:r>
    </w:p>
    <w:p w:rsidR="00B86EDF" w:rsidRPr="00F714A8" w:rsidRDefault="00B86EDF" w:rsidP="00B86EDF">
      <w:pPr>
        <w:jc w:val="center"/>
        <w:rPr>
          <w:b/>
          <w:sz w:val="20"/>
          <w:szCs w:val="20"/>
        </w:rPr>
      </w:pPr>
      <w:r w:rsidRPr="00F714A8">
        <w:rPr>
          <w:b/>
          <w:sz w:val="20"/>
          <w:szCs w:val="20"/>
        </w:rPr>
        <w:t xml:space="preserve">Администрация Тёсово-Нетыльского сельского поселения              ПОСТАНОВЛЕНИЕ                          </w:t>
      </w:r>
    </w:p>
    <w:p w:rsidR="00B86EDF" w:rsidRPr="00F714A8" w:rsidRDefault="00B86EDF" w:rsidP="00B86EDF">
      <w:pPr>
        <w:autoSpaceDE w:val="0"/>
        <w:rPr>
          <w:rFonts w:cs="FranklinGothicBookCondITC-Reg"/>
          <w:sz w:val="20"/>
          <w:szCs w:val="20"/>
        </w:rPr>
      </w:pPr>
      <w:r w:rsidRPr="00F714A8">
        <w:rPr>
          <w:rFonts w:cs="FranklinGothicBookCondITC-Reg"/>
          <w:sz w:val="20"/>
          <w:szCs w:val="20"/>
        </w:rPr>
        <w:t xml:space="preserve"> </w:t>
      </w:r>
    </w:p>
    <w:p w:rsidR="00B86EDF" w:rsidRPr="00F714A8" w:rsidRDefault="00B86EDF" w:rsidP="00B86EDF">
      <w:pPr>
        <w:jc w:val="both"/>
        <w:rPr>
          <w:sz w:val="20"/>
          <w:szCs w:val="20"/>
        </w:rPr>
      </w:pPr>
      <w:proofErr w:type="gramStart"/>
      <w:r w:rsidRPr="00F714A8">
        <w:rPr>
          <w:sz w:val="20"/>
          <w:szCs w:val="20"/>
        </w:rPr>
        <w:t>от</w:t>
      </w:r>
      <w:proofErr w:type="gramEnd"/>
      <w:r w:rsidRPr="00F714A8">
        <w:rPr>
          <w:sz w:val="20"/>
          <w:szCs w:val="20"/>
        </w:rPr>
        <w:t xml:space="preserve"> 30.01.2023 № 13</w:t>
      </w:r>
    </w:p>
    <w:p w:rsidR="00B86EDF" w:rsidRPr="00F714A8" w:rsidRDefault="00B86EDF" w:rsidP="00B86EDF">
      <w:pPr>
        <w:jc w:val="both"/>
        <w:rPr>
          <w:sz w:val="20"/>
          <w:szCs w:val="20"/>
        </w:rPr>
      </w:pPr>
      <w:r w:rsidRPr="00F714A8">
        <w:rPr>
          <w:sz w:val="20"/>
          <w:szCs w:val="20"/>
        </w:rPr>
        <w:t xml:space="preserve">пос. </w:t>
      </w:r>
      <w:proofErr w:type="spellStart"/>
      <w:r w:rsidRPr="00F714A8">
        <w:rPr>
          <w:sz w:val="20"/>
          <w:szCs w:val="20"/>
        </w:rPr>
        <w:t>Тёсово-Нетыльский</w:t>
      </w:r>
      <w:proofErr w:type="spellEnd"/>
    </w:p>
    <w:p w:rsidR="00B86EDF" w:rsidRPr="00F714A8" w:rsidRDefault="00B86EDF" w:rsidP="00B86EDF">
      <w:pPr>
        <w:shd w:val="clear" w:color="auto" w:fill="FFFFFF"/>
        <w:spacing w:line="281" w:lineRule="exact"/>
        <w:ind w:left="50" w:right="6912"/>
        <w:jc w:val="both"/>
        <w:rPr>
          <w:sz w:val="20"/>
          <w:szCs w:val="20"/>
        </w:rPr>
      </w:pPr>
    </w:p>
    <w:p w:rsidR="00B86EDF" w:rsidRPr="00F714A8" w:rsidRDefault="00B86EDF" w:rsidP="00B86EDF">
      <w:pPr>
        <w:autoSpaceDE w:val="0"/>
        <w:autoSpaceDN w:val="0"/>
        <w:adjustRightInd w:val="0"/>
        <w:jc w:val="both"/>
        <w:rPr>
          <w:b/>
          <w:sz w:val="20"/>
          <w:szCs w:val="20"/>
        </w:rPr>
      </w:pPr>
      <w:r w:rsidRPr="00F714A8">
        <w:rPr>
          <w:b/>
          <w:sz w:val="20"/>
          <w:szCs w:val="20"/>
        </w:rPr>
        <w:t>Об утверждении административного регламента</w:t>
      </w:r>
    </w:p>
    <w:p w:rsidR="00B86EDF" w:rsidRPr="00F714A8" w:rsidRDefault="00B86EDF" w:rsidP="00B86EDF">
      <w:pPr>
        <w:autoSpaceDE w:val="0"/>
        <w:autoSpaceDN w:val="0"/>
        <w:adjustRightInd w:val="0"/>
        <w:jc w:val="both"/>
        <w:rPr>
          <w:rFonts w:eastAsia="Calibri"/>
          <w:b/>
          <w:bCs/>
          <w:color w:val="000000"/>
          <w:sz w:val="20"/>
          <w:szCs w:val="20"/>
        </w:rPr>
      </w:pPr>
      <w:r w:rsidRPr="00F714A8">
        <w:rPr>
          <w:b/>
          <w:sz w:val="20"/>
          <w:szCs w:val="20"/>
        </w:rPr>
        <w:t xml:space="preserve"> </w:t>
      </w:r>
      <w:proofErr w:type="gramStart"/>
      <w:r w:rsidRPr="00F714A8">
        <w:rPr>
          <w:rFonts w:eastAsia="Calibri"/>
          <w:b/>
          <w:bCs/>
          <w:color w:val="000000"/>
          <w:sz w:val="20"/>
          <w:szCs w:val="20"/>
        </w:rPr>
        <w:t>предоставления</w:t>
      </w:r>
      <w:proofErr w:type="gramEnd"/>
      <w:r w:rsidRPr="00F714A8">
        <w:rPr>
          <w:rFonts w:eastAsia="Calibri"/>
          <w:b/>
          <w:bCs/>
          <w:color w:val="000000"/>
          <w:sz w:val="20"/>
          <w:szCs w:val="20"/>
        </w:rPr>
        <w:t xml:space="preserve"> муниципальной услуги </w:t>
      </w:r>
    </w:p>
    <w:p w:rsidR="00B86EDF" w:rsidRPr="00F714A8" w:rsidRDefault="00B86EDF" w:rsidP="00B86EDF">
      <w:pPr>
        <w:autoSpaceDE w:val="0"/>
        <w:autoSpaceDN w:val="0"/>
        <w:adjustRightInd w:val="0"/>
        <w:jc w:val="both"/>
        <w:rPr>
          <w:rFonts w:eastAsia="Calibri"/>
          <w:b/>
          <w:bCs/>
          <w:color w:val="000000"/>
          <w:sz w:val="20"/>
          <w:szCs w:val="20"/>
        </w:rPr>
      </w:pPr>
      <w:r w:rsidRPr="00F714A8">
        <w:rPr>
          <w:rFonts w:eastAsia="Calibri"/>
          <w:b/>
          <w:bCs/>
          <w:color w:val="000000"/>
          <w:sz w:val="20"/>
          <w:szCs w:val="20"/>
        </w:rPr>
        <w:t>«Предоставление разрешения на осуществление земляных работ»</w:t>
      </w:r>
    </w:p>
    <w:p w:rsidR="00B86EDF" w:rsidRPr="00F714A8" w:rsidRDefault="00B86EDF" w:rsidP="00B86EDF">
      <w:pPr>
        <w:shd w:val="clear" w:color="auto" w:fill="FFFFFF"/>
        <w:spacing w:line="281" w:lineRule="exact"/>
        <w:ind w:left="50" w:right="-5"/>
        <w:jc w:val="both"/>
        <w:rPr>
          <w:sz w:val="20"/>
          <w:szCs w:val="20"/>
        </w:rPr>
      </w:pPr>
    </w:p>
    <w:p w:rsidR="00B86EDF" w:rsidRPr="00F714A8" w:rsidRDefault="00B86EDF" w:rsidP="00B86EDF">
      <w:pPr>
        <w:autoSpaceDE w:val="0"/>
        <w:autoSpaceDN w:val="0"/>
        <w:adjustRightInd w:val="0"/>
        <w:ind w:firstLine="567"/>
        <w:jc w:val="both"/>
        <w:rPr>
          <w:sz w:val="20"/>
          <w:szCs w:val="20"/>
        </w:rPr>
      </w:pPr>
      <w:r w:rsidRPr="00F714A8">
        <w:rPr>
          <w:sz w:val="20"/>
          <w:szCs w:val="20"/>
        </w:rPr>
        <w:t xml:space="preserve">В соответствии с Федеральным </w:t>
      </w:r>
      <w:hyperlink r:id="rId36" w:history="1">
        <w:r w:rsidRPr="00F714A8">
          <w:rPr>
            <w:sz w:val="20"/>
            <w:szCs w:val="20"/>
          </w:rPr>
          <w:t>закон</w:t>
        </w:r>
      </w:hyperlink>
      <w:r w:rsidRPr="00F714A8">
        <w:rPr>
          <w:sz w:val="20"/>
          <w:szCs w:val="20"/>
        </w:rPr>
        <w:t xml:space="preserve"> от 06.10.2003 № 131-ФЗ «Об общих принципах организации местного самоуправления в Российской Федерации», Градостроительным кодексом Российской Федерации от 29.12.2004 № 190-ФЗ</w:t>
      </w:r>
      <w:r w:rsidRPr="00F714A8">
        <w:rPr>
          <w:iCs/>
          <w:sz w:val="20"/>
          <w:szCs w:val="20"/>
        </w:rPr>
        <w:t xml:space="preserve">, </w:t>
      </w:r>
      <w:r w:rsidRPr="00F714A8">
        <w:rPr>
          <w:sz w:val="20"/>
          <w:szCs w:val="20"/>
        </w:rPr>
        <w:t xml:space="preserve">Федеральным </w:t>
      </w:r>
      <w:hyperlink r:id="rId37" w:history="1">
        <w:r w:rsidRPr="00F714A8">
          <w:rPr>
            <w:sz w:val="20"/>
            <w:szCs w:val="20"/>
          </w:rPr>
          <w:t>закон</w:t>
        </w:r>
      </w:hyperlink>
      <w:r w:rsidRPr="00F714A8">
        <w:rPr>
          <w:sz w:val="20"/>
          <w:szCs w:val="20"/>
        </w:rPr>
        <w:t xml:space="preserve">ом от 27.07.2010 № 210-ФЗ «Об организации предоставления государственных и муниципальных услуг, Федеральным законом от 06.04.2011 № 63-ФЗ «Об электронной подписи», Уставом Тёсово-Нетыльского сельского поселения, </w:t>
      </w:r>
      <w:r w:rsidRPr="00F714A8">
        <w:rPr>
          <w:color w:val="000000"/>
          <w:sz w:val="20"/>
          <w:szCs w:val="20"/>
        </w:rPr>
        <w:t>в целях типизации муниципальных услуг в рамках реализации регионального проекта «Цифровое государственное управление Новгородской области»,</w:t>
      </w:r>
    </w:p>
    <w:p w:rsidR="00B86EDF" w:rsidRPr="00F714A8" w:rsidRDefault="00B86EDF" w:rsidP="00B86EDF">
      <w:pPr>
        <w:autoSpaceDE w:val="0"/>
        <w:autoSpaceDN w:val="0"/>
        <w:adjustRightInd w:val="0"/>
        <w:ind w:firstLine="567"/>
        <w:jc w:val="both"/>
        <w:rPr>
          <w:sz w:val="20"/>
          <w:szCs w:val="20"/>
        </w:rPr>
      </w:pPr>
      <w:r w:rsidRPr="00F714A8">
        <w:rPr>
          <w:sz w:val="20"/>
          <w:szCs w:val="20"/>
        </w:rPr>
        <w:t>Администрация Тёсово-Нетыльского сельского поселения</w:t>
      </w:r>
    </w:p>
    <w:p w:rsidR="00B86EDF" w:rsidRPr="00F714A8" w:rsidRDefault="00B86EDF" w:rsidP="00B86EDF">
      <w:pPr>
        <w:pStyle w:val="ConsPlusNormal"/>
        <w:widowControl/>
        <w:ind w:firstLine="567"/>
        <w:jc w:val="both"/>
        <w:rPr>
          <w:rFonts w:ascii="Times New Roman" w:hAnsi="Times New Roman"/>
          <w:b/>
        </w:rPr>
      </w:pPr>
    </w:p>
    <w:p w:rsidR="00B86EDF" w:rsidRPr="00F714A8" w:rsidRDefault="00B86EDF" w:rsidP="00B86EDF">
      <w:pPr>
        <w:pStyle w:val="ConsPlusNormal"/>
        <w:widowControl/>
        <w:ind w:firstLine="0"/>
        <w:jc w:val="both"/>
        <w:rPr>
          <w:rFonts w:ascii="Times New Roman" w:hAnsi="Times New Roman"/>
          <w:b/>
        </w:rPr>
      </w:pPr>
      <w:r w:rsidRPr="00F714A8">
        <w:rPr>
          <w:rFonts w:ascii="Times New Roman" w:hAnsi="Times New Roman"/>
          <w:b/>
        </w:rPr>
        <w:t>ПОСТАНОВЛЯЕТ:</w:t>
      </w:r>
    </w:p>
    <w:p w:rsidR="00B86EDF" w:rsidRPr="00F714A8" w:rsidRDefault="00B86EDF" w:rsidP="00B86EDF">
      <w:pPr>
        <w:jc w:val="both"/>
        <w:rPr>
          <w:sz w:val="20"/>
          <w:szCs w:val="20"/>
        </w:rPr>
      </w:pPr>
    </w:p>
    <w:p w:rsidR="00B86EDF" w:rsidRPr="00F714A8" w:rsidRDefault="00B86EDF" w:rsidP="00B86EDF">
      <w:pPr>
        <w:numPr>
          <w:ilvl w:val="0"/>
          <w:numId w:val="22"/>
        </w:numPr>
        <w:suppressAutoHyphens w:val="0"/>
        <w:jc w:val="both"/>
        <w:rPr>
          <w:sz w:val="20"/>
          <w:szCs w:val="20"/>
        </w:rPr>
      </w:pPr>
      <w:r w:rsidRPr="00F714A8">
        <w:rPr>
          <w:sz w:val="20"/>
          <w:szCs w:val="20"/>
        </w:rPr>
        <w:t>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B86EDF" w:rsidRPr="00F714A8" w:rsidRDefault="00B86EDF" w:rsidP="00B86EDF">
      <w:pPr>
        <w:numPr>
          <w:ilvl w:val="0"/>
          <w:numId w:val="22"/>
        </w:numPr>
        <w:suppressAutoHyphens w:val="0"/>
        <w:ind w:left="0" w:firstLine="567"/>
        <w:jc w:val="both"/>
        <w:rPr>
          <w:color w:val="000000"/>
          <w:sz w:val="20"/>
          <w:szCs w:val="20"/>
        </w:rPr>
      </w:pPr>
      <w:r w:rsidRPr="00F714A8">
        <w:rPr>
          <w:color w:val="000000"/>
          <w:sz w:val="20"/>
          <w:szCs w:val="20"/>
        </w:rPr>
        <w:t>Признать утратившими силу постановления Администрации Тёсово-Нетыльского сельского поселения:</w:t>
      </w:r>
    </w:p>
    <w:p w:rsidR="00B86EDF" w:rsidRPr="00F714A8" w:rsidRDefault="00B86EDF" w:rsidP="00B86EDF">
      <w:pPr>
        <w:ind w:firstLine="567"/>
        <w:jc w:val="both"/>
        <w:rPr>
          <w:rFonts w:eastAsia="Calibri"/>
          <w:color w:val="000000"/>
          <w:sz w:val="20"/>
          <w:szCs w:val="20"/>
          <w:lang w:eastAsia="en-US"/>
        </w:rPr>
      </w:pPr>
      <w:r w:rsidRPr="00F714A8">
        <w:rPr>
          <w:color w:val="000000"/>
          <w:sz w:val="20"/>
          <w:szCs w:val="20"/>
        </w:rPr>
        <w:t xml:space="preserve"> - от 29.04.2016 № 22 </w:t>
      </w:r>
      <w:proofErr w:type="gramStart"/>
      <w:r w:rsidRPr="00F714A8">
        <w:rPr>
          <w:color w:val="000000"/>
          <w:sz w:val="20"/>
          <w:szCs w:val="20"/>
        </w:rPr>
        <w:t>« Об</w:t>
      </w:r>
      <w:proofErr w:type="gramEnd"/>
      <w:r w:rsidRPr="00F714A8">
        <w:rPr>
          <w:color w:val="000000"/>
          <w:sz w:val="20"/>
          <w:szCs w:val="20"/>
        </w:rPr>
        <w:t xml:space="preserve"> утверждении Административного регламента по предоставлению муниципальной услуги «Предоставление разрешения на проведение земляных работ»</w:t>
      </w:r>
      <w:r w:rsidRPr="00F714A8">
        <w:rPr>
          <w:rFonts w:eastAsia="Calibri"/>
          <w:color w:val="000000"/>
          <w:sz w:val="20"/>
          <w:szCs w:val="20"/>
          <w:lang w:eastAsia="en-US"/>
        </w:rPr>
        <w:t>;</w:t>
      </w:r>
    </w:p>
    <w:p w:rsidR="00B86EDF" w:rsidRPr="00F714A8" w:rsidRDefault="00B86EDF" w:rsidP="00B86EDF">
      <w:pPr>
        <w:pStyle w:val="afff3"/>
        <w:spacing w:before="0" w:beforeAutospacing="0" w:after="0" w:afterAutospacing="0"/>
        <w:ind w:firstLine="567"/>
        <w:jc w:val="both"/>
        <w:rPr>
          <w:color w:val="000000"/>
          <w:sz w:val="20"/>
          <w:szCs w:val="20"/>
        </w:rPr>
      </w:pPr>
      <w:r w:rsidRPr="00F714A8">
        <w:rPr>
          <w:rFonts w:eastAsia="Calibri"/>
          <w:color w:val="000000"/>
          <w:sz w:val="20"/>
          <w:szCs w:val="20"/>
          <w:lang w:eastAsia="en-US"/>
        </w:rPr>
        <w:t xml:space="preserve"> -от </w:t>
      </w:r>
      <w:r w:rsidRPr="00F714A8">
        <w:rPr>
          <w:color w:val="000000"/>
          <w:spacing w:val="-1"/>
          <w:sz w:val="20"/>
          <w:szCs w:val="20"/>
        </w:rPr>
        <w:t>19.08.2019 № 87</w:t>
      </w:r>
      <w:r w:rsidRPr="00F714A8">
        <w:rPr>
          <w:color w:val="000000"/>
          <w:sz w:val="20"/>
          <w:szCs w:val="20"/>
        </w:rPr>
        <w:t>«О внесении изменений в постановление от 03.08.2020   № 98 «Об утверждении Административного регламента по предоставлению муниципальной услуги «Предоставление разрешения на проведение земляных работ».</w:t>
      </w:r>
    </w:p>
    <w:p w:rsidR="00B86EDF" w:rsidRPr="00F714A8" w:rsidRDefault="00B86EDF" w:rsidP="00B86EDF">
      <w:pPr>
        <w:autoSpaceDE w:val="0"/>
        <w:autoSpaceDN w:val="0"/>
        <w:adjustRightInd w:val="0"/>
        <w:ind w:firstLine="567"/>
        <w:jc w:val="both"/>
        <w:outlineLvl w:val="0"/>
        <w:rPr>
          <w:b/>
          <w:sz w:val="20"/>
          <w:szCs w:val="20"/>
        </w:rPr>
      </w:pPr>
      <w:r w:rsidRPr="00F714A8">
        <w:rPr>
          <w:sz w:val="20"/>
          <w:szCs w:val="20"/>
        </w:rPr>
        <w:t>2. Опубликовать настоящее постановление в газете «</w:t>
      </w:r>
      <w:proofErr w:type="spellStart"/>
      <w:r w:rsidRPr="00F714A8">
        <w:rPr>
          <w:sz w:val="20"/>
          <w:szCs w:val="20"/>
        </w:rPr>
        <w:t>Тёсово-Нетыльский</w:t>
      </w:r>
      <w:proofErr w:type="spellEnd"/>
      <w:r w:rsidRPr="00F714A8">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hyperlink r:id="rId38" w:history="1">
        <w:r w:rsidRPr="00F714A8">
          <w:rPr>
            <w:rStyle w:val="a3"/>
            <w:sz w:val="20"/>
            <w:szCs w:val="20"/>
            <w:lang w:val="en-US"/>
          </w:rPr>
          <w:t>www</w:t>
        </w:r>
        <w:r w:rsidRPr="00F714A8">
          <w:rPr>
            <w:rStyle w:val="a3"/>
            <w:sz w:val="20"/>
            <w:szCs w:val="20"/>
          </w:rPr>
          <w:t>.</w:t>
        </w:r>
        <w:proofErr w:type="spellStart"/>
        <w:r w:rsidRPr="00F714A8">
          <w:rPr>
            <w:rStyle w:val="a3"/>
            <w:sz w:val="20"/>
            <w:szCs w:val="20"/>
            <w:lang w:val="en-US"/>
          </w:rPr>
          <w:t>tnadm</w:t>
        </w:r>
        <w:proofErr w:type="spellEnd"/>
        <w:r w:rsidRPr="00F714A8">
          <w:rPr>
            <w:rStyle w:val="a3"/>
            <w:sz w:val="20"/>
            <w:szCs w:val="20"/>
          </w:rPr>
          <w:t>.</w:t>
        </w:r>
        <w:proofErr w:type="spellStart"/>
        <w:r w:rsidRPr="00F714A8">
          <w:rPr>
            <w:rStyle w:val="a3"/>
            <w:sz w:val="20"/>
            <w:szCs w:val="20"/>
            <w:lang w:val="en-US"/>
          </w:rPr>
          <w:t>ru</w:t>
        </w:r>
        <w:proofErr w:type="spellEnd"/>
      </w:hyperlink>
      <w:r w:rsidRPr="00F714A8">
        <w:rPr>
          <w:sz w:val="20"/>
          <w:szCs w:val="20"/>
        </w:rPr>
        <w:t>.</w:t>
      </w:r>
    </w:p>
    <w:p w:rsidR="00B86EDF" w:rsidRPr="00F714A8" w:rsidRDefault="00B86EDF" w:rsidP="00B86EDF">
      <w:pPr>
        <w:tabs>
          <w:tab w:val="left" w:pos="540"/>
          <w:tab w:val="left" w:pos="870"/>
        </w:tabs>
        <w:rPr>
          <w:b/>
          <w:sz w:val="20"/>
          <w:szCs w:val="20"/>
        </w:rPr>
      </w:pPr>
      <w:r w:rsidRPr="00F714A8">
        <w:rPr>
          <w:b/>
          <w:sz w:val="20"/>
          <w:szCs w:val="20"/>
        </w:rPr>
        <w:t xml:space="preserve">Глава сельского поселения                                                             </w:t>
      </w:r>
      <w:proofErr w:type="spellStart"/>
      <w:r w:rsidRPr="00F714A8">
        <w:rPr>
          <w:b/>
          <w:sz w:val="20"/>
          <w:szCs w:val="20"/>
        </w:rPr>
        <w:t>О.А.Мякина</w:t>
      </w:r>
      <w:proofErr w:type="spellEnd"/>
      <w:r w:rsidRPr="00F714A8">
        <w:rPr>
          <w:b/>
          <w:sz w:val="20"/>
          <w:szCs w:val="20"/>
        </w:rPr>
        <w:t xml:space="preserve">                                                                                                        </w:t>
      </w:r>
      <w:r w:rsidRPr="00F714A8">
        <w:rPr>
          <w:color w:val="000000"/>
          <w:sz w:val="20"/>
          <w:szCs w:val="20"/>
        </w:rPr>
        <w:t xml:space="preserve">           </w:t>
      </w:r>
    </w:p>
    <w:p w:rsidR="00B86EDF" w:rsidRPr="00F714A8" w:rsidRDefault="00B86EDF" w:rsidP="00B86EDF">
      <w:pPr>
        <w:pStyle w:val="afff3"/>
        <w:spacing w:before="0" w:beforeAutospacing="0" w:after="0" w:afterAutospacing="0"/>
        <w:ind w:firstLine="567"/>
        <w:jc w:val="right"/>
        <w:rPr>
          <w:color w:val="000000"/>
          <w:sz w:val="20"/>
          <w:szCs w:val="20"/>
        </w:rPr>
      </w:pPr>
      <w:r w:rsidRPr="00F714A8">
        <w:rPr>
          <w:color w:val="000000"/>
          <w:sz w:val="20"/>
          <w:szCs w:val="20"/>
        </w:rPr>
        <w:t>УТВЕРЖДЕН</w:t>
      </w:r>
    </w:p>
    <w:p w:rsidR="00B86EDF" w:rsidRPr="00F714A8" w:rsidRDefault="00B86EDF" w:rsidP="00B86EDF">
      <w:pPr>
        <w:pStyle w:val="afff3"/>
        <w:spacing w:before="0" w:beforeAutospacing="0" w:after="0" w:afterAutospacing="0"/>
        <w:ind w:firstLine="567"/>
        <w:jc w:val="right"/>
        <w:rPr>
          <w:color w:val="000000"/>
          <w:sz w:val="20"/>
          <w:szCs w:val="20"/>
        </w:rPr>
      </w:pPr>
      <w:proofErr w:type="gramStart"/>
      <w:r w:rsidRPr="00F714A8">
        <w:rPr>
          <w:color w:val="000000"/>
          <w:sz w:val="20"/>
          <w:szCs w:val="20"/>
        </w:rPr>
        <w:t>постановлением</w:t>
      </w:r>
      <w:proofErr w:type="gramEnd"/>
      <w:r w:rsidRPr="00F714A8">
        <w:rPr>
          <w:color w:val="000000"/>
          <w:sz w:val="20"/>
          <w:szCs w:val="20"/>
        </w:rPr>
        <w:t xml:space="preserve"> Администрации</w:t>
      </w:r>
    </w:p>
    <w:p w:rsidR="00B86EDF" w:rsidRPr="00F714A8" w:rsidRDefault="00B86EDF" w:rsidP="00B86EDF">
      <w:pPr>
        <w:pStyle w:val="afff3"/>
        <w:spacing w:before="0" w:beforeAutospacing="0" w:after="0" w:afterAutospacing="0"/>
        <w:ind w:firstLine="567"/>
        <w:jc w:val="right"/>
        <w:rPr>
          <w:color w:val="000000"/>
          <w:sz w:val="20"/>
          <w:szCs w:val="20"/>
        </w:rPr>
      </w:pPr>
      <w:r w:rsidRPr="00F714A8">
        <w:rPr>
          <w:color w:val="000000"/>
          <w:sz w:val="20"/>
          <w:szCs w:val="20"/>
        </w:rPr>
        <w:t>Тёсово-Нетыльского сельского поселения</w:t>
      </w:r>
    </w:p>
    <w:p w:rsidR="00B86EDF" w:rsidRPr="00F714A8" w:rsidRDefault="00B86EDF" w:rsidP="00B86EDF">
      <w:pPr>
        <w:pStyle w:val="afff3"/>
        <w:spacing w:before="0" w:beforeAutospacing="0" w:after="0" w:afterAutospacing="0"/>
        <w:ind w:firstLine="567"/>
        <w:jc w:val="right"/>
        <w:rPr>
          <w:color w:val="000000"/>
          <w:sz w:val="20"/>
          <w:szCs w:val="20"/>
        </w:rPr>
      </w:pPr>
      <w:proofErr w:type="gramStart"/>
      <w:r w:rsidRPr="00F714A8">
        <w:rPr>
          <w:color w:val="000000"/>
          <w:sz w:val="20"/>
          <w:szCs w:val="20"/>
        </w:rPr>
        <w:t>от</w:t>
      </w:r>
      <w:proofErr w:type="gramEnd"/>
      <w:r w:rsidRPr="00F714A8">
        <w:rPr>
          <w:color w:val="000000"/>
          <w:sz w:val="20"/>
          <w:szCs w:val="20"/>
        </w:rPr>
        <w:t xml:space="preserve"> 30.01.2023 № 13</w:t>
      </w:r>
    </w:p>
    <w:p w:rsidR="00B86EDF" w:rsidRPr="00F714A8" w:rsidRDefault="00B86EDF" w:rsidP="00B86EDF">
      <w:pPr>
        <w:pStyle w:val="afff3"/>
        <w:spacing w:before="0" w:beforeAutospacing="0" w:after="0" w:afterAutospacing="0"/>
        <w:ind w:firstLine="567"/>
        <w:jc w:val="right"/>
        <w:rPr>
          <w:color w:val="000000"/>
          <w:sz w:val="20"/>
          <w:szCs w:val="20"/>
        </w:rPr>
      </w:pPr>
    </w:p>
    <w:p w:rsidR="00B86EDF" w:rsidRPr="00F714A8" w:rsidRDefault="00B86EDF" w:rsidP="00B86EDF">
      <w:pPr>
        <w:pStyle w:val="afff3"/>
        <w:spacing w:before="0" w:beforeAutospacing="0" w:after="0" w:afterAutospacing="0"/>
        <w:ind w:firstLine="567"/>
        <w:jc w:val="right"/>
        <w:rPr>
          <w:color w:val="000000"/>
          <w:sz w:val="20"/>
          <w:szCs w:val="20"/>
        </w:rPr>
      </w:pPr>
    </w:p>
    <w:p w:rsidR="00B86EDF" w:rsidRPr="00F714A8" w:rsidRDefault="00B86EDF" w:rsidP="00B86EDF">
      <w:pPr>
        <w:autoSpaceDE w:val="0"/>
        <w:autoSpaceDN w:val="0"/>
        <w:adjustRightInd w:val="0"/>
        <w:jc w:val="center"/>
        <w:rPr>
          <w:rFonts w:eastAsia="Calibri"/>
          <w:b/>
          <w:bCs/>
          <w:color w:val="000000"/>
          <w:sz w:val="20"/>
          <w:szCs w:val="20"/>
        </w:rPr>
      </w:pPr>
      <w:r w:rsidRPr="00F714A8">
        <w:rPr>
          <w:rFonts w:eastAsia="Calibri"/>
          <w:b/>
          <w:bCs/>
          <w:color w:val="000000"/>
          <w:sz w:val="20"/>
          <w:szCs w:val="20"/>
        </w:rPr>
        <w:t>АДМИНИСТРАТИВНЫЙ РЕГЛАМЕНТ</w:t>
      </w:r>
    </w:p>
    <w:p w:rsidR="00B86EDF" w:rsidRPr="00F714A8" w:rsidRDefault="00B86EDF" w:rsidP="00B86EDF">
      <w:pPr>
        <w:autoSpaceDE w:val="0"/>
        <w:autoSpaceDN w:val="0"/>
        <w:adjustRightInd w:val="0"/>
        <w:jc w:val="center"/>
        <w:rPr>
          <w:rFonts w:eastAsia="Calibri"/>
          <w:b/>
          <w:bCs/>
          <w:color w:val="000000"/>
          <w:sz w:val="20"/>
          <w:szCs w:val="20"/>
        </w:rPr>
      </w:pPr>
      <w:proofErr w:type="gramStart"/>
      <w:r w:rsidRPr="00F714A8">
        <w:rPr>
          <w:rFonts w:eastAsia="Calibri"/>
          <w:b/>
          <w:bCs/>
          <w:color w:val="000000"/>
          <w:sz w:val="20"/>
          <w:szCs w:val="20"/>
        </w:rPr>
        <w:t>предоставления</w:t>
      </w:r>
      <w:proofErr w:type="gramEnd"/>
      <w:r w:rsidRPr="00F714A8">
        <w:rPr>
          <w:rFonts w:eastAsia="Calibri"/>
          <w:b/>
          <w:bCs/>
          <w:color w:val="000000"/>
          <w:sz w:val="20"/>
          <w:szCs w:val="20"/>
        </w:rPr>
        <w:t xml:space="preserve"> муниципальной услуги</w:t>
      </w:r>
    </w:p>
    <w:p w:rsidR="00B86EDF" w:rsidRPr="00F714A8" w:rsidRDefault="00B86EDF" w:rsidP="00B86EDF">
      <w:pPr>
        <w:autoSpaceDE w:val="0"/>
        <w:autoSpaceDN w:val="0"/>
        <w:adjustRightInd w:val="0"/>
        <w:jc w:val="center"/>
        <w:rPr>
          <w:rFonts w:eastAsia="Calibri"/>
          <w:b/>
          <w:bCs/>
          <w:color w:val="000000"/>
          <w:sz w:val="20"/>
          <w:szCs w:val="20"/>
        </w:rPr>
      </w:pPr>
      <w:r w:rsidRPr="00F714A8">
        <w:rPr>
          <w:rFonts w:eastAsia="Calibri"/>
          <w:b/>
          <w:bCs/>
          <w:color w:val="000000"/>
          <w:sz w:val="20"/>
          <w:szCs w:val="20"/>
        </w:rPr>
        <w:t>«Предоставление разрешения на осуществление земляных работ»</w:t>
      </w:r>
    </w:p>
    <w:p w:rsidR="00B86EDF" w:rsidRPr="00F714A8" w:rsidRDefault="00B86EDF" w:rsidP="00B86EDF">
      <w:pPr>
        <w:autoSpaceDE w:val="0"/>
        <w:autoSpaceDN w:val="0"/>
        <w:adjustRightInd w:val="0"/>
        <w:jc w:val="center"/>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I. Общие положения</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 Предмет регулирования Административного регламента</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2. Лица, имеющие право на получение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3. Требования к порядку информирования о предоставлении муниципальной услуги</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lastRenderedPageBreak/>
        <w:t>II. Стандарт предоставления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4. Наименование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5. Наименование органа, предоставляющего муниципальную услугу</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6. Результат предоставления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7. Порядок приема и регистрации заявления о предоставлении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8. Срок предоставления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9. Нормативные правовые акты, регулирующие предоставление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10. Исчерпывающий перечень документов, необходимых для предоставления</w:t>
      </w:r>
    </w:p>
    <w:p w:rsidR="00B86EDF" w:rsidRPr="00F714A8" w:rsidRDefault="00B86EDF" w:rsidP="00B86EDF">
      <w:pPr>
        <w:autoSpaceDE w:val="0"/>
        <w:autoSpaceDN w:val="0"/>
        <w:adjustRightInd w:val="0"/>
        <w:jc w:val="both"/>
        <w:rPr>
          <w:rFonts w:eastAsia="Calibri"/>
          <w:color w:val="000000"/>
          <w:sz w:val="20"/>
          <w:szCs w:val="20"/>
        </w:rPr>
      </w:pPr>
      <w:proofErr w:type="gramStart"/>
      <w:r w:rsidRPr="00F714A8">
        <w:rPr>
          <w:rFonts w:eastAsia="Calibri"/>
          <w:color w:val="000000"/>
          <w:sz w:val="20"/>
          <w:szCs w:val="20"/>
        </w:rPr>
        <w:t>муниципальной</w:t>
      </w:r>
      <w:proofErr w:type="gramEnd"/>
      <w:r w:rsidRPr="00F714A8">
        <w:rPr>
          <w:rFonts w:eastAsia="Calibri"/>
          <w:color w:val="000000"/>
          <w:sz w:val="20"/>
          <w:szCs w:val="20"/>
        </w:rPr>
        <w:t xml:space="preserve"> услуги, подлежащих представлению Заявителем</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11. Исчерпывающий перечень документов, необходимых для предоставления муниципальной услуги, которые находятся в распоряжении органов власти</w:t>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12. Исчерпывающий перечень оснований для отказа в приеме документов,</w:t>
      </w:r>
    </w:p>
    <w:p w:rsidR="00B86EDF" w:rsidRPr="00F714A8" w:rsidRDefault="00B86EDF" w:rsidP="00B86EDF">
      <w:pPr>
        <w:autoSpaceDE w:val="0"/>
        <w:autoSpaceDN w:val="0"/>
        <w:adjustRightInd w:val="0"/>
        <w:jc w:val="both"/>
        <w:rPr>
          <w:rFonts w:eastAsia="Calibri"/>
          <w:color w:val="000000"/>
          <w:sz w:val="20"/>
          <w:szCs w:val="20"/>
        </w:rPr>
      </w:pPr>
      <w:proofErr w:type="gramStart"/>
      <w:r w:rsidRPr="00F714A8">
        <w:rPr>
          <w:rFonts w:eastAsia="Calibri"/>
          <w:color w:val="000000"/>
          <w:sz w:val="20"/>
          <w:szCs w:val="20"/>
        </w:rPr>
        <w:t>необходимых</w:t>
      </w:r>
      <w:proofErr w:type="gramEnd"/>
      <w:r w:rsidRPr="00F714A8">
        <w:rPr>
          <w:rFonts w:eastAsia="Calibri"/>
          <w:color w:val="000000"/>
          <w:sz w:val="20"/>
          <w:szCs w:val="20"/>
        </w:rPr>
        <w:t xml:space="preserve"> для предоставления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13. Исчерпывающий перечень оснований для приостановления или отказа в предоставлении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14. Порядок, размер и основания взимания муниципальной пошлины или иной платы, взимаемой за предоставление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16. Способы предоставления Заявителем документов, необходимых для получения</w:t>
      </w:r>
    </w:p>
    <w:p w:rsidR="00B86EDF" w:rsidRPr="00F714A8" w:rsidRDefault="00B86EDF" w:rsidP="00B86EDF">
      <w:pPr>
        <w:autoSpaceDE w:val="0"/>
        <w:autoSpaceDN w:val="0"/>
        <w:adjustRightInd w:val="0"/>
        <w:jc w:val="both"/>
        <w:rPr>
          <w:rFonts w:eastAsia="Calibri"/>
          <w:color w:val="000000"/>
          <w:sz w:val="20"/>
          <w:szCs w:val="20"/>
        </w:rPr>
      </w:pPr>
      <w:proofErr w:type="gramStart"/>
      <w:r w:rsidRPr="00F714A8">
        <w:rPr>
          <w:rFonts w:eastAsia="Calibri"/>
          <w:color w:val="000000"/>
          <w:sz w:val="20"/>
          <w:szCs w:val="20"/>
        </w:rPr>
        <w:t>муниципальной</w:t>
      </w:r>
      <w:proofErr w:type="gramEnd"/>
      <w:r w:rsidRPr="00F714A8">
        <w:rPr>
          <w:rFonts w:eastAsia="Calibri"/>
          <w:color w:val="000000"/>
          <w:sz w:val="20"/>
          <w:szCs w:val="20"/>
        </w:rPr>
        <w:t xml:space="preserve">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17. Способы получения Заявителем результатов предоставления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18. Максимальный срок ожидания в очереди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20. Показатели доступности и качества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21. Требования к организации предоставления муниципальной услуги в электронной форме</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 xml:space="preserve">22. Требования к организации предоставления муниципальной услуги в МФЦ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III. Состав, последовательность и сроки выполнения административных процедур,</w:t>
      </w:r>
    </w:p>
    <w:p w:rsidR="00B86EDF" w:rsidRPr="00F714A8" w:rsidRDefault="00B86EDF" w:rsidP="00B86EDF">
      <w:pPr>
        <w:autoSpaceDE w:val="0"/>
        <w:autoSpaceDN w:val="0"/>
        <w:adjustRightInd w:val="0"/>
        <w:jc w:val="both"/>
        <w:rPr>
          <w:rFonts w:eastAsia="Calibri"/>
          <w:color w:val="000000"/>
          <w:sz w:val="20"/>
          <w:szCs w:val="20"/>
        </w:rPr>
      </w:pPr>
      <w:proofErr w:type="gramStart"/>
      <w:r w:rsidRPr="00F714A8">
        <w:rPr>
          <w:rFonts w:eastAsia="Calibri"/>
          <w:color w:val="000000"/>
          <w:sz w:val="20"/>
          <w:szCs w:val="20"/>
        </w:rPr>
        <w:t>требования</w:t>
      </w:r>
      <w:proofErr w:type="gramEnd"/>
      <w:r w:rsidRPr="00F714A8">
        <w:rPr>
          <w:rFonts w:eastAsia="Calibri"/>
          <w:color w:val="000000"/>
          <w:sz w:val="20"/>
          <w:szCs w:val="20"/>
        </w:rPr>
        <w:t xml:space="preserve"> к порядку их выполнения</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23. Состав, последовательность и сроки выполнения административных процедур</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w:t>
      </w:r>
      <w:proofErr w:type="gramStart"/>
      <w:r w:rsidRPr="00F714A8">
        <w:rPr>
          <w:rFonts w:eastAsia="Calibri"/>
          <w:color w:val="000000"/>
          <w:sz w:val="20"/>
          <w:szCs w:val="20"/>
        </w:rPr>
        <w:t>действий</w:t>
      </w:r>
      <w:proofErr w:type="gramEnd"/>
      <w:r w:rsidRPr="00F714A8">
        <w:rPr>
          <w:rFonts w:eastAsia="Calibri"/>
          <w:color w:val="000000"/>
          <w:sz w:val="20"/>
          <w:szCs w:val="20"/>
        </w:rPr>
        <w:t>) при предоставлении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 xml:space="preserve">IV. Порядок и формы контроля за исполнением Административного регламента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25. Порядок и периодичность осуществления плановых и внеплановых проверок полноты и качества предоставления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27. Досудебный (внесудебный) порядок обжалования решений и действий (бездействия) Администрации, МФЦ, а также их работников</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29. Перечень нормативных правовых актов, регулирующих порядок досудебного</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w:t>
      </w:r>
      <w:proofErr w:type="gramStart"/>
      <w:r w:rsidRPr="00F714A8">
        <w:rPr>
          <w:rFonts w:eastAsia="Calibri"/>
          <w:color w:val="000000"/>
          <w:sz w:val="20"/>
          <w:szCs w:val="20"/>
        </w:rPr>
        <w:t>внесудебного</w:t>
      </w:r>
      <w:proofErr w:type="gramEnd"/>
      <w:r w:rsidRPr="00F714A8">
        <w:rPr>
          <w:rFonts w:eastAsia="Calibri"/>
          <w:color w:val="000000"/>
          <w:sz w:val="20"/>
          <w:szCs w:val="20"/>
        </w:rPr>
        <w:t>) обжалования действий (бездействия) и (или) решений, принятых</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w:t>
      </w:r>
      <w:proofErr w:type="gramStart"/>
      <w:r w:rsidRPr="00F714A8">
        <w:rPr>
          <w:rFonts w:eastAsia="Calibri"/>
          <w:color w:val="000000"/>
          <w:sz w:val="20"/>
          <w:szCs w:val="20"/>
        </w:rPr>
        <w:t>осуществленных</w:t>
      </w:r>
      <w:proofErr w:type="gramEnd"/>
      <w:r w:rsidRPr="00F714A8">
        <w:rPr>
          <w:rFonts w:eastAsia="Calibri"/>
          <w:color w:val="000000"/>
          <w:sz w:val="20"/>
          <w:szCs w:val="20"/>
        </w:rPr>
        <w:t>) в ходе предоставления государственной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Форма разрешения на осуществление земляных работ</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Форма решения об отказе в приеме документов, необходимых для предоставления</w:t>
      </w:r>
    </w:p>
    <w:p w:rsidR="00B86EDF" w:rsidRPr="00F714A8" w:rsidRDefault="00B86EDF" w:rsidP="00B86EDF">
      <w:pPr>
        <w:autoSpaceDE w:val="0"/>
        <w:autoSpaceDN w:val="0"/>
        <w:adjustRightInd w:val="0"/>
        <w:jc w:val="both"/>
        <w:rPr>
          <w:rFonts w:eastAsia="Calibri"/>
          <w:color w:val="000000"/>
          <w:sz w:val="20"/>
          <w:szCs w:val="20"/>
        </w:rPr>
      </w:pPr>
      <w:proofErr w:type="gramStart"/>
      <w:r w:rsidRPr="00F714A8">
        <w:rPr>
          <w:rFonts w:eastAsia="Calibri"/>
          <w:color w:val="000000"/>
          <w:sz w:val="20"/>
          <w:szCs w:val="20"/>
        </w:rPr>
        <w:t>муниципальной</w:t>
      </w:r>
      <w:proofErr w:type="gramEnd"/>
      <w:r w:rsidRPr="00F714A8">
        <w:rPr>
          <w:rFonts w:eastAsia="Calibri"/>
          <w:color w:val="000000"/>
          <w:sz w:val="20"/>
          <w:szCs w:val="20"/>
        </w:rPr>
        <w:t xml:space="preserve"> услуги / об отказе в предоставлении муниципальной услуги</w:t>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Список нормативных актов, в соответствии с которыми осуществляется предоставление муниципальной услуги</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Проект производства работ на прокладку инженерных сетей (пример)</w:t>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График производства земляных работ</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Форма акта о завершении земляных работ и выполненном благоустройстве</w:t>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Форма решения о закрытии разрешения на осуществление земляных работ</w:t>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t>Перечень и содержание административных действий, составляющих административные процедуры</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r w:rsidRPr="00F714A8">
        <w:rPr>
          <w:rFonts w:eastAsia="Calibri"/>
          <w:color w:val="000000"/>
          <w:sz w:val="20"/>
          <w:szCs w:val="20"/>
        </w:rPr>
        <w:lastRenderedPageBreak/>
        <w:t>Порядок выполнения административных действий при обращении Заявителя (представителя Заявителя)</w:t>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r>
      <w:r w:rsidRPr="00F714A8">
        <w:rPr>
          <w:rFonts w:eastAsia="Calibri"/>
          <w:color w:val="000000"/>
          <w:sz w:val="20"/>
          <w:szCs w:val="20"/>
        </w:rPr>
        <w:tab/>
        <w:t xml:space="preserve">      </w:t>
      </w: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both"/>
        <w:rPr>
          <w:rFonts w:eastAsia="Calibri"/>
          <w:color w:val="000000"/>
          <w:sz w:val="20"/>
          <w:szCs w:val="20"/>
        </w:rPr>
      </w:pPr>
    </w:p>
    <w:p w:rsidR="00B86EDF" w:rsidRPr="00F714A8" w:rsidRDefault="00B86EDF" w:rsidP="00B86EDF">
      <w:pPr>
        <w:autoSpaceDE w:val="0"/>
        <w:autoSpaceDN w:val="0"/>
        <w:adjustRightInd w:val="0"/>
        <w:jc w:val="center"/>
        <w:rPr>
          <w:rFonts w:eastAsia="Calibri"/>
          <w:b/>
          <w:bCs/>
          <w:color w:val="000000"/>
          <w:sz w:val="20"/>
          <w:szCs w:val="20"/>
        </w:rPr>
      </w:pPr>
      <w:r w:rsidRPr="00F714A8">
        <w:rPr>
          <w:rFonts w:eastAsia="Calibri"/>
          <w:b/>
          <w:bCs/>
          <w:color w:val="000000"/>
          <w:sz w:val="20"/>
          <w:szCs w:val="20"/>
        </w:rPr>
        <w:t>I. Общие положения</w:t>
      </w:r>
    </w:p>
    <w:p w:rsidR="00B86EDF" w:rsidRPr="00F714A8" w:rsidRDefault="00B86EDF" w:rsidP="00B86EDF">
      <w:pPr>
        <w:autoSpaceDE w:val="0"/>
        <w:autoSpaceDN w:val="0"/>
        <w:adjustRightInd w:val="0"/>
        <w:jc w:val="center"/>
        <w:rPr>
          <w:rFonts w:eastAsia="Calibri"/>
          <w:b/>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 Предмет регулирования Административного регламента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Тёсово-Нетыльского сельского поселения (далее - Административный регламент, муниципальная услуга) Администрацией Тёсово-Нетыльского сельского поселения (далее - Администрация).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1.4.1</w:t>
      </w:r>
      <w:proofErr w:type="gramStart"/>
      <w:r w:rsidRPr="00F714A8">
        <w:rPr>
          <w:rFonts w:eastAsia="Calibri"/>
          <w:color w:val="000000"/>
          <w:sz w:val="20"/>
          <w:szCs w:val="20"/>
        </w:rPr>
        <w:t>. строительство</w:t>
      </w:r>
      <w:proofErr w:type="gramEnd"/>
      <w:r w:rsidRPr="00F714A8">
        <w:rPr>
          <w:rFonts w:eastAsia="Calibri"/>
          <w:color w:val="000000"/>
          <w:sz w:val="20"/>
          <w:szCs w:val="20"/>
        </w:rPr>
        <w:t>,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1.4.2</w:t>
      </w:r>
      <w:proofErr w:type="gramStart"/>
      <w:r w:rsidRPr="00F714A8">
        <w:rPr>
          <w:rFonts w:eastAsia="Calibri"/>
          <w:color w:val="000000"/>
          <w:sz w:val="20"/>
          <w:szCs w:val="20"/>
        </w:rPr>
        <w:t>. строительство</w:t>
      </w:r>
      <w:proofErr w:type="gramEnd"/>
      <w:r w:rsidRPr="00F714A8">
        <w:rPr>
          <w:rFonts w:eastAsia="Calibri"/>
          <w:color w:val="000000"/>
          <w:sz w:val="20"/>
          <w:szCs w:val="20"/>
        </w:rPr>
        <w:t>,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1.4.3</w:t>
      </w:r>
      <w:proofErr w:type="gramStart"/>
      <w:r w:rsidRPr="00F714A8">
        <w:rPr>
          <w:rFonts w:eastAsia="Calibri"/>
          <w:color w:val="000000"/>
          <w:sz w:val="20"/>
          <w:szCs w:val="20"/>
        </w:rPr>
        <w:t>. инженерные</w:t>
      </w:r>
      <w:proofErr w:type="gramEnd"/>
      <w:r w:rsidRPr="00F714A8">
        <w:rPr>
          <w:rFonts w:eastAsia="Calibri"/>
          <w:color w:val="000000"/>
          <w:sz w:val="20"/>
          <w:szCs w:val="20"/>
        </w:rPr>
        <w:t xml:space="preserve"> изыскания;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1.4.4</w:t>
      </w:r>
      <w:proofErr w:type="gramStart"/>
      <w:r w:rsidRPr="00F714A8">
        <w:rPr>
          <w:rFonts w:eastAsia="Calibri"/>
          <w:color w:val="000000"/>
          <w:sz w:val="20"/>
          <w:szCs w:val="20"/>
        </w:rPr>
        <w:t>. капитальный</w:t>
      </w:r>
      <w:proofErr w:type="gramEnd"/>
      <w:r w:rsidRPr="00F714A8">
        <w:rPr>
          <w:rFonts w:eastAsia="Calibri"/>
          <w:color w:val="000000"/>
          <w:sz w:val="20"/>
          <w:szCs w:val="20"/>
        </w:rPr>
        <w:t>,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1.4.6</w:t>
      </w:r>
      <w:proofErr w:type="gramStart"/>
      <w:r w:rsidRPr="00F714A8">
        <w:rPr>
          <w:rFonts w:eastAsia="Calibri"/>
          <w:color w:val="000000"/>
          <w:sz w:val="20"/>
          <w:szCs w:val="20"/>
        </w:rPr>
        <w:t>. аварийно</w:t>
      </w:r>
      <w:proofErr w:type="gramEnd"/>
      <w:r w:rsidRPr="00F714A8">
        <w:rPr>
          <w:rFonts w:eastAsia="Calibri"/>
          <w:color w:val="000000"/>
          <w:sz w:val="20"/>
          <w:szCs w:val="20"/>
        </w:rPr>
        <w:t>-восстановительный ремонт, в том числе сетей инженерно-технического обеспечения, сооружений;</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1.4.7</w:t>
      </w:r>
      <w:proofErr w:type="gramStart"/>
      <w:r w:rsidRPr="00F714A8">
        <w:rPr>
          <w:rFonts w:eastAsia="Calibri"/>
          <w:color w:val="000000"/>
          <w:sz w:val="20"/>
          <w:szCs w:val="20"/>
        </w:rPr>
        <w:t>. снос</w:t>
      </w:r>
      <w:proofErr w:type="gramEnd"/>
      <w:r w:rsidRPr="00F714A8">
        <w:rPr>
          <w:rFonts w:eastAsia="Calibri"/>
          <w:color w:val="000000"/>
          <w:sz w:val="20"/>
          <w:szCs w:val="20"/>
        </w:rPr>
        <w:t xml:space="preserve">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1.4.8</w:t>
      </w:r>
      <w:proofErr w:type="gramStart"/>
      <w:r w:rsidRPr="00F714A8">
        <w:rPr>
          <w:rFonts w:eastAsia="Calibri"/>
          <w:color w:val="000000"/>
          <w:sz w:val="20"/>
          <w:szCs w:val="20"/>
        </w:rPr>
        <w:t>. проведение</w:t>
      </w:r>
      <w:proofErr w:type="gramEnd"/>
      <w:r w:rsidRPr="00F714A8">
        <w:rPr>
          <w:rFonts w:eastAsia="Calibri"/>
          <w:color w:val="000000"/>
          <w:sz w:val="20"/>
          <w:szCs w:val="20"/>
        </w:rPr>
        <w:t xml:space="preserve"> работ по сохранению объектов культурного наследия (в том числе, проведение археологических полевых работ);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1.4.9</w:t>
      </w:r>
      <w:proofErr w:type="gramStart"/>
      <w:r w:rsidRPr="00F714A8">
        <w:rPr>
          <w:rFonts w:eastAsia="Calibri"/>
          <w:color w:val="000000"/>
          <w:sz w:val="20"/>
          <w:szCs w:val="20"/>
        </w:rPr>
        <w:t>. благоустройство</w:t>
      </w:r>
      <w:proofErr w:type="gramEnd"/>
      <w:r w:rsidRPr="00F714A8">
        <w:rPr>
          <w:rFonts w:eastAsia="Calibri"/>
          <w:color w:val="000000"/>
          <w:sz w:val="20"/>
          <w:szCs w:val="20"/>
        </w:rPr>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улучшение</w:t>
      </w:r>
      <w:proofErr w:type="gramEnd"/>
      <w:r w:rsidRPr="00F714A8">
        <w:rPr>
          <w:rFonts w:eastAsia="Calibri"/>
          <w:color w:val="000000"/>
          <w:sz w:val="20"/>
          <w:szCs w:val="20"/>
        </w:rPr>
        <w:t xml:space="preserve">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 Лица, имеющие право на получение муниципальной услуги</w:t>
      </w:r>
    </w:p>
    <w:p w:rsidR="00B86EDF" w:rsidRPr="00F714A8" w:rsidRDefault="00B86EDF" w:rsidP="00B86EDF">
      <w:pPr>
        <w:autoSpaceDE w:val="0"/>
        <w:autoSpaceDN w:val="0"/>
        <w:adjustRightInd w:val="0"/>
        <w:ind w:firstLine="567"/>
        <w:jc w:val="center"/>
        <w:rPr>
          <w:rFonts w:eastAsia="Calibri"/>
          <w:b/>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lastRenderedPageBreak/>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3. Требования к порядку информирования о предоставлении муниципальной услуги</w:t>
      </w:r>
    </w:p>
    <w:p w:rsidR="00B86EDF" w:rsidRPr="00F714A8" w:rsidRDefault="00B86EDF" w:rsidP="00B86EDF">
      <w:pPr>
        <w:autoSpaceDE w:val="0"/>
        <w:autoSpaceDN w:val="0"/>
        <w:adjustRightInd w:val="0"/>
        <w:ind w:firstLine="567"/>
        <w:jc w:val="center"/>
        <w:rPr>
          <w:rFonts w:eastAsia="Calibri"/>
          <w:b/>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3.2. На официальном сайте Администрации (далее - сайт Администрации) в информационно-коммуникационной сети «Интернет»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место нахождения и график работы Администрации, предоставляющей муниципальную услугу;</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справочные телефоны Администрации, участвующей в предоставлении муниципальной услуги, в том числе номер телефона-автоинформатора;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адреса официального сайта, а также электронной почты и (или) формы обратной связи Администрации в сети «Интернет».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3.3. Информирование Заявителей по вопросам предоставления муниципальной услуги осуществляется: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путем размещения информации на сайте Администрации, ЕПГУ.</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путем публикации информационных материалов в средствах массовой информации;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д</w:t>
      </w:r>
      <w:proofErr w:type="gramEnd"/>
      <w:r w:rsidRPr="00F714A8">
        <w:rPr>
          <w:rFonts w:eastAsia="Calibri"/>
          <w:color w:val="000000"/>
          <w:sz w:val="20"/>
          <w:szCs w:val="20"/>
        </w:rPr>
        <w:t>) посредством телефонной и факсимильной связи;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е</w:t>
      </w:r>
      <w:proofErr w:type="gramEnd"/>
      <w:r w:rsidRPr="00F714A8">
        <w:rPr>
          <w:rFonts w:eastAsia="Calibri"/>
          <w:color w:val="000000"/>
          <w:sz w:val="20"/>
          <w:szCs w:val="20"/>
        </w:rPr>
        <w:t>) посредством ответов на письменные и устные обращения Заявителей по вопросу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исчерпывающий и конкретный перечень документов, необходимых для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предоставления</w:t>
      </w:r>
      <w:proofErr w:type="gramEnd"/>
      <w:r w:rsidRPr="00F714A8">
        <w:rPr>
          <w:rFonts w:eastAsia="Calibri"/>
          <w:color w:val="000000"/>
          <w:sz w:val="20"/>
          <w:szCs w:val="20"/>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перечень лиц, имеющих право на получение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срок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д</w:t>
      </w:r>
      <w:proofErr w:type="gramEnd"/>
      <w:r w:rsidRPr="00F714A8">
        <w:rPr>
          <w:rFonts w:eastAsia="Calibri"/>
          <w:color w:val="000000"/>
          <w:sz w:val="20"/>
          <w:szCs w:val="20"/>
        </w:rPr>
        <w:t>) исчерпывающий перечень оснований для приостановления или отказа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е</w:t>
      </w:r>
      <w:proofErr w:type="gramEnd"/>
      <w:r w:rsidRPr="00F714A8">
        <w:rPr>
          <w:rFonts w:eastAsia="Calibri"/>
          <w:color w:val="000000"/>
          <w:sz w:val="20"/>
          <w:szCs w:val="20"/>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ж</w:t>
      </w:r>
      <w:proofErr w:type="gramEnd"/>
      <w:r w:rsidRPr="00F714A8">
        <w:rPr>
          <w:rFonts w:eastAsia="Calibri"/>
          <w:color w:val="000000"/>
          <w:sz w:val="20"/>
          <w:szCs w:val="20"/>
        </w:rPr>
        <w:t>) формы заявлений (уведомлений, сообщений), используемые при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3.5. Информация на ЕПГУ и сайте Администрации о порядке и сроках предоставления муниципальной услуги предоставляется бесплатно.</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3.6. На сайте Администрации дополнительно размещаются: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полные наименования и почтовые адреса Администрации, непосредственно предоставляющей муниципальную услугу;</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режим работы Администрации;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график работы подразделения, непосредственно предоставляющего муниципальную услугу;</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д</w:t>
      </w:r>
      <w:proofErr w:type="gramEnd"/>
      <w:r w:rsidRPr="00F714A8">
        <w:rPr>
          <w:rFonts w:eastAsia="Calibri"/>
          <w:color w:val="000000"/>
          <w:sz w:val="20"/>
          <w:szCs w:val="2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е</w:t>
      </w:r>
      <w:proofErr w:type="gramEnd"/>
      <w:r w:rsidRPr="00F714A8">
        <w:rPr>
          <w:rFonts w:eastAsia="Calibri"/>
          <w:color w:val="000000"/>
          <w:sz w:val="20"/>
          <w:szCs w:val="20"/>
        </w:rPr>
        <w:t>) перечень лиц, имеющих право на получение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ж</w:t>
      </w:r>
      <w:proofErr w:type="gramEnd"/>
      <w:r w:rsidRPr="00F714A8">
        <w:rPr>
          <w:rFonts w:eastAsia="Calibri"/>
          <w:color w:val="000000"/>
          <w:sz w:val="20"/>
          <w:szCs w:val="20"/>
        </w:rPr>
        <w:t>) формы заявлений (уведомлений, сообщений), используемые при предоставлении муниципальной услуги, образцы и инструкции по заполнению;</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з</w:t>
      </w:r>
      <w:proofErr w:type="gramEnd"/>
      <w:r w:rsidRPr="00F714A8">
        <w:rPr>
          <w:rFonts w:eastAsia="Calibri"/>
          <w:color w:val="000000"/>
          <w:sz w:val="20"/>
          <w:szCs w:val="20"/>
        </w:rPr>
        <w:t>) порядок и способы предварительной записи на получение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и</w:t>
      </w:r>
      <w:proofErr w:type="gramEnd"/>
      <w:r w:rsidRPr="00F714A8">
        <w:rPr>
          <w:rFonts w:eastAsia="Calibri"/>
          <w:color w:val="000000"/>
          <w:sz w:val="20"/>
          <w:szCs w:val="20"/>
        </w:rPr>
        <w:t>) текст Административного регламента с приложениями;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к</w:t>
      </w:r>
      <w:proofErr w:type="gramEnd"/>
      <w:r w:rsidRPr="00F714A8">
        <w:rPr>
          <w:rFonts w:eastAsia="Calibri"/>
          <w:color w:val="000000"/>
          <w:sz w:val="20"/>
          <w:szCs w:val="20"/>
        </w:rPr>
        <w:t>) краткое описание порядка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lastRenderedPageBreak/>
        <w:t>л</w:t>
      </w:r>
      <w:proofErr w:type="gramEnd"/>
      <w:r w:rsidRPr="00F714A8">
        <w:rPr>
          <w:rFonts w:eastAsia="Calibri"/>
          <w:color w:val="000000"/>
          <w:sz w:val="20"/>
          <w:szCs w:val="20"/>
        </w:rPr>
        <w:t>) порядок обжалования решений, действий или бездействия должностных лиц Администрации, предоставляющих муниципальную услугу.</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м</w:t>
      </w:r>
      <w:proofErr w:type="gramEnd"/>
      <w:r w:rsidRPr="00F714A8">
        <w:rPr>
          <w:rFonts w:eastAsia="Calibri"/>
          <w:color w:val="000000"/>
          <w:sz w:val="20"/>
          <w:szCs w:val="20"/>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называет фамилию, имя, отчество (при наличии), должность, наименование структурного подразделения Администрации.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о перечне лиц, имеющих право на получение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о перечне документов, необходимых для получения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о сроках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д</w:t>
      </w:r>
      <w:proofErr w:type="gramEnd"/>
      <w:r w:rsidRPr="00F714A8">
        <w:rPr>
          <w:rFonts w:eastAsia="Calibri"/>
          <w:color w:val="000000"/>
          <w:sz w:val="20"/>
          <w:szCs w:val="20"/>
        </w:rPr>
        <w:t>) об основаниях для приостановления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ж</w:t>
      </w:r>
      <w:proofErr w:type="gramEnd"/>
      <w:r w:rsidRPr="00F714A8">
        <w:rPr>
          <w:rFonts w:eastAsia="Calibri"/>
          <w:color w:val="000000"/>
          <w:sz w:val="20"/>
          <w:szCs w:val="20"/>
        </w:rPr>
        <w:t>) об основаниях для отказа в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е</w:t>
      </w:r>
      <w:proofErr w:type="gramEnd"/>
      <w:r w:rsidRPr="00F714A8">
        <w:rPr>
          <w:rFonts w:eastAsia="Calibri"/>
          <w:color w:val="000000"/>
          <w:sz w:val="20"/>
          <w:szCs w:val="20"/>
        </w:rPr>
        <w:t>) о месте размещения на ЕПГУ, сайте Администрации информации по вопросам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3.9. Информирование о порядке предоставления муниципальной услуги осуществляется также по единому номеру телефона Контактного центра.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II. Стандарт предоставления муниципальной услуги</w:t>
      </w:r>
    </w:p>
    <w:p w:rsidR="00B86EDF" w:rsidRPr="00F714A8" w:rsidRDefault="00B86EDF" w:rsidP="00B86EDF">
      <w:pPr>
        <w:autoSpaceDE w:val="0"/>
        <w:autoSpaceDN w:val="0"/>
        <w:adjustRightInd w:val="0"/>
        <w:ind w:firstLine="567"/>
        <w:jc w:val="both"/>
        <w:rPr>
          <w:rFonts w:eastAsia="Calibri"/>
          <w:b/>
          <w:bCs/>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4. Наименование муниципальной услуги</w:t>
      </w:r>
    </w:p>
    <w:p w:rsidR="00B86EDF" w:rsidRPr="00F714A8" w:rsidRDefault="00B86EDF" w:rsidP="00B86EDF">
      <w:pPr>
        <w:autoSpaceDE w:val="0"/>
        <w:autoSpaceDN w:val="0"/>
        <w:adjustRightInd w:val="0"/>
        <w:ind w:firstLine="567"/>
        <w:jc w:val="center"/>
        <w:rPr>
          <w:rFonts w:eastAsia="Calibri"/>
          <w:b/>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4.1. Муниципальная услуга «Предоставление разрешения на осуществление земляных работ».</w:t>
      </w:r>
    </w:p>
    <w:p w:rsidR="00B86EDF" w:rsidRPr="00F714A8" w:rsidRDefault="00B86EDF" w:rsidP="00B86EDF">
      <w:pPr>
        <w:autoSpaceDE w:val="0"/>
        <w:autoSpaceDN w:val="0"/>
        <w:adjustRightInd w:val="0"/>
        <w:ind w:firstLine="567"/>
        <w:jc w:val="both"/>
        <w:rPr>
          <w:rFonts w:eastAsia="Calibri"/>
          <w:b/>
          <w:bCs/>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5. Наименование органа, предоставляющего муниципальную услугу</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5.1. Органом, ответственным за предоставление муниципальной услуги, является орган местного самоуправления Тёсово-Нетыльского сельского поселения – Администрация Тёсово-Нетыльского сельского поселения (далее – Администрация).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lastRenderedPageBreak/>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5.5. В целях предоставления муниципальной услуги Администрация взаимодействует с:</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5.5.1. Федеральной службы государственной регистрации, кадастра и картографии;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5.5.2. Федеральной налоговой службы;</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5.5.3. Министерством культуры Российской Федерации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5.5.4. Министерством строительства и жилищно-коммунального хозяйства Российской Федерации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5.5.5. Министерством внутренних дел Российской Федерации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5.5.6. Государственной инспекцией безопасности дорожного движения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5.5.7. Администрациями муниципальных образований.</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6. Результат предоставления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6.1. Заявитель обращается в Администрацию с Заявлением о предоставлении муниципальной услуги в случаях, указанных в разделе 1.4 с целью:</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6.1.1. Получения разрешения на производство земляных работ на территории Тёсово-Нетыльского сельского поселения;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6.1.2. Получения разрешения на производство земляных работ в связи с аварийно-восстановительными работами на территории Тёсово-Нетыльского сельского поселения;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6.1.3. Продления разрешения на право производства земляных работ на территории Тёсово-Нетыльского сельского поселения;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6.1.4. Закрытия разрешения на право производства земляных работ на территории Тёсово-Нетыльского сельского поселения;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6.2. Результатом предоставления муниципальной услуги в зависимости от основания для обращения является: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6.2.1. Разрешение на право производства земляных работ в случае обращения Заявителя по основаниям, указанным в пунктах 6.1.1 - 6.1.3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w:t>
      </w:r>
      <w:r w:rsidRPr="00F714A8">
        <w:rPr>
          <w:rFonts w:eastAsia="SymbolMT"/>
          <w:color w:val="000000"/>
          <w:sz w:val="20"/>
          <w:szCs w:val="20"/>
        </w:rPr>
        <w:t xml:space="preserve"> </w:t>
      </w:r>
      <w:r w:rsidRPr="00F714A8">
        <w:rPr>
          <w:rFonts w:eastAsia="Calibri"/>
          <w:color w:val="000000"/>
          <w:sz w:val="20"/>
          <w:szCs w:val="20"/>
        </w:rPr>
        <w:t>в форме электронного документа, подписанного усиленной электронной цифровой подписью должностного лица Администрации.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6.3. 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7. Порядок приема и регистрации заявления о предоставлении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8. Срок предоставления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8.1. Срок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lastRenderedPageBreak/>
        <w:t>8.1.1</w:t>
      </w:r>
      <w:proofErr w:type="gramStart"/>
      <w:r w:rsidRPr="00F714A8">
        <w:rPr>
          <w:rFonts w:eastAsia="Calibri"/>
          <w:color w:val="000000"/>
          <w:sz w:val="20"/>
          <w:szCs w:val="20"/>
        </w:rPr>
        <w:t>. по</w:t>
      </w:r>
      <w:proofErr w:type="gramEnd"/>
      <w:r w:rsidRPr="00F714A8">
        <w:rPr>
          <w:rFonts w:eastAsia="Calibri"/>
          <w:color w:val="000000"/>
          <w:sz w:val="20"/>
          <w:szCs w:val="20"/>
        </w:rPr>
        <w:t xml:space="preserve">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8.1.2</w:t>
      </w:r>
      <w:proofErr w:type="gramStart"/>
      <w:r w:rsidRPr="00F714A8">
        <w:rPr>
          <w:rFonts w:eastAsia="Calibri"/>
          <w:color w:val="000000"/>
          <w:sz w:val="20"/>
          <w:szCs w:val="20"/>
        </w:rPr>
        <w:t>. по</w:t>
      </w:r>
      <w:proofErr w:type="gramEnd"/>
      <w:r w:rsidRPr="00F714A8">
        <w:rPr>
          <w:rFonts w:eastAsia="Calibri"/>
          <w:color w:val="000000"/>
          <w:sz w:val="20"/>
          <w:szCs w:val="20"/>
        </w:rPr>
        <w:t xml:space="preserve">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8.1.3</w:t>
      </w:r>
      <w:proofErr w:type="gramStart"/>
      <w:r w:rsidRPr="00F714A8">
        <w:rPr>
          <w:rFonts w:eastAsia="Calibri"/>
          <w:color w:val="000000"/>
          <w:sz w:val="20"/>
          <w:szCs w:val="20"/>
        </w:rPr>
        <w:t>. по</w:t>
      </w:r>
      <w:proofErr w:type="gramEnd"/>
      <w:r w:rsidRPr="00F714A8">
        <w:rPr>
          <w:rFonts w:eastAsia="Calibri"/>
          <w:color w:val="000000"/>
          <w:sz w:val="20"/>
          <w:szCs w:val="20"/>
        </w:rPr>
        <w:t xml:space="preserve">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8.2. В случае необходимости ликвидации аварий, устранения неисправностей на инженерных сетях, требующих безотлагательного проведения </w:t>
      </w:r>
      <w:proofErr w:type="spellStart"/>
      <w:r w:rsidRPr="00F714A8">
        <w:rPr>
          <w:rFonts w:eastAsia="Calibri"/>
          <w:color w:val="000000"/>
          <w:sz w:val="20"/>
          <w:szCs w:val="20"/>
        </w:rPr>
        <w:t>аварийно</w:t>
      </w:r>
      <w:proofErr w:type="spellEnd"/>
      <w:r w:rsidRPr="00F714A8">
        <w:rPr>
          <w:rFonts w:eastAsia="Calibri"/>
          <w:color w:val="000000"/>
          <w:sz w:val="20"/>
          <w:szCs w:val="20"/>
        </w:rPr>
        <w:t xml:space="preserve"> -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8.3.1. В случае </w:t>
      </w:r>
      <w:proofErr w:type="spellStart"/>
      <w:r w:rsidRPr="00F714A8">
        <w:rPr>
          <w:rFonts w:eastAsia="Calibri"/>
          <w:color w:val="000000"/>
          <w:sz w:val="20"/>
          <w:szCs w:val="20"/>
        </w:rPr>
        <w:t>незавершения</w:t>
      </w:r>
      <w:proofErr w:type="spellEnd"/>
      <w:r w:rsidRPr="00F714A8">
        <w:rPr>
          <w:rFonts w:eastAsia="Calibri"/>
          <w:color w:val="000000"/>
          <w:sz w:val="20"/>
          <w:szCs w:val="20"/>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9. Нормативные правовые акты, регулирующие предоставление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9.1. Основными нормативными правовыми актами, регулирующими предоставление муниципальной услуги, являются: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Устав Тёсово-Нетыльского сельского поселения: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Правила благоустройства территории Тёсово-Нетыльского сельского поселения;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настоящий административный регламент.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9.2. 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а также приведен в Приложении № 3 к настоящему Административному регламенту.</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10. Исчерпывающий перечень документов, необходимых для</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t>предоставления</w:t>
      </w:r>
      <w:proofErr w:type="gramEnd"/>
      <w:r w:rsidRPr="00F714A8">
        <w:rPr>
          <w:rFonts w:eastAsia="Calibri"/>
          <w:b/>
          <w:bCs/>
          <w:color w:val="000000"/>
          <w:sz w:val="20"/>
          <w:szCs w:val="20"/>
        </w:rPr>
        <w:t xml:space="preserve"> муниципальной услуги, подлежащих представлению Заявителем</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F714A8">
        <w:rPr>
          <w:rFonts w:eastAsia="SymbolMT"/>
          <w:color w:val="000000"/>
          <w:sz w:val="20"/>
          <w:szCs w:val="20"/>
        </w:rPr>
        <w:t xml:space="preserve"> </w:t>
      </w:r>
      <w:r w:rsidRPr="00F714A8">
        <w:rPr>
          <w:rFonts w:eastAsia="Calibri"/>
          <w:color w:val="000000"/>
          <w:sz w:val="20"/>
          <w:szCs w:val="20"/>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F714A8">
        <w:rPr>
          <w:rFonts w:eastAsia="Calibri"/>
          <w:color w:val="000000"/>
          <w:sz w:val="20"/>
          <w:szCs w:val="20"/>
        </w:rPr>
        <w:t>sig</w:t>
      </w:r>
      <w:proofErr w:type="spellEnd"/>
      <w:r w:rsidRPr="00F714A8">
        <w:rPr>
          <w:rFonts w:eastAsia="Calibri"/>
          <w:color w:val="000000"/>
          <w:sz w:val="20"/>
          <w:szCs w:val="20"/>
        </w:rPr>
        <w:t>;</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гарантийное письмо по восстановлению покрытия;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д</w:t>
      </w:r>
      <w:proofErr w:type="gramEnd"/>
      <w:r w:rsidRPr="00F714A8">
        <w:rPr>
          <w:rFonts w:eastAsia="Calibri"/>
          <w:color w:val="000000"/>
          <w:sz w:val="20"/>
          <w:szCs w:val="20"/>
        </w:rPr>
        <w:t>) договор на проведение работ, в случае если работы будут проводиться подрядной организацией.</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10.2.1. В случае обращения по основаниям, указанным в пункте 6.1.1 настоящего Административного регламента:</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lastRenderedPageBreak/>
        <w:t>а</w:t>
      </w:r>
      <w:proofErr w:type="gramEnd"/>
      <w:r w:rsidRPr="00F714A8">
        <w:rPr>
          <w:rFonts w:eastAsia="Calibri"/>
          <w:color w:val="000000"/>
          <w:sz w:val="20"/>
          <w:szCs w:val="20"/>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проект производства работ (вариант оформления представлен в Приложении № 5 к настоящему административному регламенту), который содержит: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календарный график производства работ (образец представлен в Приложении № 5 к настоящему Административному регламенту).</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д</w:t>
      </w:r>
      <w:proofErr w:type="gramEnd"/>
      <w:r w:rsidRPr="00F714A8">
        <w:rPr>
          <w:rFonts w:eastAsia="Calibri"/>
          <w:color w:val="000000"/>
          <w:sz w:val="20"/>
          <w:szCs w:val="20"/>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10.2.2. В случае обращения по основанию, указанному в пункте 6.1.2 настоящего Административного регламента:</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схема участка работ (</w:t>
      </w:r>
      <w:proofErr w:type="spellStart"/>
      <w:r w:rsidRPr="00F714A8">
        <w:rPr>
          <w:rFonts w:eastAsia="Calibri"/>
          <w:color w:val="000000"/>
          <w:sz w:val="20"/>
          <w:szCs w:val="20"/>
        </w:rPr>
        <w:t>выкопировка</w:t>
      </w:r>
      <w:proofErr w:type="spellEnd"/>
      <w:r w:rsidRPr="00F714A8">
        <w:rPr>
          <w:rFonts w:eastAsia="Calibri"/>
          <w:color w:val="000000"/>
          <w:sz w:val="20"/>
          <w:szCs w:val="20"/>
        </w:rPr>
        <w:t xml:space="preserve"> из исполнительной документации на подземные коммуникации и сооружения);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10.2.3. В случае обращения по основанию, указанному в пункте 6.1.3 настоящего Административного регламента:</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lastRenderedPageBreak/>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календарный график производства земляных работ;</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проект производства работ (в случае изменения технических решений);</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10.3. Запрещено требовать у Заявителя: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11. Исчерпывающий перечень документов, необходимых для</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t>предоставления</w:t>
      </w:r>
      <w:proofErr w:type="gramEnd"/>
      <w:r w:rsidRPr="00F714A8">
        <w:rPr>
          <w:rFonts w:eastAsia="Calibri"/>
          <w:b/>
          <w:bCs/>
          <w:color w:val="000000"/>
          <w:sz w:val="20"/>
          <w:szCs w:val="20"/>
        </w:rPr>
        <w:t xml:space="preserve"> муниципальной услуги, которые находятся в распоряжении органов власти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выписку из Единого государственного реестра недвижимости об основных характеристиках и зарегистрированных правах на объект недвижимости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уведомление о планируемом сносе;</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д</w:t>
      </w:r>
      <w:proofErr w:type="gramEnd"/>
      <w:r w:rsidRPr="00F714A8">
        <w:rPr>
          <w:rFonts w:eastAsia="Calibri"/>
          <w:color w:val="000000"/>
          <w:sz w:val="20"/>
          <w:szCs w:val="20"/>
        </w:rPr>
        <w:t>) разрешение на строительство,</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е</w:t>
      </w:r>
      <w:proofErr w:type="gramEnd"/>
      <w:r w:rsidRPr="00F714A8">
        <w:rPr>
          <w:rFonts w:eastAsia="Calibri"/>
          <w:color w:val="000000"/>
          <w:sz w:val="20"/>
          <w:szCs w:val="20"/>
        </w:rPr>
        <w:t>) разрешение на проведение работ по сохранению объектов культурного наследия;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ж</w:t>
      </w:r>
      <w:proofErr w:type="gramEnd"/>
      <w:r w:rsidRPr="00F714A8">
        <w:rPr>
          <w:rFonts w:eastAsia="Calibri"/>
          <w:color w:val="000000"/>
          <w:sz w:val="20"/>
          <w:szCs w:val="20"/>
        </w:rPr>
        <w:t>) разрешение на вырубку зеленых насаждений,</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з</w:t>
      </w:r>
      <w:proofErr w:type="gramEnd"/>
      <w:r w:rsidRPr="00F714A8">
        <w:rPr>
          <w:rFonts w:eastAsia="Calibri"/>
          <w:color w:val="000000"/>
          <w:sz w:val="20"/>
          <w:szCs w:val="20"/>
        </w:rPr>
        <w:t>) разрешение на использование земель или земельного участка, находящихся в государственной или муниципальной собственности,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и</w:t>
      </w:r>
      <w:proofErr w:type="gramEnd"/>
      <w:r w:rsidRPr="00F714A8">
        <w:rPr>
          <w:rFonts w:eastAsia="Calibri"/>
          <w:color w:val="000000"/>
          <w:sz w:val="20"/>
          <w:szCs w:val="20"/>
        </w:rPr>
        <w:t>) разрешение на размещение объекта,</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к</w:t>
      </w:r>
      <w:proofErr w:type="gramEnd"/>
      <w:r w:rsidRPr="00F714A8">
        <w:rPr>
          <w:rFonts w:eastAsia="Calibri"/>
          <w:color w:val="000000"/>
          <w:sz w:val="20"/>
          <w:szCs w:val="20"/>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л</w:t>
      </w:r>
      <w:proofErr w:type="gramEnd"/>
      <w:r w:rsidRPr="00F714A8">
        <w:rPr>
          <w:rFonts w:eastAsia="Calibri"/>
          <w:color w:val="000000"/>
          <w:sz w:val="20"/>
          <w:szCs w:val="20"/>
        </w:rPr>
        <w:t>) разрешение на установку и эксплуатацию рекламной конструкции;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м</w:t>
      </w:r>
      <w:proofErr w:type="gramEnd"/>
      <w:r w:rsidRPr="00F714A8">
        <w:rPr>
          <w:rFonts w:eastAsia="Calibri"/>
          <w:color w:val="000000"/>
          <w:sz w:val="20"/>
          <w:szCs w:val="20"/>
        </w:rPr>
        <w:t>) технические условия для подключения к сетям инженерно- технического</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обеспечения</w:t>
      </w:r>
      <w:proofErr w:type="gramEnd"/>
      <w:r w:rsidRPr="00F714A8">
        <w:rPr>
          <w:rFonts w:eastAsia="Calibri"/>
          <w:color w:val="000000"/>
          <w:sz w:val="20"/>
          <w:szCs w:val="20"/>
        </w:rPr>
        <w:t>;</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н</w:t>
      </w:r>
      <w:proofErr w:type="gramEnd"/>
      <w:r w:rsidRPr="00F714A8">
        <w:rPr>
          <w:rFonts w:eastAsia="Calibri"/>
          <w:color w:val="000000"/>
          <w:sz w:val="20"/>
          <w:szCs w:val="20"/>
        </w:rPr>
        <w:t>) схему движения транспорта и пешеходов.</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12. Исчерпывающий перечень оснований для отказа в приеме документов, необходимых для предоставления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12.1. Основаниями для отказа в приеме документов, необходимых для предоставления муниципальной услуги являются: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12.1.1. Заявление подано в орган местного самоуправления или организацию, в полномочия которых не входит предоставление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12.1.2. Неполное заполнение полей в форме заявления, в том числе в интерактивной форме заявления на ЕПГУ;</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12.1.3. Представление неполного комплекта документов, необходимых для предоставления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12.1.8. Выявлено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13. Исчерпывающий перечень оснований для приостановления или отказа в предоставлении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13.1. Оснований для приостановления предоставления услуги не предусмотрено.</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13.2. Основания для отказа в предоставлении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13.2.2. Несоответствие проекта производства работ требованиям, установленным нормативными правовыми актами;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13.2.3. Невозможность выполнения работ в заявленные сроки;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13.2.4. Установлены факты нарушений при проведении земляных работ в соответствии с выданным разрешением на осуществление земляных работ;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13.2.5. Наличие противоречивых сведений в заявлении о предоставлении услуги и приложенных к нему документах.</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86EDF" w:rsidRPr="00F714A8" w:rsidRDefault="00B86EDF" w:rsidP="00B86EDF">
      <w:pPr>
        <w:autoSpaceDE w:val="0"/>
        <w:autoSpaceDN w:val="0"/>
        <w:adjustRightInd w:val="0"/>
        <w:ind w:firstLine="567"/>
        <w:jc w:val="both"/>
        <w:rPr>
          <w:rFonts w:eastAsia="Calibri"/>
          <w:b/>
          <w:color w:val="000000"/>
          <w:sz w:val="20"/>
          <w:szCs w:val="20"/>
        </w:rPr>
      </w:pPr>
      <w:r w:rsidRPr="00F714A8">
        <w:rPr>
          <w:rFonts w:eastAsia="Calibri"/>
          <w:b/>
          <w:color w:val="000000"/>
          <w:sz w:val="20"/>
          <w:szCs w:val="20"/>
        </w:rPr>
        <w:t>14. Порядок, размер и основания взимания муниципальной пошлины или иной платы, взимаемой за предоставление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14.1. Муниципальная услуга предоставляется бесплатно.</w:t>
      </w:r>
    </w:p>
    <w:p w:rsidR="00B86EDF" w:rsidRPr="00F714A8" w:rsidRDefault="00B86EDF" w:rsidP="00B86EDF">
      <w:pPr>
        <w:autoSpaceDE w:val="0"/>
        <w:autoSpaceDN w:val="0"/>
        <w:adjustRightInd w:val="0"/>
        <w:ind w:firstLine="567"/>
        <w:jc w:val="center"/>
        <w:rPr>
          <w:rFonts w:eastAsia="Calibri"/>
          <w:b/>
          <w:bCs/>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15. Перечень услуг, необходимых и обязательных для предоставления</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t>муниципальной</w:t>
      </w:r>
      <w:proofErr w:type="gramEnd"/>
      <w:r w:rsidRPr="00F714A8">
        <w:rPr>
          <w:rFonts w:eastAsia="Calibri"/>
          <w:b/>
          <w:bCs/>
          <w:color w:val="000000"/>
          <w:sz w:val="20"/>
          <w:szCs w:val="20"/>
        </w:rPr>
        <w:t xml:space="preserve"> услуги, в том числе порядок, размер и основания взимания платы за предоставление таких услуг</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15.1. Услуги, необходимые и обязательные для предоставления муниципальной услуги, отсутствуют.</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16. Способы предоставления Заявителем документов, необходимых для</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lastRenderedPageBreak/>
        <w:t>получения</w:t>
      </w:r>
      <w:proofErr w:type="gramEnd"/>
      <w:r w:rsidRPr="00F714A8">
        <w:rPr>
          <w:rFonts w:eastAsia="Calibri"/>
          <w:b/>
          <w:bCs/>
          <w:color w:val="000000"/>
          <w:sz w:val="20"/>
          <w:szCs w:val="20"/>
        </w:rPr>
        <w:t xml:space="preserve">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16.1.1. Для получения муниципальной услуги в электронной форме Заявитель</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авторизуется</w:t>
      </w:r>
      <w:proofErr w:type="gramEnd"/>
      <w:r w:rsidRPr="00F714A8">
        <w:rPr>
          <w:rFonts w:eastAsia="Calibri"/>
          <w:color w:val="000000"/>
          <w:sz w:val="20"/>
          <w:szCs w:val="20"/>
        </w:rPr>
        <w:t xml:space="preserve">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16.1.2.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17. Способы получения Заявителем результатов предоставления</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t>муниципальной</w:t>
      </w:r>
      <w:proofErr w:type="gramEnd"/>
      <w:r w:rsidRPr="00F714A8">
        <w:rPr>
          <w:rFonts w:eastAsia="Calibri"/>
          <w:b/>
          <w:bCs/>
          <w:color w:val="000000"/>
          <w:sz w:val="20"/>
          <w:szCs w:val="20"/>
        </w:rPr>
        <w:t xml:space="preserve">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17.1. Заявитель уведомляется о ходе рассмотрения и готовности результата предоставления муниципальной услуги следующими способами: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17.1.1. Через личный кабинет на ЕПГУ.</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17.2. Заявитель может самостоятельно получить информацию о готовности результата предоставления муниципальной услуги посредством: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сервиса ЕПГУ «Узнать статус заявления»;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по телефону.</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17.3. Способы получения результата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17.3.1</w:t>
      </w:r>
      <w:proofErr w:type="gramStart"/>
      <w:r w:rsidRPr="00F714A8">
        <w:rPr>
          <w:rFonts w:eastAsia="Calibri"/>
          <w:color w:val="000000"/>
          <w:sz w:val="20"/>
          <w:szCs w:val="20"/>
        </w:rPr>
        <w:t>. через</w:t>
      </w:r>
      <w:proofErr w:type="gramEnd"/>
      <w:r w:rsidRPr="00F714A8">
        <w:rPr>
          <w:rFonts w:eastAsia="Calibri"/>
          <w:color w:val="000000"/>
          <w:sz w:val="20"/>
          <w:szCs w:val="20"/>
        </w:rPr>
        <w:t xml:space="preserve">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17.4. Способ получения услуги определяется заявителем и указывается в заявлении.</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18. Максимальный срок ожидания в очереди</w:t>
      </w:r>
    </w:p>
    <w:p w:rsidR="00B86EDF" w:rsidRPr="00F714A8" w:rsidRDefault="00B86EDF" w:rsidP="00B86EDF">
      <w:pPr>
        <w:autoSpaceDE w:val="0"/>
        <w:autoSpaceDN w:val="0"/>
        <w:adjustRightInd w:val="0"/>
        <w:ind w:firstLine="567"/>
        <w:jc w:val="center"/>
        <w:rPr>
          <w:rFonts w:eastAsia="Calibri"/>
          <w:b/>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lastRenderedPageBreak/>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За пользование стоянкой (парковкой) с заявителей плата не взимается.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19.5. Центральный вход в здание Уполномоченного органа должен быть оборудован информационной табличкой (вывеской), содержащей информацию:</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наименование;</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местонахождение и юридический адрес;</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режим работы;</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график приема;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номера телефонов для справок.</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19.6. Помещения, в которых предоставляется муниципальная услуга, должны соответствовать санитарно-эпидемиологическим правилам и нормативам.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19.7. Помещения, в которых предоставляется муниципальная услуга, оснащаются: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w:t>
      </w:r>
      <w:r w:rsidRPr="00F714A8">
        <w:rPr>
          <w:rFonts w:eastAsia="SymbolMT"/>
          <w:color w:val="000000"/>
          <w:sz w:val="20"/>
          <w:szCs w:val="20"/>
        </w:rPr>
        <w:t xml:space="preserve"> </w:t>
      </w:r>
      <w:r w:rsidRPr="00F714A8">
        <w:rPr>
          <w:rFonts w:eastAsia="Calibri"/>
          <w:color w:val="000000"/>
          <w:sz w:val="20"/>
          <w:szCs w:val="20"/>
        </w:rPr>
        <w:t>противопожарной системой и средствами пожаротушения;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системой оповещения о возникновении чрезвычайной ситуации;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средствами оказания первой медицинской помощи;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туалетными комнатами для посетителей.</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19.10. Места для заполнения заявлений оборудуются стульями, столами (стойками), бланками заявлений, письменными принадлежностями.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19.11. Места приема Заявителей оборудуются информационными табличками (вывесками) с указанием: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номера кабинета и наименования отдела;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фамилии, имени и отчества (последнее – при наличии), должности ответственного лица за прием документов;</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графика приема Заявителей.</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19.14. При предоставлении государственной услуги инвалидам обеспечиваются: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возможность беспрепятственного доступа к объекту (зданию, помещению), в котором предоставляется муниципальная услуга;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сопровождение инвалидов, имеющих стойкие расстройства функции зрения и самостоятельного передвижения;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w:t>
      </w:r>
      <w:r w:rsidRPr="00F714A8">
        <w:rPr>
          <w:rFonts w:eastAsia="Calibri"/>
          <w:color w:val="000000"/>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 xml:space="preserve">допуск </w:t>
      </w:r>
      <w:proofErr w:type="spellStart"/>
      <w:r w:rsidRPr="00F714A8">
        <w:rPr>
          <w:rFonts w:eastAsia="Calibri"/>
          <w:color w:val="000000"/>
          <w:sz w:val="20"/>
          <w:szCs w:val="20"/>
        </w:rPr>
        <w:t>сурдопереводчика</w:t>
      </w:r>
      <w:proofErr w:type="spellEnd"/>
      <w:r w:rsidRPr="00F714A8">
        <w:rPr>
          <w:rFonts w:eastAsia="Calibri"/>
          <w:color w:val="000000"/>
          <w:sz w:val="20"/>
          <w:szCs w:val="20"/>
        </w:rPr>
        <w:t xml:space="preserve"> и </w:t>
      </w:r>
      <w:proofErr w:type="spellStart"/>
      <w:r w:rsidRPr="00F714A8">
        <w:rPr>
          <w:rFonts w:eastAsia="Calibri"/>
          <w:color w:val="000000"/>
          <w:sz w:val="20"/>
          <w:szCs w:val="20"/>
        </w:rPr>
        <w:t>тифлосурдопереводчика</w:t>
      </w:r>
      <w:proofErr w:type="spellEnd"/>
      <w:r w:rsidRPr="00F714A8">
        <w:rPr>
          <w:rFonts w:eastAsia="Calibri"/>
          <w:color w:val="000000"/>
          <w:sz w:val="20"/>
          <w:szCs w:val="20"/>
        </w:rPr>
        <w:t>;</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оказание инвалидам помощи в преодолении барьеров, мешающих получению ими муниципальных услуг наравне с другими лицами.</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20. Показатели доступности и качества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20.1. Оценка доступности и качества предоставления муниципальной услуги должна осуществляться по следующим показателям:</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lastRenderedPageBreak/>
        <w:t>а</w:t>
      </w:r>
      <w:proofErr w:type="gramEnd"/>
      <w:r w:rsidRPr="00F714A8">
        <w:rPr>
          <w:rFonts w:eastAsia="Calibri"/>
          <w:color w:val="000000"/>
          <w:sz w:val="20"/>
          <w:szCs w:val="20"/>
        </w:rPr>
        <w:t>)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возможность выбора Заявителем форм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возможность обращения за получением муниципальной услуги в МФЦ, в том числе с использованием ЕПГУ;</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возможность обращения за получением муниципальной услуги в электронной форме, в том числе с использованием ЕПГУ;</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д</w:t>
      </w:r>
      <w:proofErr w:type="gramEnd"/>
      <w:r w:rsidRPr="00F714A8">
        <w:rPr>
          <w:rFonts w:eastAsia="Calibri"/>
          <w:color w:val="000000"/>
          <w:sz w:val="20"/>
          <w:szCs w:val="20"/>
        </w:rPr>
        <w:t>) доступность обращения за предоставлением муниципальной услуги, в том числе для маломобильных групп населения;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е</w:t>
      </w:r>
      <w:proofErr w:type="gramEnd"/>
      <w:r w:rsidRPr="00F714A8">
        <w:rPr>
          <w:rFonts w:eastAsia="Calibri"/>
          <w:color w:val="000000"/>
          <w:sz w:val="20"/>
          <w:szCs w:val="20"/>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ж</w:t>
      </w:r>
      <w:proofErr w:type="gramEnd"/>
      <w:r w:rsidRPr="00F714A8">
        <w:rPr>
          <w:rFonts w:eastAsia="Calibri"/>
          <w:color w:val="000000"/>
          <w:sz w:val="20"/>
          <w:szCs w:val="20"/>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з</w:t>
      </w:r>
      <w:proofErr w:type="gramEnd"/>
      <w:r w:rsidRPr="00F714A8">
        <w:rPr>
          <w:rFonts w:eastAsia="Calibri"/>
          <w:color w:val="000000"/>
          <w:sz w:val="20"/>
          <w:szCs w:val="20"/>
        </w:rPr>
        <w:t>) отсутствие обоснованных жалоб со стороны граждан по результатам предоставления муниципальной услуги, в том числе с использованием ЕПГУ;</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и</w:t>
      </w:r>
      <w:proofErr w:type="gramEnd"/>
      <w:r w:rsidRPr="00F714A8">
        <w:rPr>
          <w:rFonts w:eastAsia="Calibri"/>
          <w:color w:val="000000"/>
          <w:sz w:val="20"/>
          <w:szCs w:val="20"/>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к</w:t>
      </w:r>
      <w:proofErr w:type="gramEnd"/>
      <w:r w:rsidRPr="00F714A8">
        <w:rPr>
          <w:rFonts w:eastAsia="Calibri"/>
          <w:color w:val="000000"/>
          <w:sz w:val="20"/>
          <w:szCs w:val="20"/>
        </w:rPr>
        <w:t>) предоставление возможности получения информации о ходе предоставления муниципальной услуги, в том числе с использованием ЕПГУ.</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21. Требования к организации предоставления муниципальной услуги в</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t>электронной</w:t>
      </w:r>
      <w:proofErr w:type="gramEnd"/>
      <w:r w:rsidRPr="00F714A8">
        <w:rPr>
          <w:rFonts w:eastAsia="Calibri"/>
          <w:b/>
          <w:bCs/>
          <w:color w:val="000000"/>
          <w:sz w:val="20"/>
          <w:szCs w:val="20"/>
        </w:rPr>
        <w:t xml:space="preserve"> форме</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714A8">
        <w:rPr>
          <w:rFonts w:eastAsia="Calibri"/>
          <w:color w:val="000000"/>
          <w:sz w:val="20"/>
          <w:szCs w:val="20"/>
        </w:rPr>
        <w:t>автозаполнение</w:t>
      </w:r>
      <w:proofErr w:type="spellEnd"/>
      <w:r w:rsidRPr="00F714A8">
        <w:rPr>
          <w:rFonts w:eastAsia="Calibri"/>
          <w:color w:val="000000"/>
          <w:sz w:val="20"/>
          <w:szCs w:val="20"/>
        </w:rPr>
        <w:t xml:space="preserve"> с использованием сведений, полученных из цифрового профиля ЕСИА или витрин данных. В случае невозможности </w:t>
      </w:r>
      <w:proofErr w:type="spellStart"/>
      <w:r w:rsidRPr="00F714A8">
        <w:rPr>
          <w:rFonts w:eastAsia="Calibri"/>
          <w:color w:val="000000"/>
          <w:sz w:val="20"/>
          <w:szCs w:val="20"/>
        </w:rPr>
        <w:t>автозаполнения</w:t>
      </w:r>
      <w:proofErr w:type="spellEnd"/>
      <w:r w:rsidRPr="00F714A8">
        <w:rPr>
          <w:rFonts w:eastAsia="Calibri"/>
          <w:color w:val="000000"/>
          <w:sz w:val="20"/>
          <w:szCs w:val="20"/>
        </w:rPr>
        <w:t xml:space="preserve"> отдельных полей с использованием ЕСИА или витрин данных заявитель вносит необходимые сведения в интерактивную форму вручную.</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21.4. 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21.5.1. Электронные документы представляются в следующих форматах:</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xml:space="preserve">) </w:t>
      </w:r>
      <w:proofErr w:type="spellStart"/>
      <w:r w:rsidRPr="00F714A8">
        <w:rPr>
          <w:rFonts w:eastAsia="Calibri"/>
          <w:color w:val="000000"/>
          <w:sz w:val="20"/>
          <w:szCs w:val="20"/>
        </w:rPr>
        <w:t>xml</w:t>
      </w:r>
      <w:proofErr w:type="spellEnd"/>
      <w:r w:rsidRPr="00F714A8">
        <w:rPr>
          <w:rFonts w:eastAsia="Calibri"/>
          <w:color w:val="000000"/>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714A8">
        <w:rPr>
          <w:rFonts w:eastAsia="Calibri"/>
          <w:color w:val="000000"/>
          <w:sz w:val="20"/>
          <w:szCs w:val="20"/>
        </w:rPr>
        <w:t>xml</w:t>
      </w:r>
      <w:proofErr w:type="spellEnd"/>
      <w:r w:rsidRPr="00F714A8">
        <w:rPr>
          <w:rFonts w:eastAsia="Calibri"/>
          <w:color w:val="000000"/>
          <w:sz w:val="20"/>
          <w:szCs w:val="20"/>
        </w:rPr>
        <w:t>;</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xml:space="preserve">) </w:t>
      </w:r>
      <w:proofErr w:type="spellStart"/>
      <w:r w:rsidRPr="00F714A8">
        <w:rPr>
          <w:rFonts w:eastAsia="Calibri"/>
          <w:color w:val="000000"/>
          <w:sz w:val="20"/>
          <w:szCs w:val="20"/>
        </w:rPr>
        <w:t>doc</w:t>
      </w:r>
      <w:proofErr w:type="spellEnd"/>
      <w:r w:rsidRPr="00F714A8">
        <w:rPr>
          <w:rFonts w:eastAsia="Calibri"/>
          <w:color w:val="000000"/>
          <w:sz w:val="20"/>
          <w:szCs w:val="20"/>
        </w:rPr>
        <w:t xml:space="preserve">, </w:t>
      </w:r>
      <w:proofErr w:type="spellStart"/>
      <w:r w:rsidRPr="00F714A8">
        <w:rPr>
          <w:rFonts w:eastAsia="Calibri"/>
          <w:color w:val="000000"/>
          <w:sz w:val="20"/>
          <w:szCs w:val="20"/>
        </w:rPr>
        <w:t>docx</w:t>
      </w:r>
      <w:proofErr w:type="spellEnd"/>
      <w:r w:rsidRPr="00F714A8">
        <w:rPr>
          <w:rFonts w:eastAsia="Calibri"/>
          <w:color w:val="000000"/>
          <w:sz w:val="20"/>
          <w:szCs w:val="20"/>
        </w:rPr>
        <w:t xml:space="preserve">, </w:t>
      </w:r>
      <w:proofErr w:type="spellStart"/>
      <w:r w:rsidRPr="00F714A8">
        <w:rPr>
          <w:rFonts w:eastAsia="Calibri"/>
          <w:color w:val="000000"/>
          <w:sz w:val="20"/>
          <w:szCs w:val="20"/>
        </w:rPr>
        <w:t>odt</w:t>
      </w:r>
      <w:proofErr w:type="spellEnd"/>
      <w:r w:rsidRPr="00F714A8">
        <w:rPr>
          <w:rFonts w:eastAsia="Calibri"/>
          <w:color w:val="000000"/>
          <w:sz w:val="20"/>
          <w:szCs w:val="20"/>
        </w:rPr>
        <w:t xml:space="preserve"> - для документов с текстовым содержанием, не включающим формулы;</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xml:space="preserve">) </w:t>
      </w:r>
      <w:proofErr w:type="spellStart"/>
      <w:r w:rsidRPr="00F714A8">
        <w:rPr>
          <w:rFonts w:eastAsia="Calibri"/>
          <w:color w:val="000000"/>
          <w:sz w:val="20"/>
          <w:szCs w:val="20"/>
        </w:rPr>
        <w:t>pdf</w:t>
      </w:r>
      <w:proofErr w:type="spellEnd"/>
      <w:r w:rsidRPr="00F714A8">
        <w:rPr>
          <w:rFonts w:eastAsia="Calibri"/>
          <w:color w:val="000000"/>
          <w:sz w:val="20"/>
          <w:szCs w:val="20"/>
        </w:rPr>
        <w:t xml:space="preserve">, </w:t>
      </w:r>
      <w:proofErr w:type="spellStart"/>
      <w:r w:rsidRPr="00F714A8">
        <w:rPr>
          <w:rFonts w:eastAsia="Calibri"/>
          <w:color w:val="000000"/>
          <w:sz w:val="20"/>
          <w:szCs w:val="20"/>
        </w:rPr>
        <w:t>jpg</w:t>
      </w:r>
      <w:proofErr w:type="spellEnd"/>
      <w:r w:rsidRPr="00F714A8">
        <w:rPr>
          <w:rFonts w:eastAsia="Calibri"/>
          <w:color w:val="000000"/>
          <w:sz w:val="20"/>
          <w:szCs w:val="20"/>
        </w:rPr>
        <w:t xml:space="preserve">, </w:t>
      </w:r>
      <w:proofErr w:type="spellStart"/>
      <w:r w:rsidRPr="00F714A8">
        <w:rPr>
          <w:rFonts w:eastAsia="Calibri"/>
          <w:color w:val="000000"/>
          <w:sz w:val="20"/>
          <w:szCs w:val="20"/>
        </w:rPr>
        <w:t>jpeg</w:t>
      </w:r>
      <w:proofErr w:type="spellEnd"/>
      <w:r w:rsidRPr="00F714A8">
        <w:rPr>
          <w:rFonts w:eastAsia="Calibri"/>
          <w:color w:val="000000"/>
          <w:sz w:val="20"/>
          <w:szCs w:val="20"/>
        </w:rPr>
        <w:t xml:space="preserve">, </w:t>
      </w:r>
      <w:proofErr w:type="spellStart"/>
      <w:r w:rsidRPr="00F714A8">
        <w:rPr>
          <w:rFonts w:eastAsia="Calibri"/>
          <w:color w:val="000000"/>
          <w:sz w:val="20"/>
          <w:szCs w:val="20"/>
        </w:rPr>
        <w:t>png</w:t>
      </w:r>
      <w:proofErr w:type="spellEnd"/>
      <w:r w:rsidRPr="00F714A8">
        <w:rPr>
          <w:rFonts w:eastAsia="Calibri"/>
          <w:color w:val="000000"/>
          <w:sz w:val="20"/>
          <w:szCs w:val="20"/>
        </w:rPr>
        <w:t xml:space="preserve">, </w:t>
      </w:r>
      <w:proofErr w:type="spellStart"/>
      <w:r w:rsidRPr="00F714A8">
        <w:rPr>
          <w:rFonts w:eastAsia="Calibri"/>
          <w:color w:val="000000"/>
          <w:sz w:val="20"/>
          <w:szCs w:val="20"/>
        </w:rPr>
        <w:t>bmp</w:t>
      </w:r>
      <w:proofErr w:type="spellEnd"/>
      <w:r w:rsidRPr="00F714A8">
        <w:rPr>
          <w:rFonts w:eastAsia="Calibri"/>
          <w:color w:val="000000"/>
          <w:sz w:val="20"/>
          <w:szCs w:val="20"/>
        </w:rPr>
        <w:t xml:space="preserve">, </w:t>
      </w:r>
      <w:proofErr w:type="spellStart"/>
      <w:r w:rsidRPr="00F714A8">
        <w:rPr>
          <w:rFonts w:eastAsia="Calibri"/>
          <w:color w:val="000000"/>
          <w:sz w:val="20"/>
          <w:szCs w:val="20"/>
        </w:rPr>
        <w:t>tiff</w:t>
      </w:r>
      <w:proofErr w:type="spellEnd"/>
      <w:r w:rsidRPr="00F714A8">
        <w:rPr>
          <w:rFonts w:eastAsia="Calibri"/>
          <w:color w:val="000000"/>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xml:space="preserve">) </w:t>
      </w:r>
      <w:proofErr w:type="spellStart"/>
      <w:r w:rsidRPr="00F714A8">
        <w:rPr>
          <w:rFonts w:eastAsia="Calibri"/>
          <w:color w:val="000000"/>
          <w:sz w:val="20"/>
          <w:szCs w:val="20"/>
        </w:rPr>
        <w:t>zip</w:t>
      </w:r>
      <w:proofErr w:type="spellEnd"/>
      <w:r w:rsidRPr="00F714A8">
        <w:rPr>
          <w:rFonts w:eastAsia="Calibri"/>
          <w:color w:val="000000"/>
          <w:sz w:val="20"/>
          <w:szCs w:val="20"/>
        </w:rPr>
        <w:t xml:space="preserve">, </w:t>
      </w:r>
      <w:proofErr w:type="spellStart"/>
      <w:r w:rsidRPr="00F714A8">
        <w:rPr>
          <w:rFonts w:eastAsia="Calibri"/>
          <w:color w:val="000000"/>
          <w:sz w:val="20"/>
          <w:szCs w:val="20"/>
        </w:rPr>
        <w:t>rar</w:t>
      </w:r>
      <w:proofErr w:type="spellEnd"/>
      <w:r w:rsidRPr="00F714A8">
        <w:rPr>
          <w:rFonts w:eastAsia="Calibri"/>
          <w:color w:val="000000"/>
          <w:sz w:val="20"/>
          <w:szCs w:val="20"/>
        </w:rPr>
        <w:t xml:space="preserve"> – для сжатых документов в один файл;</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д</w:t>
      </w:r>
      <w:proofErr w:type="gramEnd"/>
      <w:r w:rsidRPr="00F714A8">
        <w:rPr>
          <w:rFonts w:eastAsia="Calibri"/>
          <w:color w:val="000000"/>
          <w:sz w:val="20"/>
          <w:szCs w:val="20"/>
        </w:rPr>
        <w:t xml:space="preserve">) </w:t>
      </w:r>
      <w:proofErr w:type="spellStart"/>
      <w:r w:rsidRPr="00F714A8">
        <w:rPr>
          <w:rFonts w:eastAsia="Calibri"/>
          <w:color w:val="000000"/>
          <w:sz w:val="20"/>
          <w:szCs w:val="20"/>
        </w:rPr>
        <w:t>sig</w:t>
      </w:r>
      <w:proofErr w:type="spellEnd"/>
      <w:r w:rsidRPr="00F714A8">
        <w:rPr>
          <w:rFonts w:eastAsia="Calibri"/>
          <w:color w:val="000000"/>
          <w:sz w:val="20"/>
          <w:szCs w:val="20"/>
        </w:rPr>
        <w:t xml:space="preserve"> – для открепленной усиленной квалифицированной электронной подписи.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714A8">
        <w:rPr>
          <w:rFonts w:eastAsia="Calibri"/>
          <w:color w:val="000000"/>
          <w:sz w:val="20"/>
          <w:szCs w:val="20"/>
        </w:rPr>
        <w:t>dpi</w:t>
      </w:r>
      <w:proofErr w:type="spellEnd"/>
      <w:r w:rsidRPr="00F714A8">
        <w:rPr>
          <w:rFonts w:eastAsia="Calibri"/>
          <w:color w:val="000000"/>
          <w:sz w:val="20"/>
          <w:szCs w:val="20"/>
        </w:rPr>
        <w:t xml:space="preserve"> (масштаб 1:1) с использованием следующих режимов:</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«черно-белый» (при отсутствии в документе графических изображений и (или) цветного текста);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lastRenderedPageBreak/>
        <w:t xml:space="preserve"> - «оттенки серого» (при наличии в документе графических изображений, отличных от цветного графического изображения);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«цветной» или «режим полной цветопередачи» (при наличии в документе цветных графических изображений либо цветного текста);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сохранением всех аутентичных признаков подлинности, а именно: графической подписи лица, печати, углового штампа бланка;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количество файлов должно соответствовать количеству документов, каждый из которых содержит текстовую и (или) графическую информацию.</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21.5.3. Электронные документы должны обеспечивать:</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возможность идентифицировать документ и количество листов в документе;</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содержать оглавление, соответствующее их смыслу и содержанию;</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21.5.4. Документы, подлежащие представлению в форматах </w:t>
      </w:r>
      <w:proofErr w:type="spellStart"/>
      <w:r w:rsidRPr="00F714A8">
        <w:rPr>
          <w:rFonts w:eastAsia="Calibri"/>
          <w:color w:val="000000"/>
          <w:sz w:val="20"/>
          <w:szCs w:val="20"/>
        </w:rPr>
        <w:t>xls</w:t>
      </w:r>
      <w:proofErr w:type="spellEnd"/>
      <w:r w:rsidRPr="00F714A8">
        <w:rPr>
          <w:rFonts w:eastAsia="Calibri"/>
          <w:color w:val="000000"/>
          <w:sz w:val="20"/>
          <w:szCs w:val="20"/>
        </w:rPr>
        <w:t xml:space="preserve">, XLISX или </w:t>
      </w:r>
      <w:proofErr w:type="spellStart"/>
      <w:r w:rsidRPr="00F714A8">
        <w:rPr>
          <w:rFonts w:eastAsia="Calibri"/>
          <w:color w:val="000000"/>
          <w:sz w:val="20"/>
          <w:szCs w:val="20"/>
        </w:rPr>
        <w:t>ods</w:t>
      </w:r>
      <w:proofErr w:type="spellEnd"/>
      <w:r w:rsidRPr="00F714A8">
        <w:rPr>
          <w:rFonts w:eastAsia="Calibri"/>
          <w:color w:val="000000"/>
          <w:sz w:val="20"/>
          <w:szCs w:val="20"/>
        </w:rPr>
        <w:t>, формируются в виде отдельного электронного документа.</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22. Требования к организации предоставления муниципальной услуги в</w:t>
      </w: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МФЦ</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22.4. Многофункциональный центр осуществляет: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22.6. Информирование заявителей</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Информирование заявителя многофункциональными центрами осуществляется следующими способами: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при обращении заявителя в многофункциональный центр лично, по телефону, посредством почтовых отправлений, либо по электронной почте.</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изложить обращение в письменной форме (ответ направляется заявителю в соответствии со способом, указанным в обращении);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назначить другое время для консультаций.</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22.9. Выдача заявителю результата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w:t>
      </w:r>
      <w:r w:rsidRPr="00F714A8">
        <w:rPr>
          <w:rFonts w:eastAsia="Calibri"/>
          <w:color w:val="000000"/>
          <w:sz w:val="20"/>
          <w:szCs w:val="20"/>
        </w:rPr>
        <w:lastRenderedPageBreak/>
        <w:t>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22.12. Работник многофункционального центра осуществляет следующие действия: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проверяет полномочия представителя заявителя (в случае обращения представителя заявителя);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определяет статус исполнения заявления о выдаче разрешения на ввод объекта в эксплуатацию в ГИС;</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выдает документы заявителю, при необходимости запрашивает у заявителя подписи за каждый выданный документ;</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III. Состав, последовательность и сроки выполнения административных</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t>процедур</w:t>
      </w:r>
      <w:proofErr w:type="gramEnd"/>
      <w:r w:rsidRPr="00F714A8">
        <w:rPr>
          <w:rFonts w:eastAsia="Calibri"/>
          <w:b/>
          <w:bCs/>
          <w:color w:val="000000"/>
          <w:sz w:val="20"/>
          <w:szCs w:val="20"/>
        </w:rPr>
        <w:t>, требования к порядку их выполнения</w:t>
      </w:r>
    </w:p>
    <w:p w:rsidR="00B86EDF" w:rsidRPr="00F714A8" w:rsidRDefault="00B86EDF" w:rsidP="00B86EDF">
      <w:pPr>
        <w:autoSpaceDE w:val="0"/>
        <w:autoSpaceDN w:val="0"/>
        <w:adjustRightInd w:val="0"/>
        <w:ind w:firstLine="567"/>
        <w:jc w:val="center"/>
        <w:rPr>
          <w:rFonts w:eastAsia="Calibri"/>
          <w:b/>
          <w:bCs/>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23. Состав, последовательность и сроки выполнения административных</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t>процедур</w:t>
      </w:r>
      <w:proofErr w:type="gramEnd"/>
      <w:r w:rsidRPr="00F714A8">
        <w:rPr>
          <w:rFonts w:eastAsia="Calibri"/>
          <w:b/>
          <w:bCs/>
          <w:color w:val="000000"/>
          <w:sz w:val="20"/>
          <w:szCs w:val="20"/>
        </w:rPr>
        <w:t xml:space="preserve"> (действий) при предоставлении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23.1. Перечень административных процедур:</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прием и регистрация Заявления и документов, необходимых для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обработка и предварительное рассмотрение документов, необходимых для предоставления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формирование и направление межведомственных запросов в органы (организации), участвующие в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г</w:t>
      </w:r>
      <w:proofErr w:type="gramEnd"/>
      <w:r w:rsidRPr="00F714A8">
        <w:rPr>
          <w:rFonts w:eastAsia="Calibri"/>
          <w:color w:val="000000"/>
          <w:sz w:val="20"/>
          <w:szCs w:val="20"/>
        </w:rPr>
        <w:t>) определение возможности предоставления муниципальной услуги, подготовка проекта решения;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д</w:t>
      </w:r>
      <w:proofErr w:type="gramEnd"/>
      <w:r w:rsidRPr="00F714A8">
        <w:rPr>
          <w:rFonts w:eastAsia="Calibri"/>
          <w:color w:val="000000"/>
          <w:sz w:val="20"/>
          <w:szCs w:val="20"/>
        </w:rPr>
        <w:t>) принятие решения о предоставлении (об отказе в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е</w:t>
      </w:r>
      <w:proofErr w:type="gramEnd"/>
      <w:r w:rsidRPr="00F714A8">
        <w:rPr>
          <w:rFonts w:eastAsia="Calibri"/>
          <w:color w:val="000000"/>
          <w:sz w:val="20"/>
          <w:szCs w:val="20"/>
        </w:rPr>
        <w:t>) подписание и направление (выдача) результата предоставления муниципальной услуги Заявителю.</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9 к настоящему Административному регламенту.</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IV. Порядок и формы контроля за исполнением Административного</w:t>
      </w: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Регламента</w:t>
      </w:r>
    </w:p>
    <w:p w:rsidR="00B86EDF" w:rsidRPr="00F714A8" w:rsidRDefault="00B86EDF" w:rsidP="00B86EDF">
      <w:pPr>
        <w:autoSpaceDE w:val="0"/>
        <w:autoSpaceDN w:val="0"/>
        <w:adjustRightInd w:val="0"/>
        <w:ind w:firstLine="567"/>
        <w:jc w:val="center"/>
        <w:rPr>
          <w:rFonts w:eastAsia="Calibri"/>
          <w:b/>
          <w:bCs/>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24. Порядок осуществления текущего контроля за соблюдением и</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t>исполнением</w:t>
      </w:r>
      <w:proofErr w:type="gramEnd"/>
      <w:r w:rsidRPr="00F714A8">
        <w:rPr>
          <w:rFonts w:eastAsia="Calibri"/>
          <w:b/>
          <w:bCs/>
          <w:color w:val="000000"/>
          <w:sz w:val="20"/>
          <w:szCs w:val="20"/>
        </w:rPr>
        <w:t xml:space="preserve">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F714A8">
        <w:rPr>
          <w:rFonts w:eastAsia="Calibri"/>
          <w:color w:val="000000"/>
          <w:sz w:val="20"/>
          <w:szCs w:val="20"/>
        </w:rPr>
        <w:lastRenderedPageBreak/>
        <w:t>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25. Порядок и периодичность осуществления плановых и внеплановых</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t>проверок</w:t>
      </w:r>
      <w:proofErr w:type="gramEnd"/>
      <w:r w:rsidRPr="00F714A8">
        <w:rPr>
          <w:rFonts w:eastAsia="Calibri"/>
          <w:b/>
          <w:bCs/>
          <w:color w:val="000000"/>
          <w:sz w:val="20"/>
          <w:szCs w:val="20"/>
        </w:rPr>
        <w:t xml:space="preserve"> полноты и качества предоставления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25.2. При плановой проверке полноты и качества предоставления услуги по контролю подлежат:</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соблюдение сроков предоставления услуги;</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соблюдение положений настоящего Административного регламента;</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в</w:t>
      </w:r>
      <w:proofErr w:type="gramEnd"/>
      <w:r w:rsidRPr="00F714A8">
        <w:rPr>
          <w:rFonts w:eastAsia="Calibri"/>
          <w:color w:val="000000"/>
          <w:sz w:val="20"/>
          <w:szCs w:val="20"/>
        </w:rPr>
        <w:t>) правильность и обоснованность принятого решения об отказе в предоставлении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25.3. Основанием для проведения внеплановых проверок являются: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а</w:t>
      </w:r>
      <w:proofErr w:type="gramEnd"/>
      <w:r w:rsidRPr="00F714A8">
        <w:rPr>
          <w:rFonts w:eastAsia="Calibri"/>
          <w:color w:val="000000"/>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нормативных правовых актов органов местного самоуправления Тёсово-Нетыльского сельского поселения;</w:t>
      </w:r>
    </w:p>
    <w:p w:rsidR="00B86EDF" w:rsidRPr="00F714A8" w:rsidRDefault="00B86EDF" w:rsidP="00B86EDF">
      <w:pPr>
        <w:autoSpaceDE w:val="0"/>
        <w:autoSpaceDN w:val="0"/>
        <w:adjustRightInd w:val="0"/>
        <w:ind w:firstLine="567"/>
        <w:jc w:val="both"/>
        <w:rPr>
          <w:rFonts w:eastAsia="Calibri"/>
          <w:color w:val="000000"/>
          <w:sz w:val="20"/>
          <w:szCs w:val="20"/>
        </w:rPr>
      </w:pPr>
      <w:proofErr w:type="gramStart"/>
      <w:r w:rsidRPr="00F714A8">
        <w:rPr>
          <w:rFonts w:eastAsia="Calibri"/>
          <w:color w:val="000000"/>
          <w:sz w:val="20"/>
          <w:szCs w:val="20"/>
        </w:rPr>
        <w:t>б</w:t>
      </w:r>
      <w:proofErr w:type="gramEnd"/>
      <w:r w:rsidRPr="00F714A8">
        <w:rPr>
          <w:rFonts w:eastAsia="Calibri"/>
          <w:color w:val="000000"/>
          <w:sz w:val="20"/>
          <w:szCs w:val="20"/>
        </w:rPr>
        <w:t>) обращения граждан и юридических лиц на нарушения законодательства, в том числе на качество предоставления услуги.</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Новгородской области, нормативных правовых актов органов местного самоуправления Тёсово-Нетыльского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26.4. Требованиями к порядку и формам текущего контроля за предоставлением муниципальной услуги являются: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независимость;</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тщательность.</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26.8.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Новгородской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w:t>
      </w:r>
      <w:r w:rsidRPr="00F714A8">
        <w:rPr>
          <w:rFonts w:eastAsia="Calibri"/>
          <w:color w:val="000000"/>
          <w:sz w:val="20"/>
          <w:szCs w:val="20"/>
        </w:rPr>
        <w:lastRenderedPageBreak/>
        <w:t>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V. Досудебный (внесудебный) порядок обжалования решений и действий</w:t>
      </w: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w:t>
      </w:r>
      <w:proofErr w:type="gramStart"/>
      <w:r w:rsidRPr="00F714A8">
        <w:rPr>
          <w:rFonts w:eastAsia="Calibri"/>
          <w:b/>
          <w:bCs/>
          <w:color w:val="000000"/>
          <w:sz w:val="20"/>
          <w:szCs w:val="20"/>
        </w:rPr>
        <w:t>бездействия</w:t>
      </w:r>
      <w:proofErr w:type="gramEnd"/>
      <w:r w:rsidRPr="00F714A8">
        <w:rPr>
          <w:rFonts w:eastAsia="Calibri"/>
          <w:b/>
          <w:bCs/>
          <w:color w:val="000000"/>
          <w:sz w:val="20"/>
          <w:szCs w:val="20"/>
        </w:rPr>
        <w:t>) органа, предоставляющего муниципальную услугу, а также их должностных лиц, муниципальных служащих</w:t>
      </w:r>
    </w:p>
    <w:p w:rsidR="00B86EDF" w:rsidRPr="00F714A8" w:rsidRDefault="00B86EDF" w:rsidP="00B86EDF">
      <w:pPr>
        <w:autoSpaceDE w:val="0"/>
        <w:autoSpaceDN w:val="0"/>
        <w:adjustRightInd w:val="0"/>
        <w:ind w:firstLine="567"/>
        <w:jc w:val="center"/>
        <w:rPr>
          <w:rFonts w:eastAsia="Calibri"/>
          <w:b/>
          <w:bCs/>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27. Досудебный (внесудебный) порядок обжалования решений и действий</w:t>
      </w: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w:t>
      </w:r>
      <w:proofErr w:type="gramStart"/>
      <w:r w:rsidRPr="00F714A8">
        <w:rPr>
          <w:rFonts w:eastAsia="Calibri"/>
          <w:b/>
          <w:bCs/>
          <w:color w:val="000000"/>
          <w:sz w:val="20"/>
          <w:szCs w:val="20"/>
        </w:rPr>
        <w:t>бездействия</w:t>
      </w:r>
      <w:proofErr w:type="gramEnd"/>
      <w:r w:rsidRPr="00F714A8">
        <w:rPr>
          <w:rFonts w:eastAsia="Calibri"/>
          <w:b/>
          <w:bCs/>
          <w:color w:val="000000"/>
          <w:sz w:val="20"/>
          <w:szCs w:val="20"/>
        </w:rPr>
        <w:t>) Администрации, МФЦ, а также их работников</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27.1.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в уполномоченный орган государственной власти, орган местного самоуправления,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6EDF" w:rsidRPr="00F714A8" w:rsidRDefault="00B86EDF" w:rsidP="00B86EDF">
      <w:pPr>
        <w:autoSpaceDE w:val="0"/>
        <w:autoSpaceDN w:val="0"/>
        <w:adjustRightInd w:val="0"/>
        <w:ind w:firstLine="567"/>
        <w:jc w:val="both"/>
        <w:rPr>
          <w:rFonts w:eastAsia="Calibri"/>
          <w:color w:val="000000"/>
          <w:sz w:val="20"/>
          <w:szCs w:val="20"/>
        </w:rPr>
      </w:pPr>
    </w:p>
    <w:p w:rsidR="00B86EDF" w:rsidRPr="00F714A8" w:rsidRDefault="00B86EDF" w:rsidP="00B86EDF">
      <w:pPr>
        <w:autoSpaceDE w:val="0"/>
        <w:autoSpaceDN w:val="0"/>
        <w:adjustRightInd w:val="0"/>
        <w:ind w:firstLine="567"/>
        <w:jc w:val="center"/>
        <w:rPr>
          <w:rFonts w:eastAsia="Calibri"/>
          <w:b/>
          <w:bCs/>
          <w:color w:val="000000"/>
          <w:sz w:val="20"/>
          <w:szCs w:val="20"/>
        </w:rPr>
      </w:pPr>
      <w:r w:rsidRPr="00F714A8">
        <w:rPr>
          <w:rFonts w:eastAsia="Calibri"/>
          <w:b/>
          <w:bCs/>
          <w:color w:val="000000"/>
          <w:sz w:val="20"/>
          <w:szCs w:val="20"/>
        </w:rPr>
        <w:t>29. Перечень нормативных правовых актов, регулирующих порядок</w:t>
      </w:r>
    </w:p>
    <w:p w:rsidR="00B86EDF" w:rsidRPr="00F714A8" w:rsidRDefault="00B86EDF" w:rsidP="00B86EDF">
      <w:pPr>
        <w:autoSpaceDE w:val="0"/>
        <w:autoSpaceDN w:val="0"/>
        <w:adjustRightInd w:val="0"/>
        <w:ind w:firstLine="567"/>
        <w:jc w:val="center"/>
        <w:rPr>
          <w:rFonts w:eastAsia="Calibri"/>
          <w:b/>
          <w:bCs/>
          <w:color w:val="000000"/>
          <w:sz w:val="20"/>
          <w:szCs w:val="20"/>
        </w:rPr>
      </w:pPr>
      <w:proofErr w:type="gramStart"/>
      <w:r w:rsidRPr="00F714A8">
        <w:rPr>
          <w:rFonts w:eastAsia="Calibri"/>
          <w:b/>
          <w:bCs/>
          <w:color w:val="000000"/>
          <w:sz w:val="20"/>
          <w:szCs w:val="20"/>
        </w:rPr>
        <w:t>досудебного</w:t>
      </w:r>
      <w:proofErr w:type="gramEnd"/>
      <w:r w:rsidRPr="00F714A8">
        <w:rPr>
          <w:rFonts w:eastAsia="Calibri"/>
          <w:b/>
          <w:bCs/>
          <w:color w:val="000000"/>
          <w:sz w:val="20"/>
          <w:szCs w:val="20"/>
        </w:rPr>
        <w:t xml:space="preserve"> (внесудебного) обжалования действий (бездействия) и (или) решений, принятых (осуществленных) в ходе предоставления (муниципальной) услуги</w:t>
      </w:r>
    </w:p>
    <w:p w:rsidR="00B86EDF" w:rsidRPr="00F714A8" w:rsidRDefault="00B86EDF" w:rsidP="00B86EDF">
      <w:pPr>
        <w:autoSpaceDE w:val="0"/>
        <w:autoSpaceDN w:val="0"/>
        <w:adjustRightInd w:val="0"/>
        <w:ind w:firstLine="567"/>
        <w:jc w:val="center"/>
        <w:rPr>
          <w:rFonts w:eastAsia="Calibri"/>
          <w:bCs/>
          <w:color w:val="000000"/>
          <w:sz w:val="20"/>
          <w:szCs w:val="20"/>
        </w:rPr>
      </w:pP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SymbolMT"/>
          <w:color w:val="000000"/>
          <w:sz w:val="20"/>
          <w:szCs w:val="20"/>
        </w:rPr>
        <w:t xml:space="preserve"> - </w:t>
      </w:r>
      <w:r w:rsidRPr="00F714A8">
        <w:rPr>
          <w:rFonts w:eastAsia="Calibri"/>
          <w:color w:val="000000"/>
          <w:sz w:val="20"/>
          <w:szCs w:val="20"/>
        </w:rPr>
        <w:t>Федеральным законом № 210-ФЗ;</w:t>
      </w:r>
    </w:p>
    <w:p w:rsidR="00B86EDF" w:rsidRPr="00F714A8" w:rsidRDefault="00B86EDF" w:rsidP="00B86EDF">
      <w:pPr>
        <w:autoSpaceDE w:val="0"/>
        <w:autoSpaceDN w:val="0"/>
        <w:adjustRightInd w:val="0"/>
        <w:ind w:firstLine="567"/>
        <w:jc w:val="both"/>
        <w:rPr>
          <w:rFonts w:eastAsia="Calibri"/>
          <w:color w:val="000000"/>
          <w:sz w:val="20"/>
          <w:szCs w:val="20"/>
        </w:rPr>
      </w:pPr>
      <w:r w:rsidRPr="00F714A8">
        <w:rPr>
          <w:rFonts w:eastAsia="Calibri"/>
          <w:color w:val="000000"/>
          <w:sz w:val="20"/>
          <w:szCs w:val="20"/>
        </w:rPr>
        <w:t xml:space="preserve"> -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86EDF" w:rsidRPr="00E7727B" w:rsidRDefault="00B86EDF" w:rsidP="00B86EDF">
      <w:pPr>
        <w:rPr>
          <w:sz w:val="20"/>
          <w:szCs w:val="20"/>
        </w:rPr>
      </w:pPr>
    </w:p>
    <w:p w:rsidR="00B86EDF" w:rsidRPr="00EB5B44" w:rsidRDefault="00B86EDF" w:rsidP="00B86EDF">
      <w:pPr>
        <w:shd w:val="clear" w:color="auto" w:fill="FFFFFF"/>
        <w:ind w:firstLine="567"/>
        <w:jc w:val="both"/>
        <w:rPr>
          <w:b/>
          <w:noProof/>
          <w:color w:val="000000"/>
          <w:sz w:val="20"/>
          <w:szCs w:val="20"/>
        </w:rPr>
      </w:pPr>
    </w:p>
    <w:p w:rsidR="00B86EDF" w:rsidRPr="00EB5B44" w:rsidRDefault="00B86EDF" w:rsidP="00B86EDF">
      <w:pPr>
        <w:shd w:val="clear" w:color="auto" w:fill="FFFFFF"/>
        <w:ind w:firstLine="567"/>
        <w:jc w:val="both"/>
        <w:rPr>
          <w:b/>
          <w:noProof/>
          <w:color w:val="000000"/>
          <w:sz w:val="20"/>
          <w:szCs w:val="20"/>
        </w:rPr>
      </w:pPr>
    </w:p>
    <w:p w:rsidR="00B86EDF" w:rsidRPr="00EB5B44" w:rsidRDefault="00B86EDF" w:rsidP="00B86EDF">
      <w:pPr>
        <w:rPr>
          <w:b/>
          <w:sz w:val="20"/>
          <w:szCs w:val="20"/>
        </w:rPr>
      </w:pPr>
      <w:r w:rsidRPr="00EB5B44">
        <w:rPr>
          <w:b/>
          <w:i/>
          <w:noProof/>
          <w:sz w:val="20"/>
          <w:szCs w:val="20"/>
        </w:rPr>
        <w:object w:dxaOrig="0" w:dyaOrig="0">
          <v:shape id="_x0000_s1053" type="#_x0000_t75" style="position:absolute;margin-left:218.05pt;margin-top:-34.35pt;width:36.45pt;height:43.3pt;z-index:251670528;visibility:visible;mso-wrap-edited:f" fillcolor="window">
            <v:imagedata r:id="rId8" o:title=""/>
            <w10:wrap type="square"/>
          </v:shape>
          <o:OLEObject Type="Embed" ProgID="Word.Picture.8" ShapeID="_x0000_s1053" DrawAspect="Content" ObjectID="_1751372708" r:id="rId39"/>
        </w:object>
      </w:r>
    </w:p>
    <w:p w:rsidR="00B86EDF" w:rsidRPr="00EB5B44" w:rsidRDefault="00B86EDF" w:rsidP="00B86EDF">
      <w:pPr>
        <w:tabs>
          <w:tab w:val="left" w:pos="7575"/>
        </w:tabs>
        <w:jc w:val="center"/>
        <w:rPr>
          <w:b/>
          <w:i/>
          <w:sz w:val="20"/>
          <w:szCs w:val="20"/>
        </w:rPr>
      </w:pPr>
      <w:r w:rsidRPr="00EB5B44">
        <w:rPr>
          <w:b/>
          <w:sz w:val="20"/>
          <w:szCs w:val="20"/>
        </w:rPr>
        <w:t>РОССИЙСКАЯ ФЕДЕРАЦИЯ</w:t>
      </w:r>
    </w:p>
    <w:p w:rsidR="00B86EDF" w:rsidRPr="00EB5B44" w:rsidRDefault="00B86EDF" w:rsidP="00B86EDF">
      <w:pPr>
        <w:jc w:val="center"/>
        <w:rPr>
          <w:b/>
          <w:sz w:val="20"/>
          <w:szCs w:val="20"/>
        </w:rPr>
      </w:pPr>
      <w:r w:rsidRPr="00EB5B44">
        <w:rPr>
          <w:b/>
          <w:sz w:val="20"/>
          <w:szCs w:val="20"/>
        </w:rPr>
        <w:t>Новгородская область Новгородский район</w:t>
      </w:r>
    </w:p>
    <w:p w:rsidR="00B86EDF" w:rsidRPr="00EB5B44" w:rsidRDefault="00B86EDF" w:rsidP="00B86EDF">
      <w:pPr>
        <w:jc w:val="center"/>
        <w:rPr>
          <w:b/>
          <w:sz w:val="20"/>
          <w:szCs w:val="20"/>
        </w:rPr>
      </w:pPr>
      <w:r w:rsidRPr="00EB5B44">
        <w:rPr>
          <w:b/>
          <w:sz w:val="20"/>
          <w:szCs w:val="20"/>
        </w:rPr>
        <w:t>Администрация Тёсово-Нетыльского сельского поселения</w:t>
      </w:r>
    </w:p>
    <w:p w:rsidR="00B86EDF" w:rsidRPr="00EB5B44" w:rsidRDefault="00B86EDF" w:rsidP="00B86EDF">
      <w:pPr>
        <w:rPr>
          <w:b/>
          <w:sz w:val="20"/>
          <w:szCs w:val="20"/>
        </w:rPr>
      </w:pPr>
    </w:p>
    <w:p w:rsidR="00B86EDF" w:rsidRPr="00EB5B44" w:rsidRDefault="00B86EDF" w:rsidP="00B86EDF">
      <w:pPr>
        <w:autoSpaceDE w:val="0"/>
        <w:jc w:val="center"/>
        <w:rPr>
          <w:b/>
          <w:sz w:val="20"/>
          <w:szCs w:val="20"/>
        </w:rPr>
      </w:pPr>
      <w:r w:rsidRPr="00EB5B44">
        <w:rPr>
          <w:b/>
          <w:sz w:val="20"/>
          <w:szCs w:val="20"/>
        </w:rPr>
        <w:t>ПОСТАНОВЛЕНИЕ</w:t>
      </w:r>
    </w:p>
    <w:p w:rsidR="00B86EDF" w:rsidRPr="00EB5B44" w:rsidRDefault="00B86EDF" w:rsidP="00B86EDF">
      <w:pPr>
        <w:autoSpaceDE w:val="0"/>
        <w:rPr>
          <w:rFonts w:cs="FranklinGothicBookCondITC-Reg"/>
          <w:sz w:val="20"/>
          <w:szCs w:val="20"/>
        </w:rPr>
      </w:pPr>
    </w:p>
    <w:p w:rsidR="00B86EDF" w:rsidRPr="00EB5B44" w:rsidRDefault="00B86EDF" w:rsidP="00B86EDF">
      <w:pPr>
        <w:jc w:val="both"/>
        <w:rPr>
          <w:sz w:val="20"/>
          <w:szCs w:val="20"/>
        </w:rPr>
      </w:pPr>
      <w:proofErr w:type="gramStart"/>
      <w:r w:rsidRPr="00EB5B44">
        <w:rPr>
          <w:sz w:val="20"/>
          <w:szCs w:val="20"/>
        </w:rPr>
        <w:t>от</w:t>
      </w:r>
      <w:proofErr w:type="gramEnd"/>
      <w:r w:rsidRPr="00EB5B44">
        <w:rPr>
          <w:sz w:val="20"/>
          <w:szCs w:val="20"/>
        </w:rPr>
        <w:t xml:space="preserve"> 30.01.2023  № 15</w:t>
      </w:r>
    </w:p>
    <w:p w:rsidR="00B86EDF" w:rsidRPr="00EB5B44" w:rsidRDefault="00B86EDF" w:rsidP="00B86EDF">
      <w:pPr>
        <w:jc w:val="both"/>
        <w:rPr>
          <w:sz w:val="20"/>
          <w:szCs w:val="20"/>
        </w:rPr>
      </w:pPr>
      <w:r w:rsidRPr="00EB5B44">
        <w:rPr>
          <w:sz w:val="20"/>
          <w:szCs w:val="20"/>
        </w:rPr>
        <w:lastRenderedPageBreak/>
        <w:t xml:space="preserve">пос. </w:t>
      </w:r>
      <w:proofErr w:type="spellStart"/>
      <w:r w:rsidRPr="00EB5B44">
        <w:rPr>
          <w:sz w:val="20"/>
          <w:szCs w:val="20"/>
        </w:rPr>
        <w:t>Тёсово-Нетыльский</w:t>
      </w:r>
      <w:proofErr w:type="spellEnd"/>
    </w:p>
    <w:p w:rsidR="00B86EDF" w:rsidRPr="00EB5B44" w:rsidRDefault="00B86EDF" w:rsidP="00B86EDF">
      <w:pPr>
        <w:shd w:val="clear" w:color="auto" w:fill="FFFFFF"/>
        <w:jc w:val="both"/>
        <w:rPr>
          <w:color w:val="000000"/>
          <w:sz w:val="20"/>
          <w:szCs w:val="20"/>
        </w:rPr>
      </w:pPr>
    </w:p>
    <w:p w:rsidR="00B86EDF" w:rsidRPr="00EB5B44" w:rsidRDefault="00B86EDF" w:rsidP="00B86EDF">
      <w:pPr>
        <w:shd w:val="clear" w:color="auto" w:fill="FFFFFF"/>
        <w:jc w:val="both"/>
        <w:rPr>
          <w:color w:val="000000"/>
          <w:sz w:val="20"/>
          <w:szCs w:val="20"/>
        </w:rPr>
      </w:pPr>
    </w:p>
    <w:p w:rsidR="00B86EDF" w:rsidRPr="00EB5B44" w:rsidRDefault="00B86EDF" w:rsidP="00B86EDF">
      <w:pPr>
        <w:jc w:val="both"/>
        <w:rPr>
          <w:b/>
          <w:sz w:val="20"/>
          <w:szCs w:val="20"/>
        </w:rPr>
      </w:pPr>
      <w:r w:rsidRPr="00EB5B44">
        <w:rPr>
          <w:b/>
          <w:sz w:val="20"/>
          <w:szCs w:val="20"/>
        </w:rPr>
        <w:t>Об утверждении Порядка сообщения муниципальным служащим Администрации Тёсово-Нетыльского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B86EDF" w:rsidRPr="00EB5B44" w:rsidRDefault="00B86EDF" w:rsidP="00B86EDF">
      <w:pPr>
        <w:ind w:firstLine="567"/>
        <w:jc w:val="both"/>
        <w:rPr>
          <w:color w:val="000000"/>
          <w:sz w:val="20"/>
          <w:szCs w:val="20"/>
        </w:rPr>
      </w:pPr>
    </w:p>
    <w:p w:rsidR="00B86EDF" w:rsidRPr="00EB5B44" w:rsidRDefault="00B86EDF" w:rsidP="00B86EDF">
      <w:pPr>
        <w:pStyle w:val="afff3"/>
        <w:spacing w:before="0" w:beforeAutospacing="0" w:after="0" w:afterAutospacing="0"/>
        <w:ind w:firstLine="567"/>
        <w:jc w:val="both"/>
        <w:rPr>
          <w:sz w:val="20"/>
          <w:szCs w:val="20"/>
        </w:rPr>
      </w:pPr>
      <w:r w:rsidRPr="00EB5B44">
        <w:rPr>
          <w:color w:val="000000"/>
          <w:sz w:val="20"/>
          <w:szCs w:val="20"/>
        </w:rPr>
        <w:t>В соответствии с</w:t>
      </w:r>
      <w:r w:rsidRPr="00EB5B44">
        <w:rPr>
          <w:sz w:val="20"/>
          <w:szCs w:val="20"/>
        </w:rPr>
        <w:t xml:space="preserve"> пунктами 9 и 9.1 части 1 статьи 12 Федерального закона от 02.03.2007 № 25-ФЗ «О муниципальной службе в Российской Федерации», руководствуясь Уставом Тёсово-Нетыльского сельского поселения:</w:t>
      </w:r>
    </w:p>
    <w:p w:rsidR="00B86EDF" w:rsidRPr="00EB5B44" w:rsidRDefault="00B86EDF" w:rsidP="00B86EDF">
      <w:pPr>
        <w:ind w:firstLine="567"/>
        <w:rPr>
          <w:sz w:val="20"/>
          <w:szCs w:val="20"/>
        </w:rPr>
      </w:pPr>
    </w:p>
    <w:p w:rsidR="00B86EDF" w:rsidRPr="00EB5B44" w:rsidRDefault="00B86EDF" w:rsidP="00B86EDF">
      <w:pPr>
        <w:pStyle w:val="ConsPlusNormal"/>
        <w:widowControl/>
        <w:ind w:firstLine="567"/>
        <w:jc w:val="both"/>
        <w:rPr>
          <w:rFonts w:ascii="Times New Roman" w:hAnsi="Times New Roman" w:cs="Times New Roman"/>
          <w:b/>
          <w:color w:val="000000"/>
        </w:rPr>
      </w:pPr>
      <w:r w:rsidRPr="00EB5B44">
        <w:rPr>
          <w:rFonts w:ascii="Times New Roman" w:hAnsi="Times New Roman" w:cs="Times New Roman"/>
          <w:b/>
          <w:color w:val="000000"/>
        </w:rPr>
        <w:t>ПОСТАНОВЛЯЮ:</w:t>
      </w:r>
    </w:p>
    <w:p w:rsidR="00B86EDF" w:rsidRPr="00EB5B44" w:rsidRDefault="00B86EDF" w:rsidP="00B86EDF">
      <w:pPr>
        <w:ind w:firstLine="567"/>
        <w:jc w:val="both"/>
        <w:rPr>
          <w:color w:val="000000"/>
          <w:sz w:val="20"/>
          <w:szCs w:val="20"/>
        </w:rPr>
      </w:pPr>
    </w:p>
    <w:p w:rsidR="00B86EDF" w:rsidRPr="00EB5B44" w:rsidRDefault="00B86EDF" w:rsidP="00B86EDF">
      <w:pPr>
        <w:numPr>
          <w:ilvl w:val="0"/>
          <w:numId w:val="23"/>
        </w:numPr>
        <w:tabs>
          <w:tab w:val="clear" w:pos="0"/>
        </w:tabs>
        <w:suppressAutoHyphens w:val="0"/>
        <w:ind w:firstLine="567"/>
        <w:jc w:val="both"/>
        <w:rPr>
          <w:sz w:val="20"/>
          <w:szCs w:val="20"/>
        </w:rPr>
      </w:pPr>
      <w:r w:rsidRPr="00EB5B44">
        <w:rPr>
          <w:color w:val="000000"/>
          <w:sz w:val="20"/>
          <w:szCs w:val="20"/>
        </w:rPr>
        <w:t xml:space="preserve">Утвердить прилагаемый </w:t>
      </w:r>
      <w:r w:rsidRPr="00EB5B44">
        <w:rPr>
          <w:sz w:val="20"/>
          <w:szCs w:val="20"/>
        </w:rPr>
        <w:t>Порядок сообщения муниципальным служащим Администрации Тёсово-Нетыльского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B86EDF" w:rsidRPr="00EB5B44" w:rsidRDefault="00B86EDF" w:rsidP="00B86EDF">
      <w:pPr>
        <w:autoSpaceDE w:val="0"/>
        <w:autoSpaceDN w:val="0"/>
        <w:adjustRightInd w:val="0"/>
        <w:ind w:firstLine="567"/>
        <w:jc w:val="both"/>
        <w:outlineLvl w:val="0"/>
        <w:rPr>
          <w:b/>
          <w:sz w:val="20"/>
          <w:szCs w:val="20"/>
        </w:rPr>
      </w:pPr>
      <w:r w:rsidRPr="00EB5B44">
        <w:rPr>
          <w:sz w:val="20"/>
          <w:szCs w:val="20"/>
        </w:rPr>
        <w:t>2. Опубликовать настоящее постановление в газете «</w:t>
      </w:r>
      <w:proofErr w:type="spellStart"/>
      <w:r w:rsidRPr="00EB5B44">
        <w:rPr>
          <w:sz w:val="20"/>
          <w:szCs w:val="20"/>
        </w:rPr>
        <w:t>Тёсово-Нетыльский</w:t>
      </w:r>
      <w:proofErr w:type="spellEnd"/>
      <w:r w:rsidRPr="00EB5B44">
        <w:rPr>
          <w:sz w:val="20"/>
          <w:szCs w:val="20"/>
        </w:rPr>
        <w:t xml:space="preserve"> Официальный вестник» и разместить на официальном сайте Администрации Тёсово-Нетыльского сельского </w:t>
      </w:r>
      <w:proofErr w:type="gramStart"/>
      <w:r w:rsidRPr="00EB5B44">
        <w:rPr>
          <w:sz w:val="20"/>
          <w:szCs w:val="20"/>
        </w:rPr>
        <w:t>поселения  в</w:t>
      </w:r>
      <w:proofErr w:type="gramEnd"/>
      <w:r w:rsidRPr="00EB5B44">
        <w:rPr>
          <w:sz w:val="20"/>
          <w:szCs w:val="20"/>
        </w:rPr>
        <w:t xml:space="preserve"> информационно-телекоммуникационной сети  общего пользования «Интернет» по адресу: </w:t>
      </w:r>
      <w:hyperlink r:id="rId40" w:history="1">
        <w:r w:rsidRPr="00EB5B44">
          <w:rPr>
            <w:rStyle w:val="a3"/>
            <w:sz w:val="20"/>
            <w:szCs w:val="20"/>
            <w:lang w:val="en-US"/>
          </w:rPr>
          <w:t>www</w:t>
        </w:r>
        <w:r w:rsidRPr="00EB5B44">
          <w:rPr>
            <w:rStyle w:val="a3"/>
            <w:sz w:val="20"/>
            <w:szCs w:val="20"/>
          </w:rPr>
          <w:t>.</w:t>
        </w:r>
        <w:proofErr w:type="spellStart"/>
        <w:r w:rsidRPr="00EB5B44">
          <w:rPr>
            <w:rStyle w:val="a3"/>
            <w:sz w:val="20"/>
            <w:szCs w:val="20"/>
            <w:lang w:val="en-US"/>
          </w:rPr>
          <w:t>tnadm</w:t>
        </w:r>
        <w:proofErr w:type="spellEnd"/>
        <w:r w:rsidRPr="00EB5B44">
          <w:rPr>
            <w:rStyle w:val="a3"/>
            <w:sz w:val="20"/>
            <w:szCs w:val="20"/>
          </w:rPr>
          <w:t>.</w:t>
        </w:r>
        <w:proofErr w:type="spellStart"/>
        <w:r w:rsidRPr="00EB5B44">
          <w:rPr>
            <w:rStyle w:val="a3"/>
            <w:sz w:val="20"/>
            <w:szCs w:val="20"/>
            <w:lang w:val="en-US"/>
          </w:rPr>
          <w:t>ru</w:t>
        </w:r>
        <w:proofErr w:type="spellEnd"/>
      </w:hyperlink>
      <w:r w:rsidRPr="00EB5B44">
        <w:rPr>
          <w:sz w:val="20"/>
          <w:szCs w:val="20"/>
        </w:rPr>
        <w:t>.</w:t>
      </w:r>
    </w:p>
    <w:p w:rsidR="00B86EDF" w:rsidRPr="00EB5B44" w:rsidRDefault="00B86EDF" w:rsidP="00B86EDF">
      <w:pPr>
        <w:tabs>
          <w:tab w:val="left" w:pos="540"/>
          <w:tab w:val="left" w:pos="870"/>
        </w:tabs>
        <w:rPr>
          <w:b/>
          <w:sz w:val="20"/>
          <w:szCs w:val="20"/>
        </w:rPr>
      </w:pPr>
    </w:p>
    <w:p w:rsidR="00B86EDF" w:rsidRPr="00EB5B44" w:rsidRDefault="00B86EDF" w:rsidP="00B86EDF">
      <w:pPr>
        <w:tabs>
          <w:tab w:val="left" w:pos="540"/>
          <w:tab w:val="left" w:pos="870"/>
        </w:tabs>
        <w:rPr>
          <w:b/>
          <w:sz w:val="20"/>
          <w:szCs w:val="20"/>
        </w:rPr>
      </w:pPr>
    </w:p>
    <w:p w:rsidR="00B86EDF" w:rsidRPr="00EB5B44" w:rsidRDefault="00B86EDF" w:rsidP="00B86EDF">
      <w:pPr>
        <w:tabs>
          <w:tab w:val="left" w:pos="540"/>
          <w:tab w:val="left" w:pos="870"/>
        </w:tabs>
        <w:rPr>
          <w:b/>
          <w:sz w:val="20"/>
          <w:szCs w:val="20"/>
        </w:rPr>
      </w:pPr>
    </w:p>
    <w:p w:rsidR="00B86EDF" w:rsidRPr="00EB5B44" w:rsidRDefault="00B86EDF" w:rsidP="00B86EDF">
      <w:pPr>
        <w:tabs>
          <w:tab w:val="left" w:pos="540"/>
          <w:tab w:val="left" w:pos="870"/>
        </w:tabs>
        <w:rPr>
          <w:b/>
          <w:sz w:val="20"/>
          <w:szCs w:val="20"/>
        </w:rPr>
      </w:pPr>
    </w:p>
    <w:p w:rsidR="00B86EDF" w:rsidRPr="00EB5B44" w:rsidRDefault="00B86EDF" w:rsidP="00B86EDF">
      <w:pPr>
        <w:tabs>
          <w:tab w:val="left" w:pos="540"/>
          <w:tab w:val="left" w:pos="870"/>
        </w:tabs>
        <w:rPr>
          <w:b/>
          <w:sz w:val="20"/>
          <w:szCs w:val="20"/>
        </w:rPr>
      </w:pPr>
    </w:p>
    <w:p w:rsidR="00B86EDF" w:rsidRPr="00EB5B44" w:rsidRDefault="00B86EDF" w:rsidP="00B86EDF">
      <w:pPr>
        <w:tabs>
          <w:tab w:val="left" w:pos="540"/>
          <w:tab w:val="left" w:pos="870"/>
        </w:tabs>
        <w:rPr>
          <w:b/>
          <w:sz w:val="20"/>
          <w:szCs w:val="20"/>
        </w:rPr>
      </w:pPr>
    </w:p>
    <w:p w:rsidR="00B86EDF" w:rsidRPr="00EB5B44" w:rsidRDefault="00B86EDF" w:rsidP="00B86EDF">
      <w:pPr>
        <w:tabs>
          <w:tab w:val="left" w:pos="540"/>
          <w:tab w:val="left" w:pos="870"/>
        </w:tabs>
        <w:rPr>
          <w:b/>
          <w:sz w:val="20"/>
          <w:szCs w:val="20"/>
        </w:rPr>
      </w:pPr>
      <w:r w:rsidRPr="00EB5B44">
        <w:rPr>
          <w:b/>
          <w:sz w:val="20"/>
          <w:szCs w:val="20"/>
        </w:rPr>
        <w:t xml:space="preserve">Глава сельского поселения                                                             </w:t>
      </w:r>
      <w:proofErr w:type="spellStart"/>
      <w:r w:rsidRPr="00EB5B44">
        <w:rPr>
          <w:b/>
          <w:sz w:val="20"/>
          <w:szCs w:val="20"/>
        </w:rPr>
        <w:t>О.А.Мякина</w:t>
      </w:r>
      <w:proofErr w:type="spellEnd"/>
      <w:r w:rsidRPr="00EB5B44">
        <w:rPr>
          <w:b/>
          <w:sz w:val="20"/>
          <w:szCs w:val="20"/>
        </w:rPr>
        <w:t xml:space="preserve">                                                                                                          </w:t>
      </w:r>
    </w:p>
    <w:p w:rsidR="00B86EDF" w:rsidRPr="00EB5B44" w:rsidRDefault="00B86EDF" w:rsidP="00B86EDF">
      <w:pPr>
        <w:ind w:firstLine="567"/>
        <w:jc w:val="both"/>
        <w:rPr>
          <w:color w:val="000000"/>
          <w:sz w:val="20"/>
          <w:szCs w:val="20"/>
        </w:rPr>
      </w:pPr>
    </w:p>
    <w:p w:rsidR="00B86EDF" w:rsidRPr="00EB5B44" w:rsidRDefault="00B86EDF" w:rsidP="00B86EDF">
      <w:pPr>
        <w:ind w:firstLine="567"/>
        <w:jc w:val="both"/>
        <w:rPr>
          <w:color w:val="000000"/>
          <w:sz w:val="20"/>
          <w:szCs w:val="20"/>
        </w:rPr>
      </w:pPr>
    </w:p>
    <w:p w:rsidR="00B86EDF" w:rsidRPr="00EB5B44" w:rsidRDefault="00B86EDF" w:rsidP="00B86EDF">
      <w:pPr>
        <w:ind w:firstLine="567"/>
        <w:jc w:val="both"/>
        <w:rPr>
          <w:color w:val="000000"/>
          <w:sz w:val="20"/>
          <w:szCs w:val="20"/>
        </w:rPr>
      </w:pPr>
    </w:p>
    <w:p w:rsidR="00B86EDF" w:rsidRPr="00EB5B44" w:rsidRDefault="00B86EDF" w:rsidP="00B86EDF">
      <w:pPr>
        <w:ind w:firstLine="567"/>
        <w:jc w:val="both"/>
        <w:rPr>
          <w:color w:val="000000"/>
          <w:sz w:val="20"/>
          <w:szCs w:val="20"/>
        </w:rPr>
      </w:pPr>
    </w:p>
    <w:p w:rsidR="00B86EDF" w:rsidRPr="00EB5B44" w:rsidRDefault="00B86EDF" w:rsidP="00B86EDF">
      <w:pPr>
        <w:ind w:firstLine="567"/>
        <w:jc w:val="both"/>
        <w:rPr>
          <w:color w:val="000000"/>
          <w:sz w:val="20"/>
          <w:szCs w:val="20"/>
        </w:rPr>
      </w:pPr>
    </w:p>
    <w:p w:rsidR="00B86EDF" w:rsidRPr="00EB5B44" w:rsidRDefault="00B86EDF" w:rsidP="00B86EDF">
      <w:pPr>
        <w:ind w:firstLine="567"/>
        <w:jc w:val="both"/>
        <w:rPr>
          <w:color w:val="000000"/>
          <w:sz w:val="20"/>
          <w:szCs w:val="20"/>
        </w:rPr>
      </w:pPr>
    </w:p>
    <w:p w:rsidR="00B86EDF" w:rsidRPr="00EB5B44" w:rsidRDefault="00B86EDF" w:rsidP="00B86EDF">
      <w:pPr>
        <w:jc w:val="both"/>
        <w:rPr>
          <w:color w:val="000000"/>
          <w:sz w:val="20"/>
          <w:szCs w:val="20"/>
        </w:rPr>
      </w:pPr>
    </w:p>
    <w:p w:rsidR="00B86EDF" w:rsidRPr="00EB5B44" w:rsidRDefault="00B86EDF" w:rsidP="00B86EDF">
      <w:pPr>
        <w:ind w:left="7788"/>
        <w:jc w:val="right"/>
        <w:rPr>
          <w:color w:val="000000"/>
          <w:sz w:val="20"/>
          <w:szCs w:val="20"/>
        </w:rPr>
      </w:pPr>
      <w:r w:rsidRPr="00EB5B44">
        <w:rPr>
          <w:color w:val="000000"/>
          <w:sz w:val="20"/>
          <w:szCs w:val="20"/>
        </w:rPr>
        <w:t xml:space="preserve">   УТВЕРЖДЕН</w:t>
      </w:r>
    </w:p>
    <w:p w:rsidR="00B86EDF" w:rsidRPr="00EB5B44" w:rsidRDefault="00B86EDF" w:rsidP="00B86EDF">
      <w:pPr>
        <w:ind w:left="4956" w:firstLine="708"/>
        <w:jc w:val="right"/>
        <w:rPr>
          <w:color w:val="000000"/>
          <w:sz w:val="20"/>
          <w:szCs w:val="20"/>
        </w:rPr>
      </w:pPr>
      <w:r w:rsidRPr="00EB5B44">
        <w:rPr>
          <w:color w:val="000000"/>
          <w:sz w:val="20"/>
          <w:szCs w:val="20"/>
        </w:rPr>
        <w:t xml:space="preserve">      </w:t>
      </w:r>
      <w:proofErr w:type="gramStart"/>
      <w:r w:rsidRPr="00EB5B44">
        <w:rPr>
          <w:color w:val="000000"/>
          <w:sz w:val="20"/>
          <w:szCs w:val="20"/>
        </w:rPr>
        <w:t>постановлением</w:t>
      </w:r>
      <w:proofErr w:type="gramEnd"/>
      <w:r w:rsidRPr="00EB5B44">
        <w:rPr>
          <w:color w:val="000000"/>
          <w:sz w:val="20"/>
          <w:szCs w:val="20"/>
        </w:rPr>
        <w:t xml:space="preserve"> Администрации</w:t>
      </w:r>
    </w:p>
    <w:p w:rsidR="00B86EDF" w:rsidRPr="00EB5B44" w:rsidRDefault="00B86EDF" w:rsidP="00B86EDF">
      <w:pPr>
        <w:pStyle w:val="afff3"/>
        <w:spacing w:before="0" w:beforeAutospacing="0" w:after="0" w:afterAutospacing="0"/>
        <w:ind w:left="4956" w:firstLine="708"/>
        <w:jc w:val="right"/>
        <w:rPr>
          <w:color w:val="000000"/>
          <w:sz w:val="20"/>
          <w:szCs w:val="20"/>
        </w:rPr>
      </w:pPr>
      <w:r w:rsidRPr="00EB5B44">
        <w:rPr>
          <w:color w:val="000000"/>
          <w:sz w:val="20"/>
          <w:szCs w:val="20"/>
        </w:rPr>
        <w:t>Тёсово-Нетыльского сельского поселения</w:t>
      </w:r>
    </w:p>
    <w:p w:rsidR="00B86EDF" w:rsidRPr="00EB5B44" w:rsidRDefault="00B86EDF" w:rsidP="00B86EDF">
      <w:pPr>
        <w:pStyle w:val="afff3"/>
        <w:spacing w:before="0" w:beforeAutospacing="0" w:after="0" w:afterAutospacing="0"/>
        <w:ind w:left="6372" w:firstLine="708"/>
        <w:jc w:val="right"/>
        <w:rPr>
          <w:color w:val="000000"/>
          <w:sz w:val="20"/>
          <w:szCs w:val="20"/>
        </w:rPr>
      </w:pPr>
      <w:r w:rsidRPr="00EB5B44">
        <w:rPr>
          <w:color w:val="000000"/>
          <w:sz w:val="20"/>
          <w:szCs w:val="20"/>
        </w:rPr>
        <w:t xml:space="preserve">         </w:t>
      </w:r>
      <w:proofErr w:type="gramStart"/>
      <w:r w:rsidRPr="00EB5B44">
        <w:rPr>
          <w:color w:val="000000"/>
          <w:sz w:val="20"/>
          <w:szCs w:val="20"/>
        </w:rPr>
        <w:t>от</w:t>
      </w:r>
      <w:proofErr w:type="gramEnd"/>
      <w:r w:rsidRPr="00EB5B44">
        <w:rPr>
          <w:color w:val="000000"/>
          <w:sz w:val="20"/>
          <w:szCs w:val="20"/>
        </w:rPr>
        <w:t xml:space="preserve"> 30.01.2023 № 15</w:t>
      </w:r>
    </w:p>
    <w:p w:rsidR="00B86EDF" w:rsidRPr="00EB5B44" w:rsidRDefault="00B86EDF" w:rsidP="00B86EDF">
      <w:pPr>
        <w:pStyle w:val="afff3"/>
        <w:spacing w:before="0" w:beforeAutospacing="0" w:after="0" w:afterAutospacing="0"/>
        <w:ind w:left="6372" w:firstLine="708"/>
        <w:jc w:val="right"/>
        <w:rPr>
          <w:color w:val="000000"/>
          <w:sz w:val="20"/>
          <w:szCs w:val="20"/>
        </w:rPr>
      </w:pPr>
    </w:p>
    <w:p w:rsidR="00B86EDF" w:rsidRPr="00EB5B44" w:rsidRDefault="00B86EDF" w:rsidP="00B86EDF">
      <w:pPr>
        <w:ind w:right="-259"/>
        <w:jc w:val="center"/>
        <w:rPr>
          <w:b/>
          <w:sz w:val="20"/>
          <w:szCs w:val="20"/>
        </w:rPr>
      </w:pPr>
      <w:bookmarkStart w:id="37" w:name="page2"/>
      <w:bookmarkEnd w:id="37"/>
      <w:r w:rsidRPr="00EB5B44">
        <w:rPr>
          <w:b/>
          <w:sz w:val="20"/>
          <w:szCs w:val="20"/>
        </w:rPr>
        <w:t>Порядок</w:t>
      </w:r>
    </w:p>
    <w:p w:rsidR="00B86EDF" w:rsidRPr="00EB5B44" w:rsidRDefault="00B86EDF" w:rsidP="00B86EDF">
      <w:pPr>
        <w:ind w:firstLine="567"/>
        <w:jc w:val="center"/>
        <w:rPr>
          <w:b/>
          <w:sz w:val="20"/>
          <w:szCs w:val="20"/>
        </w:rPr>
      </w:pPr>
      <w:proofErr w:type="gramStart"/>
      <w:r w:rsidRPr="00EB5B44">
        <w:rPr>
          <w:b/>
          <w:sz w:val="20"/>
          <w:szCs w:val="20"/>
        </w:rPr>
        <w:t>сообщения</w:t>
      </w:r>
      <w:proofErr w:type="gramEnd"/>
      <w:r w:rsidRPr="00EB5B44">
        <w:rPr>
          <w:b/>
          <w:sz w:val="20"/>
          <w:szCs w:val="20"/>
        </w:rPr>
        <w:t xml:space="preserve"> муниципальным служащим Администрации о</w:t>
      </w:r>
    </w:p>
    <w:p w:rsidR="00B86EDF" w:rsidRPr="00EB5B44" w:rsidRDefault="00B86EDF" w:rsidP="00B86EDF">
      <w:pPr>
        <w:jc w:val="center"/>
        <w:rPr>
          <w:b/>
          <w:sz w:val="20"/>
          <w:szCs w:val="20"/>
        </w:rPr>
      </w:pPr>
      <w:proofErr w:type="gramStart"/>
      <w:r w:rsidRPr="00EB5B44">
        <w:rPr>
          <w:b/>
          <w:sz w:val="20"/>
          <w:szCs w:val="20"/>
        </w:rPr>
        <w:t>прекращении</w:t>
      </w:r>
      <w:proofErr w:type="gramEnd"/>
      <w:r w:rsidRPr="00EB5B44">
        <w:rPr>
          <w:b/>
          <w:sz w:val="20"/>
          <w:szCs w:val="20"/>
        </w:rPr>
        <w:t xml:space="preserve">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B86EDF" w:rsidRPr="00EB5B44" w:rsidRDefault="00B86EDF" w:rsidP="00B86EDF">
      <w:pPr>
        <w:jc w:val="center"/>
        <w:rPr>
          <w:sz w:val="20"/>
          <w:szCs w:val="20"/>
        </w:rPr>
      </w:pPr>
    </w:p>
    <w:p w:rsidR="00B86EDF" w:rsidRPr="00EB5B44" w:rsidRDefault="00B86EDF" w:rsidP="00B86EDF">
      <w:pPr>
        <w:numPr>
          <w:ilvl w:val="0"/>
          <w:numId w:val="24"/>
        </w:numPr>
        <w:suppressAutoHyphens w:val="0"/>
        <w:ind w:firstLine="567"/>
        <w:jc w:val="both"/>
        <w:rPr>
          <w:color w:val="000000"/>
          <w:sz w:val="20"/>
          <w:szCs w:val="20"/>
        </w:rPr>
      </w:pPr>
      <w:r w:rsidRPr="00EB5B44">
        <w:rPr>
          <w:color w:val="000000"/>
          <w:sz w:val="20"/>
          <w:szCs w:val="20"/>
        </w:rPr>
        <w:t>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представителю нанимателя - главе Тёсово-Нетыльского сельского поселения муниципальным служащим Администрации Тёсово-Нетыльского сельского поселения (далее - муниципальный служащий, Администрация):</w:t>
      </w:r>
    </w:p>
    <w:p w:rsidR="00B86EDF" w:rsidRPr="00EB5B44" w:rsidRDefault="00B86EDF" w:rsidP="00B86EDF">
      <w:pPr>
        <w:ind w:firstLine="567"/>
        <w:jc w:val="both"/>
        <w:rPr>
          <w:color w:val="000000"/>
          <w:sz w:val="20"/>
          <w:szCs w:val="20"/>
        </w:rPr>
      </w:pPr>
      <w:r w:rsidRPr="00EB5B44">
        <w:rPr>
          <w:color w:val="000000"/>
          <w:sz w:val="20"/>
          <w:szCs w:val="20"/>
        </w:rPr>
        <w:t xml:space="preserve"> -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B86EDF" w:rsidRPr="00EB5B44" w:rsidRDefault="00B86EDF" w:rsidP="00B86EDF">
      <w:pPr>
        <w:ind w:firstLine="567"/>
        <w:jc w:val="both"/>
        <w:rPr>
          <w:color w:val="000000"/>
          <w:sz w:val="20"/>
          <w:szCs w:val="20"/>
        </w:rPr>
      </w:pPr>
      <w:r w:rsidRPr="00EB5B44">
        <w:rPr>
          <w:color w:val="000000"/>
          <w:sz w:val="20"/>
          <w:szCs w:val="20"/>
        </w:rPr>
        <w:t xml:space="preserve"> -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w:t>
      </w:r>
    </w:p>
    <w:p w:rsidR="00B86EDF" w:rsidRPr="00EB5B44" w:rsidRDefault="00B86EDF" w:rsidP="00B86EDF">
      <w:pPr>
        <w:numPr>
          <w:ilvl w:val="0"/>
          <w:numId w:val="24"/>
        </w:numPr>
        <w:tabs>
          <w:tab w:val="left" w:pos="-2835"/>
        </w:tabs>
        <w:suppressAutoHyphens w:val="0"/>
        <w:ind w:firstLine="567"/>
        <w:jc w:val="both"/>
        <w:rPr>
          <w:color w:val="000000"/>
          <w:sz w:val="20"/>
          <w:szCs w:val="20"/>
        </w:rPr>
      </w:pPr>
      <w:r w:rsidRPr="00EB5B44">
        <w:rPr>
          <w:color w:val="000000"/>
          <w:sz w:val="20"/>
          <w:szCs w:val="20"/>
        </w:rPr>
        <w:t xml:space="preserve">Муниципальный служащий обязан сообщить </w:t>
      </w:r>
      <w:r w:rsidRPr="00EB5B44">
        <w:rPr>
          <w:iCs/>
          <w:color w:val="000000"/>
          <w:sz w:val="20"/>
          <w:szCs w:val="20"/>
        </w:rPr>
        <w:t xml:space="preserve">представителю нанимателя (работодателю) о прекращении гражданства (о приобретении гражданства) в письменном виде по форме согласно </w:t>
      </w:r>
      <w:hyperlink r:id="rId41" w:anchor="page6" w:history="1">
        <w:r w:rsidRPr="00EB5B44">
          <w:rPr>
            <w:rStyle w:val="a3"/>
            <w:iCs/>
            <w:color w:val="000000"/>
            <w:sz w:val="20"/>
            <w:szCs w:val="20"/>
          </w:rPr>
          <w:t>Приложению 1</w:t>
        </w:r>
        <w:r w:rsidRPr="00EB5B44">
          <w:rPr>
            <w:rStyle w:val="a3"/>
            <w:color w:val="000000"/>
            <w:sz w:val="20"/>
            <w:szCs w:val="20"/>
          </w:rPr>
          <w:t xml:space="preserve"> </w:t>
        </w:r>
      </w:hyperlink>
      <w:r w:rsidRPr="00EB5B44">
        <w:rPr>
          <w:color w:val="000000"/>
          <w:sz w:val="20"/>
          <w:szCs w:val="20"/>
        </w:rPr>
        <w:t>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B86EDF" w:rsidRPr="00EB5B44" w:rsidRDefault="00B86EDF" w:rsidP="00B86EDF">
      <w:pPr>
        <w:numPr>
          <w:ilvl w:val="0"/>
          <w:numId w:val="24"/>
        </w:numPr>
        <w:tabs>
          <w:tab w:val="left" w:pos="-2268"/>
        </w:tabs>
        <w:suppressAutoHyphens w:val="0"/>
        <w:ind w:firstLine="567"/>
        <w:jc w:val="both"/>
        <w:rPr>
          <w:color w:val="000000"/>
          <w:sz w:val="20"/>
          <w:szCs w:val="20"/>
        </w:rPr>
      </w:pPr>
      <w:r w:rsidRPr="00EB5B44">
        <w:rPr>
          <w:color w:val="000000"/>
          <w:sz w:val="20"/>
          <w:szCs w:val="20"/>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w:t>
      </w:r>
    </w:p>
    <w:p w:rsidR="00B86EDF" w:rsidRPr="00EB5B44" w:rsidRDefault="00B86EDF" w:rsidP="00B86EDF">
      <w:pPr>
        <w:numPr>
          <w:ilvl w:val="0"/>
          <w:numId w:val="24"/>
        </w:numPr>
        <w:tabs>
          <w:tab w:val="left" w:pos="1260"/>
        </w:tabs>
        <w:suppressAutoHyphens w:val="0"/>
        <w:ind w:firstLine="567"/>
        <w:rPr>
          <w:color w:val="000000"/>
          <w:sz w:val="20"/>
          <w:szCs w:val="20"/>
        </w:rPr>
      </w:pPr>
      <w:r w:rsidRPr="00EB5B44">
        <w:rPr>
          <w:color w:val="000000"/>
          <w:sz w:val="20"/>
          <w:szCs w:val="20"/>
        </w:rPr>
        <w:t>В сообщении указываются:</w:t>
      </w:r>
    </w:p>
    <w:p w:rsidR="00B86EDF" w:rsidRPr="00EB5B44" w:rsidRDefault="00B86EDF" w:rsidP="00B86EDF">
      <w:pPr>
        <w:ind w:firstLine="567"/>
        <w:jc w:val="both"/>
        <w:rPr>
          <w:color w:val="000000"/>
          <w:sz w:val="20"/>
          <w:szCs w:val="20"/>
        </w:rPr>
      </w:pPr>
      <w:r w:rsidRPr="00EB5B44">
        <w:rPr>
          <w:color w:val="000000"/>
          <w:sz w:val="20"/>
          <w:szCs w:val="20"/>
        </w:rPr>
        <w:lastRenderedPageBreak/>
        <w:t xml:space="preserve"> - фамилия, имя, отчество (последнее - при</w:t>
      </w:r>
      <w:r w:rsidRPr="00EB5B44">
        <w:rPr>
          <w:sz w:val="20"/>
          <w:szCs w:val="20"/>
        </w:rPr>
        <w:t xml:space="preserve"> наличии) муниципального служащего, направившего сообщение, замещаемая им должность муниципальной службы;</w:t>
      </w:r>
    </w:p>
    <w:p w:rsidR="00B86EDF" w:rsidRPr="00EB5B44" w:rsidRDefault="00B86EDF" w:rsidP="00B86EDF">
      <w:pPr>
        <w:ind w:firstLine="567"/>
        <w:jc w:val="both"/>
        <w:rPr>
          <w:sz w:val="20"/>
          <w:szCs w:val="20"/>
        </w:rPr>
      </w:pPr>
      <w:r w:rsidRPr="00EB5B44">
        <w:rPr>
          <w:color w:val="000000"/>
          <w:sz w:val="20"/>
          <w:szCs w:val="20"/>
        </w:rPr>
        <w:t xml:space="preserve"> - </w:t>
      </w:r>
      <w:r w:rsidRPr="00EB5B44">
        <w:rPr>
          <w:sz w:val="20"/>
          <w:szCs w:val="20"/>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w:t>
      </w:r>
    </w:p>
    <w:p w:rsidR="00B86EDF" w:rsidRPr="00EB5B44" w:rsidRDefault="00B86EDF" w:rsidP="00B86EDF">
      <w:pPr>
        <w:ind w:firstLine="567"/>
        <w:jc w:val="both"/>
        <w:rPr>
          <w:sz w:val="20"/>
          <w:szCs w:val="20"/>
        </w:rPr>
      </w:pPr>
      <w:r w:rsidRPr="00EB5B44">
        <w:rPr>
          <w:sz w:val="20"/>
          <w:szCs w:val="20"/>
        </w:rPr>
        <w:t xml:space="preserve"> - дата прекращения гражданства (в случае прекращения гражданства (подданства);</w:t>
      </w:r>
    </w:p>
    <w:p w:rsidR="00B86EDF" w:rsidRPr="00EB5B44" w:rsidRDefault="00B86EDF" w:rsidP="00B86EDF">
      <w:pPr>
        <w:ind w:firstLine="567"/>
        <w:jc w:val="both"/>
        <w:rPr>
          <w:color w:val="000000"/>
          <w:sz w:val="20"/>
          <w:szCs w:val="20"/>
        </w:rPr>
      </w:pPr>
      <w:r w:rsidRPr="00EB5B44">
        <w:rPr>
          <w:sz w:val="20"/>
          <w:szCs w:val="20"/>
        </w:rPr>
        <w:t xml:space="preserve"> -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86EDF" w:rsidRPr="00EB5B44" w:rsidRDefault="00B86EDF" w:rsidP="00B86EDF">
      <w:pPr>
        <w:ind w:firstLine="567"/>
        <w:jc w:val="both"/>
        <w:rPr>
          <w:sz w:val="20"/>
          <w:szCs w:val="20"/>
        </w:rPr>
      </w:pPr>
      <w:r w:rsidRPr="00EB5B44">
        <w:rPr>
          <w:color w:val="000000"/>
          <w:sz w:val="20"/>
          <w:szCs w:val="20"/>
        </w:rPr>
        <w:t xml:space="preserve"> - </w:t>
      </w:r>
      <w:r w:rsidRPr="00EB5B44">
        <w:rPr>
          <w:sz w:val="20"/>
          <w:szCs w:val="20"/>
        </w:rPr>
        <w:t>дата составления сообщения и подпись муниципального служащего.</w:t>
      </w:r>
    </w:p>
    <w:p w:rsidR="00B86EDF" w:rsidRPr="00EB5B44" w:rsidRDefault="00B86EDF" w:rsidP="00B86EDF">
      <w:pPr>
        <w:ind w:firstLine="567"/>
        <w:jc w:val="both"/>
        <w:rPr>
          <w:color w:val="000000"/>
          <w:sz w:val="20"/>
          <w:szCs w:val="20"/>
        </w:rPr>
      </w:pPr>
      <w:r w:rsidRPr="00EB5B44">
        <w:rPr>
          <w:sz w:val="20"/>
          <w:szCs w:val="20"/>
        </w:rPr>
        <w:t>К сообщению прилагаются подтверждающие документы.</w:t>
      </w:r>
    </w:p>
    <w:p w:rsidR="00B86EDF" w:rsidRPr="00EB5B44" w:rsidRDefault="00B86EDF" w:rsidP="00B86EDF">
      <w:pPr>
        <w:numPr>
          <w:ilvl w:val="0"/>
          <w:numId w:val="24"/>
        </w:numPr>
        <w:suppressAutoHyphens w:val="0"/>
        <w:ind w:firstLine="567"/>
        <w:jc w:val="both"/>
        <w:rPr>
          <w:sz w:val="20"/>
          <w:szCs w:val="20"/>
        </w:rPr>
      </w:pPr>
      <w:r w:rsidRPr="00EB5B44">
        <w:rPr>
          <w:sz w:val="20"/>
          <w:szCs w:val="20"/>
        </w:rPr>
        <w:t>Муниципальный служащий представляет сообщение должностному лицу, ответственному за ведение кадровой работы в Администрации Тёсово-Нетыльского сельского поселения (далее – ответственное лицо Администрации) для регистрации, предварительного рассмотрения и подготовки мотивированного заключения.</w:t>
      </w:r>
    </w:p>
    <w:p w:rsidR="00B86EDF" w:rsidRPr="00EB5B44" w:rsidRDefault="00B86EDF" w:rsidP="00B86EDF">
      <w:pPr>
        <w:numPr>
          <w:ilvl w:val="0"/>
          <w:numId w:val="24"/>
        </w:numPr>
        <w:suppressAutoHyphens w:val="0"/>
        <w:ind w:firstLine="567"/>
        <w:jc w:val="both"/>
        <w:rPr>
          <w:color w:val="000000"/>
          <w:sz w:val="20"/>
          <w:szCs w:val="20"/>
        </w:rPr>
      </w:pPr>
      <w:r w:rsidRPr="00EB5B44">
        <w:rPr>
          <w:sz w:val="20"/>
          <w:szCs w:val="20"/>
        </w:rPr>
        <w:t xml:space="preserve">Сообщение подлежит регистрации ответственным лицом Администрации в </w:t>
      </w:r>
      <w:r w:rsidRPr="00EB5B44">
        <w:rPr>
          <w:color w:val="000000"/>
          <w:sz w:val="20"/>
          <w:szCs w:val="20"/>
        </w:rPr>
        <w:t xml:space="preserve">день его поступления в </w:t>
      </w:r>
      <w:hyperlink r:id="rId42" w:anchor="page8" w:history="1">
        <w:r w:rsidRPr="00EB5B44">
          <w:rPr>
            <w:rStyle w:val="a3"/>
            <w:color w:val="000000"/>
            <w:sz w:val="20"/>
            <w:szCs w:val="20"/>
          </w:rPr>
          <w:t xml:space="preserve">журнале </w:t>
        </w:r>
      </w:hyperlink>
      <w:r w:rsidRPr="00EB5B44">
        <w:rPr>
          <w:color w:val="000000"/>
          <w:sz w:val="20"/>
          <w:szCs w:val="20"/>
        </w:rPr>
        <w:t>регистрации сообщений о прекращении гражданства Российской Федерации либо гражданства (подданства) иностранного государства, о приобретении</w:t>
      </w:r>
      <w:r w:rsidRPr="00EB5B44">
        <w:rPr>
          <w:sz w:val="20"/>
          <w:szCs w:val="20"/>
        </w:rPr>
        <w:t xml:space="preserve"> гражданства (подданства) иностранного государства, который ведется по форме согласно Приложению 2 к настоящему Порядку (далее - журнал).</w:t>
      </w:r>
    </w:p>
    <w:p w:rsidR="00B86EDF" w:rsidRPr="00EB5B44" w:rsidRDefault="00B86EDF" w:rsidP="00B86EDF">
      <w:pPr>
        <w:ind w:firstLine="567"/>
        <w:jc w:val="both"/>
        <w:rPr>
          <w:sz w:val="20"/>
          <w:szCs w:val="20"/>
        </w:rPr>
      </w:pPr>
      <w:r w:rsidRPr="00EB5B44">
        <w:rPr>
          <w:sz w:val="20"/>
          <w:szCs w:val="20"/>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B86EDF" w:rsidRPr="00EB5B44" w:rsidRDefault="00B86EDF" w:rsidP="00B86EDF">
      <w:pPr>
        <w:numPr>
          <w:ilvl w:val="0"/>
          <w:numId w:val="24"/>
        </w:numPr>
        <w:suppressAutoHyphens w:val="0"/>
        <w:ind w:firstLine="567"/>
        <w:jc w:val="both"/>
        <w:rPr>
          <w:sz w:val="20"/>
          <w:szCs w:val="20"/>
        </w:rPr>
      </w:pPr>
      <w:r w:rsidRPr="00EB5B44">
        <w:rPr>
          <w:sz w:val="20"/>
          <w:szCs w:val="20"/>
        </w:rPr>
        <w:t>В ходе предварительного рассмотрения сообщения, ответственное лицо Администрации имеет право проводить собеседование с муниципальным</w:t>
      </w:r>
      <w:r w:rsidRPr="00EB5B44">
        <w:rPr>
          <w:i/>
          <w:sz w:val="20"/>
          <w:szCs w:val="20"/>
        </w:rPr>
        <w:t xml:space="preserve"> </w:t>
      </w:r>
      <w:r w:rsidRPr="00EB5B44">
        <w:rPr>
          <w:sz w:val="20"/>
          <w:szCs w:val="20"/>
        </w:rPr>
        <w:t>служащим, направившим сообщение, получать от него письменные пояснения по изложенным в сообщении обстоятельствам.</w:t>
      </w:r>
    </w:p>
    <w:p w:rsidR="00B86EDF" w:rsidRPr="00EB5B44" w:rsidRDefault="00B86EDF" w:rsidP="00B86EDF">
      <w:pPr>
        <w:ind w:firstLine="567"/>
        <w:jc w:val="both"/>
        <w:rPr>
          <w:sz w:val="20"/>
          <w:szCs w:val="20"/>
        </w:rPr>
      </w:pPr>
      <w:r w:rsidRPr="00EB5B44">
        <w:rPr>
          <w:sz w:val="20"/>
          <w:szCs w:val="20"/>
        </w:rPr>
        <w:t>По результатам предварительного рассмотрения сообщения подготавливается мотивированное заключение, которое подписывается ответственным лицом Администрации.</w:t>
      </w:r>
    </w:p>
    <w:p w:rsidR="00B86EDF" w:rsidRPr="00EB5B44" w:rsidRDefault="00B86EDF" w:rsidP="00B86EDF">
      <w:pPr>
        <w:numPr>
          <w:ilvl w:val="0"/>
          <w:numId w:val="24"/>
        </w:numPr>
        <w:suppressAutoHyphens w:val="0"/>
        <w:ind w:firstLine="567"/>
        <w:jc w:val="both"/>
        <w:rPr>
          <w:sz w:val="20"/>
          <w:szCs w:val="20"/>
        </w:rPr>
      </w:pPr>
      <w:r w:rsidRPr="00EB5B44">
        <w:rPr>
          <w:sz w:val="20"/>
          <w:szCs w:val="20"/>
        </w:rPr>
        <w:t>Мотивированное заключение, предусмотренное пунктом 7 настоящего Порядка, должно содержать:</w:t>
      </w:r>
    </w:p>
    <w:p w:rsidR="00B86EDF" w:rsidRPr="00EB5B44" w:rsidRDefault="00B86EDF" w:rsidP="00B86EDF">
      <w:pPr>
        <w:ind w:firstLine="567"/>
        <w:jc w:val="both"/>
        <w:rPr>
          <w:sz w:val="20"/>
          <w:szCs w:val="20"/>
        </w:rPr>
      </w:pPr>
      <w:r w:rsidRPr="00EB5B44">
        <w:rPr>
          <w:sz w:val="20"/>
          <w:szCs w:val="20"/>
        </w:rPr>
        <w:t xml:space="preserve"> - информацию, изложенную в сообщении;</w:t>
      </w:r>
    </w:p>
    <w:p w:rsidR="00B86EDF" w:rsidRPr="00EB5B44" w:rsidRDefault="00B86EDF" w:rsidP="00B86EDF">
      <w:pPr>
        <w:ind w:firstLine="567"/>
        <w:jc w:val="both"/>
        <w:rPr>
          <w:sz w:val="20"/>
          <w:szCs w:val="20"/>
        </w:rPr>
      </w:pPr>
      <w:r w:rsidRPr="00EB5B44">
        <w:rPr>
          <w:sz w:val="20"/>
          <w:szCs w:val="20"/>
        </w:rPr>
        <w:t xml:space="preserve"> - информацию, дополнительно полученную от муниципального служащего, направившего сообщение;</w:t>
      </w:r>
    </w:p>
    <w:p w:rsidR="00B86EDF" w:rsidRPr="00EB5B44" w:rsidRDefault="00B86EDF" w:rsidP="00B86EDF">
      <w:pPr>
        <w:ind w:firstLine="567"/>
        <w:jc w:val="both"/>
        <w:rPr>
          <w:sz w:val="20"/>
          <w:szCs w:val="20"/>
        </w:rPr>
      </w:pPr>
      <w:r w:rsidRPr="00EB5B44">
        <w:rPr>
          <w:sz w:val="20"/>
          <w:szCs w:val="20"/>
        </w:rPr>
        <w:t xml:space="preserve"> -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86EDF" w:rsidRPr="00EB5B44" w:rsidRDefault="00B86EDF" w:rsidP="00B86EDF">
      <w:pPr>
        <w:ind w:firstLine="567"/>
        <w:jc w:val="both"/>
        <w:rPr>
          <w:sz w:val="20"/>
          <w:szCs w:val="20"/>
        </w:rPr>
      </w:pPr>
      <w:r w:rsidRPr="00EB5B44">
        <w:rPr>
          <w:sz w:val="20"/>
          <w:szCs w:val="20"/>
        </w:rPr>
        <w:t>9. Сообщение, подтверждающие документы,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главе Тёсово-Нетыльского сельского поселения (должностному лицу, исполняющему обязанности главы Тёсово-Нетыльского сельского поселения) для принятия решения.</w:t>
      </w:r>
    </w:p>
    <w:p w:rsidR="00B86EDF" w:rsidRPr="00EB5B44" w:rsidRDefault="00B86EDF" w:rsidP="00B86EDF">
      <w:pPr>
        <w:ind w:firstLine="567"/>
        <w:jc w:val="both"/>
        <w:rPr>
          <w:sz w:val="20"/>
          <w:szCs w:val="20"/>
        </w:rPr>
      </w:pPr>
      <w:r w:rsidRPr="00EB5B44">
        <w:rPr>
          <w:sz w:val="20"/>
          <w:szCs w:val="20"/>
        </w:rPr>
        <w:t>10. Глава Тёсово-Нетыльского сельского поселения не позднее пяти рабочих 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86EDF" w:rsidRPr="00EB5B44" w:rsidRDefault="00B86EDF" w:rsidP="00B86EDF">
      <w:pPr>
        <w:ind w:firstLine="567"/>
        <w:jc w:val="both"/>
        <w:rPr>
          <w:sz w:val="20"/>
          <w:szCs w:val="20"/>
        </w:rPr>
      </w:pPr>
      <w:r w:rsidRPr="00EB5B44">
        <w:rPr>
          <w:sz w:val="20"/>
          <w:szCs w:val="20"/>
        </w:rPr>
        <w:t>11. Сообщение с резолюцией главы Тёсово-Нетыльского сельского поселения, подтверждающие документы, мотивированное заключение и материалы, полученные в ходе предварительного рассмотрения сообщения, направляются ответственному лицу Администрации в течение одного рабочего дня со дня принятия решения главой Тёсово-Нетыльского сельского поселения для реализации в соответствии с трудовым законодательством и законодательством о муниципальной службе.</w:t>
      </w:r>
    </w:p>
    <w:p w:rsidR="00B86EDF" w:rsidRPr="00EB5B44" w:rsidRDefault="00B86EDF" w:rsidP="00B86EDF">
      <w:pPr>
        <w:ind w:firstLine="567"/>
        <w:jc w:val="both"/>
        <w:rPr>
          <w:sz w:val="20"/>
          <w:szCs w:val="20"/>
        </w:rPr>
      </w:pPr>
      <w:r w:rsidRPr="00EB5B44">
        <w:rPr>
          <w:sz w:val="20"/>
          <w:szCs w:val="20"/>
        </w:rPr>
        <w:t>Сведения о принятом решении, предусмотренном пунктом 10 настоящего Порядка, с указанием даты решения, ответственным лицом Администрации вносятся в журнал в течение двух рабочих дней со дня принятия решения.</w:t>
      </w:r>
    </w:p>
    <w:p w:rsidR="00B86EDF" w:rsidRPr="00EB5B44" w:rsidRDefault="00B86EDF" w:rsidP="00B86EDF">
      <w:pPr>
        <w:ind w:firstLine="567"/>
        <w:jc w:val="both"/>
        <w:rPr>
          <w:sz w:val="20"/>
          <w:szCs w:val="20"/>
        </w:rPr>
      </w:pPr>
      <w:r w:rsidRPr="00EB5B44">
        <w:rPr>
          <w:sz w:val="20"/>
          <w:szCs w:val="20"/>
        </w:rPr>
        <w:t>12. Копия сообщения с резолюцией главы Тёсово-Нетыльского сельского поселения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ответственным лицом Администрации.</w:t>
      </w:r>
    </w:p>
    <w:p w:rsidR="00B86EDF" w:rsidRPr="00EB5B44" w:rsidRDefault="00B86EDF" w:rsidP="00B86EDF">
      <w:pPr>
        <w:ind w:firstLine="567"/>
        <w:jc w:val="both"/>
        <w:rPr>
          <w:sz w:val="20"/>
          <w:szCs w:val="20"/>
        </w:rPr>
      </w:pPr>
      <w:r w:rsidRPr="00EB5B44">
        <w:rPr>
          <w:sz w:val="20"/>
          <w:szCs w:val="20"/>
        </w:rPr>
        <w:t>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ответственному лицу сообщения с соответствующей резолюцией главы Тёсово-Нетыльского сельского поселения.</w:t>
      </w:r>
    </w:p>
    <w:p w:rsidR="00B86EDF" w:rsidRPr="00EB5B44" w:rsidRDefault="00B86EDF" w:rsidP="00B86EDF">
      <w:pPr>
        <w:ind w:firstLine="567"/>
        <w:jc w:val="both"/>
        <w:rPr>
          <w:sz w:val="20"/>
          <w:szCs w:val="20"/>
        </w:rPr>
      </w:pPr>
      <w:r w:rsidRPr="00EB5B44">
        <w:rPr>
          <w:sz w:val="20"/>
          <w:szCs w:val="20"/>
        </w:rPr>
        <w:t>14. Сообщение с резолюцией главы Тёсово-Нетыльского сельского поселения, 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
    <w:p w:rsidR="00B86EDF" w:rsidRPr="00EB5B44" w:rsidRDefault="00B86EDF" w:rsidP="00B86EDF">
      <w:pPr>
        <w:ind w:left="7560" w:firstLine="228"/>
        <w:jc w:val="right"/>
        <w:rPr>
          <w:sz w:val="20"/>
          <w:szCs w:val="20"/>
        </w:rPr>
      </w:pPr>
      <w:r w:rsidRPr="00EB5B44">
        <w:rPr>
          <w:sz w:val="20"/>
          <w:szCs w:val="20"/>
        </w:rPr>
        <w:t>Приложение 1</w:t>
      </w:r>
    </w:p>
    <w:p w:rsidR="00B86EDF" w:rsidRPr="00EB5B44" w:rsidRDefault="00B86EDF" w:rsidP="00B86EDF">
      <w:pPr>
        <w:tabs>
          <w:tab w:val="left" w:pos="3816"/>
        </w:tabs>
        <w:jc w:val="right"/>
        <w:rPr>
          <w:sz w:val="20"/>
          <w:szCs w:val="20"/>
        </w:rPr>
      </w:pPr>
      <w:r w:rsidRPr="00EB5B44">
        <w:rPr>
          <w:sz w:val="20"/>
          <w:szCs w:val="20"/>
        </w:rPr>
        <w:tab/>
        <w:t xml:space="preserve">      </w:t>
      </w:r>
      <w:proofErr w:type="gramStart"/>
      <w:r w:rsidRPr="00EB5B44">
        <w:rPr>
          <w:sz w:val="20"/>
          <w:szCs w:val="20"/>
        </w:rPr>
        <w:t>к</w:t>
      </w:r>
      <w:proofErr w:type="gramEnd"/>
      <w:r w:rsidRPr="00EB5B44">
        <w:rPr>
          <w:sz w:val="20"/>
          <w:szCs w:val="20"/>
        </w:rPr>
        <w:t xml:space="preserve"> Порядку сообщения муниципальным служащим</w:t>
      </w:r>
    </w:p>
    <w:p w:rsidR="00B86EDF" w:rsidRPr="00EB5B44" w:rsidRDefault="00B86EDF" w:rsidP="00B86EDF">
      <w:pPr>
        <w:tabs>
          <w:tab w:val="left" w:pos="3816"/>
        </w:tabs>
        <w:jc w:val="right"/>
        <w:rPr>
          <w:sz w:val="20"/>
          <w:szCs w:val="20"/>
        </w:rPr>
      </w:pPr>
      <w:r w:rsidRPr="00EB5B44">
        <w:rPr>
          <w:sz w:val="20"/>
          <w:szCs w:val="20"/>
        </w:rPr>
        <w:tab/>
        <w:t xml:space="preserve">     Администрации Тёсово-Нетыльского сельского поселения</w:t>
      </w:r>
    </w:p>
    <w:p w:rsidR="00B86EDF" w:rsidRPr="00EB5B44" w:rsidRDefault="00B86EDF" w:rsidP="00B86EDF">
      <w:pPr>
        <w:tabs>
          <w:tab w:val="left" w:pos="3816"/>
        </w:tabs>
        <w:jc w:val="right"/>
        <w:rPr>
          <w:sz w:val="20"/>
          <w:szCs w:val="20"/>
        </w:rPr>
      </w:pPr>
      <w:r w:rsidRPr="00EB5B44">
        <w:rPr>
          <w:sz w:val="20"/>
          <w:szCs w:val="20"/>
        </w:rPr>
        <w:t xml:space="preserve">                                                        </w:t>
      </w:r>
      <w:proofErr w:type="gramStart"/>
      <w:r w:rsidRPr="00EB5B44">
        <w:rPr>
          <w:sz w:val="20"/>
          <w:szCs w:val="20"/>
        </w:rPr>
        <w:t>о</w:t>
      </w:r>
      <w:proofErr w:type="gramEnd"/>
      <w:r w:rsidRPr="00EB5B44">
        <w:rPr>
          <w:sz w:val="20"/>
          <w:szCs w:val="20"/>
        </w:rPr>
        <w:t xml:space="preserve"> прекращении гражданства Российской Федерации либо</w:t>
      </w:r>
    </w:p>
    <w:p w:rsidR="00B86EDF" w:rsidRPr="00EB5B44" w:rsidRDefault="00B86EDF" w:rsidP="00B86EDF">
      <w:pPr>
        <w:ind w:left="3540"/>
        <w:jc w:val="right"/>
        <w:rPr>
          <w:sz w:val="20"/>
          <w:szCs w:val="20"/>
        </w:rPr>
      </w:pPr>
      <w:r w:rsidRPr="00EB5B44">
        <w:rPr>
          <w:sz w:val="20"/>
          <w:szCs w:val="20"/>
        </w:rPr>
        <w:t xml:space="preserve">    </w:t>
      </w:r>
      <w:proofErr w:type="gramStart"/>
      <w:r w:rsidRPr="00EB5B44">
        <w:rPr>
          <w:sz w:val="20"/>
          <w:szCs w:val="20"/>
        </w:rPr>
        <w:t>гражданства</w:t>
      </w:r>
      <w:proofErr w:type="gramEnd"/>
      <w:r w:rsidRPr="00EB5B44">
        <w:rPr>
          <w:sz w:val="20"/>
          <w:szCs w:val="20"/>
        </w:rPr>
        <w:t xml:space="preserve"> (подданства) иностранного государства,</w:t>
      </w:r>
    </w:p>
    <w:p w:rsidR="00B86EDF" w:rsidRPr="00EB5B44" w:rsidRDefault="00B86EDF" w:rsidP="00B86EDF">
      <w:pPr>
        <w:tabs>
          <w:tab w:val="left" w:pos="3790"/>
        </w:tabs>
        <w:jc w:val="right"/>
        <w:rPr>
          <w:sz w:val="20"/>
          <w:szCs w:val="20"/>
        </w:rPr>
      </w:pPr>
      <w:r w:rsidRPr="00EB5B44">
        <w:rPr>
          <w:sz w:val="20"/>
          <w:szCs w:val="20"/>
        </w:rPr>
        <w:t xml:space="preserve">                         </w:t>
      </w:r>
      <w:proofErr w:type="gramStart"/>
      <w:r w:rsidRPr="00EB5B44">
        <w:rPr>
          <w:sz w:val="20"/>
          <w:szCs w:val="20"/>
        </w:rPr>
        <w:t>также</w:t>
      </w:r>
      <w:proofErr w:type="gramEnd"/>
      <w:r w:rsidRPr="00EB5B44">
        <w:rPr>
          <w:sz w:val="20"/>
          <w:szCs w:val="20"/>
        </w:rPr>
        <w:t xml:space="preserve"> о приобретении гражданства (подданства) иностранного государства</w:t>
      </w: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ind w:left="4248"/>
        <w:rPr>
          <w:sz w:val="20"/>
          <w:szCs w:val="20"/>
        </w:rPr>
      </w:pPr>
      <w:r w:rsidRPr="00EB5B44">
        <w:rPr>
          <w:sz w:val="20"/>
          <w:szCs w:val="20"/>
        </w:rPr>
        <w:t>_________________________________________</w:t>
      </w:r>
    </w:p>
    <w:p w:rsidR="00B86EDF" w:rsidRPr="00EB5B44" w:rsidRDefault="00B86EDF" w:rsidP="00B86EDF">
      <w:pPr>
        <w:ind w:left="3540" w:firstLine="708"/>
        <w:rPr>
          <w:sz w:val="20"/>
          <w:szCs w:val="20"/>
        </w:rPr>
      </w:pPr>
      <w:r w:rsidRPr="00EB5B44">
        <w:rPr>
          <w:sz w:val="20"/>
          <w:szCs w:val="20"/>
        </w:rPr>
        <w:t>_________________________________________</w:t>
      </w:r>
    </w:p>
    <w:p w:rsidR="00B86EDF" w:rsidRPr="00EB5B44" w:rsidRDefault="00B86EDF" w:rsidP="00B86EDF">
      <w:pPr>
        <w:ind w:left="3540" w:firstLine="708"/>
        <w:rPr>
          <w:sz w:val="20"/>
          <w:szCs w:val="20"/>
        </w:rPr>
      </w:pPr>
      <w:r w:rsidRPr="00EB5B44">
        <w:rPr>
          <w:sz w:val="20"/>
          <w:szCs w:val="20"/>
        </w:rPr>
        <w:t>(</w:t>
      </w:r>
      <w:proofErr w:type="gramStart"/>
      <w:r w:rsidRPr="00EB5B44">
        <w:rPr>
          <w:sz w:val="20"/>
          <w:szCs w:val="20"/>
        </w:rPr>
        <w:t>должность</w:t>
      </w:r>
      <w:proofErr w:type="gramEnd"/>
      <w:r w:rsidRPr="00EB5B44">
        <w:rPr>
          <w:sz w:val="20"/>
          <w:szCs w:val="20"/>
        </w:rPr>
        <w:t>, фамилия, инициалы представителя</w:t>
      </w:r>
    </w:p>
    <w:p w:rsidR="00B86EDF" w:rsidRPr="00EB5B44" w:rsidRDefault="00B86EDF" w:rsidP="00B86EDF">
      <w:pPr>
        <w:ind w:left="3540" w:firstLine="708"/>
        <w:rPr>
          <w:sz w:val="20"/>
          <w:szCs w:val="20"/>
        </w:rPr>
      </w:pPr>
      <w:proofErr w:type="gramStart"/>
      <w:r w:rsidRPr="00EB5B44">
        <w:rPr>
          <w:sz w:val="20"/>
          <w:szCs w:val="20"/>
        </w:rPr>
        <w:t>нанимателя</w:t>
      </w:r>
      <w:proofErr w:type="gramEnd"/>
      <w:r w:rsidRPr="00EB5B44">
        <w:rPr>
          <w:sz w:val="20"/>
          <w:szCs w:val="20"/>
        </w:rPr>
        <w:t xml:space="preserve"> (работодателя)</w:t>
      </w:r>
    </w:p>
    <w:p w:rsidR="00B86EDF" w:rsidRPr="00EB5B44" w:rsidRDefault="00B86EDF" w:rsidP="00B86EDF">
      <w:pPr>
        <w:rPr>
          <w:sz w:val="20"/>
          <w:szCs w:val="20"/>
        </w:rPr>
      </w:pPr>
    </w:p>
    <w:p w:rsidR="00B86EDF" w:rsidRPr="00EB5B44" w:rsidRDefault="00B86EDF" w:rsidP="00B86EDF">
      <w:pPr>
        <w:rPr>
          <w:sz w:val="20"/>
          <w:szCs w:val="20"/>
        </w:rPr>
      </w:pPr>
      <w:r w:rsidRPr="00EB5B44">
        <w:rPr>
          <w:sz w:val="20"/>
          <w:szCs w:val="20"/>
        </w:rPr>
        <w:tab/>
      </w:r>
      <w:r w:rsidRPr="00EB5B44">
        <w:rPr>
          <w:sz w:val="20"/>
          <w:szCs w:val="20"/>
        </w:rPr>
        <w:tab/>
      </w:r>
      <w:r w:rsidRPr="00EB5B44">
        <w:rPr>
          <w:sz w:val="20"/>
          <w:szCs w:val="20"/>
        </w:rPr>
        <w:tab/>
      </w:r>
      <w:r w:rsidRPr="00EB5B44">
        <w:rPr>
          <w:sz w:val="20"/>
          <w:szCs w:val="20"/>
        </w:rPr>
        <w:tab/>
      </w:r>
      <w:r w:rsidRPr="00EB5B44">
        <w:rPr>
          <w:sz w:val="20"/>
          <w:szCs w:val="20"/>
        </w:rPr>
        <w:tab/>
      </w:r>
      <w:r w:rsidRPr="00EB5B44">
        <w:rPr>
          <w:sz w:val="20"/>
          <w:szCs w:val="20"/>
        </w:rPr>
        <w:tab/>
      </w:r>
      <w:proofErr w:type="gramStart"/>
      <w:r w:rsidRPr="00EB5B44">
        <w:rPr>
          <w:sz w:val="20"/>
          <w:szCs w:val="20"/>
        </w:rPr>
        <w:t>от</w:t>
      </w:r>
      <w:proofErr w:type="gramEnd"/>
      <w:r w:rsidRPr="00EB5B44">
        <w:rPr>
          <w:sz w:val="20"/>
          <w:szCs w:val="20"/>
        </w:rPr>
        <w:t xml:space="preserve"> __________________________________________</w:t>
      </w:r>
    </w:p>
    <w:p w:rsidR="00B86EDF" w:rsidRPr="00EB5B44" w:rsidRDefault="00B86EDF" w:rsidP="00B86EDF">
      <w:pPr>
        <w:ind w:left="3540" w:firstLine="708"/>
        <w:rPr>
          <w:sz w:val="20"/>
          <w:szCs w:val="20"/>
        </w:rPr>
      </w:pPr>
      <w:r w:rsidRPr="00EB5B44">
        <w:rPr>
          <w:sz w:val="20"/>
          <w:szCs w:val="20"/>
        </w:rPr>
        <w:t>(Ф.И.О. (при наличии) муниципального служащего,</w:t>
      </w:r>
    </w:p>
    <w:p w:rsidR="00B86EDF" w:rsidRPr="00EB5B44" w:rsidRDefault="00B86EDF" w:rsidP="00B86EDF">
      <w:pPr>
        <w:ind w:left="3540" w:firstLine="708"/>
        <w:rPr>
          <w:sz w:val="20"/>
          <w:szCs w:val="20"/>
        </w:rPr>
      </w:pPr>
      <w:proofErr w:type="gramStart"/>
      <w:r w:rsidRPr="00EB5B44">
        <w:rPr>
          <w:sz w:val="20"/>
          <w:szCs w:val="20"/>
        </w:rPr>
        <w:t>наименование</w:t>
      </w:r>
      <w:proofErr w:type="gramEnd"/>
      <w:r w:rsidRPr="00EB5B44">
        <w:rPr>
          <w:sz w:val="20"/>
          <w:szCs w:val="20"/>
        </w:rPr>
        <w:t xml:space="preserve"> замещаемой должности)</w:t>
      </w: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ind w:right="-259"/>
        <w:jc w:val="center"/>
        <w:rPr>
          <w:b/>
          <w:sz w:val="20"/>
          <w:szCs w:val="20"/>
        </w:rPr>
      </w:pPr>
      <w:r w:rsidRPr="00EB5B44">
        <w:rPr>
          <w:b/>
          <w:sz w:val="20"/>
          <w:szCs w:val="20"/>
        </w:rPr>
        <w:t>СООБЩЕНИЕ</w:t>
      </w:r>
    </w:p>
    <w:p w:rsidR="00B86EDF" w:rsidRPr="00EB5B44" w:rsidRDefault="00B86EDF" w:rsidP="00B86EDF">
      <w:pPr>
        <w:ind w:right="-259"/>
        <w:jc w:val="center"/>
        <w:rPr>
          <w:sz w:val="20"/>
          <w:szCs w:val="20"/>
        </w:rPr>
      </w:pPr>
      <w:proofErr w:type="gramStart"/>
      <w:r w:rsidRPr="00EB5B44">
        <w:rPr>
          <w:sz w:val="20"/>
          <w:szCs w:val="20"/>
        </w:rPr>
        <w:t>о</w:t>
      </w:r>
      <w:proofErr w:type="gramEnd"/>
      <w:r w:rsidRPr="00EB5B44">
        <w:rPr>
          <w:sz w:val="20"/>
          <w:szCs w:val="20"/>
        </w:rPr>
        <w:t xml:space="preserve"> прекращении гражданства Российской Федерации либо</w:t>
      </w:r>
    </w:p>
    <w:p w:rsidR="00B86EDF" w:rsidRPr="00EB5B44" w:rsidRDefault="00B86EDF" w:rsidP="00B86EDF">
      <w:pPr>
        <w:ind w:right="-259"/>
        <w:jc w:val="center"/>
        <w:rPr>
          <w:sz w:val="20"/>
          <w:szCs w:val="20"/>
        </w:rPr>
      </w:pPr>
      <w:proofErr w:type="gramStart"/>
      <w:r w:rsidRPr="00EB5B44">
        <w:rPr>
          <w:sz w:val="20"/>
          <w:szCs w:val="20"/>
        </w:rPr>
        <w:t>гражданства</w:t>
      </w:r>
      <w:proofErr w:type="gramEnd"/>
      <w:r w:rsidRPr="00EB5B44">
        <w:rPr>
          <w:sz w:val="20"/>
          <w:szCs w:val="20"/>
        </w:rPr>
        <w:t xml:space="preserve"> (подданства) иностранного государства/</w:t>
      </w:r>
    </w:p>
    <w:p w:rsidR="00B86EDF" w:rsidRPr="00EB5B44" w:rsidRDefault="00B86EDF" w:rsidP="00B86EDF">
      <w:pPr>
        <w:ind w:right="-259"/>
        <w:jc w:val="center"/>
        <w:rPr>
          <w:sz w:val="20"/>
          <w:szCs w:val="20"/>
        </w:rPr>
      </w:pPr>
      <w:proofErr w:type="gramStart"/>
      <w:r w:rsidRPr="00EB5B44">
        <w:rPr>
          <w:sz w:val="20"/>
          <w:szCs w:val="20"/>
        </w:rPr>
        <w:t>о</w:t>
      </w:r>
      <w:proofErr w:type="gramEnd"/>
      <w:r w:rsidRPr="00EB5B44">
        <w:rPr>
          <w:sz w:val="20"/>
          <w:szCs w:val="20"/>
        </w:rPr>
        <w:t xml:space="preserve"> приобретении гражданства (подданства)</w:t>
      </w:r>
    </w:p>
    <w:p w:rsidR="00B86EDF" w:rsidRPr="00EB5B44" w:rsidRDefault="00B86EDF" w:rsidP="00B86EDF">
      <w:pPr>
        <w:ind w:right="-259"/>
        <w:jc w:val="center"/>
        <w:rPr>
          <w:sz w:val="20"/>
          <w:szCs w:val="20"/>
        </w:rPr>
      </w:pPr>
      <w:proofErr w:type="gramStart"/>
      <w:r w:rsidRPr="00EB5B44">
        <w:rPr>
          <w:sz w:val="20"/>
          <w:szCs w:val="20"/>
        </w:rPr>
        <w:t>иностранного</w:t>
      </w:r>
      <w:proofErr w:type="gramEnd"/>
      <w:r w:rsidRPr="00EB5B44">
        <w:rPr>
          <w:sz w:val="20"/>
          <w:szCs w:val="20"/>
        </w:rPr>
        <w:t xml:space="preserve"> государства</w:t>
      </w:r>
    </w:p>
    <w:p w:rsidR="00B86EDF" w:rsidRPr="00EB5B44" w:rsidRDefault="00B86EDF" w:rsidP="00B86EDF">
      <w:pPr>
        <w:rPr>
          <w:sz w:val="20"/>
          <w:szCs w:val="20"/>
        </w:rPr>
      </w:pPr>
    </w:p>
    <w:p w:rsidR="00B86EDF" w:rsidRPr="00EB5B44" w:rsidRDefault="00B86EDF" w:rsidP="00B86EDF">
      <w:pPr>
        <w:ind w:firstLine="567"/>
        <w:rPr>
          <w:sz w:val="20"/>
          <w:szCs w:val="20"/>
        </w:rPr>
      </w:pPr>
    </w:p>
    <w:p w:rsidR="00B86EDF" w:rsidRPr="00EB5B44" w:rsidRDefault="00B86EDF" w:rsidP="00B86EDF">
      <w:pPr>
        <w:ind w:firstLine="567"/>
        <w:jc w:val="both"/>
        <w:rPr>
          <w:sz w:val="20"/>
          <w:szCs w:val="20"/>
        </w:rPr>
      </w:pPr>
      <w:r w:rsidRPr="00EB5B44">
        <w:rPr>
          <w:sz w:val="20"/>
          <w:szCs w:val="20"/>
        </w:rPr>
        <w:t>Я, __________________________________________________________________,</w:t>
      </w:r>
    </w:p>
    <w:p w:rsidR="00B86EDF" w:rsidRPr="00EB5B44" w:rsidRDefault="00B86EDF" w:rsidP="00B86EDF">
      <w:pPr>
        <w:ind w:right="-219" w:firstLine="567"/>
        <w:jc w:val="both"/>
        <w:rPr>
          <w:sz w:val="20"/>
          <w:szCs w:val="20"/>
        </w:rPr>
      </w:pPr>
      <w:r w:rsidRPr="00EB5B44">
        <w:rPr>
          <w:sz w:val="20"/>
          <w:szCs w:val="20"/>
        </w:rPr>
        <w:t>(</w:t>
      </w:r>
      <w:proofErr w:type="gramStart"/>
      <w:r w:rsidRPr="00EB5B44">
        <w:rPr>
          <w:sz w:val="20"/>
          <w:szCs w:val="20"/>
        </w:rPr>
        <w:t>фамилия</w:t>
      </w:r>
      <w:proofErr w:type="gramEnd"/>
      <w:r w:rsidRPr="00EB5B44">
        <w:rPr>
          <w:sz w:val="20"/>
          <w:szCs w:val="20"/>
        </w:rPr>
        <w:t>, имя, отчество (при наличии)</w:t>
      </w: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roofErr w:type="gramStart"/>
      <w:r w:rsidRPr="00EB5B44">
        <w:rPr>
          <w:sz w:val="20"/>
          <w:szCs w:val="20"/>
        </w:rPr>
        <w:t>замещающий</w:t>
      </w:r>
      <w:proofErr w:type="gramEnd"/>
      <w:r w:rsidRPr="00EB5B44">
        <w:rPr>
          <w:sz w:val="20"/>
          <w:szCs w:val="20"/>
        </w:rPr>
        <w:t xml:space="preserve"> должность муниципальной службы в Администрации Тёсово-Нетыльского сельского поселения _______________________________________________________</w:t>
      </w:r>
    </w:p>
    <w:p w:rsidR="00B86EDF" w:rsidRPr="00EB5B44" w:rsidRDefault="00B86EDF" w:rsidP="00B86EDF">
      <w:pPr>
        <w:ind w:firstLine="567"/>
        <w:jc w:val="both"/>
        <w:rPr>
          <w:sz w:val="20"/>
          <w:szCs w:val="20"/>
        </w:rPr>
      </w:pPr>
      <w:r w:rsidRPr="00EB5B44">
        <w:rPr>
          <w:sz w:val="20"/>
          <w:szCs w:val="20"/>
        </w:rPr>
        <w:t>_____________________________________________________________________,</w:t>
      </w:r>
    </w:p>
    <w:p w:rsidR="00B86EDF" w:rsidRPr="00EB5B44" w:rsidRDefault="00B86EDF" w:rsidP="00B86EDF">
      <w:pPr>
        <w:ind w:firstLine="567"/>
        <w:jc w:val="both"/>
        <w:rPr>
          <w:i/>
          <w:sz w:val="20"/>
          <w:szCs w:val="20"/>
        </w:rPr>
      </w:pPr>
      <w:r w:rsidRPr="00EB5B44">
        <w:rPr>
          <w:i/>
          <w:sz w:val="20"/>
          <w:szCs w:val="20"/>
        </w:rPr>
        <w:t>(</w:t>
      </w:r>
      <w:proofErr w:type="gramStart"/>
      <w:r w:rsidRPr="00EB5B44">
        <w:rPr>
          <w:i/>
          <w:sz w:val="20"/>
          <w:szCs w:val="20"/>
        </w:rPr>
        <w:t>указать</w:t>
      </w:r>
      <w:proofErr w:type="gramEnd"/>
      <w:r w:rsidRPr="00EB5B44">
        <w:rPr>
          <w:i/>
          <w:sz w:val="20"/>
          <w:szCs w:val="20"/>
        </w:rPr>
        <w:t xml:space="preserve"> наименование замещаемой должности, структурного подразделения органа)</w:t>
      </w: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proofErr w:type="gramStart"/>
      <w:r w:rsidRPr="00EB5B44">
        <w:rPr>
          <w:sz w:val="20"/>
          <w:szCs w:val="20"/>
        </w:rPr>
        <w:t>сообщаю</w:t>
      </w:r>
      <w:proofErr w:type="gramEnd"/>
      <w:r w:rsidRPr="00EB5B44">
        <w:rPr>
          <w:sz w:val="20"/>
          <w:szCs w:val="20"/>
        </w:rPr>
        <w:t>, что _________________________________________________________</w:t>
      </w:r>
    </w:p>
    <w:p w:rsidR="00B86EDF" w:rsidRPr="00EB5B44" w:rsidRDefault="00B86EDF" w:rsidP="00B86EDF">
      <w:pPr>
        <w:ind w:firstLine="567"/>
        <w:jc w:val="both"/>
        <w:rPr>
          <w:sz w:val="20"/>
          <w:szCs w:val="20"/>
        </w:rPr>
      </w:pPr>
      <w:r w:rsidRPr="00EB5B44">
        <w:rPr>
          <w:sz w:val="20"/>
          <w:szCs w:val="20"/>
        </w:rPr>
        <w:t>_____________________________________________________________________</w:t>
      </w:r>
    </w:p>
    <w:p w:rsidR="00B86EDF" w:rsidRPr="00EB5B44" w:rsidRDefault="00B86EDF" w:rsidP="00B86EDF">
      <w:pPr>
        <w:ind w:firstLine="567"/>
        <w:jc w:val="both"/>
        <w:rPr>
          <w:i/>
          <w:sz w:val="20"/>
          <w:szCs w:val="20"/>
        </w:rPr>
      </w:pPr>
      <w:r w:rsidRPr="00EB5B44">
        <w:rPr>
          <w:i/>
          <w:sz w:val="20"/>
          <w:szCs w:val="20"/>
        </w:rPr>
        <w:t>(</w:t>
      </w:r>
      <w:proofErr w:type="gramStart"/>
      <w:r w:rsidRPr="00EB5B44">
        <w:rPr>
          <w:i/>
          <w:sz w:val="20"/>
          <w:szCs w:val="20"/>
        </w:rPr>
        <w:t>указать</w:t>
      </w:r>
      <w:proofErr w:type="gramEnd"/>
      <w:r w:rsidRPr="00EB5B44">
        <w:rPr>
          <w:i/>
          <w:sz w:val="20"/>
          <w:szCs w:val="20"/>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B86EDF" w:rsidRPr="00EB5B44" w:rsidRDefault="00B86EDF" w:rsidP="00B86EDF">
      <w:pPr>
        <w:ind w:firstLine="567"/>
        <w:jc w:val="both"/>
        <w:rPr>
          <w:i/>
          <w:sz w:val="20"/>
          <w:szCs w:val="20"/>
        </w:rPr>
      </w:pPr>
      <w:r w:rsidRPr="00EB5B44">
        <w:rPr>
          <w:i/>
          <w:sz w:val="20"/>
          <w:szCs w:val="20"/>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r w:rsidRPr="00EB5B44">
        <w:rPr>
          <w:sz w:val="20"/>
          <w:szCs w:val="20"/>
        </w:rPr>
        <w:t>Достоверность сведений, изложенных в настоящем сообщении, подтверждаю.</w:t>
      </w: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r w:rsidRPr="00EB5B44">
        <w:rPr>
          <w:sz w:val="20"/>
          <w:szCs w:val="20"/>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r w:rsidRPr="00EB5B44">
        <w:rPr>
          <w:sz w:val="20"/>
          <w:szCs w:val="20"/>
        </w:rPr>
        <w:t xml:space="preserve">1. </w:t>
      </w:r>
    </w:p>
    <w:p w:rsidR="00B86EDF" w:rsidRPr="00EB5B44" w:rsidRDefault="00B86EDF" w:rsidP="00B86EDF">
      <w:pPr>
        <w:ind w:firstLine="567"/>
        <w:jc w:val="both"/>
        <w:rPr>
          <w:sz w:val="20"/>
          <w:szCs w:val="20"/>
        </w:rPr>
      </w:pPr>
      <w:r w:rsidRPr="00EB5B44">
        <w:rPr>
          <w:sz w:val="20"/>
          <w:szCs w:val="20"/>
        </w:rPr>
        <w:t xml:space="preserve">2. </w:t>
      </w:r>
    </w:p>
    <w:p w:rsidR="00B86EDF" w:rsidRPr="00EB5B44" w:rsidRDefault="00B86EDF" w:rsidP="00B86EDF">
      <w:pPr>
        <w:ind w:firstLine="567"/>
        <w:jc w:val="both"/>
        <w:rPr>
          <w:sz w:val="20"/>
          <w:szCs w:val="20"/>
        </w:rPr>
      </w:pPr>
    </w:p>
    <w:p w:rsidR="00B86EDF" w:rsidRPr="00EB5B44" w:rsidRDefault="00B86EDF" w:rsidP="00B86EDF">
      <w:pPr>
        <w:ind w:firstLine="567"/>
        <w:jc w:val="both"/>
        <w:rPr>
          <w:sz w:val="20"/>
          <w:szCs w:val="20"/>
        </w:rPr>
      </w:pPr>
      <w:r w:rsidRPr="00EB5B44">
        <w:rPr>
          <w:sz w:val="20"/>
          <w:szCs w:val="20"/>
        </w:rPr>
        <w:t>«____» ___________ 20__ г.</w:t>
      </w:r>
    </w:p>
    <w:p w:rsidR="00B86EDF" w:rsidRPr="00EB5B44" w:rsidRDefault="00B86EDF" w:rsidP="00B86EDF">
      <w:pPr>
        <w:ind w:firstLine="567"/>
        <w:jc w:val="both"/>
        <w:rPr>
          <w:sz w:val="20"/>
          <w:szCs w:val="20"/>
        </w:rPr>
      </w:pPr>
    </w:p>
    <w:p w:rsidR="00B86EDF" w:rsidRPr="00EB5B44" w:rsidRDefault="00B86EDF" w:rsidP="00B86EDF">
      <w:pPr>
        <w:ind w:left="3540" w:firstLine="708"/>
        <w:jc w:val="both"/>
        <w:rPr>
          <w:sz w:val="20"/>
          <w:szCs w:val="20"/>
        </w:rPr>
      </w:pPr>
      <w:r w:rsidRPr="00EB5B44">
        <w:rPr>
          <w:sz w:val="20"/>
          <w:szCs w:val="20"/>
        </w:rPr>
        <w:t>___________________________________</w:t>
      </w:r>
    </w:p>
    <w:p w:rsidR="00B86EDF" w:rsidRPr="00EB5B44" w:rsidRDefault="00B86EDF" w:rsidP="00B86EDF">
      <w:pPr>
        <w:ind w:left="4248" w:firstLine="708"/>
        <w:jc w:val="both"/>
        <w:rPr>
          <w:sz w:val="20"/>
          <w:szCs w:val="20"/>
        </w:rPr>
      </w:pPr>
      <w:r w:rsidRPr="00EB5B44">
        <w:rPr>
          <w:sz w:val="20"/>
          <w:szCs w:val="20"/>
        </w:rPr>
        <w:t>(</w:t>
      </w:r>
      <w:proofErr w:type="gramStart"/>
      <w:r w:rsidRPr="00EB5B44">
        <w:rPr>
          <w:sz w:val="20"/>
          <w:szCs w:val="20"/>
        </w:rPr>
        <w:t>подпись</w:t>
      </w:r>
      <w:proofErr w:type="gramEnd"/>
      <w:r w:rsidRPr="00EB5B44">
        <w:rPr>
          <w:sz w:val="20"/>
          <w:szCs w:val="20"/>
        </w:rPr>
        <w:t>) (расшифровка подписи)</w:t>
      </w:r>
    </w:p>
    <w:p w:rsidR="00B86EDF" w:rsidRPr="00EB5B44" w:rsidRDefault="00B86EDF" w:rsidP="00B86EDF">
      <w:pPr>
        <w:jc w:val="both"/>
        <w:rPr>
          <w:sz w:val="20"/>
          <w:szCs w:val="20"/>
        </w:rPr>
      </w:pPr>
    </w:p>
    <w:p w:rsidR="00B86EDF" w:rsidRPr="00EB5B44" w:rsidRDefault="00B86EDF" w:rsidP="00B86EDF">
      <w:pPr>
        <w:jc w:val="both"/>
        <w:rPr>
          <w:sz w:val="20"/>
          <w:szCs w:val="20"/>
        </w:rPr>
      </w:pPr>
    </w:p>
    <w:p w:rsidR="00B86EDF" w:rsidRPr="00EB5B44" w:rsidRDefault="00B86EDF" w:rsidP="00B86EDF">
      <w:pPr>
        <w:jc w:val="both"/>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jc w:val="right"/>
        <w:rPr>
          <w:sz w:val="20"/>
          <w:szCs w:val="20"/>
        </w:rPr>
      </w:pPr>
    </w:p>
    <w:p w:rsidR="00B86EDF" w:rsidRPr="00EB5B44" w:rsidRDefault="00B86EDF" w:rsidP="00B86EDF">
      <w:pPr>
        <w:ind w:left="7560" w:firstLine="228"/>
        <w:jc w:val="right"/>
        <w:rPr>
          <w:sz w:val="20"/>
          <w:szCs w:val="20"/>
        </w:rPr>
      </w:pPr>
      <w:r w:rsidRPr="00EB5B44">
        <w:rPr>
          <w:sz w:val="20"/>
          <w:szCs w:val="20"/>
        </w:rPr>
        <w:t>Приложение 2</w:t>
      </w:r>
    </w:p>
    <w:p w:rsidR="00B86EDF" w:rsidRPr="00EB5B44" w:rsidRDefault="00B86EDF" w:rsidP="00B86EDF">
      <w:pPr>
        <w:tabs>
          <w:tab w:val="left" w:pos="3816"/>
        </w:tabs>
        <w:jc w:val="right"/>
        <w:rPr>
          <w:sz w:val="20"/>
          <w:szCs w:val="20"/>
        </w:rPr>
      </w:pPr>
      <w:r w:rsidRPr="00EB5B44">
        <w:rPr>
          <w:sz w:val="20"/>
          <w:szCs w:val="20"/>
        </w:rPr>
        <w:tab/>
        <w:t xml:space="preserve">      </w:t>
      </w:r>
      <w:proofErr w:type="gramStart"/>
      <w:r w:rsidRPr="00EB5B44">
        <w:rPr>
          <w:sz w:val="20"/>
          <w:szCs w:val="20"/>
        </w:rPr>
        <w:t>к</w:t>
      </w:r>
      <w:proofErr w:type="gramEnd"/>
      <w:r w:rsidRPr="00EB5B44">
        <w:rPr>
          <w:sz w:val="20"/>
          <w:szCs w:val="20"/>
        </w:rPr>
        <w:t xml:space="preserve"> Порядку сообщения муниципальным служащим</w:t>
      </w:r>
    </w:p>
    <w:p w:rsidR="00B86EDF" w:rsidRPr="00EB5B44" w:rsidRDefault="00B86EDF" w:rsidP="00B86EDF">
      <w:pPr>
        <w:tabs>
          <w:tab w:val="left" w:pos="3816"/>
        </w:tabs>
        <w:jc w:val="right"/>
        <w:rPr>
          <w:sz w:val="20"/>
          <w:szCs w:val="20"/>
        </w:rPr>
      </w:pPr>
      <w:r w:rsidRPr="00EB5B44">
        <w:rPr>
          <w:sz w:val="20"/>
          <w:szCs w:val="20"/>
        </w:rPr>
        <w:tab/>
        <w:t xml:space="preserve">     Администрации </w:t>
      </w:r>
      <w:proofErr w:type="spellStart"/>
      <w:r w:rsidRPr="00EB5B44">
        <w:rPr>
          <w:sz w:val="20"/>
          <w:szCs w:val="20"/>
        </w:rPr>
        <w:t>Тёсово-Нетыльсокого</w:t>
      </w:r>
      <w:proofErr w:type="spellEnd"/>
      <w:r w:rsidRPr="00EB5B44">
        <w:rPr>
          <w:sz w:val="20"/>
          <w:szCs w:val="20"/>
        </w:rPr>
        <w:t xml:space="preserve"> сельского поселения</w:t>
      </w:r>
    </w:p>
    <w:p w:rsidR="00B86EDF" w:rsidRPr="00EB5B44" w:rsidRDefault="00B86EDF" w:rsidP="00B86EDF">
      <w:pPr>
        <w:tabs>
          <w:tab w:val="left" w:pos="3816"/>
        </w:tabs>
        <w:jc w:val="right"/>
        <w:rPr>
          <w:sz w:val="20"/>
          <w:szCs w:val="20"/>
        </w:rPr>
      </w:pPr>
      <w:r w:rsidRPr="00EB5B44">
        <w:rPr>
          <w:sz w:val="20"/>
          <w:szCs w:val="20"/>
        </w:rPr>
        <w:t xml:space="preserve">                                                        </w:t>
      </w:r>
      <w:proofErr w:type="gramStart"/>
      <w:r w:rsidRPr="00EB5B44">
        <w:rPr>
          <w:sz w:val="20"/>
          <w:szCs w:val="20"/>
        </w:rPr>
        <w:t>о</w:t>
      </w:r>
      <w:proofErr w:type="gramEnd"/>
      <w:r w:rsidRPr="00EB5B44">
        <w:rPr>
          <w:sz w:val="20"/>
          <w:szCs w:val="20"/>
        </w:rPr>
        <w:t xml:space="preserve"> прекращении гражданства Российской Федерации либо</w:t>
      </w:r>
    </w:p>
    <w:p w:rsidR="00B86EDF" w:rsidRPr="00EB5B44" w:rsidRDefault="00B86EDF" w:rsidP="00B86EDF">
      <w:pPr>
        <w:ind w:left="3540"/>
        <w:jc w:val="right"/>
        <w:rPr>
          <w:sz w:val="20"/>
          <w:szCs w:val="20"/>
        </w:rPr>
      </w:pPr>
      <w:r w:rsidRPr="00EB5B44">
        <w:rPr>
          <w:sz w:val="20"/>
          <w:szCs w:val="20"/>
        </w:rPr>
        <w:t xml:space="preserve">    </w:t>
      </w:r>
      <w:proofErr w:type="gramStart"/>
      <w:r w:rsidRPr="00EB5B44">
        <w:rPr>
          <w:sz w:val="20"/>
          <w:szCs w:val="20"/>
        </w:rPr>
        <w:t>гражданства</w:t>
      </w:r>
      <w:proofErr w:type="gramEnd"/>
      <w:r w:rsidRPr="00EB5B44">
        <w:rPr>
          <w:sz w:val="20"/>
          <w:szCs w:val="20"/>
        </w:rPr>
        <w:t xml:space="preserve"> (подданства) иностранного государства,</w:t>
      </w:r>
    </w:p>
    <w:p w:rsidR="00B86EDF" w:rsidRPr="00EB5B44" w:rsidRDefault="00B86EDF" w:rsidP="00B86EDF">
      <w:pPr>
        <w:tabs>
          <w:tab w:val="left" w:pos="3790"/>
        </w:tabs>
        <w:jc w:val="right"/>
        <w:rPr>
          <w:sz w:val="20"/>
          <w:szCs w:val="20"/>
        </w:rPr>
      </w:pPr>
      <w:r w:rsidRPr="00EB5B44">
        <w:rPr>
          <w:sz w:val="20"/>
          <w:szCs w:val="20"/>
        </w:rPr>
        <w:t xml:space="preserve">                         </w:t>
      </w:r>
      <w:proofErr w:type="gramStart"/>
      <w:r w:rsidRPr="00EB5B44">
        <w:rPr>
          <w:sz w:val="20"/>
          <w:szCs w:val="20"/>
        </w:rPr>
        <w:t>также</w:t>
      </w:r>
      <w:proofErr w:type="gramEnd"/>
      <w:r w:rsidRPr="00EB5B44">
        <w:rPr>
          <w:sz w:val="20"/>
          <w:szCs w:val="20"/>
        </w:rPr>
        <w:t xml:space="preserve"> о приобретении гражданства (подданства) иностранного государства</w:t>
      </w:r>
    </w:p>
    <w:p w:rsidR="00B86EDF" w:rsidRPr="00EB5B44" w:rsidRDefault="00B86EDF" w:rsidP="00B86EDF">
      <w:pPr>
        <w:jc w:val="right"/>
        <w:rPr>
          <w:sz w:val="20"/>
          <w:szCs w:val="20"/>
        </w:rPr>
      </w:pPr>
    </w:p>
    <w:p w:rsidR="00B86EDF" w:rsidRPr="00EB5B44" w:rsidRDefault="00B86EDF" w:rsidP="00B86EDF">
      <w:pPr>
        <w:rPr>
          <w:sz w:val="20"/>
          <w:szCs w:val="20"/>
        </w:rPr>
      </w:pPr>
    </w:p>
    <w:p w:rsidR="00B86EDF" w:rsidRPr="00EB5B44" w:rsidRDefault="00B86EDF" w:rsidP="00B86EDF">
      <w:pPr>
        <w:ind w:left="7788" w:firstLine="708"/>
        <w:rPr>
          <w:sz w:val="20"/>
          <w:szCs w:val="20"/>
        </w:rPr>
      </w:pPr>
      <w:r w:rsidRPr="00EB5B44">
        <w:rPr>
          <w:sz w:val="20"/>
          <w:szCs w:val="20"/>
        </w:rPr>
        <w:t>ФОРМА</w:t>
      </w:r>
    </w:p>
    <w:p w:rsidR="00B86EDF" w:rsidRPr="00EB5B44" w:rsidRDefault="00B86EDF" w:rsidP="00B86EDF">
      <w:pPr>
        <w:rPr>
          <w:sz w:val="20"/>
          <w:szCs w:val="20"/>
        </w:rPr>
      </w:pPr>
    </w:p>
    <w:p w:rsidR="00B86EDF" w:rsidRPr="00EB5B44" w:rsidRDefault="00B86EDF" w:rsidP="00B86EDF">
      <w:pPr>
        <w:rPr>
          <w:sz w:val="20"/>
          <w:szCs w:val="20"/>
        </w:rPr>
      </w:pPr>
    </w:p>
    <w:p w:rsidR="00B86EDF" w:rsidRPr="00EB5B44" w:rsidRDefault="00B86EDF" w:rsidP="00B86EDF">
      <w:pPr>
        <w:ind w:right="-259"/>
        <w:jc w:val="center"/>
        <w:rPr>
          <w:b/>
          <w:sz w:val="20"/>
          <w:szCs w:val="20"/>
        </w:rPr>
      </w:pPr>
      <w:r w:rsidRPr="00EB5B44">
        <w:rPr>
          <w:b/>
          <w:sz w:val="20"/>
          <w:szCs w:val="20"/>
        </w:rPr>
        <w:t>Журнал</w:t>
      </w:r>
    </w:p>
    <w:p w:rsidR="00B86EDF" w:rsidRPr="00EB5B44" w:rsidRDefault="00B86EDF" w:rsidP="00B86EDF">
      <w:pPr>
        <w:ind w:right="200"/>
        <w:jc w:val="center"/>
        <w:rPr>
          <w:b/>
          <w:sz w:val="20"/>
          <w:szCs w:val="20"/>
        </w:rPr>
      </w:pPr>
      <w:proofErr w:type="gramStart"/>
      <w:r w:rsidRPr="00EB5B44">
        <w:rPr>
          <w:b/>
          <w:sz w:val="20"/>
          <w:szCs w:val="20"/>
        </w:rPr>
        <w:t>регистрации</w:t>
      </w:r>
      <w:proofErr w:type="gramEnd"/>
      <w:r w:rsidRPr="00EB5B44">
        <w:rPr>
          <w:b/>
          <w:sz w:val="20"/>
          <w:szCs w:val="20"/>
        </w:rPr>
        <w:t xml:space="preserve"> 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B86EDF" w:rsidRPr="00EB5B44" w:rsidRDefault="00B86EDF" w:rsidP="00B86EDF">
      <w:pPr>
        <w:jc w:val="center"/>
        <w:rPr>
          <w:sz w:val="20"/>
          <w:szCs w:val="20"/>
        </w:rPr>
      </w:pPr>
    </w:p>
    <w:p w:rsidR="00B86EDF" w:rsidRPr="00EB5B44" w:rsidRDefault="00B86EDF" w:rsidP="00B86EDF">
      <w:pPr>
        <w:rPr>
          <w:sz w:val="20"/>
          <w:szCs w:val="20"/>
        </w:rPr>
      </w:pPr>
    </w:p>
    <w:tbl>
      <w:tblPr>
        <w:tblW w:w="10530" w:type="dxa"/>
        <w:tblInd w:w="200" w:type="dxa"/>
        <w:tblLayout w:type="fixed"/>
        <w:tblCellMar>
          <w:left w:w="0" w:type="dxa"/>
          <w:right w:w="0" w:type="dxa"/>
        </w:tblCellMar>
        <w:tblLook w:val="04A0" w:firstRow="1" w:lastRow="0" w:firstColumn="1" w:lastColumn="0" w:noHBand="0" w:noVBand="1"/>
      </w:tblPr>
      <w:tblGrid>
        <w:gridCol w:w="540"/>
        <w:gridCol w:w="1100"/>
        <w:gridCol w:w="1560"/>
        <w:gridCol w:w="1560"/>
        <w:gridCol w:w="1420"/>
        <w:gridCol w:w="1620"/>
        <w:gridCol w:w="1923"/>
        <w:gridCol w:w="807"/>
      </w:tblGrid>
      <w:tr w:rsidR="00B86EDF" w:rsidRPr="00EB5B44" w:rsidTr="00AF47C8">
        <w:trPr>
          <w:trHeight w:val="322"/>
        </w:trPr>
        <w:tc>
          <w:tcPr>
            <w:tcW w:w="540" w:type="dxa"/>
            <w:vAlign w:val="bottom"/>
          </w:tcPr>
          <w:p w:rsidR="00B86EDF" w:rsidRPr="00EB5B44" w:rsidRDefault="00B86EDF" w:rsidP="00AF47C8">
            <w:pPr>
              <w:rPr>
                <w:sz w:val="20"/>
                <w:szCs w:val="20"/>
              </w:rPr>
            </w:pPr>
          </w:p>
        </w:tc>
        <w:tc>
          <w:tcPr>
            <w:tcW w:w="1100" w:type="dxa"/>
            <w:vAlign w:val="bottom"/>
          </w:tcPr>
          <w:p w:rsidR="00B86EDF" w:rsidRPr="00EB5B44" w:rsidRDefault="00B86EDF" w:rsidP="00AF47C8">
            <w:pPr>
              <w:rPr>
                <w:sz w:val="20"/>
                <w:szCs w:val="20"/>
              </w:rPr>
            </w:pPr>
          </w:p>
        </w:tc>
        <w:tc>
          <w:tcPr>
            <w:tcW w:w="1560" w:type="dxa"/>
            <w:vAlign w:val="bottom"/>
          </w:tcPr>
          <w:p w:rsidR="00B86EDF" w:rsidRPr="00EB5B44" w:rsidRDefault="00B86EDF" w:rsidP="00AF47C8">
            <w:pPr>
              <w:rPr>
                <w:sz w:val="20"/>
                <w:szCs w:val="20"/>
              </w:rPr>
            </w:pPr>
          </w:p>
        </w:tc>
        <w:tc>
          <w:tcPr>
            <w:tcW w:w="1560" w:type="dxa"/>
            <w:vAlign w:val="bottom"/>
          </w:tcPr>
          <w:p w:rsidR="00B86EDF" w:rsidRPr="00EB5B44" w:rsidRDefault="00B86EDF" w:rsidP="00AF47C8">
            <w:pPr>
              <w:rPr>
                <w:sz w:val="20"/>
                <w:szCs w:val="20"/>
              </w:rPr>
            </w:pPr>
          </w:p>
        </w:tc>
        <w:tc>
          <w:tcPr>
            <w:tcW w:w="1420" w:type="dxa"/>
            <w:vAlign w:val="bottom"/>
          </w:tcPr>
          <w:p w:rsidR="00B86EDF" w:rsidRPr="00EB5B44" w:rsidRDefault="00B86EDF" w:rsidP="00AF47C8">
            <w:pPr>
              <w:rPr>
                <w:sz w:val="20"/>
                <w:szCs w:val="20"/>
              </w:rPr>
            </w:pPr>
          </w:p>
        </w:tc>
        <w:tc>
          <w:tcPr>
            <w:tcW w:w="4350" w:type="dxa"/>
            <w:gridSpan w:val="3"/>
            <w:vAlign w:val="bottom"/>
            <w:hideMark/>
          </w:tcPr>
          <w:p w:rsidR="00B86EDF" w:rsidRPr="00EB5B44" w:rsidRDefault="00B86EDF" w:rsidP="00AF47C8">
            <w:pPr>
              <w:ind w:left="500"/>
              <w:rPr>
                <w:w w:val="99"/>
                <w:sz w:val="20"/>
                <w:szCs w:val="20"/>
              </w:rPr>
            </w:pPr>
            <w:r w:rsidRPr="00EB5B44">
              <w:rPr>
                <w:w w:val="99"/>
                <w:sz w:val="20"/>
                <w:szCs w:val="20"/>
              </w:rPr>
              <w:t>Начат ______________</w:t>
            </w:r>
          </w:p>
        </w:tc>
      </w:tr>
      <w:tr w:rsidR="00B86EDF" w:rsidRPr="00EB5B44" w:rsidTr="00AF47C8">
        <w:trPr>
          <w:trHeight w:val="373"/>
        </w:trPr>
        <w:tc>
          <w:tcPr>
            <w:tcW w:w="540" w:type="dxa"/>
            <w:vAlign w:val="bottom"/>
          </w:tcPr>
          <w:p w:rsidR="00B86EDF" w:rsidRPr="00EB5B44" w:rsidRDefault="00B86EDF" w:rsidP="00AF47C8">
            <w:pPr>
              <w:rPr>
                <w:sz w:val="20"/>
                <w:szCs w:val="20"/>
              </w:rPr>
            </w:pPr>
          </w:p>
        </w:tc>
        <w:tc>
          <w:tcPr>
            <w:tcW w:w="1100" w:type="dxa"/>
            <w:vAlign w:val="bottom"/>
          </w:tcPr>
          <w:p w:rsidR="00B86EDF" w:rsidRPr="00EB5B44" w:rsidRDefault="00B86EDF" w:rsidP="00AF47C8">
            <w:pPr>
              <w:rPr>
                <w:sz w:val="20"/>
                <w:szCs w:val="20"/>
              </w:rPr>
            </w:pPr>
          </w:p>
        </w:tc>
        <w:tc>
          <w:tcPr>
            <w:tcW w:w="1560" w:type="dxa"/>
            <w:vAlign w:val="bottom"/>
          </w:tcPr>
          <w:p w:rsidR="00B86EDF" w:rsidRPr="00EB5B44" w:rsidRDefault="00B86EDF" w:rsidP="00AF47C8">
            <w:pPr>
              <w:rPr>
                <w:sz w:val="20"/>
                <w:szCs w:val="20"/>
              </w:rPr>
            </w:pPr>
          </w:p>
        </w:tc>
        <w:tc>
          <w:tcPr>
            <w:tcW w:w="1560" w:type="dxa"/>
            <w:vAlign w:val="bottom"/>
          </w:tcPr>
          <w:p w:rsidR="00B86EDF" w:rsidRPr="00EB5B44" w:rsidRDefault="00B86EDF" w:rsidP="00AF47C8">
            <w:pPr>
              <w:rPr>
                <w:sz w:val="20"/>
                <w:szCs w:val="20"/>
              </w:rPr>
            </w:pPr>
          </w:p>
        </w:tc>
        <w:tc>
          <w:tcPr>
            <w:tcW w:w="1420" w:type="dxa"/>
            <w:vAlign w:val="bottom"/>
          </w:tcPr>
          <w:p w:rsidR="00B86EDF" w:rsidRPr="00EB5B44" w:rsidRDefault="00B86EDF" w:rsidP="00AF47C8">
            <w:pPr>
              <w:rPr>
                <w:sz w:val="20"/>
                <w:szCs w:val="20"/>
              </w:rPr>
            </w:pPr>
          </w:p>
        </w:tc>
        <w:tc>
          <w:tcPr>
            <w:tcW w:w="4350" w:type="dxa"/>
            <w:gridSpan w:val="3"/>
            <w:vAlign w:val="bottom"/>
            <w:hideMark/>
          </w:tcPr>
          <w:p w:rsidR="00B86EDF" w:rsidRPr="00EB5B44" w:rsidRDefault="00B86EDF" w:rsidP="00AF47C8">
            <w:pPr>
              <w:ind w:left="500"/>
              <w:rPr>
                <w:sz w:val="20"/>
                <w:szCs w:val="20"/>
              </w:rPr>
            </w:pPr>
            <w:r w:rsidRPr="00EB5B44">
              <w:rPr>
                <w:sz w:val="20"/>
                <w:szCs w:val="20"/>
              </w:rPr>
              <w:t>Окончен ____________</w:t>
            </w:r>
          </w:p>
        </w:tc>
      </w:tr>
      <w:tr w:rsidR="00B86EDF" w:rsidRPr="00EB5B44" w:rsidTr="00AF47C8">
        <w:trPr>
          <w:trHeight w:val="253"/>
        </w:trPr>
        <w:tc>
          <w:tcPr>
            <w:tcW w:w="540" w:type="dxa"/>
            <w:tcBorders>
              <w:top w:val="nil"/>
              <w:left w:val="nil"/>
              <w:bottom w:val="single" w:sz="8" w:space="0" w:color="auto"/>
              <w:right w:val="nil"/>
            </w:tcBorders>
            <w:vAlign w:val="bottom"/>
          </w:tcPr>
          <w:p w:rsidR="00B86EDF" w:rsidRPr="00EB5B44" w:rsidRDefault="00B86EDF" w:rsidP="00AF47C8">
            <w:pPr>
              <w:rPr>
                <w:sz w:val="20"/>
                <w:szCs w:val="20"/>
              </w:rPr>
            </w:pPr>
          </w:p>
        </w:tc>
        <w:tc>
          <w:tcPr>
            <w:tcW w:w="1100" w:type="dxa"/>
            <w:tcBorders>
              <w:top w:val="nil"/>
              <w:left w:val="nil"/>
              <w:bottom w:val="single" w:sz="8" w:space="0" w:color="auto"/>
              <w:right w:val="nil"/>
            </w:tcBorders>
            <w:vAlign w:val="bottom"/>
          </w:tcPr>
          <w:p w:rsidR="00B86EDF" w:rsidRPr="00EB5B44" w:rsidRDefault="00B86EDF" w:rsidP="00AF47C8">
            <w:pPr>
              <w:rPr>
                <w:sz w:val="20"/>
                <w:szCs w:val="20"/>
              </w:rPr>
            </w:pPr>
          </w:p>
        </w:tc>
        <w:tc>
          <w:tcPr>
            <w:tcW w:w="1560" w:type="dxa"/>
            <w:tcBorders>
              <w:top w:val="nil"/>
              <w:left w:val="nil"/>
              <w:bottom w:val="single" w:sz="8" w:space="0" w:color="auto"/>
              <w:right w:val="nil"/>
            </w:tcBorders>
            <w:vAlign w:val="bottom"/>
          </w:tcPr>
          <w:p w:rsidR="00B86EDF" w:rsidRPr="00EB5B44" w:rsidRDefault="00B86EDF" w:rsidP="00AF47C8">
            <w:pPr>
              <w:rPr>
                <w:sz w:val="20"/>
                <w:szCs w:val="20"/>
              </w:rPr>
            </w:pPr>
          </w:p>
        </w:tc>
        <w:tc>
          <w:tcPr>
            <w:tcW w:w="1560" w:type="dxa"/>
            <w:tcBorders>
              <w:top w:val="nil"/>
              <w:left w:val="nil"/>
              <w:bottom w:val="single" w:sz="8" w:space="0" w:color="auto"/>
              <w:right w:val="nil"/>
            </w:tcBorders>
            <w:vAlign w:val="bottom"/>
          </w:tcPr>
          <w:p w:rsidR="00B86EDF" w:rsidRPr="00EB5B44" w:rsidRDefault="00B86EDF" w:rsidP="00AF47C8">
            <w:pPr>
              <w:rPr>
                <w:sz w:val="20"/>
                <w:szCs w:val="20"/>
              </w:rPr>
            </w:pPr>
          </w:p>
        </w:tc>
        <w:tc>
          <w:tcPr>
            <w:tcW w:w="1420" w:type="dxa"/>
            <w:tcBorders>
              <w:top w:val="nil"/>
              <w:left w:val="nil"/>
              <w:bottom w:val="single" w:sz="8" w:space="0" w:color="auto"/>
              <w:right w:val="nil"/>
            </w:tcBorders>
            <w:vAlign w:val="bottom"/>
          </w:tcPr>
          <w:p w:rsidR="00B86EDF" w:rsidRPr="00EB5B44" w:rsidRDefault="00B86EDF" w:rsidP="00AF47C8">
            <w:pPr>
              <w:rPr>
                <w:sz w:val="20"/>
                <w:szCs w:val="20"/>
              </w:rPr>
            </w:pPr>
          </w:p>
        </w:tc>
        <w:tc>
          <w:tcPr>
            <w:tcW w:w="1620" w:type="dxa"/>
            <w:tcBorders>
              <w:top w:val="nil"/>
              <w:left w:val="nil"/>
              <w:bottom w:val="single" w:sz="8" w:space="0" w:color="auto"/>
              <w:right w:val="nil"/>
            </w:tcBorders>
            <w:vAlign w:val="bottom"/>
          </w:tcPr>
          <w:p w:rsidR="00B86EDF" w:rsidRPr="00EB5B44" w:rsidRDefault="00B86EDF" w:rsidP="00AF47C8">
            <w:pPr>
              <w:rPr>
                <w:sz w:val="20"/>
                <w:szCs w:val="20"/>
              </w:rPr>
            </w:pPr>
          </w:p>
        </w:tc>
        <w:tc>
          <w:tcPr>
            <w:tcW w:w="1923" w:type="dxa"/>
            <w:tcBorders>
              <w:top w:val="nil"/>
              <w:left w:val="nil"/>
              <w:bottom w:val="single" w:sz="8" w:space="0" w:color="auto"/>
              <w:right w:val="nil"/>
            </w:tcBorders>
            <w:vAlign w:val="bottom"/>
          </w:tcPr>
          <w:p w:rsidR="00B86EDF" w:rsidRPr="00EB5B44" w:rsidRDefault="00B86EDF" w:rsidP="00AF47C8">
            <w:pPr>
              <w:rPr>
                <w:sz w:val="20"/>
                <w:szCs w:val="20"/>
              </w:rPr>
            </w:pPr>
          </w:p>
        </w:tc>
        <w:tc>
          <w:tcPr>
            <w:tcW w:w="805" w:type="dxa"/>
            <w:vAlign w:val="bottom"/>
          </w:tcPr>
          <w:p w:rsidR="00B86EDF" w:rsidRPr="00EB5B44" w:rsidRDefault="00B86EDF" w:rsidP="00AF47C8">
            <w:pPr>
              <w:rPr>
                <w:sz w:val="20"/>
                <w:szCs w:val="20"/>
              </w:rPr>
            </w:pPr>
          </w:p>
        </w:tc>
      </w:tr>
      <w:tr w:rsidR="00B86EDF" w:rsidRPr="00EB5B44" w:rsidTr="00AF47C8">
        <w:trPr>
          <w:trHeight w:val="344"/>
        </w:trPr>
        <w:tc>
          <w:tcPr>
            <w:tcW w:w="540" w:type="dxa"/>
            <w:tcBorders>
              <w:top w:val="nil"/>
              <w:left w:val="single" w:sz="8" w:space="0" w:color="auto"/>
              <w:bottom w:val="nil"/>
              <w:right w:val="single" w:sz="8" w:space="0" w:color="auto"/>
            </w:tcBorders>
            <w:vAlign w:val="bottom"/>
            <w:hideMark/>
          </w:tcPr>
          <w:p w:rsidR="00B86EDF" w:rsidRPr="00EB5B44" w:rsidRDefault="00B86EDF" w:rsidP="00AF47C8">
            <w:pPr>
              <w:jc w:val="center"/>
              <w:rPr>
                <w:w w:val="95"/>
                <w:sz w:val="20"/>
                <w:szCs w:val="20"/>
              </w:rPr>
            </w:pPr>
            <w:r w:rsidRPr="00EB5B44">
              <w:rPr>
                <w:w w:val="95"/>
                <w:sz w:val="20"/>
                <w:szCs w:val="20"/>
              </w:rPr>
              <w:t>№</w:t>
            </w:r>
          </w:p>
        </w:tc>
        <w:tc>
          <w:tcPr>
            <w:tcW w:w="110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r w:rsidRPr="00EB5B44">
              <w:rPr>
                <w:w w:val="99"/>
                <w:sz w:val="20"/>
                <w:szCs w:val="20"/>
              </w:rPr>
              <w:t>Дата</w:t>
            </w:r>
          </w:p>
        </w:tc>
        <w:tc>
          <w:tcPr>
            <w:tcW w:w="156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r w:rsidRPr="00EB5B44">
              <w:rPr>
                <w:sz w:val="20"/>
                <w:szCs w:val="20"/>
              </w:rPr>
              <w:t>Фамилия,</w:t>
            </w:r>
          </w:p>
        </w:tc>
        <w:tc>
          <w:tcPr>
            <w:tcW w:w="156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r w:rsidRPr="00EB5B44">
              <w:rPr>
                <w:sz w:val="20"/>
                <w:szCs w:val="20"/>
              </w:rPr>
              <w:t>Фамилия,</w:t>
            </w:r>
          </w:p>
        </w:tc>
        <w:tc>
          <w:tcPr>
            <w:tcW w:w="142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r w:rsidRPr="00EB5B44">
              <w:rPr>
                <w:sz w:val="20"/>
                <w:szCs w:val="20"/>
              </w:rPr>
              <w:t>Подпись</w:t>
            </w:r>
          </w:p>
        </w:tc>
        <w:tc>
          <w:tcPr>
            <w:tcW w:w="1620" w:type="dxa"/>
            <w:tcBorders>
              <w:top w:val="nil"/>
              <w:left w:val="nil"/>
              <w:bottom w:val="nil"/>
              <w:right w:val="single" w:sz="8" w:space="0" w:color="auto"/>
            </w:tcBorders>
            <w:vAlign w:val="bottom"/>
            <w:hideMark/>
          </w:tcPr>
          <w:p w:rsidR="00B86EDF" w:rsidRPr="00EB5B44" w:rsidRDefault="00B86EDF" w:rsidP="00AF47C8">
            <w:pPr>
              <w:jc w:val="center"/>
              <w:rPr>
                <w:w w:val="98"/>
                <w:sz w:val="20"/>
                <w:szCs w:val="20"/>
              </w:rPr>
            </w:pPr>
            <w:r w:rsidRPr="00EB5B44">
              <w:rPr>
                <w:w w:val="98"/>
                <w:sz w:val="20"/>
                <w:szCs w:val="20"/>
              </w:rPr>
              <w:t>Принятое</w:t>
            </w: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r w:rsidRPr="00EB5B44">
              <w:rPr>
                <w:w w:val="99"/>
                <w:sz w:val="20"/>
                <w:szCs w:val="20"/>
              </w:rPr>
              <w:t>Отметка о</w:t>
            </w:r>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hideMark/>
          </w:tcPr>
          <w:p w:rsidR="00B86EDF" w:rsidRPr="00EB5B44" w:rsidRDefault="00B86EDF" w:rsidP="00AF47C8">
            <w:pPr>
              <w:jc w:val="center"/>
              <w:rPr>
                <w:w w:val="98"/>
                <w:sz w:val="20"/>
                <w:szCs w:val="20"/>
              </w:rPr>
            </w:pPr>
            <w:proofErr w:type="gramStart"/>
            <w:r w:rsidRPr="00EB5B44">
              <w:rPr>
                <w:w w:val="98"/>
                <w:sz w:val="20"/>
                <w:szCs w:val="20"/>
              </w:rPr>
              <w:t>регистра</w:t>
            </w:r>
            <w:proofErr w:type="gramEnd"/>
          </w:p>
        </w:tc>
        <w:tc>
          <w:tcPr>
            <w:tcW w:w="156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инициалы</w:t>
            </w:r>
            <w:proofErr w:type="gramEnd"/>
            <w:r w:rsidRPr="00EB5B44">
              <w:rPr>
                <w:w w:val="99"/>
                <w:sz w:val="20"/>
                <w:szCs w:val="20"/>
              </w:rPr>
              <w:t>,</w:t>
            </w:r>
          </w:p>
        </w:tc>
        <w:tc>
          <w:tcPr>
            <w:tcW w:w="156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инициалы</w:t>
            </w:r>
            <w:proofErr w:type="gramEnd"/>
            <w:r w:rsidRPr="00EB5B44">
              <w:rPr>
                <w:w w:val="99"/>
                <w:sz w:val="20"/>
                <w:szCs w:val="20"/>
              </w:rPr>
              <w:t>,</w:t>
            </w:r>
          </w:p>
        </w:tc>
        <w:tc>
          <w:tcPr>
            <w:tcW w:w="142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лица</w:t>
            </w:r>
            <w:proofErr w:type="gramEnd"/>
            <w:r w:rsidRPr="00EB5B44">
              <w:rPr>
                <w:w w:val="99"/>
                <w:sz w:val="20"/>
                <w:szCs w:val="20"/>
              </w:rPr>
              <w:t>,</w:t>
            </w:r>
          </w:p>
        </w:tc>
        <w:tc>
          <w:tcPr>
            <w:tcW w:w="162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решение</w:t>
            </w:r>
            <w:proofErr w:type="gramEnd"/>
            <w:r w:rsidRPr="00EB5B44">
              <w:rPr>
                <w:w w:val="99"/>
                <w:sz w:val="20"/>
                <w:szCs w:val="20"/>
              </w:rPr>
              <w:t xml:space="preserve"> по</w:t>
            </w: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получении</w:t>
            </w:r>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hideMark/>
          </w:tcPr>
          <w:p w:rsidR="00B86EDF" w:rsidRPr="00EB5B44" w:rsidRDefault="00B86EDF" w:rsidP="00AF47C8">
            <w:pPr>
              <w:jc w:val="center"/>
              <w:rPr>
                <w:w w:val="98"/>
                <w:sz w:val="20"/>
                <w:szCs w:val="20"/>
              </w:rPr>
            </w:pPr>
            <w:proofErr w:type="spellStart"/>
            <w:proofErr w:type="gramStart"/>
            <w:r w:rsidRPr="00EB5B44">
              <w:rPr>
                <w:w w:val="98"/>
                <w:sz w:val="20"/>
                <w:szCs w:val="20"/>
              </w:rPr>
              <w:t>ции</w:t>
            </w:r>
            <w:proofErr w:type="spellEnd"/>
            <w:proofErr w:type="gramEnd"/>
          </w:p>
        </w:tc>
        <w:tc>
          <w:tcPr>
            <w:tcW w:w="1560" w:type="dxa"/>
            <w:tcBorders>
              <w:top w:val="nil"/>
              <w:left w:val="nil"/>
              <w:bottom w:val="nil"/>
              <w:right w:val="single" w:sz="8" w:space="0" w:color="auto"/>
            </w:tcBorders>
            <w:vAlign w:val="bottom"/>
            <w:hideMark/>
          </w:tcPr>
          <w:p w:rsidR="00B86EDF" w:rsidRPr="00EB5B44" w:rsidRDefault="00B86EDF" w:rsidP="00AF47C8">
            <w:pPr>
              <w:jc w:val="center"/>
              <w:rPr>
                <w:w w:val="98"/>
                <w:sz w:val="20"/>
                <w:szCs w:val="20"/>
              </w:rPr>
            </w:pPr>
            <w:proofErr w:type="gramStart"/>
            <w:r w:rsidRPr="00EB5B44">
              <w:rPr>
                <w:w w:val="98"/>
                <w:sz w:val="20"/>
                <w:szCs w:val="20"/>
              </w:rPr>
              <w:t>должность</w:t>
            </w:r>
            <w:proofErr w:type="gramEnd"/>
          </w:p>
        </w:tc>
        <w:tc>
          <w:tcPr>
            <w:tcW w:w="1560" w:type="dxa"/>
            <w:tcBorders>
              <w:top w:val="nil"/>
              <w:left w:val="nil"/>
              <w:bottom w:val="nil"/>
              <w:right w:val="single" w:sz="8" w:space="0" w:color="auto"/>
            </w:tcBorders>
            <w:vAlign w:val="bottom"/>
            <w:hideMark/>
          </w:tcPr>
          <w:p w:rsidR="00B86EDF" w:rsidRPr="00EB5B44" w:rsidRDefault="00B86EDF" w:rsidP="00AF47C8">
            <w:pPr>
              <w:jc w:val="center"/>
              <w:rPr>
                <w:w w:val="98"/>
                <w:sz w:val="20"/>
                <w:szCs w:val="20"/>
              </w:rPr>
            </w:pPr>
            <w:proofErr w:type="gramStart"/>
            <w:r w:rsidRPr="00EB5B44">
              <w:rPr>
                <w:w w:val="98"/>
                <w:sz w:val="20"/>
                <w:szCs w:val="20"/>
              </w:rPr>
              <w:t>должность</w:t>
            </w:r>
            <w:proofErr w:type="gramEnd"/>
          </w:p>
        </w:tc>
        <w:tc>
          <w:tcPr>
            <w:tcW w:w="142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gramStart"/>
            <w:r w:rsidRPr="00EB5B44">
              <w:rPr>
                <w:sz w:val="20"/>
                <w:szCs w:val="20"/>
              </w:rPr>
              <w:t>принявшего</w:t>
            </w:r>
            <w:proofErr w:type="gramEnd"/>
          </w:p>
        </w:tc>
        <w:tc>
          <w:tcPr>
            <w:tcW w:w="162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gramStart"/>
            <w:r w:rsidRPr="00EB5B44">
              <w:rPr>
                <w:sz w:val="20"/>
                <w:szCs w:val="20"/>
              </w:rPr>
              <w:t>результатам</w:t>
            </w:r>
            <w:proofErr w:type="gramEnd"/>
          </w:p>
        </w:tc>
        <w:tc>
          <w:tcPr>
            <w:tcW w:w="1923"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копии</w:t>
            </w:r>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hideMark/>
          </w:tcPr>
          <w:p w:rsidR="00B86EDF" w:rsidRPr="00EB5B44" w:rsidRDefault="00B86EDF" w:rsidP="00AF47C8">
            <w:pPr>
              <w:jc w:val="center"/>
              <w:rPr>
                <w:w w:val="98"/>
                <w:sz w:val="20"/>
                <w:szCs w:val="20"/>
              </w:rPr>
            </w:pPr>
            <w:proofErr w:type="gramStart"/>
            <w:r w:rsidRPr="00EB5B44">
              <w:rPr>
                <w:w w:val="98"/>
                <w:sz w:val="20"/>
                <w:szCs w:val="20"/>
              </w:rPr>
              <w:t>сообщен</w:t>
            </w:r>
            <w:proofErr w:type="gramEnd"/>
          </w:p>
        </w:tc>
        <w:tc>
          <w:tcPr>
            <w:tcW w:w="156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gramStart"/>
            <w:r w:rsidRPr="00EB5B44">
              <w:rPr>
                <w:sz w:val="20"/>
                <w:szCs w:val="20"/>
              </w:rPr>
              <w:t>лица</w:t>
            </w:r>
            <w:proofErr w:type="gramEnd"/>
            <w:r w:rsidRPr="00EB5B44">
              <w:rPr>
                <w:sz w:val="20"/>
                <w:szCs w:val="20"/>
              </w:rPr>
              <w:t>,</w:t>
            </w:r>
          </w:p>
        </w:tc>
        <w:tc>
          <w:tcPr>
            <w:tcW w:w="156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gramStart"/>
            <w:r w:rsidRPr="00EB5B44">
              <w:rPr>
                <w:sz w:val="20"/>
                <w:szCs w:val="20"/>
              </w:rPr>
              <w:t>лица</w:t>
            </w:r>
            <w:proofErr w:type="gramEnd"/>
            <w:r w:rsidRPr="00EB5B44">
              <w:rPr>
                <w:sz w:val="20"/>
                <w:szCs w:val="20"/>
              </w:rPr>
              <w:t>,</w:t>
            </w:r>
          </w:p>
        </w:tc>
        <w:tc>
          <w:tcPr>
            <w:tcW w:w="142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сообщение</w:t>
            </w:r>
            <w:proofErr w:type="gramEnd"/>
          </w:p>
        </w:tc>
        <w:tc>
          <w:tcPr>
            <w:tcW w:w="162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gramStart"/>
            <w:r w:rsidRPr="00EB5B44">
              <w:rPr>
                <w:sz w:val="20"/>
                <w:szCs w:val="20"/>
              </w:rPr>
              <w:t>рассмотрения</w:t>
            </w:r>
            <w:proofErr w:type="gramEnd"/>
          </w:p>
        </w:tc>
        <w:tc>
          <w:tcPr>
            <w:tcW w:w="1923"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gramStart"/>
            <w:r w:rsidRPr="00EB5B44">
              <w:rPr>
                <w:sz w:val="20"/>
                <w:szCs w:val="20"/>
              </w:rPr>
              <w:t>сообщения</w:t>
            </w:r>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spellStart"/>
            <w:proofErr w:type="gramStart"/>
            <w:r w:rsidRPr="00EB5B44">
              <w:rPr>
                <w:sz w:val="20"/>
                <w:szCs w:val="20"/>
              </w:rPr>
              <w:t>ия</w:t>
            </w:r>
            <w:proofErr w:type="spellEnd"/>
            <w:proofErr w:type="gramEnd"/>
          </w:p>
        </w:tc>
        <w:tc>
          <w:tcPr>
            <w:tcW w:w="156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подавшего</w:t>
            </w:r>
            <w:proofErr w:type="gramEnd"/>
          </w:p>
        </w:tc>
        <w:tc>
          <w:tcPr>
            <w:tcW w:w="156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gramStart"/>
            <w:r w:rsidRPr="00EB5B44">
              <w:rPr>
                <w:sz w:val="20"/>
                <w:szCs w:val="20"/>
              </w:rPr>
              <w:t>принявшего</w:t>
            </w:r>
            <w:proofErr w:type="gramEnd"/>
          </w:p>
        </w:tc>
        <w:tc>
          <w:tcPr>
            <w:tcW w:w="14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gramStart"/>
            <w:r w:rsidRPr="00EB5B44">
              <w:rPr>
                <w:sz w:val="20"/>
                <w:szCs w:val="20"/>
              </w:rPr>
              <w:t>сообщения</w:t>
            </w:r>
            <w:proofErr w:type="gramEnd"/>
          </w:p>
        </w:tc>
        <w:tc>
          <w:tcPr>
            <w:tcW w:w="1923" w:type="dxa"/>
            <w:tcBorders>
              <w:top w:val="nil"/>
              <w:left w:val="nil"/>
              <w:bottom w:val="nil"/>
              <w:right w:val="single" w:sz="8" w:space="0" w:color="auto"/>
            </w:tcBorders>
            <w:vAlign w:val="bottom"/>
            <w:hideMark/>
          </w:tcPr>
          <w:p w:rsidR="00B86EDF" w:rsidRPr="00EB5B44" w:rsidRDefault="00B86EDF" w:rsidP="00AF47C8">
            <w:pPr>
              <w:jc w:val="center"/>
              <w:rPr>
                <w:w w:val="93"/>
                <w:sz w:val="20"/>
                <w:szCs w:val="20"/>
              </w:rPr>
            </w:pPr>
            <w:proofErr w:type="gramStart"/>
            <w:r w:rsidRPr="00EB5B44">
              <w:rPr>
                <w:w w:val="93"/>
                <w:sz w:val="20"/>
                <w:szCs w:val="20"/>
              </w:rPr>
              <w:t>с</w:t>
            </w:r>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сообщение</w:t>
            </w:r>
            <w:proofErr w:type="gramEnd"/>
          </w:p>
        </w:tc>
        <w:tc>
          <w:tcPr>
            <w:tcW w:w="156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сообщение</w:t>
            </w:r>
            <w:proofErr w:type="gramEnd"/>
          </w:p>
        </w:tc>
        <w:tc>
          <w:tcPr>
            <w:tcW w:w="14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spellStart"/>
            <w:proofErr w:type="gramStart"/>
            <w:r w:rsidRPr="00EB5B44">
              <w:rPr>
                <w:w w:val="99"/>
                <w:sz w:val="20"/>
                <w:szCs w:val="20"/>
              </w:rPr>
              <w:t>резолюцие</w:t>
            </w:r>
            <w:proofErr w:type="spellEnd"/>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4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gramStart"/>
            <w:r w:rsidRPr="00EB5B44">
              <w:rPr>
                <w:sz w:val="20"/>
                <w:szCs w:val="20"/>
              </w:rPr>
              <w:t>й</w:t>
            </w:r>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4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spellStart"/>
            <w:proofErr w:type="gramStart"/>
            <w:r w:rsidRPr="00EB5B44">
              <w:rPr>
                <w:sz w:val="20"/>
                <w:szCs w:val="20"/>
              </w:rPr>
              <w:t>представи</w:t>
            </w:r>
            <w:proofErr w:type="spellEnd"/>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4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gramStart"/>
            <w:r w:rsidRPr="00EB5B44">
              <w:rPr>
                <w:w w:val="99"/>
                <w:sz w:val="20"/>
                <w:szCs w:val="20"/>
              </w:rPr>
              <w:t>теля</w:t>
            </w:r>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4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proofErr w:type="spellStart"/>
            <w:proofErr w:type="gramStart"/>
            <w:r w:rsidRPr="00EB5B44">
              <w:rPr>
                <w:w w:val="99"/>
                <w:sz w:val="20"/>
                <w:szCs w:val="20"/>
              </w:rPr>
              <w:t>нанимател</w:t>
            </w:r>
            <w:proofErr w:type="spellEnd"/>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4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w w:val="90"/>
                <w:sz w:val="20"/>
                <w:szCs w:val="20"/>
              </w:rPr>
            </w:pPr>
            <w:proofErr w:type="gramStart"/>
            <w:r w:rsidRPr="00EB5B44">
              <w:rPr>
                <w:w w:val="90"/>
                <w:sz w:val="20"/>
                <w:szCs w:val="20"/>
              </w:rPr>
              <w:t>я</w:t>
            </w:r>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276"/>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4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r w:rsidRPr="00EB5B44">
              <w:rPr>
                <w:w w:val="99"/>
                <w:sz w:val="20"/>
                <w:szCs w:val="20"/>
              </w:rPr>
              <w:t>(</w:t>
            </w:r>
            <w:proofErr w:type="spellStart"/>
            <w:proofErr w:type="gramStart"/>
            <w:r w:rsidRPr="00EB5B44">
              <w:rPr>
                <w:w w:val="99"/>
                <w:sz w:val="20"/>
                <w:szCs w:val="20"/>
              </w:rPr>
              <w:t>работодат</w:t>
            </w:r>
            <w:proofErr w:type="spellEnd"/>
            <w:proofErr w:type="gramEnd"/>
          </w:p>
        </w:tc>
        <w:tc>
          <w:tcPr>
            <w:tcW w:w="805" w:type="dxa"/>
            <w:vAlign w:val="bottom"/>
          </w:tcPr>
          <w:p w:rsidR="00B86EDF" w:rsidRPr="00EB5B44" w:rsidRDefault="00B86EDF" w:rsidP="00AF47C8">
            <w:pPr>
              <w:rPr>
                <w:sz w:val="20"/>
                <w:szCs w:val="20"/>
              </w:rPr>
            </w:pPr>
          </w:p>
        </w:tc>
      </w:tr>
      <w:tr w:rsidR="00B86EDF" w:rsidRPr="00EB5B44" w:rsidTr="00AF47C8">
        <w:trPr>
          <w:trHeight w:val="320"/>
        </w:trPr>
        <w:tc>
          <w:tcPr>
            <w:tcW w:w="540" w:type="dxa"/>
            <w:tcBorders>
              <w:top w:val="nil"/>
              <w:left w:val="single" w:sz="8" w:space="0" w:color="auto"/>
              <w:bottom w:val="nil"/>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4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nil"/>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sz w:val="20"/>
                <w:szCs w:val="20"/>
              </w:rPr>
            </w:pPr>
            <w:proofErr w:type="gramStart"/>
            <w:r w:rsidRPr="00EB5B44">
              <w:rPr>
                <w:sz w:val="20"/>
                <w:szCs w:val="20"/>
              </w:rPr>
              <w:t>ели</w:t>
            </w:r>
            <w:proofErr w:type="gramEnd"/>
            <w:r w:rsidRPr="00EB5B44">
              <w:rPr>
                <w:sz w:val="20"/>
                <w:szCs w:val="20"/>
              </w:rPr>
              <w:t>)</w:t>
            </w:r>
          </w:p>
        </w:tc>
        <w:tc>
          <w:tcPr>
            <w:tcW w:w="805" w:type="dxa"/>
            <w:vAlign w:val="bottom"/>
          </w:tcPr>
          <w:p w:rsidR="00B86EDF" w:rsidRPr="00EB5B44" w:rsidRDefault="00B86EDF" w:rsidP="00AF47C8">
            <w:pPr>
              <w:rPr>
                <w:sz w:val="20"/>
                <w:szCs w:val="20"/>
              </w:rPr>
            </w:pPr>
          </w:p>
        </w:tc>
      </w:tr>
      <w:tr w:rsidR="00B86EDF" w:rsidRPr="00EB5B44" w:rsidTr="00AF47C8">
        <w:trPr>
          <w:trHeight w:val="82"/>
        </w:trPr>
        <w:tc>
          <w:tcPr>
            <w:tcW w:w="540" w:type="dxa"/>
            <w:tcBorders>
              <w:top w:val="nil"/>
              <w:left w:val="single" w:sz="8" w:space="0" w:color="auto"/>
              <w:bottom w:val="single" w:sz="8" w:space="0" w:color="auto"/>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42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805" w:type="dxa"/>
            <w:vAlign w:val="bottom"/>
          </w:tcPr>
          <w:p w:rsidR="00B86EDF" w:rsidRPr="00EB5B44" w:rsidRDefault="00B86EDF" w:rsidP="00AF47C8">
            <w:pPr>
              <w:rPr>
                <w:sz w:val="20"/>
                <w:szCs w:val="20"/>
              </w:rPr>
            </w:pPr>
          </w:p>
        </w:tc>
      </w:tr>
      <w:tr w:rsidR="00B86EDF" w:rsidRPr="00EB5B44" w:rsidTr="00AF47C8">
        <w:trPr>
          <w:trHeight w:val="388"/>
        </w:trPr>
        <w:tc>
          <w:tcPr>
            <w:tcW w:w="540" w:type="dxa"/>
            <w:tcBorders>
              <w:top w:val="nil"/>
              <w:left w:val="single" w:sz="8" w:space="0" w:color="auto"/>
              <w:bottom w:val="nil"/>
              <w:right w:val="single" w:sz="8" w:space="0" w:color="auto"/>
            </w:tcBorders>
            <w:vAlign w:val="bottom"/>
            <w:hideMark/>
          </w:tcPr>
          <w:p w:rsidR="00B86EDF" w:rsidRPr="00EB5B44" w:rsidRDefault="00B86EDF" w:rsidP="00AF47C8">
            <w:pPr>
              <w:ind w:right="100"/>
              <w:jc w:val="right"/>
              <w:rPr>
                <w:sz w:val="20"/>
                <w:szCs w:val="20"/>
              </w:rPr>
            </w:pPr>
            <w:r w:rsidRPr="00EB5B44">
              <w:rPr>
                <w:sz w:val="20"/>
                <w:szCs w:val="20"/>
              </w:rPr>
              <w:t>1</w:t>
            </w:r>
          </w:p>
        </w:tc>
        <w:tc>
          <w:tcPr>
            <w:tcW w:w="110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r w:rsidRPr="00EB5B44">
              <w:rPr>
                <w:w w:val="99"/>
                <w:sz w:val="20"/>
                <w:szCs w:val="20"/>
              </w:rPr>
              <w:t>2</w:t>
            </w:r>
          </w:p>
        </w:tc>
        <w:tc>
          <w:tcPr>
            <w:tcW w:w="156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r w:rsidRPr="00EB5B44">
              <w:rPr>
                <w:w w:val="99"/>
                <w:sz w:val="20"/>
                <w:szCs w:val="20"/>
              </w:rPr>
              <w:t>3</w:t>
            </w:r>
          </w:p>
        </w:tc>
        <w:tc>
          <w:tcPr>
            <w:tcW w:w="156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r w:rsidRPr="00EB5B44">
              <w:rPr>
                <w:w w:val="99"/>
                <w:sz w:val="20"/>
                <w:szCs w:val="20"/>
              </w:rPr>
              <w:t>4</w:t>
            </w:r>
          </w:p>
        </w:tc>
        <w:tc>
          <w:tcPr>
            <w:tcW w:w="142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r w:rsidRPr="00EB5B44">
              <w:rPr>
                <w:w w:val="99"/>
                <w:sz w:val="20"/>
                <w:szCs w:val="20"/>
              </w:rPr>
              <w:t>5</w:t>
            </w:r>
          </w:p>
        </w:tc>
        <w:tc>
          <w:tcPr>
            <w:tcW w:w="1620"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r w:rsidRPr="00EB5B44">
              <w:rPr>
                <w:w w:val="99"/>
                <w:sz w:val="20"/>
                <w:szCs w:val="20"/>
              </w:rPr>
              <w:t>6</w:t>
            </w:r>
          </w:p>
        </w:tc>
        <w:tc>
          <w:tcPr>
            <w:tcW w:w="1923" w:type="dxa"/>
            <w:tcBorders>
              <w:top w:val="nil"/>
              <w:left w:val="nil"/>
              <w:bottom w:val="nil"/>
              <w:right w:val="single" w:sz="8" w:space="0" w:color="auto"/>
            </w:tcBorders>
            <w:vAlign w:val="bottom"/>
            <w:hideMark/>
          </w:tcPr>
          <w:p w:rsidR="00B86EDF" w:rsidRPr="00EB5B44" w:rsidRDefault="00B86EDF" w:rsidP="00AF47C8">
            <w:pPr>
              <w:jc w:val="center"/>
              <w:rPr>
                <w:w w:val="99"/>
                <w:sz w:val="20"/>
                <w:szCs w:val="20"/>
              </w:rPr>
            </w:pPr>
            <w:r w:rsidRPr="00EB5B44">
              <w:rPr>
                <w:w w:val="99"/>
                <w:sz w:val="20"/>
                <w:szCs w:val="20"/>
              </w:rPr>
              <w:t>7</w:t>
            </w:r>
          </w:p>
        </w:tc>
        <w:tc>
          <w:tcPr>
            <w:tcW w:w="805" w:type="dxa"/>
            <w:vAlign w:val="bottom"/>
          </w:tcPr>
          <w:p w:rsidR="00B86EDF" w:rsidRPr="00EB5B44" w:rsidRDefault="00B86EDF" w:rsidP="00AF47C8">
            <w:pPr>
              <w:rPr>
                <w:sz w:val="20"/>
                <w:szCs w:val="20"/>
              </w:rPr>
            </w:pPr>
          </w:p>
        </w:tc>
      </w:tr>
      <w:tr w:rsidR="00B86EDF" w:rsidRPr="00EB5B44" w:rsidTr="00AF47C8">
        <w:trPr>
          <w:trHeight w:val="82"/>
        </w:trPr>
        <w:tc>
          <w:tcPr>
            <w:tcW w:w="540" w:type="dxa"/>
            <w:tcBorders>
              <w:top w:val="nil"/>
              <w:left w:val="single" w:sz="8" w:space="0" w:color="auto"/>
              <w:bottom w:val="single" w:sz="8" w:space="0" w:color="auto"/>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42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805" w:type="dxa"/>
            <w:vAlign w:val="bottom"/>
          </w:tcPr>
          <w:p w:rsidR="00B86EDF" w:rsidRPr="00EB5B44" w:rsidRDefault="00B86EDF" w:rsidP="00AF47C8">
            <w:pPr>
              <w:rPr>
                <w:sz w:val="20"/>
                <w:szCs w:val="20"/>
              </w:rPr>
            </w:pPr>
          </w:p>
        </w:tc>
      </w:tr>
      <w:tr w:rsidR="00B86EDF" w:rsidRPr="00EB5B44" w:rsidTr="00AF47C8">
        <w:trPr>
          <w:trHeight w:val="470"/>
        </w:trPr>
        <w:tc>
          <w:tcPr>
            <w:tcW w:w="540" w:type="dxa"/>
            <w:tcBorders>
              <w:top w:val="nil"/>
              <w:left w:val="single" w:sz="8" w:space="0" w:color="auto"/>
              <w:bottom w:val="single" w:sz="8" w:space="0" w:color="auto"/>
              <w:right w:val="single" w:sz="8" w:space="0" w:color="auto"/>
            </w:tcBorders>
            <w:vAlign w:val="bottom"/>
          </w:tcPr>
          <w:p w:rsidR="00B86EDF" w:rsidRPr="00EB5B44" w:rsidRDefault="00B86EDF" w:rsidP="00AF47C8">
            <w:pPr>
              <w:rPr>
                <w:sz w:val="20"/>
                <w:szCs w:val="20"/>
              </w:rPr>
            </w:pPr>
          </w:p>
        </w:tc>
        <w:tc>
          <w:tcPr>
            <w:tcW w:w="110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56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42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620"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1923" w:type="dxa"/>
            <w:tcBorders>
              <w:top w:val="nil"/>
              <w:left w:val="nil"/>
              <w:bottom w:val="single" w:sz="8" w:space="0" w:color="auto"/>
              <w:right w:val="single" w:sz="8" w:space="0" w:color="auto"/>
            </w:tcBorders>
            <w:vAlign w:val="bottom"/>
          </w:tcPr>
          <w:p w:rsidR="00B86EDF" w:rsidRPr="00EB5B44" w:rsidRDefault="00B86EDF" w:rsidP="00AF47C8">
            <w:pPr>
              <w:rPr>
                <w:sz w:val="20"/>
                <w:szCs w:val="20"/>
              </w:rPr>
            </w:pPr>
          </w:p>
        </w:tc>
        <w:tc>
          <w:tcPr>
            <w:tcW w:w="805" w:type="dxa"/>
            <w:vAlign w:val="bottom"/>
          </w:tcPr>
          <w:p w:rsidR="00B86EDF" w:rsidRPr="00EB5B44" w:rsidRDefault="00B86EDF" w:rsidP="00AF47C8">
            <w:pPr>
              <w:rPr>
                <w:sz w:val="20"/>
                <w:szCs w:val="20"/>
              </w:rPr>
            </w:pPr>
          </w:p>
        </w:tc>
      </w:tr>
    </w:tbl>
    <w:p w:rsidR="00B86EDF" w:rsidRPr="00EB5B44" w:rsidRDefault="00B86EDF" w:rsidP="00B86EDF">
      <w:pPr>
        <w:rPr>
          <w:sz w:val="20"/>
          <w:szCs w:val="20"/>
        </w:rPr>
      </w:pPr>
      <w:bookmarkStart w:id="38" w:name="page31"/>
      <w:bookmarkEnd w:id="38"/>
    </w:p>
    <w:p w:rsidR="00B86EDF" w:rsidRPr="008338E9" w:rsidRDefault="00B86EDF" w:rsidP="00B86EDF">
      <w:pPr>
        <w:rPr>
          <w:sz w:val="20"/>
          <w:szCs w:val="20"/>
        </w:rPr>
      </w:pPr>
    </w:p>
    <w:p w:rsidR="00B86EDF" w:rsidRPr="00B51DEB" w:rsidRDefault="00B86EDF" w:rsidP="00B86EDF">
      <w:pPr>
        <w:rPr>
          <w:sz w:val="20"/>
          <w:szCs w:val="20"/>
        </w:rPr>
      </w:pPr>
      <w:r w:rsidRPr="00B51DEB">
        <w:rPr>
          <w:sz w:val="20"/>
          <w:szCs w:val="20"/>
        </w:rPr>
        <w:object w:dxaOrig="1440" w:dyaOrig="1440">
          <v:shape id="_x0000_s1054" type="#_x0000_t75" style="position:absolute;margin-left:207.6pt;margin-top:-7.55pt;width:36.45pt;height:43.3pt;z-index:251672576;visibility:visible;mso-wrap-edited:f" fillcolor="window">
            <v:imagedata r:id="rId8" o:title=""/>
            <w10:wrap type="square"/>
          </v:shape>
          <o:OLEObject Type="Embed" ProgID="Word.Picture.8" ShapeID="_x0000_s1054" DrawAspect="Content" ObjectID="_1751372709" r:id="rId43"/>
        </w:object>
      </w:r>
      <w:r w:rsidRPr="00B51DEB">
        <w:rPr>
          <w:sz w:val="20"/>
          <w:szCs w:val="20"/>
        </w:rPr>
        <w:t xml:space="preserve">                                                                                                                             </w:t>
      </w:r>
    </w:p>
    <w:p w:rsidR="00B86EDF" w:rsidRPr="00B51DEB" w:rsidRDefault="00B86EDF" w:rsidP="00B86EDF">
      <w:pPr>
        <w:rPr>
          <w:b/>
          <w:sz w:val="20"/>
          <w:szCs w:val="20"/>
        </w:rPr>
      </w:pPr>
      <w:r w:rsidRPr="00B51DEB">
        <w:rPr>
          <w:b/>
          <w:sz w:val="20"/>
          <w:szCs w:val="20"/>
        </w:rPr>
        <w:t xml:space="preserve">                      </w:t>
      </w:r>
    </w:p>
    <w:p w:rsidR="00B86EDF" w:rsidRPr="00B51DEB" w:rsidRDefault="00B86EDF" w:rsidP="00B86EDF">
      <w:pPr>
        <w:rPr>
          <w:b/>
          <w:sz w:val="20"/>
          <w:szCs w:val="20"/>
        </w:rPr>
      </w:pPr>
    </w:p>
    <w:p w:rsidR="00B86EDF" w:rsidRPr="00B51DEB" w:rsidRDefault="00B86EDF" w:rsidP="00B86EDF">
      <w:pPr>
        <w:jc w:val="center"/>
        <w:rPr>
          <w:b/>
          <w:sz w:val="20"/>
          <w:szCs w:val="20"/>
        </w:rPr>
      </w:pPr>
      <w:r w:rsidRPr="00B51DEB">
        <w:rPr>
          <w:b/>
          <w:sz w:val="20"/>
          <w:szCs w:val="20"/>
        </w:rPr>
        <w:t>РОССИЙСКАЯ ФЕДЕРАЦИЯ</w:t>
      </w:r>
    </w:p>
    <w:p w:rsidR="00B86EDF" w:rsidRPr="00B51DEB" w:rsidRDefault="00B86EDF" w:rsidP="00B86EDF">
      <w:pPr>
        <w:jc w:val="center"/>
        <w:rPr>
          <w:b/>
          <w:sz w:val="20"/>
          <w:szCs w:val="20"/>
        </w:rPr>
      </w:pPr>
      <w:r w:rsidRPr="00B51DEB">
        <w:rPr>
          <w:b/>
          <w:sz w:val="20"/>
          <w:szCs w:val="20"/>
        </w:rPr>
        <w:t xml:space="preserve">Новгородская область </w:t>
      </w:r>
      <w:proofErr w:type="gramStart"/>
      <w:r w:rsidRPr="00B51DEB">
        <w:rPr>
          <w:b/>
          <w:sz w:val="20"/>
          <w:szCs w:val="20"/>
        </w:rPr>
        <w:t>Новгородский  район</w:t>
      </w:r>
      <w:proofErr w:type="gramEnd"/>
    </w:p>
    <w:p w:rsidR="00B86EDF" w:rsidRPr="00B51DEB" w:rsidRDefault="00B86EDF" w:rsidP="00B86EDF">
      <w:pPr>
        <w:jc w:val="center"/>
        <w:rPr>
          <w:b/>
          <w:sz w:val="20"/>
          <w:szCs w:val="20"/>
        </w:rPr>
      </w:pPr>
      <w:r w:rsidRPr="00B51DEB">
        <w:rPr>
          <w:b/>
          <w:sz w:val="20"/>
          <w:szCs w:val="20"/>
        </w:rPr>
        <w:t>Администрация Тёсово-Нетыльского сельского поселения</w:t>
      </w:r>
    </w:p>
    <w:p w:rsidR="00B86EDF" w:rsidRPr="00B51DEB" w:rsidRDefault="00B86EDF" w:rsidP="00B86EDF">
      <w:pPr>
        <w:jc w:val="center"/>
        <w:rPr>
          <w:b/>
          <w:sz w:val="20"/>
          <w:szCs w:val="20"/>
        </w:rPr>
      </w:pPr>
    </w:p>
    <w:p w:rsidR="00B86EDF" w:rsidRPr="00B51DEB" w:rsidRDefault="00B86EDF" w:rsidP="00B86EDF">
      <w:pPr>
        <w:jc w:val="center"/>
        <w:rPr>
          <w:b/>
          <w:sz w:val="20"/>
          <w:szCs w:val="20"/>
        </w:rPr>
      </w:pPr>
      <w:r w:rsidRPr="00B51DEB">
        <w:rPr>
          <w:b/>
          <w:sz w:val="20"/>
          <w:szCs w:val="20"/>
        </w:rPr>
        <w:t>ПОСТАНОВЛЕНИЕ</w:t>
      </w:r>
    </w:p>
    <w:p w:rsidR="00B86EDF" w:rsidRPr="00B51DEB" w:rsidRDefault="00B86EDF" w:rsidP="00B86EDF">
      <w:pPr>
        <w:rPr>
          <w:sz w:val="20"/>
          <w:szCs w:val="20"/>
        </w:rPr>
      </w:pPr>
    </w:p>
    <w:p w:rsidR="00B86EDF" w:rsidRPr="00B51DEB" w:rsidRDefault="00B86EDF" w:rsidP="00B86EDF">
      <w:pPr>
        <w:rPr>
          <w:sz w:val="20"/>
          <w:szCs w:val="20"/>
        </w:rPr>
      </w:pPr>
    </w:p>
    <w:p w:rsidR="00B86EDF" w:rsidRPr="00B51DEB" w:rsidRDefault="00B86EDF" w:rsidP="00B86EDF">
      <w:pPr>
        <w:rPr>
          <w:sz w:val="20"/>
          <w:szCs w:val="20"/>
        </w:rPr>
      </w:pPr>
      <w:proofErr w:type="gramStart"/>
      <w:r w:rsidRPr="00B51DEB">
        <w:rPr>
          <w:sz w:val="20"/>
          <w:szCs w:val="20"/>
        </w:rPr>
        <w:t>от</w:t>
      </w:r>
      <w:proofErr w:type="gramEnd"/>
      <w:r w:rsidRPr="00B51DEB">
        <w:rPr>
          <w:sz w:val="20"/>
          <w:szCs w:val="20"/>
        </w:rPr>
        <w:t xml:space="preserve">    31.01.2023     №16 </w:t>
      </w:r>
    </w:p>
    <w:p w:rsidR="00B86EDF" w:rsidRPr="00B51DEB" w:rsidRDefault="00B86EDF" w:rsidP="00B86EDF">
      <w:pPr>
        <w:rPr>
          <w:sz w:val="20"/>
          <w:szCs w:val="20"/>
        </w:rPr>
      </w:pPr>
      <w:r w:rsidRPr="00B51DEB">
        <w:rPr>
          <w:sz w:val="20"/>
          <w:szCs w:val="20"/>
        </w:rPr>
        <w:t xml:space="preserve">п. </w:t>
      </w:r>
      <w:proofErr w:type="spellStart"/>
      <w:r w:rsidRPr="00B51DEB">
        <w:rPr>
          <w:sz w:val="20"/>
          <w:szCs w:val="20"/>
        </w:rPr>
        <w:t>Тёсово-Нетыльский</w:t>
      </w:r>
      <w:proofErr w:type="spellEnd"/>
    </w:p>
    <w:p w:rsidR="00B86EDF" w:rsidRPr="00B51DEB" w:rsidRDefault="00B86EDF" w:rsidP="00B86EDF">
      <w:pPr>
        <w:rPr>
          <w:sz w:val="20"/>
          <w:szCs w:val="20"/>
        </w:rPr>
      </w:pPr>
    </w:p>
    <w:p w:rsidR="00B86EDF" w:rsidRPr="00B51DEB" w:rsidRDefault="00B86EDF" w:rsidP="00B86EDF">
      <w:pPr>
        <w:rPr>
          <w:b/>
          <w:sz w:val="20"/>
          <w:szCs w:val="20"/>
        </w:rPr>
      </w:pPr>
      <w:r w:rsidRPr="00B51DEB">
        <w:rPr>
          <w:b/>
          <w:sz w:val="20"/>
          <w:szCs w:val="20"/>
        </w:rPr>
        <w:t xml:space="preserve">Об утверждении стоимости </w:t>
      </w:r>
    </w:p>
    <w:p w:rsidR="00B86EDF" w:rsidRPr="00B51DEB" w:rsidRDefault="00B86EDF" w:rsidP="00B86EDF">
      <w:pPr>
        <w:rPr>
          <w:b/>
          <w:sz w:val="20"/>
          <w:szCs w:val="20"/>
        </w:rPr>
      </w:pPr>
      <w:proofErr w:type="gramStart"/>
      <w:r w:rsidRPr="00B51DEB">
        <w:rPr>
          <w:b/>
          <w:sz w:val="20"/>
          <w:szCs w:val="20"/>
        </w:rPr>
        <w:t>услуг  по</w:t>
      </w:r>
      <w:proofErr w:type="gramEnd"/>
      <w:r w:rsidRPr="00B51DEB">
        <w:rPr>
          <w:b/>
          <w:sz w:val="20"/>
          <w:szCs w:val="20"/>
        </w:rPr>
        <w:t xml:space="preserve"> погребению </w:t>
      </w:r>
    </w:p>
    <w:p w:rsidR="00B86EDF" w:rsidRPr="00B51DEB" w:rsidRDefault="00B86EDF" w:rsidP="00B86EDF">
      <w:pPr>
        <w:rPr>
          <w:b/>
          <w:sz w:val="20"/>
          <w:szCs w:val="20"/>
        </w:rPr>
      </w:pPr>
      <w:r w:rsidRPr="00B51DEB">
        <w:rPr>
          <w:b/>
          <w:sz w:val="20"/>
          <w:szCs w:val="20"/>
        </w:rPr>
        <w:lastRenderedPageBreak/>
        <w:t xml:space="preserve"> </w:t>
      </w:r>
    </w:p>
    <w:p w:rsidR="00B86EDF" w:rsidRPr="00B51DEB" w:rsidRDefault="00B86EDF" w:rsidP="00B86EDF">
      <w:pPr>
        <w:rPr>
          <w:b/>
          <w:sz w:val="20"/>
          <w:szCs w:val="20"/>
        </w:rPr>
      </w:pPr>
    </w:p>
    <w:p w:rsidR="00B86EDF" w:rsidRPr="00B51DEB" w:rsidRDefault="00B86EDF" w:rsidP="00B86EDF">
      <w:pPr>
        <w:ind w:firstLine="709"/>
        <w:jc w:val="both"/>
        <w:rPr>
          <w:sz w:val="20"/>
          <w:szCs w:val="20"/>
        </w:rPr>
      </w:pPr>
      <w:r w:rsidRPr="00B51DEB">
        <w:rPr>
          <w:sz w:val="20"/>
          <w:szCs w:val="20"/>
        </w:rPr>
        <w:t xml:space="preserve">В связи с вступлением в силу постановления Правительства Российской Федерации от 30 января 2023 года № </w:t>
      </w:r>
      <w:proofErr w:type="gramStart"/>
      <w:r w:rsidRPr="00B51DEB">
        <w:rPr>
          <w:sz w:val="20"/>
          <w:szCs w:val="20"/>
        </w:rPr>
        <w:t>119  «</w:t>
      </w:r>
      <w:proofErr w:type="gramEnd"/>
      <w:r w:rsidRPr="00B51DEB">
        <w:rPr>
          <w:sz w:val="20"/>
          <w:szCs w:val="20"/>
        </w:rPr>
        <w:t>Об утверждении коэффициента индексации выплат, пособий и компенсаций в 2023 году»</w:t>
      </w:r>
    </w:p>
    <w:p w:rsidR="00B86EDF" w:rsidRPr="00B51DEB" w:rsidRDefault="00B86EDF" w:rsidP="00B86EDF">
      <w:pPr>
        <w:ind w:firstLine="709"/>
        <w:jc w:val="both"/>
        <w:rPr>
          <w:sz w:val="20"/>
          <w:szCs w:val="20"/>
        </w:rPr>
      </w:pPr>
    </w:p>
    <w:p w:rsidR="00B86EDF" w:rsidRPr="00B51DEB" w:rsidRDefault="00B86EDF" w:rsidP="00B86EDF">
      <w:pPr>
        <w:ind w:firstLine="709"/>
        <w:rPr>
          <w:b/>
          <w:sz w:val="20"/>
          <w:szCs w:val="20"/>
        </w:rPr>
      </w:pPr>
      <w:r w:rsidRPr="00B51DEB">
        <w:rPr>
          <w:b/>
          <w:sz w:val="20"/>
          <w:szCs w:val="20"/>
        </w:rPr>
        <w:t>ПОСТАНОВЛЯЮ:</w:t>
      </w:r>
    </w:p>
    <w:p w:rsidR="00B86EDF" w:rsidRPr="00B51DEB" w:rsidRDefault="00B86EDF" w:rsidP="00B86EDF">
      <w:pPr>
        <w:ind w:firstLine="709"/>
        <w:jc w:val="both"/>
        <w:rPr>
          <w:sz w:val="20"/>
          <w:szCs w:val="20"/>
        </w:rPr>
      </w:pPr>
      <w:r w:rsidRPr="00B51DEB">
        <w:rPr>
          <w:sz w:val="20"/>
          <w:szCs w:val="20"/>
        </w:rPr>
        <w:t xml:space="preserve">1.Установить с 01.02.2023 предельный размер стоимости услуг, предоставляемых согласно гарантированному перечню услуг по </w:t>
      </w:r>
      <w:proofErr w:type="gramStart"/>
      <w:r w:rsidRPr="00B51DEB">
        <w:rPr>
          <w:sz w:val="20"/>
          <w:szCs w:val="20"/>
        </w:rPr>
        <w:t>погребению,  и</w:t>
      </w:r>
      <w:proofErr w:type="gramEnd"/>
      <w:r w:rsidRPr="00B51DEB">
        <w:rPr>
          <w:sz w:val="20"/>
          <w:szCs w:val="20"/>
        </w:rPr>
        <w:t xml:space="preserve">  предельный размер социального пособия на погребение  с учётом индексации  -  7793 рубля  48 копеек.</w:t>
      </w:r>
    </w:p>
    <w:p w:rsidR="00B86EDF" w:rsidRPr="00B51DEB" w:rsidRDefault="00B86EDF" w:rsidP="00B86EDF">
      <w:pPr>
        <w:ind w:firstLine="709"/>
        <w:jc w:val="both"/>
        <w:rPr>
          <w:sz w:val="20"/>
          <w:szCs w:val="20"/>
        </w:rPr>
      </w:pPr>
      <w:r w:rsidRPr="00B51DEB">
        <w:rPr>
          <w:sz w:val="20"/>
          <w:szCs w:val="20"/>
        </w:rPr>
        <w:t>2.Постановление администрации Тёсово-Нетыльского сельского поселения от 28.01.2022 № 8 «Об утверждении стоимости услуг по погребению» считать утратившим силу.</w:t>
      </w:r>
    </w:p>
    <w:p w:rsidR="00B86EDF" w:rsidRPr="00B51DEB" w:rsidRDefault="00B86EDF" w:rsidP="00B86EDF">
      <w:pPr>
        <w:ind w:firstLine="709"/>
        <w:jc w:val="both"/>
        <w:rPr>
          <w:sz w:val="20"/>
          <w:szCs w:val="20"/>
        </w:rPr>
      </w:pPr>
      <w:r w:rsidRPr="00B51DEB">
        <w:rPr>
          <w:sz w:val="20"/>
          <w:szCs w:val="20"/>
        </w:rPr>
        <w:t>3.Опубликовать настоящее постановление в газете «</w:t>
      </w:r>
      <w:proofErr w:type="spellStart"/>
      <w:r w:rsidRPr="00B51DEB">
        <w:rPr>
          <w:sz w:val="20"/>
          <w:szCs w:val="20"/>
        </w:rPr>
        <w:t>Тёсово-Нетыльский</w:t>
      </w:r>
      <w:proofErr w:type="spellEnd"/>
      <w:r w:rsidRPr="00B51DEB">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44" w:history="1">
        <w:r w:rsidRPr="00B51DEB">
          <w:rPr>
            <w:rStyle w:val="a3"/>
            <w:sz w:val="20"/>
            <w:szCs w:val="20"/>
            <w:lang w:val="en-US"/>
          </w:rPr>
          <w:t>www</w:t>
        </w:r>
        <w:r w:rsidRPr="00B51DEB">
          <w:rPr>
            <w:rStyle w:val="a3"/>
            <w:sz w:val="20"/>
            <w:szCs w:val="20"/>
          </w:rPr>
          <w:t>.</w:t>
        </w:r>
        <w:proofErr w:type="spellStart"/>
        <w:r w:rsidRPr="00B51DEB">
          <w:rPr>
            <w:rStyle w:val="a3"/>
            <w:sz w:val="20"/>
            <w:szCs w:val="20"/>
            <w:lang w:val="en-US"/>
          </w:rPr>
          <w:t>tnadm</w:t>
        </w:r>
        <w:proofErr w:type="spellEnd"/>
      </w:hyperlink>
      <w:proofErr w:type="gramStart"/>
      <w:r w:rsidRPr="00B51DEB">
        <w:rPr>
          <w:sz w:val="20"/>
          <w:szCs w:val="20"/>
        </w:rPr>
        <w:t xml:space="preserve">. </w:t>
      </w:r>
      <w:proofErr w:type="spellStart"/>
      <w:r w:rsidRPr="00B51DEB">
        <w:rPr>
          <w:sz w:val="20"/>
          <w:szCs w:val="20"/>
          <w:lang w:val="en-US"/>
        </w:rPr>
        <w:t>ru</w:t>
      </w:r>
      <w:proofErr w:type="spellEnd"/>
      <w:proofErr w:type="gramEnd"/>
      <w:r w:rsidRPr="00B51DEB">
        <w:rPr>
          <w:sz w:val="20"/>
          <w:szCs w:val="20"/>
        </w:rPr>
        <w:t>.</w:t>
      </w:r>
    </w:p>
    <w:p w:rsidR="00B86EDF" w:rsidRPr="00B51DEB" w:rsidRDefault="00B86EDF" w:rsidP="00B86EDF">
      <w:pPr>
        <w:ind w:firstLine="709"/>
        <w:jc w:val="both"/>
        <w:rPr>
          <w:sz w:val="20"/>
          <w:szCs w:val="20"/>
        </w:rPr>
      </w:pPr>
    </w:p>
    <w:p w:rsidR="00B86EDF" w:rsidRPr="00B51DEB" w:rsidRDefault="00B86EDF" w:rsidP="00B86EDF">
      <w:pPr>
        <w:ind w:firstLine="709"/>
        <w:jc w:val="both"/>
        <w:rPr>
          <w:sz w:val="20"/>
          <w:szCs w:val="20"/>
        </w:rPr>
      </w:pPr>
    </w:p>
    <w:p w:rsidR="00B86EDF" w:rsidRPr="00B51DEB" w:rsidRDefault="00B86EDF" w:rsidP="00B86EDF">
      <w:pPr>
        <w:ind w:firstLine="709"/>
        <w:jc w:val="both"/>
        <w:rPr>
          <w:sz w:val="20"/>
          <w:szCs w:val="20"/>
        </w:rPr>
      </w:pPr>
    </w:p>
    <w:p w:rsidR="00B86EDF" w:rsidRPr="00B51DEB" w:rsidRDefault="00B86EDF" w:rsidP="00B86EDF">
      <w:pPr>
        <w:jc w:val="both"/>
        <w:rPr>
          <w:b/>
          <w:sz w:val="20"/>
          <w:szCs w:val="20"/>
        </w:rPr>
      </w:pPr>
      <w:r w:rsidRPr="00B51DEB">
        <w:rPr>
          <w:b/>
          <w:sz w:val="20"/>
          <w:szCs w:val="20"/>
        </w:rPr>
        <w:t xml:space="preserve">Глава сельского поселения                                                      </w:t>
      </w:r>
      <w:proofErr w:type="spellStart"/>
      <w:r w:rsidRPr="00B51DEB">
        <w:rPr>
          <w:b/>
          <w:sz w:val="20"/>
          <w:szCs w:val="20"/>
        </w:rPr>
        <w:t>О.А.Мякина</w:t>
      </w:r>
      <w:proofErr w:type="spellEnd"/>
    </w:p>
    <w:p w:rsidR="00B86EDF" w:rsidRPr="00B51DEB" w:rsidRDefault="00B86EDF" w:rsidP="00B86EDF">
      <w:pPr>
        <w:jc w:val="both"/>
        <w:rPr>
          <w:b/>
          <w:sz w:val="20"/>
          <w:szCs w:val="20"/>
        </w:rPr>
      </w:pPr>
      <w:r w:rsidRPr="00B51DEB">
        <w:rPr>
          <w:b/>
          <w:sz w:val="20"/>
          <w:szCs w:val="20"/>
        </w:rPr>
        <w:t xml:space="preserve">                                                                         </w:t>
      </w:r>
    </w:p>
    <w:p w:rsidR="00B86EDF" w:rsidRDefault="00B86EDF" w:rsidP="00B86EDF">
      <w:pPr>
        <w:rPr>
          <w:sz w:val="20"/>
          <w:szCs w:val="20"/>
        </w:rPr>
      </w:pPr>
    </w:p>
    <w:p w:rsidR="00B86EDF" w:rsidRDefault="00B86EDF" w:rsidP="00B86EDF">
      <w:pPr>
        <w:rPr>
          <w:sz w:val="20"/>
          <w:szCs w:val="20"/>
        </w:rPr>
      </w:pPr>
    </w:p>
    <w:p w:rsidR="00B86EDF" w:rsidRDefault="00B86EDF" w:rsidP="00B86EDF">
      <w:pPr>
        <w:rPr>
          <w:sz w:val="20"/>
          <w:szCs w:val="20"/>
        </w:rPr>
      </w:pPr>
    </w:p>
    <w:p w:rsidR="00B86EDF" w:rsidRDefault="00B86EDF" w:rsidP="00B86EDF">
      <w:pPr>
        <w:rPr>
          <w:sz w:val="20"/>
          <w:szCs w:val="20"/>
        </w:rPr>
      </w:pPr>
    </w:p>
    <w:p w:rsidR="00B86EDF" w:rsidRDefault="00B86EDF" w:rsidP="00B86EDF">
      <w:pPr>
        <w:rPr>
          <w:sz w:val="20"/>
          <w:szCs w:val="20"/>
        </w:rPr>
      </w:pPr>
    </w:p>
    <w:p w:rsidR="00B86EDF" w:rsidRDefault="00B86EDF" w:rsidP="00B86EDF">
      <w:pPr>
        <w:rPr>
          <w:sz w:val="20"/>
          <w:szCs w:val="20"/>
        </w:rPr>
      </w:pPr>
    </w:p>
    <w:p w:rsidR="00B86EDF" w:rsidRPr="00B86EDF" w:rsidRDefault="00B86EDF" w:rsidP="00B86EDF">
      <w:pPr>
        <w:rPr>
          <w:sz w:val="20"/>
          <w:szCs w:val="20"/>
        </w:rPr>
      </w:pPr>
    </w:p>
    <w:p w:rsidR="00B86EDF" w:rsidRPr="00B86EDF" w:rsidRDefault="00B86EDF" w:rsidP="00B86EDF">
      <w:pPr>
        <w:rPr>
          <w:sz w:val="20"/>
          <w:szCs w:val="20"/>
        </w:rPr>
      </w:pPr>
    </w:p>
    <w:p w:rsidR="00B86EDF" w:rsidRPr="00B86EDF" w:rsidRDefault="00B86EDF" w:rsidP="00B86EDF">
      <w:pPr>
        <w:rPr>
          <w:b/>
          <w:sz w:val="20"/>
          <w:szCs w:val="20"/>
        </w:rPr>
      </w:pPr>
      <w:r w:rsidRPr="00B86EDF">
        <w:rPr>
          <w:b/>
          <w:i/>
          <w:noProof/>
          <w:sz w:val="20"/>
          <w:szCs w:val="20"/>
        </w:rPr>
        <w:object w:dxaOrig="1440" w:dyaOrig="1440">
          <v:shape id="_x0000_s1055" type="#_x0000_t75" style="position:absolute;margin-left:218.05pt;margin-top:-34.35pt;width:36.45pt;height:43.3pt;z-index:251674624;visibility:visible;mso-wrap-edited:f" fillcolor="window">
            <v:imagedata r:id="rId8" o:title=""/>
            <w10:wrap type="square"/>
          </v:shape>
          <o:OLEObject Type="Embed" ProgID="Word.Picture.8" ShapeID="_x0000_s1055" DrawAspect="Content" ObjectID="_1751372710" r:id="rId45"/>
        </w:object>
      </w:r>
    </w:p>
    <w:p w:rsidR="00B86EDF" w:rsidRPr="00B86EDF" w:rsidRDefault="00B86EDF" w:rsidP="00B86EDF">
      <w:pPr>
        <w:tabs>
          <w:tab w:val="left" w:pos="7575"/>
        </w:tabs>
        <w:jc w:val="center"/>
        <w:rPr>
          <w:b/>
          <w:i/>
          <w:sz w:val="20"/>
          <w:szCs w:val="20"/>
        </w:rPr>
      </w:pPr>
      <w:r w:rsidRPr="00B86EDF">
        <w:rPr>
          <w:b/>
          <w:sz w:val="20"/>
          <w:szCs w:val="20"/>
        </w:rPr>
        <w:t>РОССИЙСКАЯ ФЕДЕРАЦИЯ</w:t>
      </w:r>
    </w:p>
    <w:p w:rsidR="00B86EDF" w:rsidRPr="00B86EDF" w:rsidRDefault="00B86EDF" w:rsidP="00B86EDF">
      <w:pPr>
        <w:jc w:val="center"/>
        <w:rPr>
          <w:b/>
          <w:sz w:val="20"/>
          <w:szCs w:val="20"/>
        </w:rPr>
      </w:pPr>
      <w:r w:rsidRPr="00B86EDF">
        <w:rPr>
          <w:b/>
          <w:sz w:val="20"/>
          <w:szCs w:val="20"/>
        </w:rPr>
        <w:t>Новгородская область Новгородский район</w:t>
      </w:r>
    </w:p>
    <w:p w:rsidR="00B86EDF" w:rsidRPr="00B86EDF" w:rsidRDefault="00B86EDF" w:rsidP="00B86EDF">
      <w:pPr>
        <w:jc w:val="center"/>
        <w:rPr>
          <w:b/>
          <w:sz w:val="20"/>
          <w:szCs w:val="20"/>
        </w:rPr>
      </w:pPr>
      <w:r w:rsidRPr="00B86EDF">
        <w:rPr>
          <w:b/>
          <w:sz w:val="20"/>
          <w:szCs w:val="20"/>
        </w:rPr>
        <w:t>Администрация Тёсово-Нетыльского сельского поселения</w:t>
      </w:r>
    </w:p>
    <w:p w:rsidR="00B86EDF" w:rsidRPr="00B86EDF" w:rsidRDefault="00B86EDF" w:rsidP="00B86EDF">
      <w:pPr>
        <w:rPr>
          <w:b/>
          <w:sz w:val="20"/>
          <w:szCs w:val="20"/>
        </w:rPr>
      </w:pPr>
    </w:p>
    <w:p w:rsidR="00B86EDF" w:rsidRPr="00B86EDF" w:rsidRDefault="00B86EDF" w:rsidP="00B86EDF">
      <w:pPr>
        <w:autoSpaceDE w:val="0"/>
        <w:jc w:val="center"/>
        <w:rPr>
          <w:b/>
          <w:sz w:val="20"/>
          <w:szCs w:val="20"/>
        </w:rPr>
      </w:pPr>
      <w:r w:rsidRPr="00B86EDF">
        <w:rPr>
          <w:b/>
          <w:sz w:val="20"/>
          <w:szCs w:val="20"/>
        </w:rPr>
        <w:t>ПОСТАНОВЛЕНИЕ</w:t>
      </w:r>
    </w:p>
    <w:p w:rsidR="00B86EDF" w:rsidRPr="00B86EDF" w:rsidRDefault="00B86EDF" w:rsidP="00B86EDF">
      <w:pPr>
        <w:autoSpaceDE w:val="0"/>
        <w:rPr>
          <w:rFonts w:cs="FranklinGothicBookCondITC-Reg"/>
          <w:sz w:val="20"/>
          <w:szCs w:val="20"/>
        </w:rPr>
      </w:pPr>
    </w:p>
    <w:p w:rsidR="00B86EDF" w:rsidRPr="00B86EDF" w:rsidRDefault="00B86EDF" w:rsidP="00B86EDF">
      <w:pPr>
        <w:jc w:val="both"/>
        <w:rPr>
          <w:sz w:val="20"/>
          <w:szCs w:val="20"/>
        </w:rPr>
      </w:pPr>
      <w:proofErr w:type="gramStart"/>
      <w:r w:rsidRPr="00B86EDF">
        <w:rPr>
          <w:sz w:val="20"/>
          <w:szCs w:val="20"/>
        </w:rPr>
        <w:t>от</w:t>
      </w:r>
      <w:proofErr w:type="gramEnd"/>
      <w:r w:rsidRPr="00B86EDF">
        <w:rPr>
          <w:sz w:val="20"/>
          <w:szCs w:val="20"/>
        </w:rPr>
        <w:t xml:space="preserve"> 31.01.2023  № 17</w:t>
      </w:r>
    </w:p>
    <w:p w:rsidR="00B86EDF" w:rsidRPr="00B86EDF" w:rsidRDefault="00B86EDF" w:rsidP="00B86EDF">
      <w:pPr>
        <w:jc w:val="both"/>
        <w:rPr>
          <w:sz w:val="20"/>
          <w:szCs w:val="20"/>
        </w:rPr>
      </w:pPr>
      <w:r w:rsidRPr="00B86EDF">
        <w:rPr>
          <w:sz w:val="20"/>
          <w:szCs w:val="20"/>
        </w:rPr>
        <w:t xml:space="preserve">пос. </w:t>
      </w:r>
      <w:proofErr w:type="spellStart"/>
      <w:r w:rsidRPr="00B86EDF">
        <w:rPr>
          <w:sz w:val="20"/>
          <w:szCs w:val="20"/>
        </w:rPr>
        <w:t>Тёсово-Нетыльский</w:t>
      </w:r>
      <w:proofErr w:type="spellEnd"/>
    </w:p>
    <w:p w:rsidR="00B86EDF" w:rsidRPr="00B86EDF" w:rsidRDefault="00B86EDF" w:rsidP="00B86EDF">
      <w:pPr>
        <w:shd w:val="clear" w:color="auto" w:fill="FFFFFF"/>
        <w:jc w:val="both"/>
        <w:rPr>
          <w:color w:val="000000"/>
          <w:sz w:val="20"/>
          <w:szCs w:val="20"/>
        </w:rPr>
      </w:pPr>
    </w:p>
    <w:p w:rsidR="00B86EDF" w:rsidRPr="00B86EDF" w:rsidRDefault="00B86EDF" w:rsidP="00B86EDF">
      <w:pPr>
        <w:ind w:right="-259"/>
        <w:jc w:val="both"/>
        <w:rPr>
          <w:b/>
          <w:sz w:val="20"/>
          <w:szCs w:val="20"/>
        </w:rPr>
      </w:pPr>
      <w:r w:rsidRPr="00B86EDF">
        <w:rPr>
          <w:b/>
          <w:sz w:val="20"/>
          <w:szCs w:val="20"/>
        </w:rPr>
        <w:t xml:space="preserve">Об утверждении Порядка проведения мониторинга </w:t>
      </w:r>
    </w:p>
    <w:p w:rsidR="00B86EDF" w:rsidRPr="00B86EDF" w:rsidRDefault="00B86EDF" w:rsidP="00B86EDF">
      <w:pPr>
        <w:ind w:right="-259"/>
        <w:jc w:val="both"/>
        <w:rPr>
          <w:b/>
          <w:sz w:val="20"/>
          <w:szCs w:val="20"/>
        </w:rPr>
      </w:pPr>
      <w:proofErr w:type="gramStart"/>
      <w:r w:rsidRPr="00B86EDF">
        <w:rPr>
          <w:b/>
          <w:sz w:val="20"/>
          <w:szCs w:val="20"/>
        </w:rPr>
        <w:t>муниципальных</w:t>
      </w:r>
      <w:proofErr w:type="gramEnd"/>
      <w:r w:rsidRPr="00B86EDF">
        <w:rPr>
          <w:b/>
          <w:sz w:val="20"/>
          <w:szCs w:val="20"/>
        </w:rPr>
        <w:t xml:space="preserve"> нормативных правовых актов </w:t>
      </w:r>
    </w:p>
    <w:p w:rsidR="00B86EDF" w:rsidRPr="00B86EDF" w:rsidRDefault="00B86EDF" w:rsidP="00B86EDF">
      <w:pPr>
        <w:ind w:right="-259"/>
        <w:jc w:val="both"/>
        <w:rPr>
          <w:b/>
          <w:sz w:val="20"/>
          <w:szCs w:val="20"/>
        </w:rPr>
      </w:pPr>
      <w:r w:rsidRPr="00B86EDF">
        <w:rPr>
          <w:b/>
          <w:sz w:val="20"/>
          <w:szCs w:val="20"/>
        </w:rPr>
        <w:t xml:space="preserve">Администрации Тёсово-Нетыльского сельского поселения </w:t>
      </w:r>
    </w:p>
    <w:p w:rsidR="00B86EDF" w:rsidRPr="00B86EDF" w:rsidRDefault="00B86EDF" w:rsidP="00B86EDF">
      <w:pPr>
        <w:ind w:right="-259"/>
        <w:jc w:val="both"/>
        <w:rPr>
          <w:b/>
          <w:sz w:val="20"/>
          <w:szCs w:val="20"/>
        </w:rPr>
      </w:pPr>
      <w:proofErr w:type="gramStart"/>
      <w:r w:rsidRPr="00B86EDF">
        <w:rPr>
          <w:b/>
          <w:sz w:val="20"/>
          <w:szCs w:val="20"/>
        </w:rPr>
        <w:t>на</w:t>
      </w:r>
      <w:proofErr w:type="gramEnd"/>
      <w:r w:rsidRPr="00B86EDF">
        <w:rPr>
          <w:b/>
          <w:sz w:val="20"/>
          <w:szCs w:val="20"/>
        </w:rPr>
        <w:t xml:space="preserve"> предмет соответствия законодательству</w:t>
      </w:r>
    </w:p>
    <w:p w:rsidR="00B86EDF" w:rsidRPr="00B86EDF" w:rsidRDefault="00B86EDF" w:rsidP="00B86EDF">
      <w:pPr>
        <w:ind w:firstLine="567"/>
        <w:rPr>
          <w:sz w:val="20"/>
          <w:szCs w:val="20"/>
        </w:rPr>
      </w:pPr>
    </w:p>
    <w:p w:rsidR="00B86EDF" w:rsidRPr="00B86EDF" w:rsidRDefault="00B86EDF" w:rsidP="00B86EDF">
      <w:pPr>
        <w:ind w:firstLine="567"/>
        <w:jc w:val="both"/>
        <w:rPr>
          <w:color w:val="000000"/>
          <w:sz w:val="20"/>
          <w:szCs w:val="20"/>
        </w:rPr>
      </w:pPr>
    </w:p>
    <w:p w:rsidR="00B86EDF" w:rsidRPr="00B86EDF" w:rsidRDefault="00B86EDF" w:rsidP="00B86EDF">
      <w:pPr>
        <w:pStyle w:val="afff3"/>
        <w:spacing w:before="0" w:beforeAutospacing="0" w:after="0" w:afterAutospacing="0"/>
        <w:ind w:firstLine="567"/>
        <w:jc w:val="both"/>
        <w:rPr>
          <w:sz w:val="20"/>
          <w:szCs w:val="20"/>
        </w:rPr>
      </w:pPr>
      <w:r w:rsidRPr="00B86EDF">
        <w:rPr>
          <w:color w:val="000000"/>
          <w:sz w:val="20"/>
          <w:szCs w:val="20"/>
        </w:rPr>
        <w:t>В соответствии с</w:t>
      </w:r>
      <w:r w:rsidRPr="00B86EDF">
        <w:rPr>
          <w:sz w:val="20"/>
          <w:szCs w:val="20"/>
        </w:rPr>
        <w:t xml:space="preserve"> Федеральным законом от 06.10.2003 № 131-ФЗ «Об общих принципах организации местного самоуправления в Российской Федерации», руководствуясь Уставом Тёсово-Нетыльского сельского поселения:</w:t>
      </w:r>
    </w:p>
    <w:p w:rsidR="00B86EDF" w:rsidRPr="00B86EDF" w:rsidRDefault="00B86EDF" w:rsidP="00B86EDF">
      <w:pPr>
        <w:pStyle w:val="afff3"/>
        <w:spacing w:before="0" w:beforeAutospacing="0" w:after="0" w:afterAutospacing="0"/>
        <w:ind w:firstLine="567"/>
        <w:jc w:val="both"/>
        <w:rPr>
          <w:sz w:val="20"/>
          <w:szCs w:val="20"/>
        </w:rPr>
      </w:pPr>
    </w:p>
    <w:p w:rsidR="00B86EDF" w:rsidRPr="00B86EDF" w:rsidRDefault="00B86EDF" w:rsidP="00B86EDF">
      <w:pPr>
        <w:pStyle w:val="afff3"/>
        <w:spacing w:before="0" w:beforeAutospacing="0" w:after="0" w:afterAutospacing="0"/>
        <w:ind w:firstLine="567"/>
        <w:jc w:val="both"/>
        <w:rPr>
          <w:sz w:val="20"/>
          <w:szCs w:val="20"/>
        </w:rPr>
      </w:pPr>
    </w:p>
    <w:p w:rsidR="00B86EDF" w:rsidRPr="00B86EDF" w:rsidRDefault="00B86EDF" w:rsidP="00B86EDF">
      <w:pPr>
        <w:pStyle w:val="ConsPlusNormal"/>
        <w:widowControl/>
        <w:ind w:firstLine="567"/>
        <w:jc w:val="both"/>
        <w:rPr>
          <w:rFonts w:ascii="Times New Roman" w:hAnsi="Times New Roman" w:cs="Times New Roman"/>
          <w:b/>
          <w:color w:val="000000"/>
        </w:rPr>
      </w:pPr>
      <w:r w:rsidRPr="00B86EDF">
        <w:rPr>
          <w:rFonts w:ascii="Times New Roman" w:hAnsi="Times New Roman" w:cs="Times New Roman"/>
          <w:b/>
          <w:color w:val="000000"/>
        </w:rPr>
        <w:t>ПОСТАНОВЛЯЮ:</w:t>
      </w:r>
    </w:p>
    <w:p w:rsidR="00B86EDF" w:rsidRPr="00B86EDF" w:rsidRDefault="00B86EDF" w:rsidP="00B86EDF">
      <w:pPr>
        <w:ind w:firstLine="567"/>
        <w:jc w:val="both"/>
        <w:rPr>
          <w:color w:val="000000"/>
          <w:sz w:val="20"/>
          <w:szCs w:val="20"/>
        </w:rPr>
      </w:pPr>
    </w:p>
    <w:p w:rsidR="00B86EDF" w:rsidRPr="00B86EDF" w:rsidRDefault="00B86EDF" w:rsidP="00B86EDF">
      <w:pPr>
        <w:numPr>
          <w:ilvl w:val="0"/>
          <w:numId w:val="23"/>
        </w:numPr>
        <w:tabs>
          <w:tab w:val="clear" w:pos="0"/>
        </w:tabs>
        <w:suppressAutoHyphens w:val="0"/>
        <w:ind w:firstLine="567"/>
        <w:jc w:val="both"/>
        <w:rPr>
          <w:sz w:val="20"/>
          <w:szCs w:val="20"/>
        </w:rPr>
      </w:pPr>
      <w:r w:rsidRPr="00B86EDF">
        <w:rPr>
          <w:color w:val="000000"/>
          <w:sz w:val="20"/>
          <w:szCs w:val="20"/>
        </w:rPr>
        <w:t xml:space="preserve">Утвердить прилагаемый </w:t>
      </w:r>
      <w:r w:rsidRPr="00B86EDF">
        <w:rPr>
          <w:sz w:val="20"/>
          <w:szCs w:val="20"/>
        </w:rPr>
        <w:t>Порядок проведения мониторинга муниципальных правовых актов Администрации Тёсово-Нетыльского сельского на предмет соответствия законодательству.</w:t>
      </w:r>
    </w:p>
    <w:p w:rsidR="00B86EDF" w:rsidRPr="00B86EDF" w:rsidRDefault="00B86EDF" w:rsidP="00B86EDF">
      <w:pPr>
        <w:autoSpaceDE w:val="0"/>
        <w:autoSpaceDN w:val="0"/>
        <w:adjustRightInd w:val="0"/>
        <w:ind w:firstLine="567"/>
        <w:jc w:val="both"/>
        <w:outlineLvl w:val="0"/>
        <w:rPr>
          <w:b/>
          <w:sz w:val="20"/>
          <w:szCs w:val="20"/>
        </w:rPr>
      </w:pPr>
      <w:r w:rsidRPr="00B86EDF">
        <w:rPr>
          <w:sz w:val="20"/>
          <w:szCs w:val="20"/>
        </w:rPr>
        <w:t>2. Опубликовать настоящее постановление в газете «</w:t>
      </w:r>
      <w:proofErr w:type="spellStart"/>
      <w:r w:rsidRPr="00B86EDF">
        <w:rPr>
          <w:sz w:val="20"/>
          <w:szCs w:val="20"/>
        </w:rPr>
        <w:t>Тёсово-Нетыльский</w:t>
      </w:r>
      <w:proofErr w:type="spellEnd"/>
      <w:r w:rsidRPr="00B86EDF">
        <w:rPr>
          <w:sz w:val="20"/>
          <w:szCs w:val="20"/>
        </w:rPr>
        <w:t xml:space="preserve"> Официальный вестник» и разместить на официальном сайте Администрации Тёсово-Нетыльского сельского </w:t>
      </w:r>
      <w:proofErr w:type="gramStart"/>
      <w:r w:rsidRPr="00B86EDF">
        <w:rPr>
          <w:sz w:val="20"/>
          <w:szCs w:val="20"/>
        </w:rPr>
        <w:t>поселения  в</w:t>
      </w:r>
      <w:proofErr w:type="gramEnd"/>
      <w:r w:rsidRPr="00B86EDF">
        <w:rPr>
          <w:sz w:val="20"/>
          <w:szCs w:val="20"/>
        </w:rPr>
        <w:t xml:space="preserve"> информационно-телекоммуникационной сети  общего пользования «Интернет» по адресу: </w:t>
      </w:r>
      <w:hyperlink r:id="rId46" w:history="1">
        <w:r w:rsidRPr="00B86EDF">
          <w:rPr>
            <w:rStyle w:val="a3"/>
            <w:sz w:val="20"/>
            <w:szCs w:val="20"/>
            <w:lang w:val="en-US"/>
          </w:rPr>
          <w:t>www</w:t>
        </w:r>
        <w:r w:rsidRPr="00B86EDF">
          <w:rPr>
            <w:rStyle w:val="a3"/>
            <w:sz w:val="20"/>
            <w:szCs w:val="20"/>
          </w:rPr>
          <w:t>.</w:t>
        </w:r>
        <w:proofErr w:type="spellStart"/>
        <w:r w:rsidRPr="00B86EDF">
          <w:rPr>
            <w:rStyle w:val="a3"/>
            <w:sz w:val="20"/>
            <w:szCs w:val="20"/>
            <w:lang w:val="en-US"/>
          </w:rPr>
          <w:t>tnadm</w:t>
        </w:r>
        <w:proofErr w:type="spellEnd"/>
        <w:r w:rsidRPr="00B86EDF">
          <w:rPr>
            <w:rStyle w:val="a3"/>
            <w:sz w:val="20"/>
            <w:szCs w:val="20"/>
          </w:rPr>
          <w:t>.</w:t>
        </w:r>
        <w:proofErr w:type="spellStart"/>
        <w:r w:rsidRPr="00B86EDF">
          <w:rPr>
            <w:rStyle w:val="a3"/>
            <w:sz w:val="20"/>
            <w:szCs w:val="20"/>
            <w:lang w:val="en-US"/>
          </w:rPr>
          <w:t>ru</w:t>
        </w:r>
        <w:proofErr w:type="spellEnd"/>
      </w:hyperlink>
      <w:r w:rsidRPr="00B86EDF">
        <w:rPr>
          <w:sz w:val="20"/>
          <w:szCs w:val="20"/>
        </w:rPr>
        <w:t>.</w:t>
      </w:r>
    </w:p>
    <w:p w:rsidR="00B86EDF" w:rsidRPr="00B86EDF" w:rsidRDefault="00B86EDF" w:rsidP="00B86EDF">
      <w:pPr>
        <w:tabs>
          <w:tab w:val="left" w:pos="540"/>
          <w:tab w:val="left" w:pos="870"/>
        </w:tabs>
        <w:rPr>
          <w:b/>
          <w:sz w:val="20"/>
          <w:szCs w:val="20"/>
        </w:rPr>
      </w:pPr>
    </w:p>
    <w:p w:rsidR="00B86EDF" w:rsidRPr="00B86EDF" w:rsidRDefault="00B86EDF" w:rsidP="00B86EDF">
      <w:pPr>
        <w:tabs>
          <w:tab w:val="left" w:pos="540"/>
          <w:tab w:val="left" w:pos="870"/>
        </w:tabs>
        <w:rPr>
          <w:b/>
          <w:sz w:val="20"/>
          <w:szCs w:val="20"/>
        </w:rPr>
      </w:pPr>
    </w:p>
    <w:p w:rsidR="00B86EDF" w:rsidRPr="00B86EDF" w:rsidRDefault="00B86EDF" w:rsidP="00B86EDF">
      <w:pPr>
        <w:tabs>
          <w:tab w:val="left" w:pos="540"/>
          <w:tab w:val="left" w:pos="870"/>
        </w:tabs>
        <w:rPr>
          <w:b/>
          <w:sz w:val="20"/>
          <w:szCs w:val="20"/>
        </w:rPr>
      </w:pPr>
    </w:p>
    <w:p w:rsidR="00B86EDF" w:rsidRPr="00B86EDF" w:rsidRDefault="00B86EDF" w:rsidP="00B86EDF">
      <w:pPr>
        <w:tabs>
          <w:tab w:val="left" w:pos="540"/>
          <w:tab w:val="left" w:pos="870"/>
        </w:tabs>
        <w:rPr>
          <w:b/>
          <w:sz w:val="20"/>
          <w:szCs w:val="20"/>
        </w:rPr>
      </w:pPr>
    </w:p>
    <w:p w:rsidR="00B86EDF" w:rsidRPr="00B86EDF" w:rsidRDefault="00B86EDF" w:rsidP="00B86EDF">
      <w:pPr>
        <w:tabs>
          <w:tab w:val="left" w:pos="540"/>
          <w:tab w:val="left" w:pos="870"/>
        </w:tabs>
        <w:rPr>
          <w:b/>
          <w:sz w:val="20"/>
          <w:szCs w:val="20"/>
        </w:rPr>
      </w:pPr>
    </w:p>
    <w:p w:rsidR="00B86EDF" w:rsidRPr="00B86EDF" w:rsidRDefault="00B86EDF" w:rsidP="00B86EDF">
      <w:pPr>
        <w:tabs>
          <w:tab w:val="left" w:pos="540"/>
          <w:tab w:val="left" w:pos="870"/>
        </w:tabs>
        <w:rPr>
          <w:b/>
          <w:sz w:val="20"/>
          <w:szCs w:val="20"/>
        </w:rPr>
      </w:pPr>
    </w:p>
    <w:p w:rsidR="00B86EDF" w:rsidRPr="00B86EDF" w:rsidRDefault="00B86EDF" w:rsidP="00B86EDF">
      <w:pPr>
        <w:tabs>
          <w:tab w:val="left" w:pos="540"/>
          <w:tab w:val="left" w:pos="870"/>
        </w:tabs>
        <w:rPr>
          <w:b/>
          <w:sz w:val="20"/>
          <w:szCs w:val="20"/>
        </w:rPr>
      </w:pPr>
      <w:r w:rsidRPr="00B86EDF">
        <w:rPr>
          <w:b/>
          <w:sz w:val="20"/>
          <w:szCs w:val="20"/>
        </w:rPr>
        <w:t xml:space="preserve">Глава сельского поселения                                                             </w:t>
      </w:r>
      <w:proofErr w:type="spellStart"/>
      <w:r w:rsidRPr="00B86EDF">
        <w:rPr>
          <w:b/>
          <w:sz w:val="20"/>
          <w:szCs w:val="20"/>
        </w:rPr>
        <w:t>О.А.Мякина</w:t>
      </w:r>
      <w:proofErr w:type="spellEnd"/>
      <w:r w:rsidRPr="00B86EDF">
        <w:rPr>
          <w:b/>
          <w:sz w:val="20"/>
          <w:szCs w:val="20"/>
        </w:rPr>
        <w:t xml:space="preserve">                                                                                                          </w:t>
      </w:r>
    </w:p>
    <w:p w:rsidR="00B86EDF" w:rsidRPr="00B86EDF" w:rsidRDefault="00B86EDF" w:rsidP="00B86EDF">
      <w:pPr>
        <w:ind w:firstLine="567"/>
        <w:jc w:val="both"/>
        <w:rPr>
          <w:color w:val="000000"/>
          <w:sz w:val="20"/>
          <w:szCs w:val="20"/>
        </w:rPr>
      </w:pPr>
    </w:p>
    <w:p w:rsidR="00B86EDF" w:rsidRPr="00B86EDF" w:rsidRDefault="00B86EDF" w:rsidP="00B86EDF">
      <w:pPr>
        <w:ind w:firstLine="567"/>
        <w:jc w:val="both"/>
        <w:rPr>
          <w:color w:val="000000"/>
          <w:sz w:val="20"/>
          <w:szCs w:val="20"/>
        </w:rPr>
      </w:pPr>
    </w:p>
    <w:p w:rsidR="00B86EDF" w:rsidRPr="00B86EDF" w:rsidRDefault="00B86EDF" w:rsidP="00B86EDF">
      <w:pPr>
        <w:ind w:firstLine="567"/>
        <w:jc w:val="both"/>
        <w:rPr>
          <w:color w:val="000000"/>
          <w:sz w:val="20"/>
          <w:szCs w:val="20"/>
        </w:rPr>
      </w:pPr>
    </w:p>
    <w:p w:rsidR="00B86EDF" w:rsidRPr="00B86EDF" w:rsidRDefault="00B86EDF" w:rsidP="00B86EDF">
      <w:pPr>
        <w:ind w:firstLine="567"/>
        <w:jc w:val="both"/>
        <w:rPr>
          <w:color w:val="000000"/>
          <w:sz w:val="20"/>
          <w:szCs w:val="20"/>
        </w:rPr>
      </w:pPr>
    </w:p>
    <w:p w:rsidR="00B86EDF" w:rsidRPr="00B86EDF" w:rsidRDefault="00B86EDF" w:rsidP="00B86EDF">
      <w:pPr>
        <w:ind w:firstLine="567"/>
        <w:jc w:val="both"/>
        <w:rPr>
          <w:color w:val="000000"/>
          <w:sz w:val="20"/>
          <w:szCs w:val="20"/>
        </w:rPr>
      </w:pPr>
    </w:p>
    <w:p w:rsidR="00B86EDF" w:rsidRPr="00B86EDF" w:rsidRDefault="00B86EDF" w:rsidP="00B86EDF">
      <w:pPr>
        <w:ind w:firstLine="567"/>
        <w:jc w:val="both"/>
        <w:rPr>
          <w:color w:val="000000"/>
          <w:sz w:val="20"/>
          <w:szCs w:val="20"/>
        </w:rPr>
      </w:pPr>
    </w:p>
    <w:p w:rsidR="00B86EDF" w:rsidRPr="00B86EDF" w:rsidRDefault="00B86EDF" w:rsidP="00B86EDF">
      <w:pPr>
        <w:ind w:firstLine="567"/>
        <w:jc w:val="both"/>
        <w:rPr>
          <w:color w:val="000000"/>
          <w:sz w:val="20"/>
          <w:szCs w:val="20"/>
        </w:rPr>
      </w:pPr>
    </w:p>
    <w:p w:rsidR="00B86EDF" w:rsidRPr="00B86EDF" w:rsidRDefault="00B86EDF" w:rsidP="00B86EDF">
      <w:pPr>
        <w:ind w:firstLine="567"/>
        <w:jc w:val="both"/>
        <w:rPr>
          <w:color w:val="000000"/>
          <w:sz w:val="20"/>
          <w:szCs w:val="20"/>
        </w:rPr>
      </w:pPr>
    </w:p>
    <w:p w:rsidR="00B86EDF" w:rsidRPr="00B86EDF" w:rsidRDefault="00B86EDF" w:rsidP="00B86EDF">
      <w:pPr>
        <w:ind w:left="7080" w:firstLine="708"/>
        <w:jc w:val="right"/>
        <w:rPr>
          <w:color w:val="000000"/>
          <w:sz w:val="20"/>
          <w:szCs w:val="20"/>
        </w:rPr>
      </w:pPr>
      <w:r w:rsidRPr="00B86EDF">
        <w:rPr>
          <w:color w:val="000000"/>
          <w:sz w:val="20"/>
          <w:szCs w:val="20"/>
        </w:rPr>
        <w:t>УТВЕРЖДЕН</w:t>
      </w:r>
    </w:p>
    <w:p w:rsidR="00B86EDF" w:rsidRPr="00B86EDF" w:rsidRDefault="00B86EDF" w:rsidP="00B86EDF">
      <w:pPr>
        <w:ind w:left="4956" w:firstLine="708"/>
        <w:jc w:val="right"/>
        <w:rPr>
          <w:color w:val="000000"/>
          <w:sz w:val="20"/>
          <w:szCs w:val="20"/>
        </w:rPr>
      </w:pPr>
      <w:r w:rsidRPr="00B86EDF">
        <w:rPr>
          <w:color w:val="000000"/>
          <w:sz w:val="20"/>
          <w:szCs w:val="20"/>
        </w:rPr>
        <w:t xml:space="preserve">   </w:t>
      </w:r>
      <w:proofErr w:type="gramStart"/>
      <w:r w:rsidRPr="00B86EDF">
        <w:rPr>
          <w:color w:val="000000"/>
          <w:sz w:val="20"/>
          <w:szCs w:val="20"/>
        </w:rPr>
        <w:t>постановлением</w:t>
      </w:r>
      <w:proofErr w:type="gramEnd"/>
      <w:r w:rsidRPr="00B86EDF">
        <w:rPr>
          <w:color w:val="000000"/>
          <w:sz w:val="20"/>
          <w:szCs w:val="20"/>
        </w:rPr>
        <w:t xml:space="preserve"> Администрации</w:t>
      </w:r>
    </w:p>
    <w:p w:rsidR="00B86EDF" w:rsidRPr="00B86EDF" w:rsidRDefault="00B86EDF" w:rsidP="00B86EDF">
      <w:pPr>
        <w:pStyle w:val="afff3"/>
        <w:spacing w:before="0" w:beforeAutospacing="0" w:after="0" w:afterAutospacing="0"/>
        <w:ind w:left="4956" w:firstLine="708"/>
        <w:jc w:val="right"/>
        <w:rPr>
          <w:color w:val="000000"/>
          <w:sz w:val="20"/>
          <w:szCs w:val="20"/>
        </w:rPr>
      </w:pPr>
      <w:r w:rsidRPr="00B86EDF">
        <w:rPr>
          <w:color w:val="000000"/>
          <w:sz w:val="20"/>
          <w:szCs w:val="20"/>
        </w:rPr>
        <w:t>Тёсово-Нетыльского сельского</w:t>
      </w:r>
    </w:p>
    <w:p w:rsidR="00B86EDF" w:rsidRPr="00B86EDF" w:rsidRDefault="00B86EDF" w:rsidP="00B86EDF">
      <w:pPr>
        <w:pStyle w:val="afff3"/>
        <w:spacing w:before="0" w:beforeAutospacing="0" w:after="0" w:afterAutospacing="0"/>
        <w:ind w:left="4956" w:firstLine="708"/>
        <w:jc w:val="right"/>
        <w:rPr>
          <w:color w:val="000000"/>
          <w:sz w:val="20"/>
          <w:szCs w:val="20"/>
        </w:rPr>
      </w:pPr>
      <w:proofErr w:type="gramStart"/>
      <w:r w:rsidRPr="00B86EDF">
        <w:rPr>
          <w:color w:val="000000"/>
          <w:sz w:val="20"/>
          <w:szCs w:val="20"/>
        </w:rPr>
        <w:t>поселения</w:t>
      </w:r>
      <w:proofErr w:type="gramEnd"/>
    </w:p>
    <w:p w:rsidR="00B86EDF" w:rsidRPr="00B86EDF" w:rsidRDefault="00B86EDF" w:rsidP="00B86EDF">
      <w:pPr>
        <w:pStyle w:val="afff3"/>
        <w:spacing w:before="0" w:beforeAutospacing="0" w:after="0" w:afterAutospacing="0"/>
        <w:ind w:left="7080"/>
        <w:jc w:val="right"/>
        <w:rPr>
          <w:color w:val="000000"/>
          <w:sz w:val="20"/>
          <w:szCs w:val="20"/>
        </w:rPr>
      </w:pPr>
      <w:r w:rsidRPr="00B86EDF">
        <w:rPr>
          <w:color w:val="000000"/>
          <w:sz w:val="20"/>
          <w:szCs w:val="20"/>
        </w:rPr>
        <w:t xml:space="preserve">      </w:t>
      </w:r>
      <w:proofErr w:type="gramStart"/>
      <w:r w:rsidRPr="00B86EDF">
        <w:rPr>
          <w:color w:val="000000"/>
          <w:sz w:val="20"/>
          <w:szCs w:val="20"/>
        </w:rPr>
        <w:t>от</w:t>
      </w:r>
      <w:proofErr w:type="gramEnd"/>
      <w:r w:rsidRPr="00B86EDF">
        <w:rPr>
          <w:color w:val="000000"/>
          <w:sz w:val="20"/>
          <w:szCs w:val="20"/>
        </w:rPr>
        <w:t xml:space="preserve"> 31.01.2023 № 17</w:t>
      </w:r>
    </w:p>
    <w:p w:rsidR="00B86EDF" w:rsidRPr="00B86EDF" w:rsidRDefault="00B86EDF" w:rsidP="00B86EDF">
      <w:pPr>
        <w:pStyle w:val="afff3"/>
        <w:spacing w:before="0" w:beforeAutospacing="0" w:after="0" w:afterAutospacing="0"/>
        <w:ind w:firstLine="567"/>
        <w:jc w:val="right"/>
        <w:rPr>
          <w:color w:val="000000"/>
          <w:sz w:val="20"/>
          <w:szCs w:val="20"/>
        </w:rPr>
      </w:pPr>
    </w:p>
    <w:p w:rsidR="00B86EDF" w:rsidRPr="00B86EDF" w:rsidRDefault="00B86EDF" w:rsidP="00B86EDF">
      <w:pPr>
        <w:ind w:right="-259" w:firstLine="567"/>
        <w:jc w:val="right"/>
        <w:rPr>
          <w:bCs/>
          <w:sz w:val="20"/>
          <w:szCs w:val="20"/>
        </w:rPr>
      </w:pPr>
    </w:p>
    <w:p w:rsidR="00B86EDF" w:rsidRPr="00B86EDF" w:rsidRDefault="00B86EDF" w:rsidP="00B86EDF">
      <w:pPr>
        <w:ind w:right="-259" w:firstLine="567"/>
        <w:jc w:val="center"/>
        <w:rPr>
          <w:b/>
          <w:sz w:val="20"/>
          <w:szCs w:val="20"/>
        </w:rPr>
      </w:pPr>
      <w:r w:rsidRPr="00B86EDF">
        <w:rPr>
          <w:b/>
          <w:sz w:val="20"/>
          <w:szCs w:val="20"/>
        </w:rPr>
        <w:t>ПОРЯДОК</w:t>
      </w:r>
    </w:p>
    <w:p w:rsidR="00B86EDF" w:rsidRPr="00B86EDF" w:rsidRDefault="00B86EDF" w:rsidP="00B86EDF">
      <w:pPr>
        <w:ind w:firstLine="567"/>
        <w:jc w:val="center"/>
        <w:rPr>
          <w:b/>
          <w:sz w:val="20"/>
          <w:szCs w:val="20"/>
        </w:rPr>
      </w:pPr>
      <w:proofErr w:type="gramStart"/>
      <w:r w:rsidRPr="00B86EDF">
        <w:rPr>
          <w:b/>
          <w:sz w:val="20"/>
          <w:szCs w:val="20"/>
        </w:rPr>
        <w:t>проведения</w:t>
      </w:r>
      <w:proofErr w:type="gramEnd"/>
      <w:r w:rsidRPr="00B86EDF">
        <w:rPr>
          <w:b/>
          <w:sz w:val="20"/>
          <w:szCs w:val="20"/>
        </w:rPr>
        <w:t xml:space="preserve"> мониторинга муниципальных нормативных правовых актов Администрации Тёсово-Нетыльского сельского поселения на предмет</w:t>
      </w:r>
    </w:p>
    <w:p w:rsidR="00B86EDF" w:rsidRPr="00B86EDF" w:rsidRDefault="00B86EDF" w:rsidP="00B86EDF">
      <w:pPr>
        <w:ind w:firstLine="567"/>
        <w:jc w:val="center"/>
        <w:rPr>
          <w:b/>
          <w:sz w:val="20"/>
          <w:szCs w:val="20"/>
        </w:rPr>
      </w:pPr>
      <w:proofErr w:type="gramStart"/>
      <w:r w:rsidRPr="00B86EDF">
        <w:rPr>
          <w:b/>
          <w:sz w:val="20"/>
          <w:szCs w:val="20"/>
        </w:rPr>
        <w:t>соответствия</w:t>
      </w:r>
      <w:proofErr w:type="gramEnd"/>
      <w:r w:rsidRPr="00B86EDF">
        <w:rPr>
          <w:b/>
          <w:sz w:val="20"/>
          <w:szCs w:val="20"/>
        </w:rPr>
        <w:t xml:space="preserve"> законодательству</w:t>
      </w:r>
    </w:p>
    <w:p w:rsidR="00B86EDF" w:rsidRPr="00B86EDF" w:rsidRDefault="00B86EDF" w:rsidP="00B86EDF">
      <w:pPr>
        <w:ind w:firstLine="567"/>
        <w:rPr>
          <w:sz w:val="20"/>
          <w:szCs w:val="20"/>
        </w:rPr>
      </w:pPr>
    </w:p>
    <w:p w:rsidR="00B86EDF" w:rsidRPr="00B86EDF" w:rsidRDefault="00B86EDF" w:rsidP="00B86EDF">
      <w:pPr>
        <w:numPr>
          <w:ilvl w:val="0"/>
          <w:numId w:val="25"/>
        </w:numPr>
        <w:suppressAutoHyphens w:val="0"/>
        <w:ind w:left="0" w:firstLine="567"/>
        <w:jc w:val="both"/>
        <w:rPr>
          <w:sz w:val="20"/>
          <w:szCs w:val="20"/>
        </w:rPr>
      </w:pPr>
      <w:r w:rsidRPr="00B86EDF">
        <w:rPr>
          <w:sz w:val="20"/>
          <w:szCs w:val="20"/>
        </w:rPr>
        <w:t>Настоящий Порядок проведения мониторинга муниципальных нормативных правовых актов Администрации Тёсово-Нетыльского сельского поселения (далее – Администрация)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(далее – мониторинг).</w:t>
      </w:r>
    </w:p>
    <w:p w:rsidR="00B86EDF" w:rsidRPr="00B86EDF" w:rsidRDefault="00B86EDF" w:rsidP="00B86EDF">
      <w:pPr>
        <w:ind w:firstLine="567"/>
        <w:jc w:val="both"/>
        <w:rPr>
          <w:sz w:val="20"/>
          <w:szCs w:val="20"/>
        </w:rPr>
      </w:pPr>
      <w:r w:rsidRPr="00B86EDF">
        <w:rPr>
          <w:sz w:val="20"/>
          <w:szCs w:val="20"/>
        </w:rPr>
        <w:t>Мониторинг предусматривает комплексную и плановую деятельность, осуществляемую Администрацией по сбору, обобщению,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 направленных на принятие (издание), изменение или признание утратившими силу (отмену) нормативных правовых актов Администрации (далее – правовые акты).</w:t>
      </w:r>
    </w:p>
    <w:p w:rsidR="00B86EDF" w:rsidRPr="00B86EDF" w:rsidRDefault="00B86EDF" w:rsidP="00B86EDF">
      <w:pPr>
        <w:ind w:firstLine="567"/>
        <w:jc w:val="both"/>
        <w:rPr>
          <w:sz w:val="20"/>
          <w:szCs w:val="20"/>
        </w:rPr>
      </w:pPr>
      <w:r w:rsidRPr="00B86EDF">
        <w:rPr>
          <w:sz w:val="20"/>
          <w:szCs w:val="20"/>
        </w:rPr>
        <w:t>Мониторинг проводится в целях совершенствования работы должностных лиц Администрации, повышения оценки качества правовых актов и достаточности правового регулирования в различных сферах правоотношений, своевременного приведения муниципальной правовой базы в соответствие с требованиями законов, недопущения нарушения прав граждан посредством качественной реализации правовых актов.</w:t>
      </w:r>
    </w:p>
    <w:p w:rsidR="00B86EDF" w:rsidRPr="00B86EDF" w:rsidRDefault="00B86EDF" w:rsidP="00B86EDF">
      <w:pPr>
        <w:numPr>
          <w:ilvl w:val="0"/>
          <w:numId w:val="25"/>
        </w:numPr>
        <w:suppressAutoHyphens w:val="0"/>
        <w:ind w:left="0" w:firstLine="567"/>
        <w:jc w:val="both"/>
        <w:rPr>
          <w:sz w:val="20"/>
          <w:szCs w:val="20"/>
        </w:rPr>
      </w:pPr>
      <w:r w:rsidRPr="00B86EDF">
        <w:rPr>
          <w:sz w:val="20"/>
          <w:szCs w:val="20"/>
        </w:rPr>
        <w:t>Основными задачами мониторинга являются:</w:t>
      </w:r>
    </w:p>
    <w:p w:rsidR="00B86EDF" w:rsidRPr="00B86EDF" w:rsidRDefault="00B86EDF" w:rsidP="00B86EDF">
      <w:pPr>
        <w:ind w:firstLine="567"/>
        <w:jc w:val="both"/>
        <w:rPr>
          <w:sz w:val="20"/>
          <w:szCs w:val="20"/>
        </w:rPr>
      </w:pPr>
      <w:r w:rsidRPr="00B86EDF">
        <w:rPr>
          <w:sz w:val="20"/>
          <w:szCs w:val="20"/>
        </w:rPr>
        <w:t xml:space="preserve"> - выявление правовых актов, требующих приведения в соответствие с законодательством Российской Федерации и Новгородской области, а также устранение выявленных в правовых актах внутренних противоречий и пробелов;</w:t>
      </w:r>
    </w:p>
    <w:p w:rsidR="00B86EDF" w:rsidRPr="00B86EDF" w:rsidRDefault="00B86EDF" w:rsidP="00B86EDF">
      <w:pPr>
        <w:ind w:firstLine="567"/>
        <w:jc w:val="both"/>
        <w:rPr>
          <w:sz w:val="20"/>
          <w:szCs w:val="20"/>
        </w:rPr>
      </w:pPr>
      <w:r w:rsidRPr="00B86EDF">
        <w:rPr>
          <w:sz w:val="20"/>
          <w:szCs w:val="20"/>
        </w:rPr>
        <w:t xml:space="preserve"> - выявление </w:t>
      </w:r>
      <w:proofErr w:type="spellStart"/>
      <w:r w:rsidRPr="00B86EDF">
        <w:rPr>
          <w:sz w:val="20"/>
          <w:szCs w:val="20"/>
        </w:rPr>
        <w:t>коррупциогенных</w:t>
      </w:r>
      <w:proofErr w:type="spellEnd"/>
      <w:r w:rsidRPr="00B86EDF">
        <w:rPr>
          <w:sz w:val="20"/>
          <w:szCs w:val="20"/>
        </w:rPr>
        <w:t xml:space="preserve"> факторов и их последующее устранение; разработка предложений по совершенствованию правовых актов; выявление правовых актов, в которые требуется внести изменения, в целях устранения противоречий между правовыми актами равной юридической силы.</w:t>
      </w:r>
    </w:p>
    <w:p w:rsidR="00B86EDF" w:rsidRPr="00B86EDF" w:rsidRDefault="00B86EDF" w:rsidP="00B86EDF">
      <w:pPr>
        <w:ind w:firstLine="567"/>
        <w:rPr>
          <w:sz w:val="20"/>
          <w:szCs w:val="20"/>
        </w:rPr>
      </w:pPr>
      <w:r w:rsidRPr="00B86EDF">
        <w:rPr>
          <w:sz w:val="20"/>
          <w:szCs w:val="20"/>
        </w:rPr>
        <w:t>Мониторинг осуществляется в текущей и оперативной форме.</w:t>
      </w:r>
    </w:p>
    <w:p w:rsidR="00B86EDF" w:rsidRPr="00B86EDF" w:rsidRDefault="00B86EDF" w:rsidP="00B86EDF">
      <w:pPr>
        <w:numPr>
          <w:ilvl w:val="0"/>
          <w:numId w:val="25"/>
        </w:numPr>
        <w:suppressAutoHyphens w:val="0"/>
        <w:ind w:left="0" w:firstLine="567"/>
        <w:jc w:val="both"/>
        <w:rPr>
          <w:sz w:val="20"/>
          <w:szCs w:val="20"/>
        </w:rPr>
      </w:pPr>
      <w:r w:rsidRPr="00B86EDF">
        <w:rPr>
          <w:sz w:val="20"/>
          <w:szCs w:val="20"/>
        </w:rPr>
        <w:t xml:space="preserve">По результатам мониторинга формируется план нормотворческой деятельности Администрации Тёсово-Нетыльского сельского поселения по подготовке проектов правовых актов в связи с изменением федерального законодательства и законодательства Новгородской области (далее – План нормотворческой деятельности), который утверждается ежегодно не позднее </w:t>
      </w:r>
      <w:r w:rsidRPr="00B86EDF">
        <w:rPr>
          <w:i/>
          <w:sz w:val="20"/>
          <w:szCs w:val="20"/>
        </w:rPr>
        <w:t xml:space="preserve">20 декабря </w:t>
      </w:r>
      <w:bookmarkStart w:id="39" w:name="page3"/>
      <w:bookmarkEnd w:id="39"/>
      <w:r w:rsidRPr="00B86EDF">
        <w:rPr>
          <w:sz w:val="20"/>
          <w:szCs w:val="20"/>
        </w:rPr>
        <w:t>текущего года главой Администрации на следующий год (текущий мониторинг).</w:t>
      </w:r>
    </w:p>
    <w:p w:rsidR="00B86EDF" w:rsidRPr="00B86EDF" w:rsidRDefault="00B86EDF" w:rsidP="00B86EDF">
      <w:pPr>
        <w:ind w:firstLine="567"/>
        <w:jc w:val="both"/>
        <w:rPr>
          <w:sz w:val="20"/>
          <w:szCs w:val="20"/>
        </w:rPr>
      </w:pPr>
      <w:r w:rsidRPr="00B86EDF">
        <w:rPr>
          <w:sz w:val="20"/>
          <w:szCs w:val="20"/>
        </w:rPr>
        <w:t>В течение года в План нормотворческой деятельности по мере необходимости, но не реже 1 раза в квартал, вносятся изменения. Изменения, вносимые в План нормотворческой деятельности, утверждаются Главой Администрации не позднее 15 числа месяца, следующего за истекшим кварталом.</w:t>
      </w:r>
    </w:p>
    <w:p w:rsidR="00B86EDF" w:rsidRPr="00B86EDF" w:rsidRDefault="00B86EDF" w:rsidP="00B86EDF">
      <w:pPr>
        <w:ind w:firstLine="567"/>
        <w:jc w:val="both"/>
        <w:rPr>
          <w:sz w:val="20"/>
          <w:szCs w:val="20"/>
        </w:rPr>
      </w:pPr>
      <w:r w:rsidRPr="00B86EDF">
        <w:rPr>
          <w:sz w:val="20"/>
          <w:szCs w:val="20"/>
        </w:rPr>
        <w:t>4. Глава Администрации в целях организации работы по проведению мониторинга назначает ответственное должностное лицо Администрации, отвечающее за результаты проведения данной работы (далее – ответственный исполнитель).</w:t>
      </w:r>
    </w:p>
    <w:p w:rsidR="00B86EDF" w:rsidRPr="00B86EDF" w:rsidRDefault="00B86EDF" w:rsidP="00B86EDF">
      <w:pPr>
        <w:ind w:firstLine="567"/>
        <w:jc w:val="both"/>
        <w:rPr>
          <w:sz w:val="20"/>
          <w:szCs w:val="20"/>
        </w:rPr>
      </w:pPr>
      <w:r w:rsidRPr="00B86EDF">
        <w:rPr>
          <w:sz w:val="20"/>
          <w:szCs w:val="20"/>
        </w:rPr>
        <w:t>Возложение на ответственного исполнителя обязанности по проведению мониторинга оформляется правовым актом Главы Администрации.</w:t>
      </w:r>
    </w:p>
    <w:p w:rsidR="00B86EDF" w:rsidRPr="00B86EDF" w:rsidRDefault="00B86EDF" w:rsidP="00B86EDF">
      <w:pPr>
        <w:ind w:firstLine="567"/>
        <w:jc w:val="both"/>
        <w:rPr>
          <w:sz w:val="20"/>
          <w:szCs w:val="20"/>
        </w:rPr>
      </w:pPr>
      <w:r w:rsidRPr="00B86EDF">
        <w:rPr>
          <w:sz w:val="20"/>
          <w:szCs w:val="20"/>
        </w:rPr>
        <w:t>5. В целях проведения мониторинга ответственный исполнитель:</w:t>
      </w:r>
    </w:p>
    <w:p w:rsidR="00B86EDF" w:rsidRPr="00B86EDF" w:rsidRDefault="00B86EDF" w:rsidP="00B86EDF">
      <w:pPr>
        <w:ind w:firstLine="567"/>
        <w:jc w:val="both"/>
        <w:rPr>
          <w:sz w:val="20"/>
          <w:szCs w:val="20"/>
        </w:rPr>
      </w:pPr>
      <w:r w:rsidRPr="00B86EDF">
        <w:rPr>
          <w:sz w:val="20"/>
          <w:szCs w:val="20"/>
        </w:rPr>
        <w:t xml:space="preserve"> - на постоянной основе изучает федеральное законодательство и законодательство Новгородской области, регулирующее вопросы, относящиеся к компетенции органов местного самоуправления, на предмет соответствия правовых актов муниципального образования вновь принятым актам федерального и регионального уровня;</w:t>
      </w:r>
    </w:p>
    <w:p w:rsidR="00B86EDF" w:rsidRPr="00B86EDF" w:rsidRDefault="00B86EDF" w:rsidP="00B86EDF">
      <w:pPr>
        <w:ind w:firstLine="567"/>
        <w:jc w:val="both"/>
        <w:rPr>
          <w:sz w:val="20"/>
          <w:szCs w:val="20"/>
        </w:rPr>
      </w:pPr>
      <w:r w:rsidRPr="00B86EDF">
        <w:rPr>
          <w:sz w:val="20"/>
          <w:szCs w:val="20"/>
        </w:rPr>
        <w:t xml:space="preserve"> - по результатам проведения мониторинга осуществляет правовой анализ (обобщение) изменений федерального и регионального законодательства, выявляет потребность в принятии (издании), изменении или признании утратившими силу (отмене) правовых актов Администрации, принимает решение о необходимости разработки нормативных правовых актов Администрации;</w:t>
      </w:r>
    </w:p>
    <w:p w:rsidR="00B86EDF" w:rsidRPr="00B86EDF" w:rsidRDefault="00B86EDF" w:rsidP="00B86EDF">
      <w:pPr>
        <w:ind w:firstLine="567"/>
        <w:jc w:val="both"/>
        <w:rPr>
          <w:sz w:val="20"/>
          <w:szCs w:val="20"/>
        </w:rPr>
      </w:pPr>
      <w:r w:rsidRPr="00B86EDF">
        <w:rPr>
          <w:sz w:val="20"/>
          <w:szCs w:val="20"/>
        </w:rPr>
        <w:t xml:space="preserve"> - ежемесячно, в срок до 5 числа месяца, следующего за отчетным, готовит Главе Администрации информацию о результатах проведения мониторинга с указанием перечня правовых актов Администрации, подлежащих принятию, изменению, признанию утратившими силу по форме согласно приложению № 1 к настоящему Порядку;</w:t>
      </w:r>
    </w:p>
    <w:p w:rsidR="00B86EDF" w:rsidRPr="00B86EDF" w:rsidRDefault="00B86EDF" w:rsidP="00B86EDF">
      <w:pPr>
        <w:ind w:firstLine="567"/>
        <w:jc w:val="both"/>
        <w:rPr>
          <w:sz w:val="20"/>
          <w:szCs w:val="20"/>
        </w:rPr>
      </w:pPr>
      <w:r w:rsidRPr="00B86EDF">
        <w:rPr>
          <w:sz w:val="20"/>
          <w:szCs w:val="20"/>
        </w:rPr>
        <w:t xml:space="preserve"> - по результатам анализа информации, полученной в результате мониторинга, в срок до </w:t>
      </w:r>
      <w:r w:rsidRPr="00B86EDF">
        <w:rPr>
          <w:i/>
          <w:sz w:val="20"/>
          <w:szCs w:val="20"/>
        </w:rPr>
        <w:t>20 декабря текущего года</w:t>
      </w:r>
      <w:r w:rsidRPr="00B86EDF">
        <w:rPr>
          <w:sz w:val="20"/>
          <w:szCs w:val="20"/>
        </w:rPr>
        <w:t xml:space="preserve"> формирует проект Плана нормотворческой деятельности на следующий год согласно Приложению № 2 к настоящему Порядку;</w:t>
      </w:r>
    </w:p>
    <w:p w:rsidR="00B86EDF" w:rsidRPr="00B86EDF" w:rsidRDefault="00B86EDF" w:rsidP="00B86EDF">
      <w:pPr>
        <w:ind w:firstLine="567"/>
        <w:jc w:val="both"/>
        <w:rPr>
          <w:sz w:val="20"/>
          <w:szCs w:val="20"/>
        </w:rPr>
      </w:pPr>
      <w:r w:rsidRPr="00B86EDF">
        <w:rPr>
          <w:sz w:val="20"/>
          <w:szCs w:val="20"/>
        </w:rPr>
        <w:t xml:space="preserve"> - вносит проект Плана нормотворческой деятельности на утверждение Главе Администрации;</w:t>
      </w:r>
    </w:p>
    <w:p w:rsidR="00B86EDF" w:rsidRPr="00B86EDF" w:rsidRDefault="00B86EDF" w:rsidP="00B86EDF">
      <w:pPr>
        <w:ind w:firstLine="567"/>
        <w:jc w:val="both"/>
        <w:rPr>
          <w:sz w:val="20"/>
          <w:szCs w:val="20"/>
        </w:rPr>
      </w:pPr>
      <w:r w:rsidRPr="00B86EDF">
        <w:rPr>
          <w:sz w:val="20"/>
          <w:szCs w:val="20"/>
        </w:rPr>
        <w:lastRenderedPageBreak/>
        <w:t xml:space="preserve"> - самостоятельно либо с привлечением заинтересованных должностных лиц Администрации осуществляет разработку проектов правовых актов Администрации в соответствии с Планом нормотворческой деятельности;</w:t>
      </w:r>
    </w:p>
    <w:p w:rsidR="00B86EDF" w:rsidRPr="00B86EDF" w:rsidRDefault="00B86EDF" w:rsidP="00B86EDF">
      <w:pPr>
        <w:ind w:firstLine="567"/>
        <w:jc w:val="both"/>
        <w:rPr>
          <w:sz w:val="20"/>
          <w:szCs w:val="20"/>
        </w:rPr>
      </w:pPr>
      <w:r w:rsidRPr="00B86EDF">
        <w:rPr>
          <w:sz w:val="20"/>
          <w:szCs w:val="20"/>
        </w:rPr>
        <w:t xml:space="preserve"> - ежеквартально по результатам проведения мониторинга в связи с принятием федеральных нормативных правовых актов, нормативных правовых актов Новгородской области, требующих внесения изменений в правовые акты, готовит проект по внесению изменений в План </w:t>
      </w:r>
      <w:bookmarkStart w:id="40" w:name="page4"/>
      <w:bookmarkEnd w:id="40"/>
      <w:r w:rsidRPr="00B86EDF">
        <w:rPr>
          <w:sz w:val="20"/>
          <w:szCs w:val="20"/>
        </w:rPr>
        <w:t>нормотворческой деятельности и разрабатывает проекты муниципальных нормативных правовых актов;</w:t>
      </w:r>
    </w:p>
    <w:p w:rsidR="00B86EDF" w:rsidRPr="00B86EDF" w:rsidRDefault="00B86EDF" w:rsidP="00B86EDF">
      <w:pPr>
        <w:ind w:firstLine="567"/>
        <w:jc w:val="both"/>
        <w:rPr>
          <w:sz w:val="20"/>
          <w:szCs w:val="20"/>
        </w:rPr>
      </w:pPr>
      <w:r w:rsidRPr="00B86EDF">
        <w:rPr>
          <w:sz w:val="20"/>
          <w:szCs w:val="20"/>
        </w:rPr>
        <w:t xml:space="preserve"> - обеспечивает учет и контроль своевременного приведения правовых актов, внесенных в План нормотворческой деятельности, в соответствие с изменившимся федеральным и региональным законодательством;</w:t>
      </w:r>
    </w:p>
    <w:p w:rsidR="00B86EDF" w:rsidRPr="00B86EDF" w:rsidRDefault="00B86EDF" w:rsidP="00B86EDF">
      <w:pPr>
        <w:ind w:firstLine="567"/>
        <w:jc w:val="both"/>
        <w:rPr>
          <w:sz w:val="20"/>
          <w:szCs w:val="20"/>
        </w:rPr>
      </w:pPr>
      <w:r w:rsidRPr="00B86EDF">
        <w:rPr>
          <w:sz w:val="20"/>
          <w:szCs w:val="20"/>
        </w:rPr>
        <w:t xml:space="preserve"> - ежемесячно, в срок до 5 числа месяца, следующего за отчетным, представляет Главе Администрации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w:t>
      </w:r>
    </w:p>
    <w:p w:rsidR="00B86EDF" w:rsidRPr="00B86EDF" w:rsidRDefault="00B86EDF" w:rsidP="00B86EDF">
      <w:pPr>
        <w:numPr>
          <w:ilvl w:val="0"/>
          <w:numId w:val="26"/>
        </w:numPr>
        <w:suppressAutoHyphens w:val="0"/>
        <w:ind w:left="0" w:firstLine="567"/>
        <w:jc w:val="both"/>
        <w:rPr>
          <w:sz w:val="20"/>
          <w:szCs w:val="20"/>
        </w:rPr>
      </w:pPr>
      <w:r w:rsidRPr="00B86EDF">
        <w:rPr>
          <w:sz w:val="20"/>
          <w:szCs w:val="20"/>
        </w:rPr>
        <w:t>В случае внесения изменений в федеральное и региональное законодательство, вступивших в силу на момент осуществления мониторинга и влекущих необходимость изменения муниципальной нормативной базы,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(оперативный мониторинг).</w:t>
      </w:r>
    </w:p>
    <w:p w:rsidR="00B86EDF" w:rsidRPr="00B86EDF" w:rsidRDefault="00B86EDF" w:rsidP="00B86EDF">
      <w:pPr>
        <w:ind w:firstLine="567"/>
        <w:jc w:val="both"/>
        <w:rPr>
          <w:sz w:val="20"/>
          <w:szCs w:val="20"/>
        </w:rPr>
      </w:pPr>
      <w:r w:rsidRPr="00B86EDF">
        <w:rPr>
          <w:sz w:val="20"/>
          <w:szCs w:val="20"/>
        </w:rPr>
        <w:t>В случае, если основаниями к проведению мониторинга являлись обращения граждан, юридических лиц, индивидуальных предпринимателей, органов государственной власти и иных лиц, а также информация органов прокуратуры,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 предложения, информации без внесения изменений в План нормотворческой деятельности.</w:t>
      </w: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firstLine="567"/>
        <w:jc w:val="both"/>
        <w:rPr>
          <w:rFonts w:cs="Arial"/>
          <w:sz w:val="20"/>
          <w:szCs w:val="20"/>
        </w:rPr>
      </w:pPr>
    </w:p>
    <w:p w:rsidR="00B86EDF" w:rsidRPr="00B86EDF" w:rsidRDefault="00B86EDF" w:rsidP="00B86EDF">
      <w:pPr>
        <w:ind w:left="7080" w:firstLine="708"/>
        <w:jc w:val="right"/>
        <w:rPr>
          <w:rFonts w:cs="Arial"/>
          <w:sz w:val="20"/>
          <w:szCs w:val="20"/>
        </w:rPr>
      </w:pPr>
      <w:r w:rsidRPr="00B86EDF">
        <w:rPr>
          <w:rFonts w:cs="Arial"/>
          <w:sz w:val="20"/>
          <w:szCs w:val="20"/>
        </w:rPr>
        <w:lastRenderedPageBreak/>
        <w:t>Приложение 1</w:t>
      </w:r>
    </w:p>
    <w:p w:rsidR="00B86EDF" w:rsidRPr="00B86EDF" w:rsidRDefault="00B86EDF" w:rsidP="00B86EDF">
      <w:pPr>
        <w:ind w:left="3540"/>
        <w:jc w:val="right"/>
        <w:rPr>
          <w:rFonts w:cs="Arial"/>
          <w:sz w:val="20"/>
          <w:szCs w:val="20"/>
        </w:rPr>
      </w:pPr>
      <w:r w:rsidRPr="00B86EDF">
        <w:rPr>
          <w:rFonts w:cs="Arial"/>
          <w:sz w:val="20"/>
          <w:szCs w:val="20"/>
        </w:rPr>
        <w:t xml:space="preserve">    </w:t>
      </w:r>
      <w:proofErr w:type="gramStart"/>
      <w:r w:rsidRPr="00B86EDF">
        <w:rPr>
          <w:rFonts w:cs="Arial"/>
          <w:sz w:val="20"/>
          <w:szCs w:val="20"/>
        </w:rPr>
        <w:t>к</w:t>
      </w:r>
      <w:proofErr w:type="gramEnd"/>
      <w:r w:rsidRPr="00B86EDF">
        <w:rPr>
          <w:rFonts w:cs="Arial"/>
          <w:sz w:val="20"/>
          <w:szCs w:val="20"/>
        </w:rPr>
        <w:t xml:space="preserve"> Порядку проведения мониторинга муниципальных</w:t>
      </w:r>
    </w:p>
    <w:p w:rsidR="00B86EDF" w:rsidRPr="00B86EDF" w:rsidRDefault="00B86EDF" w:rsidP="00B86EDF">
      <w:pPr>
        <w:ind w:left="5664"/>
        <w:jc w:val="right"/>
        <w:rPr>
          <w:rFonts w:cs="Arial"/>
          <w:sz w:val="20"/>
          <w:szCs w:val="20"/>
        </w:rPr>
      </w:pPr>
      <w:r w:rsidRPr="00B86EDF">
        <w:rPr>
          <w:rFonts w:cs="Arial"/>
          <w:sz w:val="20"/>
          <w:szCs w:val="20"/>
        </w:rPr>
        <w:t xml:space="preserve">        </w:t>
      </w:r>
      <w:proofErr w:type="gramStart"/>
      <w:r w:rsidRPr="00B86EDF">
        <w:rPr>
          <w:rFonts w:cs="Arial"/>
          <w:sz w:val="20"/>
          <w:szCs w:val="20"/>
        </w:rPr>
        <w:t>нормативных</w:t>
      </w:r>
      <w:proofErr w:type="gramEnd"/>
      <w:r w:rsidRPr="00B86EDF">
        <w:rPr>
          <w:rFonts w:cs="Arial"/>
          <w:sz w:val="20"/>
          <w:szCs w:val="20"/>
        </w:rPr>
        <w:t xml:space="preserve"> правовых актов</w:t>
      </w:r>
    </w:p>
    <w:p w:rsidR="00B86EDF" w:rsidRPr="00B86EDF" w:rsidRDefault="00B86EDF" w:rsidP="00B86EDF">
      <w:pPr>
        <w:ind w:left="3540"/>
        <w:jc w:val="right"/>
        <w:rPr>
          <w:rFonts w:cs="Arial"/>
          <w:sz w:val="20"/>
          <w:szCs w:val="20"/>
        </w:rPr>
      </w:pPr>
      <w:r w:rsidRPr="00B86EDF">
        <w:rPr>
          <w:rFonts w:cs="Arial"/>
          <w:sz w:val="20"/>
          <w:szCs w:val="20"/>
        </w:rPr>
        <w:t xml:space="preserve">        Администрации Тёсово-Нетыльского сельского поселения</w:t>
      </w:r>
    </w:p>
    <w:p w:rsidR="00B86EDF" w:rsidRPr="00B86EDF" w:rsidRDefault="00B86EDF" w:rsidP="00B86EDF">
      <w:pPr>
        <w:ind w:left="4248"/>
        <w:jc w:val="right"/>
        <w:rPr>
          <w:rFonts w:cs="Arial"/>
          <w:sz w:val="20"/>
          <w:szCs w:val="20"/>
        </w:rPr>
      </w:pPr>
      <w:r w:rsidRPr="00B86EDF">
        <w:rPr>
          <w:rFonts w:cs="Arial"/>
          <w:sz w:val="20"/>
          <w:szCs w:val="20"/>
        </w:rPr>
        <w:t xml:space="preserve">          </w:t>
      </w:r>
      <w:proofErr w:type="gramStart"/>
      <w:r w:rsidRPr="00B86EDF">
        <w:rPr>
          <w:rFonts w:cs="Arial"/>
          <w:sz w:val="20"/>
          <w:szCs w:val="20"/>
        </w:rPr>
        <w:t>на</w:t>
      </w:r>
      <w:proofErr w:type="gramEnd"/>
      <w:r w:rsidRPr="00B86EDF">
        <w:rPr>
          <w:rFonts w:cs="Arial"/>
          <w:sz w:val="20"/>
          <w:szCs w:val="20"/>
        </w:rPr>
        <w:t xml:space="preserve"> предмет соответствия законодательству</w:t>
      </w:r>
    </w:p>
    <w:p w:rsidR="00B86EDF" w:rsidRPr="00B86EDF" w:rsidRDefault="00B86EDF" w:rsidP="00B86EDF">
      <w:pPr>
        <w:ind w:firstLine="567"/>
        <w:rPr>
          <w:rFonts w:cs="Arial"/>
          <w:sz w:val="20"/>
          <w:szCs w:val="20"/>
        </w:rPr>
      </w:pPr>
    </w:p>
    <w:p w:rsidR="00B86EDF" w:rsidRPr="00B86EDF" w:rsidRDefault="00B86EDF" w:rsidP="00B86EDF">
      <w:pPr>
        <w:ind w:firstLine="567"/>
        <w:rPr>
          <w:rFonts w:cs="Arial"/>
          <w:sz w:val="20"/>
          <w:szCs w:val="20"/>
        </w:rPr>
      </w:pPr>
    </w:p>
    <w:p w:rsidR="00B86EDF" w:rsidRPr="00B86EDF" w:rsidRDefault="00B86EDF" w:rsidP="00B86EDF">
      <w:pPr>
        <w:ind w:right="-279" w:firstLine="567"/>
        <w:jc w:val="center"/>
        <w:rPr>
          <w:rFonts w:cs="Arial"/>
          <w:sz w:val="20"/>
          <w:szCs w:val="20"/>
        </w:rPr>
      </w:pPr>
      <w:r w:rsidRPr="00B86EDF">
        <w:rPr>
          <w:rFonts w:cs="Arial"/>
          <w:sz w:val="20"/>
          <w:szCs w:val="20"/>
        </w:rPr>
        <w:t>Информация</w:t>
      </w:r>
    </w:p>
    <w:p w:rsidR="00B86EDF" w:rsidRPr="00B86EDF" w:rsidRDefault="00B86EDF" w:rsidP="00B86EDF">
      <w:pPr>
        <w:ind w:right="-279" w:firstLine="567"/>
        <w:jc w:val="center"/>
        <w:rPr>
          <w:rFonts w:cs="Arial"/>
          <w:sz w:val="20"/>
          <w:szCs w:val="20"/>
        </w:rPr>
      </w:pPr>
      <w:proofErr w:type="gramStart"/>
      <w:r w:rsidRPr="00B86EDF">
        <w:rPr>
          <w:rFonts w:cs="Arial"/>
          <w:sz w:val="20"/>
          <w:szCs w:val="20"/>
        </w:rPr>
        <w:t>о</w:t>
      </w:r>
      <w:proofErr w:type="gramEnd"/>
      <w:r w:rsidRPr="00B86EDF">
        <w:rPr>
          <w:rFonts w:cs="Arial"/>
          <w:sz w:val="20"/>
          <w:szCs w:val="20"/>
        </w:rPr>
        <w:t xml:space="preserve"> результатах проведения мониторинга в связи с принятием</w:t>
      </w:r>
    </w:p>
    <w:p w:rsidR="00B86EDF" w:rsidRPr="00B86EDF" w:rsidRDefault="00B86EDF" w:rsidP="00B86EDF">
      <w:pPr>
        <w:ind w:right="-279" w:firstLine="567"/>
        <w:jc w:val="center"/>
        <w:rPr>
          <w:rFonts w:cs="Arial"/>
          <w:sz w:val="20"/>
          <w:szCs w:val="20"/>
        </w:rPr>
      </w:pPr>
      <w:proofErr w:type="gramStart"/>
      <w:r w:rsidRPr="00B86EDF">
        <w:rPr>
          <w:rFonts w:cs="Arial"/>
          <w:sz w:val="20"/>
          <w:szCs w:val="20"/>
        </w:rPr>
        <w:t>в</w:t>
      </w:r>
      <w:proofErr w:type="gramEnd"/>
      <w:r w:rsidRPr="00B86EDF">
        <w:rPr>
          <w:rFonts w:cs="Arial"/>
          <w:sz w:val="20"/>
          <w:szCs w:val="20"/>
        </w:rPr>
        <w:t xml:space="preserve"> _______ 20 ___ года федеральных нормативных правовых актов</w:t>
      </w:r>
    </w:p>
    <w:p w:rsidR="00B86EDF" w:rsidRPr="00B86EDF" w:rsidRDefault="00B86EDF" w:rsidP="00B86EDF">
      <w:pPr>
        <w:ind w:right="-279" w:firstLine="567"/>
        <w:jc w:val="center"/>
        <w:rPr>
          <w:rFonts w:cs="Arial"/>
          <w:sz w:val="20"/>
          <w:szCs w:val="20"/>
        </w:rPr>
      </w:pPr>
      <w:proofErr w:type="gramStart"/>
      <w:r w:rsidRPr="00B86EDF">
        <w:rPr>
          <w:rFonts w:cs="Arial"/>
          <w:sz w:val="20"/>
          <w:szCs w:val="20"/>
        </w:rPr>
        <w:t>нормативных</w:t>
      </w:r>
      <w:proofErr w:type="gramEnd"/>
      <w:r w:rsidRPr="00B86EDF">
        <w:rPr>
          <w:rFonts w:cs="Arial"/>
          <w:sz w:val="20"/>
          <w:szCs w:val="20"/>
        </w:rPr>
        <w:t xml:space="preserve"> правовых актов Новгородской области</w:t>
      </w:r>
    </w:p>
    <w:p w:rsidR="00B86EDF" w:rsidRPr="00B86EDF" w:rsidRDefault="00B86EDF" w:rsidP="00B86EDF">
      <w:pPr>
        <w:ind w:firstLine="567"/>
        <w:rPr>
          <w:rFonts w:cs="Arial"/>
          <w:sz w:val="20"/>
          <w:szCs w:val="20"/>
        </w:rPr>
      </w:pPr>
    </w:p>
    <w:p w:rsidR="00B86EDF" w:rsidRPr="00B86EDF" w:rsidRDefault="00B86EDF" w:rsidP="00B86EDF">
      <w:pPr>
        <w:ind w:firstLine="567"/>
        <w:rPr>
          <w:rFonts w:cs="Arial"/>
          <w:sz w:val="20"/>
          <w:szCs w:val="20"/>
        </w:rPr>
      </w:pPr>
    </w:p>
    <w:p w:rsidR="00B86EDF" w:rsidRPr="00B86EDF" w:rsidRDefault="00B86EDF" w:rsidP="00B86EDF">
      <w:pPr>
        <w:ind w:firstLine="567"/>
        <w:rPr>
          <w:rFonts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3560"/>
        <w:gridCol w:w="3100"/>
        <w:gridCol w:w="1920"/>
      </w:tblGrid>
      <w:tr w:rsidR="00B86EDF" w:rsidRPr="00B86EDF" w:rsidTr="00AF47C8">
        <w:trPr>
          <w:trHeight w:val="304"/>
        </w:trPr>
        <w:tc>
          <w:tcPr>
            <w:tcW w:w="1080" w:type="dxa"/>
            <w:tcBorders>
              <w:top w:val="single" w:sz="8" w:space="0" w:color="auto"/>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 п/п</w:t>
            </w:r>
          </w:p>
        </w:tc>
        <w:tc>
          <w:tcPr>
            <w:tcW w:w="3560" w:type="dxa"/>
            <w:tcBorders>
              <w:top w:val="single" w:sz="8" w:space="0" w:color="auto"/>
              <w:right w:val="single" w:sz="8" w:space="0" w:color="auto"/>
            </w:tcBorders>
            <w:shd w:val="clear" w:color="auto" w:fill="auto"/>
            <w:vAlign w:val="bottom"/>
          </w:tcPr>
          <w:p w:rsidR="00B86EDF" w:rsidRPr="00B86EDF" w:rsidRDefault="00B86EDF" w:rsidP="00AF47C8">
            <w:pPr>
              <w:ind w:firstLine="567"/>
              <w:jc w:val="center"/>
              <w:rPr>
                <w:w w:val="99"/>
                <w:sz w:val="20"/>
                <w:szCs w:val="20"/>
              </w:rPr>
            </w:pPr>
            <w:r w:rsidRPr="00B86EDF">
              <w:rPr>
                <w:w w:val="99"/>
                <w:sz w:val="20"/>
                <w:szCs w:val="20"/>
              </w:rPr>
              <w:t>Дата принятия, номер и</w:t>
            </w:r>
          </w:p>
        </w:tc>
        <w:tc>
          <w:tcPr>
            <w:tcW w:w="3100" w:type="dxa"/>
            <w:tcBorders>
              <w:top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Перечень нормативных</w:t>
            </w:r>
          </w:p>
        </w:tc>
        <w:tc>
          <w:tcPr>
            <w:tcW w:w="1920" w:type="dxa"/>
            <w:tcBorders>
              <w:top w:val="single" w:sz="8" w:space="0" w:color="auto"/>
              <w:right w:val="single" w:sz="8" w:space="0" w:color="auto"/>
            </w:tcBorders>
            <w:shd w:val="clear" w:color="auto" w:fill="auto"/>
            <w:vAlign w:val="bottom"/>
          </w:tcPr>
          <w:p w:rsidR="00B86EDF" w:rsidRPr="00B86EDF" w:rsidRDefault="00B86EDF" w:rsidP="00AF47C8">
            <w:pPr>
              <w:ind w:firstLine="567"/>
              <w:jc w:val="center"/>
              <w:rPr>
                <w:w w:val="99"/>
                <w:sz w:val="20"/>
                <w:szCs w:val="20"/>
              </w:rPr>
            </w:pPr>
            <w:r w:rsidRPr="00B86EDF">
              <w:rPr>
                <w:w w:val="99"/>
                <w:sz w:val="20"/>
                <w:szCs w:val="20"/>
              </w:rPr>
              <w:t>Срок</w:t>
            </w:r>
          </w:p>
        </w:tc>
      </w:tr>
      <w:tr w:rsidR="00B86EDF" w:rsidRPr="00B86EDF" w:rsidTr="00AF47C8">
        <w:trPr>
          <w:trHeight w:val="322"/>
        </w:trPr>
        <w:tc>
          <w:tcPr>
            <w:tcW w:w="1080" w:type="dxa"/>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56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наименование</w:t>
            </w:r>
            <w:proofErr w:type="gramEnd"/>
          </w:p>
        </w:tc>
        <w:tc>
          <w:tcPr>
            <w:tcW w:w="31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правовых</w:t>
            </w:r>
            <w:proofErr w:type="gramEnd"/>
            <w:r w:rsidRPr="00B86EDF">
              <w:rPr>
                <w:sz w:val="20"/>
                <w:szCs w:val="20"/>
              </w:rPr>
              <w:t xml:space="preserve"> актов</w:t>
            </w:r>
          </w:p>
        </w:tc>
        <w:tc>
          <w:tcPr>
            <w:tcW w:w="1920" w:type="dxa"/>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разработки</w:t>
            </w:r>
            <w:proofErr w:type="gramEnd"/>
          </w:p>
        </w:tc>
      </w:tr>
      <w:tr w:rsidR="00B86EDF" w:rsidRPr="00B86EDF" w:rsidTr="00AF47C8">
        <w:trPr>
          <w:trHeight w:val="322"/>
        </w:trPr>
        <w:tc>
          <w:tcPr>
            <w:tcW w:w="1080" w:type="dxa"/>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560" w:type="dxa"/>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нормативного</w:t>
            </w:r>
            <w:proofErr w:type="gramEnd"/>
            <w:r w:rsidRPr="00B86EDF">
              <w:rPr>
                <w:w w:val="99"/>
                <w:sz w:val="20"/>
                <w:szCs w:val="20"/>
              </w:rPr>
              <w:t xml:space="preserve"> правового</w:t>
            </w:r>
          </w:p>
        </w:tc>
        <w:tc>
          <w:tcPr>
            <w:tcW w:w="3100" w:type="dxa"/>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r w:rsidRPr="00B86EDF">
              <w:rPr>
                <w:w w:val="99"/>
                <w:sz w:val="20"/>
                <w:szCs w:val="20"/>
              </w:rPr>
              <w:t xml:space="preserve">Администрации </w:t>
            </w:r>
            <w:proofErr w:type="spellStart"/>
            <w:r w:rsidRPr="00B86EDF">
              <w:rPr>
                <w:w w:val="99"/>
                <w:sz w:val="20"/>
                <w:szCs w:val="20"/>
              </w:rPr>
              <w:t>Лесновского</w:t>
            </w:r>
            <w:proofErr w:type="spellEnd"/>
            <w:r w:rsidRPr="00B86EDF">
              <w:rPr>
                <w:w w:val="99"/>
                <w:sz w:val="20"/>
                <w:szCs w:val="20"/>
              </w:rPr>
              <w:t xml:space="preserve"> сельского поселения,</w:t>
            </w:r>
          </w:p>
        </w:tc>
        <w:tc>
          <w:tcPr>
            <w:tcW w:w="192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проекта</w:t>
            </w:r>
            <w:proofErr w:type="gramEnd"/>
          </w:p>
        </w:tc>
      </w:tr>
      <w:tr w:rsidR="00B86EDF" w:rsidRPr="00B86EDF" w:rsidTr="00AF47C8">
        <w:trPr>
          <w:trHeight w:val="322"/>
        </w:trPr>
        <w:tc>
          <w:tcPr>
            <w:tcW w:w="1080" w:type="dxa"/>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56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акта</w:t>
            </w:r>
            <w:proofErr w:type="gramEnd"/>
            <w:r w:rsidRPr="00B86EDF">
              <w:rPr>
                <w:sz w:val="20"/>
                <w:szCs w:val="20"/>
              </w:rPr>
              <w:t xml:space="preserve"> Российской</w:t>
            </w:r>
          </w:p>
        </w:tc>
        <w:tc>
          <w:tcPr>
            <w:tcW w:w="31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подлежащих</w:t>
            </w:r>
            <w:proofErr w:type="gramEnd"/>
            <w:r w:rsidRPr="00B86EDF">
              <w:rPr>
                <w:sz w:val="20"/>
                <w:szCs w:val="20"/>
              </w:rPr>
              <w:t xml:space="preserve"> принятию,</w:t>
            </w:r>
          </w:p>
        </w:tc>
        <w:tc>
          <w:tcPr>
            <w:tcW w:w="1920" w:type="dxa"/>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нормативного</w:t>
            </w:r>
            <w:proofErr w:type="gramEnd"/>
          </w:p>
        </w:tc>
      </w:tr>
      <w:tr w:rsidR="00B86EDF" w:rsidRPr="00B86EDF" w:rsidTr="00AF47C8">
        <w:trPr>
          <w:trHeight w:val="322"/>
        </w:trPr>
        <w:tc>
          <w:tcPr>
            <w:tcW w:w="1080" w:type="dxa"/>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56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Федерации, Новгородской</w:t>
            </w:r>
          </w:p>
        </w:tc>
        <w:tc>
          <w:tcPr>
            <w:tcW w:w="31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изменению</w:t>
            </w:r>
            <w:proofErr w:type="gramEnd"/>
            <w:r w:rsidRPr="00B86EDF">
              <w:rPr>
                <w:sz w:val="20"/>
                <w:szCs w:val="20"/>
              </w:rPr>
              <w:t>, признанию</w:t>
            </w:r>
          </w:p>
        </w:tc>
        <w:tc>
          <w:tcPr>
            <w:tcW w:w="1920" w:type="dxa"/>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gramStart"/>
            <w:r w:rsidRPr="00B86EDF">
              <w:rPr>
                <w:w w:val="98"/>
                <w:sz w:val="20"/>
                <w:szCs w:val="20"/>
              </w:rPr>
              <w:t>правового</w:t>
            </w:r>
            <w:proofErr w:type="gramEnd"/>
          </w:p>
        </w:tc>
      </w:tr>
      <w:tr w:rsidR="00B86EDF" w:rsidRPr="00B86EDF" w:rsidTr="00AF47C8">
        <w:trPr>
          <w:trHeight w:val="322"/>
        </w:trPr>
        <w:tc>
          <w:tcPr>
            <w:tcW w:w="1080" w:type="dxa"/>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56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области</w:t>
            </w:r>
            <w:proofErr w:type="gramEnd"/>
            <w:r w:rsidRPr="00B86EDF">
              <w:rPr>
                <w:sz w:val="20"/>
                <w:szCs w:val="20"/>
              </w:rPr>
              <w:t>, регулирующего</w:t>
            </w:r>
          </w:p>
        </w:tc>
        <w:tc>
          <w:tcPr>
            <w:tcW w:w="3100" w:type="dxa"/>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утратившими</w:t>
            </w:r>
            <w:proofErr w:type="gramEnd"/>
            <w:r w:rsidRPr="00B86EDF">
              <w:rPr>
                <w:w w:val="99"/>
                <w:sz w:val="20"/>
                <w:szCs w:val="20"/>
              </w:rPr>
              <w:t xml:space="preserve"> силу</w:t>
            </w:r>
          </w:p>
        </w:tc>
        <w:tc>
          <w:tcPr>
            <w:tcW w:w="1920" w:type="dxa"/>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gramStart"/>
            <w:r w:rsidRPr="00B86EDF">
              <w:rPr>
                <w:w w:val="98"/>
                <w:sz w:val="20"/>
                <w:szCs w:val="20"/>
              </w:rPr>
              <w:t>акта</w:t>
            </w:r>
            <w:proofErr w:type="gramEnd"/>
            <w:r w:rsidRPr="00B86EDF">
              <w:rPr>
                <w:w w:val="98"/>
                <w:sz w:val="20"/>
                <w:szCs w:val="20"/>
              </w:rPr>
              <w:t xml:space="preserve"> и</w:t>
            </w:r>
          </w:p>
        </w:tc>
      </w:tr>
      <w:tr w:rsidR="00B86EDF" w:rsidRPr="00B86EDF" w:rsidTr="00AF47C8">
        <w:trPr>
          <w:trHeight w:val="322"/>
        </w:trPr>
        <w:tc>
          <w:tcPr>
            <w:tcW w:w="1080" w:type="dxa"/>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56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отношения</w:t>
            </w:r>
            <w:proofErr w:type="gramEnd"/>
            <w:r w:rsidRPr="00B86EDF">
              <w:rPr>
                <w:sz w:val="20"/>
                <w:szCs w:val="20"/>
              </w:rPr>
              <w:t xml:space="preserve"> в сфере</w:t>
            </w:r>
          </w:p>
        </w:tc>
        <w:tc>
          <w:tcPr>
            <w:tcW w:w="31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192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принятия</w:t>
            </w:r>
            <w:proofErr w:type="gramEnd"/>
          </w:p>
        </w:tc>
      </w:tr>
      <w:tr w:rsidR="00B86EDF" w:rsidRPr="00B86EDF" w:rsidTr="00AF47C8">
        <w:trPr>
          <w:trHeight w:val="322"/>
        </w:trPr>
        <w:tc>
          <w:tcPr>
            <w:tcW w:w="1080" w:type="dxa"/>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56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деятельности</w:t>
            </w:r>
            <w:proofErr w:type="gramEnd"/>
            <w:r w:rsidRPr="00B86EDF">
              <w:rPr>
                <w:sz w:val="20"/>
                <w:szCs w:val="20"/>
              </w:rPr>
              <w:t xml:space="preserve"> органов</w:t>
            </w:r>
          </w:p>
        </w:tc>
        <w:tc>
          <w:tcPr>
            <w:tcW w:w="31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1920" w:type="dxa"/>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нормативного</w:t>
            </w:r>
            <w:proofErr w:type="gramEnd"/>
          </w:p>
        </w:tc>
      </w:tr>
      <w:tr w:rsidR="00B86EDF" w:rsidRPr="00B86EDF" w:rsidTr="00AF47C8">
        <w:trPr>
          <w:trHeight w:val="322"/>
        </w:trPr>
        <w:tc>
          <w:tcPr>
            <w:tcW w:w="1080" w:type="dxa"/>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560" w:type="dxa"/>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местного</w:t>
            </w:r>
            <w:proofErr w:type="gramEnd"/>
            <w:r w:rsidRPr="00B86EDF">
              <w:rPr>
                <w:w w:val="99"/>
                <w:sz w:val="20"/>
                <w:szCs w:val="20"/>
              </w:rPr>
              <w:t xml:space="preserve"> самоуправления</w:t>
            </w:r>
          </w:p>
        </w:tc>
        <w:tc>
          <w:tcPr>
            <w:tcW w:w="31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1920" w:type="dxa"/>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gramStart"/>
            <w:r w:rsidRPr="00B86EDF">
              <w:rPr>
                <w:w w:val="98"/>
                <w:sz w:val="20"/>
                <w:szCs w:val="20"/>
              </w:rPr>
              <w:t>правового</w:t>
            </w:r>
            <w:proofErr w:type="gramEnd"/>
          </w:p>
        </w:tc>
      </w:tr>
      <w:tr w:rsidR="00B86EDF" w:rsidRPr="00B86EDF" w:rsidTr="00AF47C8">
        <w:trPr>
          <w:trHeight w:val="350"/>
        </w:trPr>
        <w:tc>
          <w:tcPr>
            <w:tcW w:w="1080" w:type="dxa"/>
            <w:tcBorders>
              <w:left w:val="single" w:sz="8" w:space="0" w:color="auto"/>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560" w:type="dxa"/>
            <w:tcBorders>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100" w:type="dxa"/>
            <w:tcBorders>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1920" w:type="dxa"/>
            <w:tcBorders>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акта</w:t>
            </w:r>
            <w:proofErr w:type="gramEnd"/>
          </w:p>
        </w:tc>
      </w:tr>
      <w:tr w:rsidR="00B86EDF" w:rsidRPr="00B86EDF" w:rsidTr="00AF47C8">
        <w:trPr>
          <w:trHeight w:val="312"/>
        </w:trPr>
        <w:tc>
          <w:tcPr>
            <w:tcW w:w="1080" w:type="dxa"/>
            <w:tcBorders>
              <w:left w:val="single" w:sz="8" w:space="0" w:color="auto"/>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1.</w:t>
            </w:r>
          </w:p>
        </w:tc>
        <w:tc>
          <w:tcPr>
            <w:tcW w:w="3560" w:type="dxa"/>
            <w:tcBorders>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100" w:type="dxa"/>
            <w:tcBorders>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1920" w:type="dxa"/>
            <w:tcBorders>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r>
      <w:tr w:rsidR="00B86EDF" w:rsidRPr="00B86EDF" w:rsidTr="00AF47C8">
        <w:trPr>
          <w:trHeight w:val="312"/>
        </w:trPr>
        <w:tc>
          <w:tcPr>
            <w:tcW w:w="1080" w:type="dxa"/>
            <w:tcBorders>
              <w:left w:val="single" w:sz="8" w:space="0" w:color="auto"/>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2.</w:t>
            </w:r>
          </w:p>
        </w:tc>
        <w:tc>
          <w:tcPr>
            <w:tcW w:w="3560" w:type="dxa"/>
            <w:tcBorders>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3100" w:type="dxa"/>
            <w:tcBorders>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c>
          <w:tcPr>
            <w:tcW w:w="1920" w:type="dxa"/>
            <w:tcBorders>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
        </w:tc>
      </w:tr>
    </w:tbl>
    <w:p w:rsidR="00B86EDF" w:rsidRPr="00B86EDF" w:rsidRDefault="00B86EDF" w:rsidP="00B86EDF">
      <w:pPr>
        <w:ind w:firstLine="567"/>
        <w:rPr>
          <w:rFonts w:cs="Arial"/>
          <w:sz w:val="20"/>
          <w:szCs w:val="20"/>
        </w:rPr>
        <w:sectPr w:rsidR="00B86EDF" w:rsidRPr="00B86EDF" w:rsidSect="00DA332F">
          <w:pgSz w:w="11900" w:h="16838"/>
          <w:pgMar w:top="688" w:right="846" w:bottom="851" w:left="1420" w:header="0" w:footer="0" w:gutter="0"/>
          <w:cols w:space="0" w:equalWidth="0">
            <w:col w:w="9640"/>
          </w:cols>
          <w:docGrid w:linePitch="360"/>
        </w:sectPr>
      </w:pPr>
    </w:p>
    <w:p w:rsidR="00B86EDF" w:rsidRPr="00B86EDF" w:rsidRDefault="00B86EDF" w:rsidP="00B86EDF">
      <w:pPr>
        <w:ind w:left="7080" w:firstLine="708"/>
        <w:jc w:val="right"/>
        <w:rPr>
          <w:rFonts w:cs="Arial"/>
          <w:sz w:val="20"/>
          <w:szCs w:val="20"/>
        </w:rPr>
      </w:pPr>
      <w:bookmarkStart w:id="41" w:name="page6"/>
      <w:bookmarkEnd w:id="41"/>
      <w:r w:rsidRPr="00B86EDF">
        <w:rPr>
          <w:rFonts w:cs="Arial"/>
          <w:sz w:val="20"/>
          <w:szCs w:val="20"/>
        </w:rPr>
        <w:lastRenderedPageBreak/>
        <w:t>Приложение 2</w:t>
      </w:r>
    </w:p>
    <w:p w:rsidR="00B86EDF" w:rsidRPr="00B86EDF" w:rsidRDefault="00B86EDF" w:rsidP="00B86EDF">
      <w:pPr>
        <w:ind w:left="3540"/>
        <w:jc w:val="right"/>
        <w:rPr>
          <w:rFonts w:cs="Arial"/>
          <w:sz w:val="20"/>
          <w:szCs w:val="20"/>
        </w:rPr>
      </w:pPr>
      <w:r w:rsidRPr="00B86EDF">
        <w:rPr>
          <w:rFonts w:cs="Arial"/>
          <w:sz w:val="20"/>
          <w:szCs w:val="20"/>
        </w:rPr>
        <w:t xml:space="preserve">    </w:t>
      </w:r>
      <w:proofErr w:type="gramStart"/>
      <w:r w:rsidRPr="00B86EDF">
        <w:rPr>
          <w:rFonts w:cs="Arial"/>
          <w:sz w:val="20"/>
          <w:szCs w:val="20"/>
        </w:rPr>
        <w:t>к</w:t>
      </w:r>
      <w:proofErr w:type="gramEnd"/>
      <w:r w:rsidRPr="00B86EDF">
        <w:rPr>
          <w:rFonts w:cs="Arial"/>
          <w:sz w:val="20"/>
          <w:szCs w:val="20"/>
        </w:rPr>
        <w:t xml:space="preserve"> Порядку проведения мониторинга муниципальных</w:t>
      </w:r>
    </w:p>
    <w:p w:rsidR="00B86EDF" w:rsidRPr="00B86EDF" w:rsidRDefault="00B86EDF" w:rsidP="00B86EDF">
      <w:pPr>
        <w:ind w:left="5664"/>
        <w:jc w:val="right"/>
        <w:rPr>
          <w:rFonts w:cs="Arial"/>
          <w:sz w:val="20"/>
          <w:szCs w:val="20"/>
        </w:rPr>
      </w:pPr>
      <w:r w:rsidRPr="00B86EDF">
        <w:rPr>
          <w:rFonts w:cs="Arial"/>
          <w:sz w:val="20"/>
          <w:szCs w:val="20"/>
        </w:rPr>
        <w:t xml:space="preserve">        </w:t>
      </w:r>
      <w:proofErr w:type="gramStart"/>
      <w:r w:rsidRPr="00B86EDF">
        <w:rPr>
          <w:rFonts w:cs="Arial"/>
          <w:sz w:val="20"/>
          <w:szCs w:val="20"/>
        </w:rPr>
        <w:t>нормативных</w:t>
      </w:r>
      <w:proofErr w:type="gramEnd"/>
      <w:r w:rsidRPr="00B86EDF">
        <w:rPr>
          <w:rFonts w:cs="Arial"/>
          <w:sz w:val="20"/>
          <w:szCs w:val="20"/>
        </w:rPr>
        <w:t xml:space="preserve"> правовых актов</w:t>
      </w:r>
    </w:p>
    <w:p w:rsidR="00B86EDF" w:rsidRPr="00B86EDF" w:rsidRDefault="00B86EDF" w:rsidP="00B86EDF">
      <w:pPr>
        <w:ind w:left="3540"/>
        <w:jc w:val="right"/>
        <w:rPr>
          <w:rFonts w:cs="Arial"/>
          <w:sz w:val="20"/>
          <w:szCs w:val="20"/>
        </w:rPr>
      </w:pPr>
      <w:r w:rsidRPr="00B86EDF">
        <w:rPr>
          <w:rFonts w:cs="Arial"/>
          <w:sz w:val="20"/>
          <w:szCs w:val="20"/>
        </w:rPr>
        <w:t xml:space="preserve">        Администрации Тёсово-Нетыльского сельского поселения</w:t>
      </w:r>
    </w:p>
    <w:p w:rsidR="00B86EDF" w:rsidRPr="00B86EDF" w:rsidRDefault="00B86EDF" w:rsidP="00B86EDF">
      <w:pPr>
        <w:ind w:left="4248"/>
        <w:jc w:val="right"/>
        <w:rPr>
          <w:rFonts w:cs="Arial"/>
          <w:sz w:val="20"/>
          <w:szCs w:val="20"/>
        </w:rPr>
      </w:pPr>
      <w:r w:rsidRPr="00B86EDF">
        <w:rPr>
          <w:rFonts w:cs="Arial"/>
          <w:sz w:val="20"/>
          <w:szCs w:val="20"/>
        </w:rPr>
        <w:t xml:space="preserve">          </w:t>
      </w:r>
      <w:proofErr w:type="gramStart"/>
      <w:r w:rsidRPr="00B86EDF">
        <w:rPr>
          <w:rFonts w:cs="Arial"/>
          <w:sz w:val="20"/>
          <w:szCs w:val="20"/>
        </w:rPr>
        <w:t>на</w:t>
      </w:r>
      <w:proofErr w:type="gramEnd"/>
      <w:r w:rsidRPr="00B86EDF">
        <w:rPr>
          <w:rFonts w:cs="Arial"/>
          <w:sz w:val="20"/>
          <w:szCs w:val="20"/>
        </w:rPr>
        <w:t xml:space="preserve"> предмет соответствия законодательству</w:t>
      </w:r>
    </w:p>
    <w:p w:rsidR="00B86EDF" w:rsidRPr="00B86EDF" w:rsidRDefault="00B86EDF" w:rsidP="00B86EDF">
      <w:pPr>
        <w:ind w:firstLine="567"/>
        <w:jc w:val="right"/>
        <w:rPr>
          <w:rFonts w:cs="Arial"/>
          <w:sz w:val="20"/>
          <w:szCs w:val="20"/>
        </w:rPr>
      </w:pPr>
    </w:p>
    <w:p w:rsidR="00B86EDF" w:rsidRPr="00B86EDF" w:rsidRDefault="00B86EDF" w:rsidP="00B86EDF">
      <w:pPr>
        <w:ind w:firstLine="567"/>
        <w:rPr>
          <w:rFonts w:cs="Arial"/>
          <w:sz w:val="20"/>
          <w:szCs w:val="20"/>
        </w:rPr>
      </w:pPr>
    </w:p>
    <w:p w:rsidR="00B86EDF" w:rsidRPr="00B86EDF" w:rsidRDefault="00B86EDF" w:rsidP="00B86EDF">
      <w:pPr>
        <w:ind w:firstLine="567"/>
        <w:jc w:val="center"/>
        <w:rPr>
          <w:rFonts w:cs="Arial"/>
          <w:sz w:val="20"/>
          <w:szCs w:val="20"/>
        </w:rPr>
      </w:pPr>
      <w:r w:rsidRPr="00B86EDF">
        <w:rPr>
          <w:rFonts w:cs="Arial"/>
          <w:sz w:val="20"/>
          <w:szCs w:val="20"/>
        </w:rPr>
        <w:t>ПЛАН</w:t>
      </w:r>
    </w:p>
    <w:p w:rsidR="00B86EDF" w:rsidRPr="00B86EDF" w:rsidRDefault="00B86EDF" w:rsidP="00B86EDF">
      <w:pPr>
        <w:ind w:firstLine="567"/>
        <w:jc w:val="center"/>
        <w:rPr>
          <w:rFonts w:cs="Arial"/>
          <w:sz w:val="20"/>
          <w:szCs w:val="20"/>
        </w:rPr>
      </w:pPr>
      <w:proofErr w:type="gramStart"/>
      <w:r w:rsidRPr="00B86EDF">
        <w:rPr>
          <w:rFonts w:cs="Arial"/>
          <w:sz w:val="20"/>
          <w:szCs w:val="20"/>
        </w:rPr>
        <w:t>нормотворческой</w:t>
      </w:r>
      <w:proofErr w:type="gramEnd"/>
      <w:r w:rsidRPr="00B86EDF">
        <w:rPr>
          <w:rFonts w:cs="Arial"/>
          <w:sz w:val="20"/>
          <w:szCs w:val="20"/>
        </w:rPr>
        <w:t xml:space="preserve"> деятельности Администрации Тёсово-Нетыльского сельского поселения</w:t>
      </w:r>
    </w:p>
    <w:p w:rsidR="00B86EDF" w:rsidRPr="00B86EDF" w:rsidRDefault="00B86EDF" w:rsidP="00B86EDF">
      <w:pPr>
        <w:ind w:firstLine="567"/>
        <w:jc w:val="center"/>
        <w:rPr>
          <w:rFonts w:cs="Arial"/>
          <w:sz w:val="20"/>
          <w:szCs w:val="20"/>
        </w:rPr>
      </w:pPr>
      <w:proofErr w:type="gramStart"/>
      <w:r w:rsidRPr="00B86EDF">
        <w:rPr>
          <w:rFonts w:cs="Arial"/>
          <w:sz w:val="20"/>
          <w:szCs w:val="20"/>
        </w:rPr>
        <w:t>по</w:t>
      </w:r>
      <w:proofErr w:type="gramEnd"/>
      <w:r w:rsidRPr="00B86EDF">
        <w:rPr>
          <w:rFonts w:cs="Arial"/>
          <w:sz w:val="20"/>
          <w:szCs w:val="20"/>
        </w:rPr>
        <w:t xml:space="preserve"> подготовке проектов муниципальных нормативных правовых актов в связи с изменением федерального законодательства и законодательства Новгородской области</w:t>
      </w:r>
    </w:p>
    <w:p w:rsidR="00B86EDF" w:rsidRPr="00B86EDF" w:rsidRDefault="00B86EDF" w:rsidP="00B86EDF">
      <w:pPr>
        <w:ind w:firstLine="567"/>
        <w:rPr>
          <w:rFonts w:cs="Arial"/>
          <w:sz w:val="20"/>
          <w:szCs w:val="20"/>
        </w:rPr>
      </w:pPr>
    </w:p>
    <w:p w:rsidR="00B86EDF" w:rsidRPr="00B86EDF" w:rsidRDefault="00B86EDF" w:rsidP="00B86EDF">
      <w:pPr>
        <w:ind w:firstLine="567"/>
        <w:rPr>
          <w:rFonts w:cs="Arial"/>
          <w:sz w:val="20"/>
          <w:szCs w:val="20"/>
        </w:rPr>
      </w:pPr>
    </w:p>
    <w:tbl>
      <w:tblPr>
        <w:tblW w:w="0" w:type="auto"/>
        <w:tblInd w:w="170" w:type="dxa"/>
        <w:tblLayout w:type="fixed"/>
        <w:tblCellMar>
          <w:left w:w="0" w:type="dxa"/>
          <w:right w:w="0" w:type="dxa"/>
        </w:tblCellMar>
        <w:tblLook w:val="0000" w:firstRow="0" w:lastRow="0" w:firstColumn="0" w:lastColumn="0" w:noHBand="0" w:noVBand="0"/>
      </w:tblPr>
      <w:tblGrid>
        <w:gridCol w:w="560"/>
        <w:gridCol w:w="2820"/>
        <w:gridCol w:w="1580"/>
        <w:gridCol w:w="1700"/>
        <w:gridCol w:w="1400"/>
        <w:gridCol w:w="1680"/>
      </w:tblGrid>
      <w:tr w:rsidR="00B86EDF" w:rsidRPr="00B86EDF" w:rsidTr="00AF47C8">
        <w:trPr>
          <w:trHeight w:val="304"/>
        </w:trPr>
        <w:tc>
          <w:tcPr>
            <w:tcW w:w="560" w:type="dxa"/>
            <w:tcBorders>
              <w:top w:val="single" w:sz="8" w:space="0" w:color="auto"/>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tcBorders>
              <w:top w:val="single" w:sz="8" w:space="0" w:color="auto"/>
              <w:right w:val="single" w:sz="8" w:space="0" w:color="auto"/>
            </w:tcBorders>
            <w:shd w:val="clear" w:color="auto" w:fill="auto"/>
            <w:vAlign w:val="bottom"/>
          </w:tcPr>
          <w:p w:rsidR="00B86EDF" w:rsidRPr="00B86EDF" w:rsidRDefault="00B86EDF" w:rsidP="00AF47C8">
            <w:pPr>
              <w:ind w:firstLine="567"/>
              <w:jc w:val="center"/>
              <w:rPr>
                <w:w w:val="99"/>
                <w:sz w:val="20"/>
                <w:szCs w:val="20"/>
              </w:rPr>
            </w:pPr>
            <w:r w:rsidRPr="00B86EDF">
              <w:rPr>
                <w:w w:val="99"/>
                <w:sz w:val="20"/>
                <w:szCs w:val="20"/>
              </w:rPr>
              <w:t>Дата принятия,</w:t>
            </w:r>
          </w:p>
        </w:tc>
        <w:tc>
          <w:tcPr>
            <w:tcW w:w="1580" w:type="dxa"/>
            <w:tcBorders>
              <w:top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tcBorders>
              <w:top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vMerge w:val="restart"/>
            <w:tcBorders>
              <w:top w:val="single" w:sz="8" w:space="0" w:color="auto"/>
              <w:right w:val="single" w:sz="8" w:space="0" w:color="auto"/>
            </w:tcBorders>
            <w:shd w:val="clear" w:color="auto" w:fill="auto"/>
            <w:vAlign w:val="bottom"/>
          </w:tcPr>
          <w:p w:rsidR="00B86EDF" w:rsidRPr="00B86EDF" w:rsidRDefault="00B86EDF" w:rsidP="00AF47C8">
            <w:pPr>
              <w:ind w:firstLine="567"/>
              <w:jc w:val="center"/>
              <w:rPr>
                <w:w w:val="99"/>
                <w:sz w:val="20"/>
                <w:szCs w:val="20"/>
              </w:rPr>
            </w:pPr>
            <w:r w:rsidRPr="00B86EDF">
              <w:rPr>
                <w:w w:val="99"/>
                <w:sz w:val="20"/>
                <w:szCs w:val="20"/>
              </w:rPr>
              <w:t>Срок</w:t>
            </w:r>
          </w:p>
        </w:tc>
        <w:tc>
          <w:tcPr>
            <w:tcW w:w="1680" w:type="dxa"/>
            <w:tcBorders>
              <w:top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gramStart"/>
            <w:r w:rsidRPr="00B86EDF">
              <w:rPr>
                <w:w w:val="98"/>
                <w:sz w:val="20"/>
                <w:szCs w:val="20"/>
              </w:rPr>
              <w:t>номер</w:t>
            </w:r>
            <w:proofErr w:type="gramEnd"/>
            <w:r w:rsidRPr="00B86EDF">
              <w:rPr>
                <w:w w:val="98"/>
                <w:sz w:val="20"/>
                <w:szCs w:val="20"/>
              </w:rPr>
              <w:t xml:space="preserve"> и</w:t>
            </w:r>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Ответствен</w:t>
            </w:r>
          </w:p>
        </w:tc>
        <w:tc>
          <w:tcPr>
            <w:tcW w:w="1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spellStart"/>
            <w:proofErr w:type="gramStart"/>
            <w:r w:rsidRPr="00B86EDF">
              <w:rPr>
                <w:w w:val="99"/>
                <w:sz w:val="20"/>
                <w:szCs w:val="20"/>
              </w:rPr>
              <w:t>разработ</w:t>
            </w:r>
            <w:proofErr w:type="spellEnd"/>
            <w:proofErr w:type="gramEnd"/>
          </w:p>
        </w:tc>
        <w:tc>
          <w:tcPr>
            <w:tcW w:w="16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наименование</w:t>
            </w:r>
            <w:proofErr w:type="gramEnd"/>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spellStart"/>
            <w:proofErr w:type="gramStart"/>
            <w:r w:rsidRPr="00B86EDF">
              <w:rPr>
                <w:w w:val="98"/>
                <w:sz w:val="20"/>
                <w:szCs w:val="20"/>
              </w:rPr>
              <w:t>ные</w:t>
            </w:r>
            <w:proofErr w:type="spellEnd"/>
            <w:proofErr w:type="gramEnd"/>
            <w:r w:rsidRPr="00B86EDF">
              <w:rPr>
                <w:w w:val="98"/>
                <w:sz w:val="20"/>
                <w:szCs w:val="20"/>
              </w:rPr>
              <w:t xml:space="preserve"> лица</w:t>
            </w:r>
          </w:p>
        </w:tc>
        <w:tc>
          <w:tcPr>
            <w:tcW w:w="1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7"/>
                <w:sz w:val="20"/>
                <w:szCs w:val="20"/>
              </w:rPr>
            </w:pPr>
            <w:proofErr w:type="spellStart"/>
            <w:proofErr w:type="gramStart"/>
            <w:r w:rsidRPr="00B86EDF">
              <w:rPr>
                <w:w w:val="97"/>
                <w:sz w:val="20"/>
                <w:szCs w:val="20"/>
              </w:rPr>
              <w:t>ки</w:t>
            </w:r>
            <w:proofErr w:type="spellEnd"/>
            <w:proofErr w:type="gramEnd"/>
          </w:p>
        </w:tc>
        <w:tc>
          <w:tcPr>
            <w:tcW w:w="168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r w:rsidRPr="00B86EDF">
              <w:rPr>
                <w:w w:val="99"/>
                <w:sz w:val="20"/>
                <w:szCs w:val="20"/>
              </w:rPr>
              <w:t>Дата</w:t>
            </w: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нормативного</w:t>
            </w:r>
            <w:proofErr w:type="gramEnd"/>
          </w:p>
        </w:tc>
        <w:tc>
          <w:tcPr>
            <w:tcW w:w="158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spellStart"/>
            <w:r w:rsidRPr="00B86EDF">
              <w:rPr>
                <w:w w:val="99"/>
                <w:sz w:val="20"/>
                <w:szCs w:val="20"/>
              </w:rPr>
              <w:t>Наименова</w:t>
            </w:r>
            <w:proofErr w:type="spellEnd"/>
          </w:p>
        </w:tc>
        <w:tc>
          <w:tcPr>
            <w:tcW w:w="17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за</w:t>
            </w:r>
            <w:proofErr w:type="gramEnd"/>
          </w:p>
        </w:tc>
        <w:tc>
          <w:tcPr>
            <w:tcW w:w="1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проекта</w:t>
            </w:r>
            <w:proofErr w:type="gramEnd"/>
          </w:p>
        </w:tc>
        <w:tc>
          <w:tcPr>
            <w:tcW w:w="168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принятия</w:t>
            </w:r>
            <w:proofErr w:type="gramEnd"/>
            <w:r w:rsidRPr="00B86EDF">
              <w:rPr>
                <w:sz w:val="20"/>
                <w:szCs w:val="20"/>
              </w:rPr>
              <w:t>,</w:t>
            </w: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правового</w:t>
            </w:r>
            <w:proofErr w:type="gramEnd"/>
            <w:r w:rsidRPr="00B86EDF">
              <w:rPr>
                <w:w w:val="99"/>
                <w:sz w:val="20"/>
                <w:szCs w:val="20"/>
              </w:rPr>
              <w:t xml:space="preserve"> акта</w:t>
            </w:r>
          </w:p>
        </w:tc>
        <w:tc>
          <w:tcPr>
            <w:tcW w:w="158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spellStart"/>
            <w:proofErr w:type="gramStart"/>
            <w:r w:rsidRPr="00B86EDF">
              <w:rPr>
                <w:w w:val="98"/>
                <w:sz w:val="20"/>
                <w:szCs w:val="20"/>
              </w:rPr>
              <w:t>ние</w:t>
            </w:r>
            <w:proofErr w:type="spellEnd"/>
            <w:proofErr w:type="gramEnd"/>
          </w:p>
        </w:tc>
        <w:tc>
          <w:tcPr>
            <w:tcW w:w="17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подготовку</w:t>
            </w:r>
            <w:proofErr w:type="gramEnd"/>
          </w:p>
        </w:tc>
        <w:tc>
          <w:tcPr>
            <w:tcW w:w="1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289"/>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норматив</w:t>
            </w:r>
            <w:proofErr w:type="gramEnd"/>
          </w:p>
        </w:tc>
        <w:tc>
          <w:tcPr>
            <w:tcW w:w="168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номер</w:t>
            </w:r>
            <w:proofErr w:type="gramEnd"/>
            <w:r w:rsidRPr="00B86EDF">
              <w:rPr>
                <w:sz w:val="20"/>
                <w:szCs w:val="20"/>
              </w:rPr>
              <w:t xml:space="preserve"> и</w:t>
            </w:r>
          </w:p>
        </w:tc>
      </w:tr>
      <w:tr w:rsidR="00B86EDF" w:rsidRPr="00B86EDF" w:rsidTr="00AF47C8">
        <w:trPr>
          <w:trHeight w:val="194"/>
        </w:trPr>
        <w:tc>
          <w:tcPr>
            <w:tcW w:w="560" w:type="dxa"/>
            <w:vMerge w:val="restart"/>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w w:val="97"/>
                <w:sz w:val="20"/>
                <w:szCs w:val="20"/>
              </w:rPr>
            </w:pPr>
            <w:r w:rsidRPr="00B86EDF">
              <w:rPr>
                <w:w w:val="97"/>
                <w:sz w:val="20"/>
                <w:szCs w:val="20"/>
              </w:rPr>
              <w:t>№</w:t>
            </w:r>
          </w:p>
        </w:tc>
        <w:tc>
          <w:tcPr>
            <w:tcW w:w="282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Российской</w:t>
            </w:r>
          </w:p>
        </w:tc>
        <w:tc>
          <w:tcPr>
            <w:tcW w:w="158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проекта</w:t>
            </w:r>
            <w:proofErr w:type="gramEnd"/>
          </w:p>
        </w:tc>
        <w:tc>
          <w:tcPr>
            <w:tcW w:w="17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и</w:t>
            </w:r>
            <w:proofErr w:type="gramEnd"/>
          </w:p>
        </w:tc>
        <w:tc>
          <w:tcPr>
            <w:tcW w:w="1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spellStart"/>
            <w:proofErr w:type="gramStart"/>
            <w:r w:rsidRPr="00B86EDF">
              <w:rPr>
                <w:w w:val="99"/>
                <w:sz w:val="20"/>
                <w:szCs w:val="20"/>
              </w:rPr>
              <w:t>ного</w:t>
            </w:r>
            <w:proofErr w:type="spellEnd"/>
            <w:proofErr w:type="gramEnd"/>
          </w:p>
        </w:tc>
        <w:tc>
          <w:tcPr>
            <w:tcW w:w="168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наименован</w:t>
            </w:r>
            <w:proofErr w:type="gramEnd"/>
          </w:p>
        </w:tc>
      </w:tr>
      <w:tr w:rsidR="00B86EDF" w:rsidRPr="00B86EDF" w:rsidTr="00AF47C8">
        <w:trPr>
          <w:trHeight w:val="299"/>
        </w:trPr>
        <w:tc>
          <w:tcPr>
            <w:tcW w:w="560" w:type="dxa"/>
            <w:vMerge/>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r w:rsidRPr="00B86EDF">
              <w:rPr>
                <w:w w:val="98"/>
                <w:sz w:val="20"/>
                <w:szCs w:val="20"/>
              </w:rPr>
              <w:t>Федерации,</w:t>
            </w:r>
          </w:p>
        </w:tc>
        <w:tc>
          <w:tcPr>
            <w:tcW w:w="158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spellStart"/>
            <w:proofErr w:type="gramStart"/>
            <w:r w:rsidRPr="00B86EDF">
              <w:rPr>
                <w:w w:val="99"/>
                <w:sz w:val="20"/>
                <w:szCs w:val="20"/>
              </w:rPr>
              <w:t>нормативн</w:t>
            </w:r>
            <w:proofErr w:type="spellEnd"/>
            <w:proofErr w:type="gramEnd"/>
          </w:p>
        </w:tc>
        <w:tc>
          <w:tcPr>
            <w:tcW w:w="17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spellStart"/>
            <w:proofErr w:type="gramStart"/>
            <w:r w:rsidRPr="00B86EDF">
              <w:rPr>
                <w:sz w:val="20"/>
                <w:szCs w:val="20"/>
              </w:rPr>
              <w:t>сопровожде</w:t>
            </w:r>
            <w:proofErr w:type="spellEnd"/>
            <w:proofErr w:type="gramEnd"/>
          </w:p>
        </w:tc>
        <w:tc>
          <w:tcPr>
            <w:tcW w:w="1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20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w:t>
            </w:r>
            <w:proofErr w:type="gramEnd"/>
            <w:r w:rsidRPr="00B86EDF">
              <w:rPr>
                <w:sz w:val="20"/>
                <w:szCs w:val="20"/>
              </w:rPr>
              <w:t>/</w:t>
            </w:r>
          </w:p>
        </w:tc>
        <w:tc>
          <w:tcPr>
            <w:tcW w:w="282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spellStart"/>
            <w:proofErr w:type="gramStart"/>
            <w:r w:rsidRPr="00B86EDF">
              <w:rPr>
                <w:sz w:val="20"/>
                <w:szCs w:val="20"/>
              </w:rPr>
              <w:t>правовог</w:t>
            </w:r>
            <w:proofErr w:type="spellEnd"/>
            <w:proofErr w:type="gramEnd"/>
          </w:p>
        </w:tc>
        <w:tc>
          <w:tcPr>
            <w:tcW w:w="168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spellStart"/>
            <w:proofErr w:type="gramStart"/>
            <w:r w:rsidRPr="00B86EDF">
              <w:rPr>
                <w:sz w:val="20"/>
                <w:szCs w:val="20"/>
              </w:rPr>
              <w:t>ие</w:t>
            </w:r>
            <w:proofErr w:type="spellEnd"/>
            <w:proofErr w:type="gramEnd"/>
          </w:p>
        </w:tc>
      </w:tr>
      <w:tr w:rsidR="00B86EDF" w:rsidRPr="00B86EDF" w:rsidTr="00AF47C8">
        <w:trPr>
          <w:trHeight w:val="282"/>
        </w:trPr>
        <w:tc>
          <w:tcPr>
            <w:tcW w:w="560" w:type="dxa"/>
            <w:vMerge w:val="restart"/>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w w:val="93"/>
                <w:sz w:val="20"/>
                <w:szCs w:val="20"/>
              </w:rPr>
            </w:pPr>
            <w:proofErr w:type="gramStart"/>
            <w:r w:rsidRPr="00B86EDF">
              <w:rPr>
                <w:w w:val="93"/>
                <w:sz w:val="20"/>
                <w:szCs w:val="20"/>
              </w:rPr>
              <w:t>п</w:t>
            </w:r>
            <w:proofErr w:type="gramEnd"/>
          </w:p>
        </w:tc>
        <w:tc>
          <w:tcPr>
            <w:tcW w:w="2820" w:type="dxa"/>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r w:rsidRPr="00B86EDF">
              <w:rPr>
                <w:w w:val="99"/>
                <w:sz w:val="20"/>
                <w:szCs w:val="20"/>
              </w:rPr>
              <w:t>Новгородской</w:t>
            </w:r>
          </w:p>
        </w:tc>
        <w:tc>
          <w:tcPr>
            <w:tcW w:w="158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ого</w:t>
            </w:r>
            <w:proofErr w:type="gramEnd"/>
          </w:p>
        </w:tc>
        <w:tc>
          <w:tcPr>
            <w:tcW w:w="17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spellStart"/>
            <w:proofErr w:type="gramStart"/>
            <w:r w:rsidRPr="00B86EDF">
              <w:rPr>
                <w:sz w:val="20"/>
                <w:szCs w:val="20"/>
              </w:rPr>
              <w:t>ние</w:t>
            </w:r>
            <w:proofErr w:type="spellEnd"/>
            <w:proofErr w:type="gramEnd"/>
            <w:r w:rsidRPr="00B86EDF">
              <w:rPr>
                <w:sz w:val="20"/>
                <w:szCs w:val="20"/>
              </w:rPr>
              <w:t xml:space="preserve"> проекта</w:t>
            </w:r>
          </w:p>
        </w:tc>
        <w:tc>
          <w:tcPr>
            <w:tcW w:w="14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о</w:t>
            </w:r>
            <w:proofErr w:type="gramEnd"/>
            <w:r w:rsidRPr="00B86EDF">
              <w:rPr>
                <w:sz w:val="20"/>
                <w:szCs w:val="20"/>
              </w:rPr>
              <w:t xml:space="preserve"> акта и</w:t>
            </w:r>
          </w:p>
        </w:tc>
        <w:tc>
          <w:tcPr>
            <w:tcW w:w="168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муниципал</w:t>
            </w:r>
            <w:proofErr w:type="gramEnd"/>
          </w:p>
        </w:tc>
      </w:tr>
      <w:tr w:rsidR="00B86EDF" w:rsidRPr="00B86EDF" w:rsidTr="00AF47C8">
        <w:trPr>
          <w:trHeight w:val="299"/>
        </w:trPr>
        <w:tc>
          <w:tcPr>
            <w:tcW w:w="560" w:type="dxa"/>
            <w:vMerge/>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области</w:t>
            </w:r>
            <w:proofErr w:type="gramEnd"/>
            <w:r w:rsidRPr="00B86EDF">
              <w:rPr>
                <w:sz w:val="20"/>
                <w:szCs w:val="20"/>
              </w:rPr>
              <w:t>,</w:t>
            </w:r>
          </w:p>
        </w:tc>
        <w:tc>
          <w:tcPr>
            <w:tcW w:w="158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правового</w:t>
            </w:r>
            <w:proofErr w:type="gramEnd"/>
          </w:p>
        </w:tc>
        <w:tc>
          <w:tcPr>
            <w:tcW w:w="17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нормативно</w:t>
            </w:r>
            <w:proofErr w:type="gramEnd"/>
          </w:p>
        </w:tc>
        <w:tc>
          <w:tcPr>
            <w:tcW w:w="1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289"/>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принятия</w:t>
            </w:r>
            <w:proofErr w:type="gramEnd"/>
          </w:p>
        </w:tc>
        <w:tc>
          <w:tcPr>
            <w:tcW w:w="168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spellStart"/>
            <w:proofErr w:type="gramStart"/>
            <w:r w:rsidRPr="00B86EDF">
              <w:rPr>
                <w:sz w:val="20"/>
                <w:szCs w:val="20"/>
              </w:rPr>
              <w:t>ьного</w:t>
            </w:r>
            <w:proofErr w:type="spellEnd"/>
            <w:proofErr w:type="gramEnd"/>
          </w:p>
        </w:tc>
      </w:tr>
      <w:tr w:rsidR="00B86EDF" w:rsidRPr="00B86EDF" w:rsidTr="00AF47C8">
        <w:trPr>
          <w:trHeight w:val="193"/>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регулирующего</w:t>
            </w:r>
            <w:proofErr w:type="gramEnd"/>
          </w:p>
        </w:tc>
        <w:tc>
          <w:tcPr>
            <w:tcW w:w="158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акта</w:t>
            </w:r>
            <w:proofErr w:type="gramEnd"/>
          </w:p>
        </w:tc>
        <w:tc>
          <w:tcPr>
            <w:tcW w:w="17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spellStart"/>
            <w:proofErr w:type="gramStart"/>
            <w:r w:rsidRPr="00B86EDF">
              <w:rPr>
                <w:sz w:val="20"/>
                <w:szCs w:val="20"/>
              </w:rPr>
              <w:t>го</w:t>
            </w:r>
            <w:proofErr w:type="spellEnd"/>
            <w:proofErr w:type="gramEnd"/>
          </w:p>
        </w:tc>
        <w:tc>
          <w:tcPr>
            <w:tcW w:w="14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норматив</w:t>
            </w:r>
            <w:proofErr w:type="gramEnd"/>
          </w:p>
        </w:tc>
        <w:tc>
          <w:tcPr>
            <w:tcW w:w="168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правового</w:t>
            </w:r>
            <w:proofErr w:type="gramEnd"/>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отношения</w:t>
            </w:r>
            <w:proofErr w:type="gramEnd"/>
            <w:r w:rsidRPr="00B86EDF">
              <w:rPr>
                <w:sz w:val="20"/>
                <w:szCs w:val="20"/>
              </w:rPr>
              <w:t xml:space="preserve"> в сфере</w:t>
            </w:r>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gramStart"/>
            <w:r w:rsidRPr="00B86EDF">
              <w:rPr>
                <w:w w:val="98"/>
                <w:sz w:val="20"/>
                <w:szCs w:val="20"/>
              </w:rPr>
              <w:t>правового</w:t>
            </w:r>
            <w:proofErr w:type="gramEnd"/>
          </w:p>
        </w:tc>
        <w:tc>
          <w:tcPr>
            <w:tcW w:w="1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spellStart"/>
            <w:proofErr w:type="gramStart"/>
            <w:r w:rsidRPr="00B86EDF">
              <w:rPr>
                <w:w w:val="99"/>
                <w:sz w:val="20"/>
                <w:szCs w:val="20"/>
              </w:rPr>
              <w:t>ного</w:t>
            </w:r>
            <w:proofErr w:type="spellEnd"/>
            <w:proofErr w:type="gramEnd"/>
          </w:p>
        </w:tc>
        <w:tc>
          <w:tcPr>
            <w:tcW w:w="168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акта</w:t>
            </w:r>
            <w:proofErr w:type="gramEnd"/>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gramStart"/>
            <w:r w:rsidRPr="00B86EDF">
              <w:rPr>
                <w:w w:val="98"/>
                <w:sz w:val="20"/>
                <w:szCs w:val="20"/>
              </w:rPr>
              <w:t>деятельности</w:t>
            </w:r>
            <w:proofErr w:type="gramEnd"/>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акта</w:t>
            </w:r>
            <w:proofErr w:type="gramEnd"/>
          </w:p>
        </w:tc>
        <w:tc>
          <w:tcPr>
            <w:tcW w:w="1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spellStart"/>
            <w:proofErr w:type="gramStart"/>
            <w:r w:rsidRPr="00B86EDF">
              <w:rPr>
                <w:sz w:val="20"/>
                <w:szCs w:val="20"/>
              </w:rPr>
              <w:t>правовог</w:t>
            </w:r>
            <w:proofErr w:type="spellEnd"/>
            <w:proofErr w:type="gramEnd"/>
          </w:p>
        </w:tc>
        <w:tc>
          <w:tcPr>
            <w:tcW w:w="16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органов</w:t>
            </w:r>
            <w:proofErr w:type="gramEnd"/>
            <w:r w:rsidRPr="00B86EDF">
              <w:rPr>
                <w:w w:val="99"/>
                <w:sz w:val="20"/>
                <w:szCs w:val="20"/>
              </w:rPr>
              <w:t xml:space="preserve"> местного</w:t>
            </w:r>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о</w:t>
            </w:r>
            <w:proofErr w:type="gramEnd"/>
            <w:r w:rsidRPr="00B86EDF">
              <w:rPr>
                <w:sz w:val="20"/>
                <w:szCs w:val="20"/>
              </w:rPr>
              <w:t xml:space="preserve"> акта</w:t>
            </w:r>
          </w:p>
        </w:tc>
        <w:tc>
          <w:tcPr>
            <w:tcW w:w="16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212"/>
        </w:trPr>
        <w:tc>
          <w:tcPr>
            <w:tcW w:w="56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самоуправления</w:t>
            </w:r>
            <w:proofErr w:type="gramEnd"/>
          </w:p>
        </w:tc>
        <w:tc>
          <w:tcPr>
            <w:tcW w:w="15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38"/>
        </w:trPr>
        <w:tc>
          <w:tcPr>
            <w:tcW w:w="560" w:type="dxa"/>
            <w:tcBorders>
              <w:left w:val="single" w:sz="8" w:space="0" w:color="auto"/>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820" w:type="dxa"/>
            <w:vMerge/>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312"/>
        </w:trPr>
        <w:tc>
          <w:tcPr>
            <w:tcW w:w="560" w:type="dxa"/>
            <w:tcBorders>
              <w:left w:val="single" w:sz="8" w:space="0" w:color="auto"/>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1.</w:t>
            </w:r>
          </w:p>
        </w:tc>
        <w:tc>
          <w:tcPr>
            <w:tcW w:w="282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312"/>
        </w:trPr>
        <w:tc>
          <w:tcPr>
            <w:tcW w:w="560" w:type="dxa"/>
            <w:tcBorders>
              <w:left w:val="single" w:sz="8" w:space="0" w:color="auto"/>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2.</w:t>
            </w:r>
          </w:p>
        </w:tc>
        <w:tc>
          <w:tcPr>
            <w:tcW w:w="282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58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70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40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168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r>
    </w:tbl>
    <w:p w:rsidR="00B86EDF" w:rsidRPr="00B86EDF" w:rsidRDefault="00B86EDF" w:rsidP="00B86EDF">
      <w:pPr>
        <w:ind w:firstLine="567"/>
        <w:rPr>
          <w:rFonts w:cs="Arial"/>
          <w:sz w:val="20"/>
          <w:szCs w:val="20"/>
        </w:rPr>
        <w:sectPr w:rsidR="00B86EDF" w:rsidRPr="00B86EDF">
          <w:pgSz w:w="11900" w:h="16838"/>
          <w:pgMar w:top="688" w:right="586" w:bottom="1440" w:left="1440" w:header="0" w:footer="0" w:gutter="0"/>
          <w:cols w:space="0" w:equalWidth="0">
            <w:col w:w="9880"/>
          </w:cols>
          <w:docGrid w:linePitch="360"/>
        </w:sectPr>
      </w:pPr>
    </w:p>
    <w:p w:rsidR="00B86EDF" w:rsidRPr="00B86EDF" w:rsidRDefault="00B86EDF" w:rsidP="00B86EDF">
      <w:pPr>
        <w:ind w:left="7080" w:firstLine="708"/>
        <w:jc w:val="right"/>
        <w:rPr>
          <w:rFonts w:cs="Arial"/>
          <w:sz w:val="20"/>
          <w:szCs w:val="20"/>
        </w:rPr>
      </w:pPr>
      <w:bookmarkStart w:id="42" w:name="page7"/>
      <w:bookmarkEnd w:id="42"/>
      <w:r w:rsidRPr="00B86EDF">
        <w:rPr>
          <w:rFonts w:cs="Arial"/>
          <w:sz w:val="20"/>
          <w:szCs w:val="20"/>
        </w:rPr>
        <w:lastRenderedPageBreak/>
        <w:t>Приложение 3</w:t>
      </w:r>
    </w:p>
    <w:p w:rsidR="00B86EDF" w:rsidRPr="00B86EDF" w:rsidRDefault="00B86EDF" w:rsidP="00B86EDF">
      <w:pPr>
        <w:ind w:left="3540"/>
        <w:jc w:val="right"/>
        <w:rPr>
          <w:rFonts w:cs="Arial"/>
          <w:sz w:val="20"/>
          <w:szCs w:val="20"/>
        </w:rPr>
      </w:pPr>
      <w:r w:rsidRPr="00B86EDF">
        <w:rPr>
          <w:rFonts w:cs="Arial"/>
          <w:sz w:val="20"/>
          <w:szCs w:val="20"/>
        </w:rPr>
        <w:t xml:space="preserve">    </w:t>
      </w:r>
      <w:proofErr w:type="gramStart"/>
      <w:r w:rsidRPr="00B86EDF">
        <w:rPr>
          <w:rFonts w:cs="Arial"/>
          <w:sz w:val="20"/>
          <w:szCs w:val="20"/>
        </w:rPr>
        <w:t>к</w:t>
      </w:r>
      <w:proofErr w:type="gramEnd"/>
      <w:r w:rsidRPr="00B86EDF">
        <w:rPr>
          <w:rFonts w:cs="Arial"/>
          <w:sz w:val="20"/>
          <w:szCs w:val="20"/>
        </w:rPr>
        <w:t xml:space="preserve"> Порядку проведения мониторинга муниципальных</w:t>
      </w:r>
    </w:p>
    <w:p w:rsidR="00B86EDF" w:rsidRPr="00B86EDF" w:rsidRDefault="00B86EDF" w:rsidP="00B86EDF">
      <w:pPr>
        <w:ind w:left="5664"/>
        <w:jc w:val="right"/>
        <w:rPr>
          <w:rFonts w:cs="Arial"/>
          <w:sz w:val="20"/>
          <w:szCs w:val="20"/>
        </w:rPr>
      </w:pPr>
      <w:r w:rsidRPr="00B86EDF">
        <w:rPr>
          <w:rFonts w:cs="Arial"/>
          <w:sz w:val="20"/>
          <w:szCs w:val="20"/>
        </w:rPr>
        <w:t xml:space="preserve">        </w:t>
      </w:r>
      <w:proofErr w:type="gramStart"/>
      <w:r w:rsidRPr="00B86EDF">
        <w:rPr>
          <w:rFonts w:cs="Arial"/>
          <w:sz w:val="20"/>
          <w:szCs w:val="20"/>
        </w:rPr>
        <w:t>нормативных</w:t>
      </w:r>
      <w:proofErr w:type="gramEnd"/>
      <w:r w:rsidRPr="00B86EDF">
        <w:rPr>
          <w:rFonts w:cs="Arial"/>
          <w:sz w:val="20"/>
          <w:szCs w:val="20"/>
        </w:rPr>
        <w:t xml:space="preserve"> правовых актов</w:t>
      </w:r>
    </w:p>
    <w:p w:rsidR="00B86EDF" w:rsidRPr="00B86EDF" w:rsidRDefault="00B86EDF" w:rsidP="00B86EDF">
      <w:pPr>
        <w:ind w:left="3540"/>
        <w:jc w:val="right"/>
        <w:rPr>
          <w:rFonts w:cs="Arial"/>
          <w:sz w:val="20"/>
          <w:szCs w:val="20"/>
        </w:rPr>
      </w:pPr>
      <w:r w:rsidRPr="00B86EDF">
        <w:rPr>
          <w:rFonts w:cs="Arial"/>
          <w:sz w:val="20"/>
          <w:szCs w:val="20"/>
        </w:rPr>
        <w:t xml:space="preserve">        Администрации Тёсово-Нетыльского сельского поселения</w:t>
      </w:r>
    </w:p>
    <w:p w:rsidR="00B86EDF" w:rsidRPr="00B86EDF" w:rsidRDefault="00B86EDF" w:rsidP="00B86EDF">
      <w:pPr>
        <w:ind w:left="4248"/>
        <w:jc w:val="right"/>
        <w:rPr>
          <w:rFonts w:cs="Arial"/>
          <w:sz w:val="20"/>
          <w:szCs w:val="20"/>
        </w:rPr>
      </w:pPr>
      <w:r w:rsidRPr="00B86EDF">
        <w:rPr>
          <w:rFonts w:cs="Arial"/>
          <w:sz w:val="20"/>
          <w:szCs w:val="20"/>
        </w:rPr>
        <w:t xml:space="preserve">          </w:t>
      </w:r>
      <w:proofErr w:type="gramStart"/>
      <w:r w:rsidRPr="00B86EDF">
        <w:rPr>
          <w:rFonts w:cs="Arial"/>
          <w:sz w:val="20"/>
          <w:szCs w:val="20"/>
        </w:rPr>
        <w:t>на</w:t>
      </w:r>
      <w:proofErr w:type="gramEnd"/>
      <w:r w:rsidRPr="00B86EDF">
        <w:rPr>
          <w:rFonts w:cs="Arial"/>
          <w:sz w:val="20"/>
          <w:szCs w:val="20"/>
        </w:rPr>
        <w:t xml:space="preserve"> предмет соответствия законодательству</w:t>
      </w:r>
    </w:p>
    <w:p w:rsidR="00B86EDF" w:rsidRPr="00B86EDF" w:rsidRDefault="00B86EDF" w:rsidP="00B86EDF">
      <w:pPr>
        <w:ind w:firstLine="567"/>
        <w:rPr>
          <w:rFonts w:cs="Arial"/>
          <w:sz w:val="20"/>
          <w:szCs w:val="20"/>
        </w:rPr>
      </w:pPr>
    </w:p>
    <w:p w:rsidR="00B86EDF" w:rsidRPr="00B86EDF" w:rsidRDefault="00B86EDF" w:rsidP="00B86EDF">
      <w:pPr>
        <w:ind w:firstLine="567"/>
        <w:rPr>
          <w:rFonts w:cs="Arial"/>
          <w:sz w:val="20"/>
          <w:szCs w:val="20"/>
        </w:rPr>
      </w:pPr>
    </w:p>
    <w:p w:rsidR="00B86EDF" w:rsidRPr="00B86EDF" w:rsidRDefault="00B86EDF" w:rsidP="00B86EDF">
      <w:pPr>
        <w:ind w:right="-299" w:firstLine="567"/>
        <w:jc w:val="center"/>
        <w:rPr>
          <w:rFonts w:cs="Arial"/>
          <w:sz w:val="20"/>
          <w:szCs w:val="20"/>
        </w:rPr>
      </w:pPr>
      <w:r w:rsidRPr="00B86EDF">
        <w:rPr>
          <w:rFonts w:cs="Arial"/>
          <w:sz w:val="20"/>
          <w:szCs w:val="20"/>
        </w:rPr>
        <w:t>Информация</w:t>
      </w:r>
    </w:p>
    <w:p w:rsidR="00B86EDF" w:rsidRPr="00B86EDF" w:rsidRDefault="00B86EDF" w:rsidP="00B86EDF">
      <w:pPr>
        <w:tabs>
          <w:tab w:val="left" w:pos="686"/>
        </w:tabs>
        <w:ind w:right="180" w:firstLine="567"/>
        <w:jc w:val="center"/>
        <w:rPr>
          <w:rFonts w:cs="Arial"/>
          <w:sz w:val="20"/>
          <w:szCs w:val="20"/>
        </w:rPr>
      </w:pPr>
      <w:proofErr w:type="gramStart"/>
      <w:r w:rsidRPr="00B86EDF">
        <w:rPr>
          <w:rFonts w:cs="Arial"/>
          <w:sz w:val="20"/>
          <w:szCs w:val="20"/>
        </w:rPr>
        <w:t>о</w:t>
      </w:r>
      <w:proofErr w:type="gramEnd"/>
      <w:r w:rsidRPr="00B86EDF">
        <w:rPr>
          <w:rFonts w:cs="Arial"/>
          <w:sz w:val="20"/>
          <w:szCs w:val="20"/>
        </w:rPr>
        <w:t xml:space="preserve"> результатах и ходе работы по приведению муниципальных нормативных правовых актов в соответствие с федеральным законодательством</w:t>
      </w:r>
    </w:p>
    <w:p w:rsidR="00B86EDF" w:rsidRPr="00B86EDF" w:rsidRDefault="00B86EDF" w:rsidP="00B86EDF">
      <w:pPr>
        <w:tabs>
          <w:tab w:val="left" w:pos="2540"/>
        </w:tabs>
        <w:ind w:firstLine="567"/>
        <w:jc w:val="center"/>
        <w:rPr>
          <w:rFonts w:cs="Arial"/>
          <w:sz w:val="20"/>
          <w:szCs w:val="20"/>
        </w:rPr>
      </w:pPr>
      <w:proofErr w:type="gramStart"/>
      <w:r w:rsidRPr="00B86EDF">
        <w:rPr>
          <w:rFonts w:cs="Arial"/>
          <w:sz w:val="20"/>
          <w:szCs w:val="20"/>
        </w:rPr>
        <w:t>законодательством</w:t>
      </w:r>
      <w:proofErr w:type="gramEnd"/>
      <w:r w:rsidRPr="00B86EDF">
        <w:rPr>
          <w:rFonts w:cs="Arial"/>
          <w:sz w:val="20"/>
          <w:szCs w:val="20"/>
        </w:rPr>
        <w:t xml:space="preserve"> Новгородской области</w:t>
      </w:r>
    </w:p>
    <w:tbl>
      <w:tblPr>
        <w:tblW w:w="0" w:type="auto"/>
        <w:tblInd w:w="160" w:type="dxa"/>
        <w:tblLayout w:type="fixed"/>
        <w:tblCellMar>
          <w:left w:w="0" w:type="dxa"/>
          <w:right w:w="0" w:type="dxa"/>
        </w:tblCellMar>
        <w:tblLook w:val="0000" w:firstRow="0" w:lastRow="0" w:firstColumn="0" w:lastColumn="0" w:noHBand="0" w:noVBand="0"/>
      </w:tblPr>
      <w:tblGrid>
        <w:gridCol w:w="840"/>
        <w:gridCol w:w="3340"/>
        <w:gridCol w:w="2340"/>
        <w:gridCol w:w="560"/>
        <w:gridCol w:w="2400"/>
      </w:tblGrid>
      <w:tr w:rsidR="00B86EDF" w:rsidRPr="00B86EDF" w:rsidTr="00AF47C8">
        <w:trPr>
          <w:trHeight w:val="373"/>
        </w:trPr>
        <w:tc>
          <w:tcPr>
            <w:tcW w:w="840" w:type="dxa"/>
            <w:shd w:val="clear" w:color="auto" w:fill="auto"/>
            <w:vAlign w:val="bottom"/>
          </w:tcPr>
          <w:p w:rsidR="00B86EDF" w:rsidRPr="00B86EDF" w:rsidRDefault="00B86EDF" w:rsidP="00AF47C8">
            <w:pPr>
              <w:ind w:firstLine="567"/>
              <w:jc w:val="center"/>
              <w:rPr>
                <w:rFonts w:cs="Arial"/>
                <w:sz w:val="20"/>
                <w:szCs w:val="20"/>
              </w:rPr>
            </w:pPr>
          </w:p>
        </w:tc>
        <w:tc>
          <w:tcPr>
            <w:tcW w:w="5680" w:type="dxa"/>
            <w:gridSpan w:val="2"/>
            <w:shd w:val="clear" w:color="auto" w:fill="auto"/>
            <w:vAlign w:val="bottom"/>
          </w:tcPr>
          <w:p w:rsidR="00B86EDF" w:rsidRPr="00B86EDF" w:rsidRDefault="00B86EDF" w:rsidP="00AF47C8">
            <w:pPr>
              <w:ind w:firstLine="567"/>
              <w:jc w:val="center"/>
              <w:rPr>
                <w:rFonts w:cs="Arial"/>
                <w:sz w:val="20"/>
                <w:szCs w:val="20"/>
              </w:rPr>
            </w:pPr>
            <w:proofErr w:type="gramStart"/>
            <w:r w:rsidRPr="00B86EDF">
              <w:rPr>
                <w:rFonts w:cs="Arial"/>
                <w:sz w:val="20"/>
                <w:szCs w:val="20"/>
              </w:rPr>
              <w:t>по</w:t>
            </w:r>
            <w:proofErr w:type="gramEnd"/>
            <w:r w:rsidRPr="00B86EDF">
              <w:rPr>
                <w:rFonts w:cs="Arial"/>
                <w:sz w:val="20"/>
                <w:szCs w:val="20"/>
              </w:rPr>
              <w:t xml:space="preserve"> состоянию на _______ 202___</w:t>
            </w:r>
          </w:p>
        </w:tc>
        <w:tc>
          <w:tcPr>
            <w:tcW w:w="560" w:type="dxa"/>
            <w:shd w:val="clear" w:color="auto" w:fill="auto"/>
            <w:vAlign w:val="bottom"/>
          </w:tcPr>
          <w:p w:rsidR="00B86EDF" w:rsidRPr="00B86EDF" w:rsidRDefault="00B86EDF" w:rsidP="00AF47C8">
            <w:pPr>
              <w:ind w:firstLine="567"/>
              <w:jc w:val="center"/>
              <w:rPr>
                <w:rFonts w:cs="Arial"/>
                <w:w w:val="99"/>
                <w:sz w:val="20"/>
                <w:szCs w:val="20"/>
              </w:rPr>
            </w:pPr>
            <w:proofErr w:type="gramStart"/>
            <w:r w:rsidRPr="00B86EDF">
              <w:rPr>
                <w:rFonts w:cs="Arial"/>
                <w:w w:val="99"/>
                <w:sz w:val="20"/>
                <w:szCs w:val="20"/>
              </w:rPr>
              <w:t>года</w:t>
            </w:r>
            <w:proofErr w:type="gramEnd"/>
          </w:p>
        </w:tc>
        <w:tc>
          <w:tcPr>
            <w:tcW w:w="2400" w:type="dxa"/>
            <w:shd w:val="clear" w:color="auto" w:fill="auto"/>
            <w:vAlign w:val="bottom"/>
          </w:tcPr>
          <w:p w:rsidR="00B86EDF" w:rsidRPr="00B86EDF" w:rsidRDefault="00B86EDF" w:rsidP="00AF47C8">
            <w:pPr>
              <w:ind w:firstLine="567"/>
              <w:jc w:val="center"/>
              <w:rPr>
                <w:rFonts w:cs="Arial"/>
                <w:sz w:val="20"/>
                <w:szCs w:val="20"/>
              </w:rPr>
            </w:pPr>
          </w:p>
        </w:tc>
      </w:tr>
      <w:tr w:rsidR="00B86EDF" w:rsidRPr="00B86EDF" w:rsidTr="00AF47C8">
        <w:trPr>
          <w:trHeight w:val="581"/>
        </w:trPr>
        <w:tc>
          <w:tcPr>
            <w:tcW w:w="840" w:type="dxa"/>
            <w:tcBorders>
              <w:bottom w:val="single" w:sz="8" w:space="0" w:color="auto"/>
            </w:tcBorders>
            <w:shd w:val="clear" w:color="auto" w:fill="auto"/>
            <w:vAlign w:val="bottom"/>
          </w:tcPr>
          <w:p w:rsidR="00B86EDF" w:rsidRPr="00B86EDF" w:rsidRDefault="00B86EDF" w:rsidP="00AF47C8">
            <w:pPr>
              <w:ind w:firstLine="567"/>
              <w:rPr>
                <w:rFonts w:cs="Arial"/>
                <w:sz w:val="20"/>
                <w:szCs w:val="20"/>
              </w:rPr>
            </w:pPr>
          </w:p>
        </w:tc>
        <w:tc>
          <w:tcPr>
            <w:tcW w:w="3340" w:type="dxa"/>
            <w:tcBorders>
              <w:bottom w:val="single" w:sz="8" w:space="0" w:color="auto"/>
            </w:tcBorders>
            <w:shd w:val="clear" w:color="auto" w:fill="auto"/>
            <w:vAlign w:val="bottom"/>
          </w:tcPr>
          <w:p w:rsidR="00B86EDF" w:rsidRPr="00B86EDF" w:rsidRDefault="00B86EDF" w:rsidP="00AF47C8">
            <w:pPr>
              <w:ind w:firstLine="567"/>
              <w:rPr>
                <w:rFonts w:cs="Arial"/>
                <w:sz w:val="20"/>
                <w:szCs w:val="20"/>
              </w:rPr>
            </w:pPr>
          </w:p>
        </w:tc>
        <w:tc>
          <w:tcPr>
            <w:tcW w:w="2340" w:type="dxa"/>
            <w:tcBorders>
              <w:bottom w:val="single" w:sz="8" w:space="0" w:color="auto"/>
            </w:tcBorders>
            <w:shd w:val="clear" w:color="auto" w:fill="auto"/>
            <w:vAlign w:val="bottom"/>
          </w:tcPr>
          <w:p w:rsidR="00B86EDF" w:rsidRPr="00B86EDF" w:rsidRDefault="00B86EDF" w:rsidP="00AF47C8">
            <w:pPr>
              <w:ind w:firstLine="567"/>
              <w:rPr>
                <w:rFonts w:cs="Arial"/>
                <w:sz w:val="20"/>
                <w:szCs w:val="20"/>
              </w:rPr>
            </w:pPr>
          </w:p>
        </w:tc>
        <w:tc>
          <w:tcPr>
            <w:tcW w:w="560" w:type="dxa"/>
            <w:tcBorders>
              <w:bottom w:val="single" w:sz="8" w:space="0" w:color="auto"/>
            </w:tcBorders>
            <w:shd w:val="clear" w:color="auto" w:fill="auto"/>
            <w:vAlign w:val="bottom"/>
          </w:tcPr>
          <w:p w:rsidR="00B86EDF" w:rsidRPr="00B86EDF" w:rsidRDefault="00B86EDF" w:rsidP="00AF47C8">
            <w:pPr>
              <w:ind w:firstLine="567"/>
              <w:rPr>
                <w:rFonts w:cs="Arial"/>
                <w:sz w:val="20"/>
                <w:szCs w:val="20"/>
              </w:rPr>
            </w:pPr>
          </w:p>
        </w:tc>
        <w:tc>
          <w:tcPr>
            <w:tcW w:w="2400" w:type="dxa"/>
            <w:tcBorders>
              <w:bottom w:val="single" w:sz="8" w:space="0" w:color="auto"/>
            </w:tcBorders>
            <w:shd w:val="clear" w:color="auto" w:fill="auto"/>
            <w:vAlign w:val="bottom"/>
          </w:tcPr>
          <w:p w:rsidR="00B86EDF" w:rsidRPr="00B86EDF" w:rsidRDefault="00B86EDF" w:rsidP="00AF47C8">
            <w:pPr>
              <w:ind w:firstLine="567"/>
              <w:rPr>
                <w:rFonts w:cs="Arial"/>
                <w:sz w:val="20"/>
                <w:szCs w:val="20"/>
              </w:rPr>
            </w:pPr>
          </w:p>
        </w:tc>
      </w:tr>
      <w:tr w:rsidR="00B86EDF" w:rsidRPr="00B86EDF" w:rsidTr="00AF47C8">
        <w:trPr>
          <w:trHeight w:val="284"/>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900" w:type="dxa"/>
            <w:gridSpan w:val="2"/>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Дата принятия, номер</w:t>
            </w:r>
          </w:p>
        </w:tc>
        <w:tc>
          <w:tcPr>
            <w:tcW w:w="2400" w:type="dxa"/>
            <w:tcBorders>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Наименование</w:t>
            </w: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900" w:type="dxa"/>
            <w:gridSpan w:val="2"/>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gramStart"/>
            <w:r w:rsidRPr="00B86EDF">
              <w:rPr>
                <w:w w:val="98"/>
                <w:sz w:val="20"/>
                <w:szCs w:val="20"/>
              </w:rPr>
              <w:t>проекта</w:t>
            </w:r>
            <w:proofErr w:type="gramEnd"/>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900" w:type="dxa"/>
            <w:gridSpan w:val="2"/>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муниципального</w:t>
            </w:r>
            <w:proofErr w:type="gramEnd"/>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r w:rsidRPr="00B86EDF">
              <w:rPr>
                <w:w w:val="99"/>
                <w:sz w:val="20"/>
                <w:szCs w:val="20"/>
              </w:rPr>
              <w:t>Дата принятия, номер и</w:t>
            </w:r>
          </w:p>
        </w:tc>
        <w:tc>
          <w:tcPr>
            <w:tcW w:w="2900" w:type="dxa"/>
            <w:gridSpan w:val="2"/>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муниципального</w:t>
            </w:r>
            <w:proofErr w:type="gramEnd"/>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900" w:type="dxa"/>
            <w:gridSpan w:val="2"/>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правового</w:t>
            </w:r>
            <w:proofErr w:type="gramEnd"/>
            <w:r w:rsidRPr="00B86EDF">
              <w:rPr>
                <w:sz w:val="20"/>
                <w:szCs w:val="20"/>
              </w:rPr>
              <w:t xml:space="preserve"> акта,</w:t>
            </w: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наименование</w:t>
            </w:r>
            <w:proofErr w:type="gramEnd"/>
          </w:p>
        </w:tc>
        <w:tc>
          <w:tcPr>
            <w:tcW w:w="2900" w:type="dxa"/>
            <w:gridSpan w:val="2"/>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нормативного</w:t>
            </w:r>
            <w:proofErr w:type="gramEnd"/>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vMerge w:val="restart"/>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принятого</w:t>
            </w:r>
            <w:proofErr w:type="gramEnd"/>
            <w:r w:rsidRPr="00B86EDF">
              <w:rPr>
                <w:sz w:val="20"/>
                <w:szCs w:val="20"/>
              </w:rPr>
              <w:t xml:space="preserve"> в</w:t>
            </w: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нормативного</w:t>
            </w:r>
            <w:proofErr w:type="gramEnd"/>
            <w:r w:rsidRPr="00B86EDF">
              <w:rPr>
                <w:w w:val="99"/>
                <w:sz w:val="20"/>
                <w:szCs w:val="20"/>
              </w:rPr>
              <w:t xml:space="preserve"> правового</w:t>
            </w:r>
          </w:p>
        </w:tc>
        <w:tc>
          <w:tcPr>
            <w:tcW w:w="2340" w:type="dxa"/>
            <w:vMerge/>
            <w:shd w:val="clear" w:color="auto" w:fill="auto"/>
            <w:vAlign w:val="bottom"/>
          </w:tcPr>
          <w:p w:rsidR="00B86EDF" w:rsidRPr="00B86EDF" w:rsidRDefault="00B86EDF" w:rsidP="00AF47C8">
            <w:pPr>
              <w:ind w:firstLine="567"/>
              <w:rPr>
                <w:sz w:val="20"/>
                <w:szCs w:val="20"/>
              </w:rPr>
            </w:pP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правового</w:t>
            </w:r>
            <w:proofErr w:type="gramEnd"/>
            <w:r w:rsidRPr="00B86EDF">
              <w:rPr>
                <w:w w:val="99"/>
                <w:sz w:val="20"/>
                <w:szCs w:val="20"/>
              </w:rPr>
              <w:t xml:space="preserve"> акта,</w:t>
            </w: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vMerge w:val="restart"/>
            <w:shd w:val="clear" w:color="auto" w:fill="auto"/>
            <w:vAlign w:val="bottom"/>
          </w:tcPr>
          <w:p w:rsidR="00B86EDF" w:rsidRPr="00B86EDF" w:rsidRDefault="00B86EDF" w:rsidP="00AF47C8">
            <w:pPr>
              <w:ind w:firstLine="567"/>
              <w:jc w:val="center"/>
              <w:rPr>
                <w:w w:val="98"/>
                <w:sz w:val="20"/>
                <w:szCs w:val="20"/>
              </w:rPr>
            </w:pPr>
            <w:proofErr w:type="gramStart"/>
            <w:r w:rsidRPr="00B86EDF">
              <w:rPr>
                <w:w w:val="98"/>
                <w:sz w:val="20"/>
                <w:szCs w:val="20"/>
              </w:rPr>
              <w:t>соответствии</w:t>
            </w:r>
            <w:proofErr w:type="gramEnd"/>
            <w:r w:rsidRPr="00B86EDF">
              <w:rPr>
                <w:w w:val="98"/>
                <w:sz w:val="20"/>
                <w:szCs w:val="20"/>
              </w:rPr>
              <w:t xml:space="preserve"> с</w:t>
            </w: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акта</w:t>
            </w:r>
            <w:proofErr w:type="gramEnd"/>
            <w:r w:rsidRPr="00B86EDF">
              <w:rPr>
                <w:sz w:val="20"/>
                <w:szCs w:val="20"/>
              </w:rPr>
              <w:t xml:space="preserve"> Российской</w:t>
            </w:r>
          </w:p>
        </w:tc>
        <w:tc>
          <w:tcPr>
            <w:tcW w:w="2340" w:type="dxa"/>
            <w:vMerge/>
            <w:shd w:val="clear" w:color="auto" w:fill="auto"/>
            <w:vAlign w:val="bottom"/>
          </w:tcPr>
          <w:p w:rsidR="00B86EDF" w:rsidRPr="00B86EDF" w:rsidRDefault="00B86EDF" w:rsidP="00AF47C8">
            <w:pPr>
              <w:ind w:firstLine="567"/>
              <w:rPr>
                <w:sz w:val="20"/>
                <w:szCs w:val="20"/>
              </w:rPr>
            </w:pP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работа</w:t>
            </w:r>
            <w:proofErr w:type="gramEnd"/>
            <w:r w:rsidRPr="00B86EDF">
              <w:rPr>
                <w:w w:val="99"/>
                <w:sz w:val="20"/>
                <w:szCs w:val="20"/>
              </w:rPr>
              <w:t xml:space="preserve"> над</w:t>
            </w: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vMerge w:val="restart"/>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нормативным</w:t>
            </w:r>
            <w:proofErr w:type="gramEnd"/>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840" w:type="dxa"/>
            <w:vMerge w:val="restart"/>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w w:val="97"/>
                <w:sz w:val="20"/>
                <w:szCs w:val="20"/>
              </w:rPr>
            </w:pPr>
            <w:r w:rsidRPr="00B86EDF">
              <w:rPr>
                <w:w w:val="97"/>
                <w:sz w:val="20"/>
                <w:szCs w:val="20"/>
              </w:rPr>
              <w:t>№</w:t>
            </w:r>
          </w:p>
        </w:tc>
        <w:tc>
          <w:tcPr>
            <w:tcW w:w="334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Федерации,</w:t>
            </w:r>
          </w:p>
        </w:tc>
        <w:tc>
          <w:tcPr>
            <w:tcW w:w="2340" w:type="dxa"/>
            <w:vMerge/>
            <w:shd w:val="clear" w:color="auto" w:fill="auto"/>
            <w:vAlign w:val="bottom"/>
          </w:tcPr>
          <w:p w:rsidR="00B86EDF" w:rsidRPr="00B86EDF" w:rsidRDefault="00B86EDF" w:rsidP="00AF47C8">
            <w:pPr>
              <w:ind w:firstLine="567"/>
              <w:rPr>
                <w:sz w:val="20"/>
                <w:szCs w:val="20"/>
              </w:rPr>
            </w:pP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которым</w:t>
            </w:r>
            <w:proofErr w:type="gramEnd"/>
            <w:r w:rsidRPr="00B86EDF">
              <w:rPr>
                <w:sz w:val="20"/>
                <w:szCs w:val="20"/>
              </w:rPr>
              <w:t xml:space="preserve"> не</w:t>
            </w:r>
          </w:p>
        </w:tc>
      </w:tr>
      <w:tr w:rsidR="00B86EDF" w:rsidRPr="00B86EDF" w:rsidTr="00AF47C8">
        <w:trPr>
          <w:trHeight w:val="230"/>
        </w:trPr>
        <w:tc>
          <w:tcPr>
            <w:tcW w:w="840" w:type="dxa"/>
            <w:vMerge/>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900" w:type="dxa"/>
            <w:gridSpan w:val="2"/>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правовым</w:t>
            </w:r>
            <w:proofErr w:type="gramEnd"/>
            <w:r w:rsidRPr="00B86EDF">
              <w:rPr>
                <w:sz w:val="20"/>
                <w:szCs w:val="20"/>
              </w:rPr>
              <w:t xml:space="preserve"> актом</w:t>
            </w: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322"/>
        </w:trPr>
        <w:tc>
          <w:tcPr>
            <w:tcW w:w="840" w:type="dxa"/>
            <w:vMerge w:val="restart"/>
            <w:tcBorders>
              <w:left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w:t>
            </w:r>
            <w:proofErr w:type="gramEnd"/>
            <w:r w:rsidRPr="00B86EDF">
              <w:rPr>
                <w:sz w:val="20"/>
                <w:szCs w:val="20"/>
              </w:rPr>
              <w:t>/п</w:t>
            </w:r>
          </w:p>
        </w:tc>
        <w:tc>
          <w:tcPr>
            <w:tcW w:w="334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r w:rsidRPr="00B86EDF">
              <w:rPr>
                <w:w w:val="99"/>
                <w:sz w:val="20"/>
                <w:szCs w:val="20"/>
              </w:rPr>
              <w:t>Новгородской области,</w:t>
            </w:r>
          </w:p>
        </w:tc>
        <w:tc>
          <w:tcPr>
            <w:tcW w:w="2900" w:type="dxa"/>
            <w:gridSpan w:val="2"/>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завершена</w:t>
            </w:r>
            <w:proofErr w:type="gramEnd"/>
          </w:p>
        </w:tc>
      </w:tr>
      <w:tr w:rsidR="00B86EDF" w:rsidRPr="00B86EDF" w:rsidTr="00AF47C8">
        <w:trPr>
          <w:trHeight w:val="161"/>
        </w:trPr>
        <w:tc>
          <w:tcPr>
            <w:tcW w:w="840" w:type="dxa"/>
            <w:vMerge/>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vMerge w:val="restart"/>
            <w:shd w:val="clear" w:color="auto" w:fill="auto"/>
            <w:vAlign w:val="bottom"/>
          </w:tcPr>
          <w:p w:rsidR="00B86EDF" w:rsidRPr="00B86EDF" w:rsidRDefault="00B86EDF" w:rsidP="00AF47C8">
            <w:pPr>
              <w:ind w:firstLine="567"/>
              <w:jc w:val="center"/>
              <w:rPr>
                <w:sz w:val="20"/>
                <w:szCs w:val="20"/>
              </w:rPr>
            </w:pPr>
            <w:r w:rsidRPr="00B86EDF">
              <w:rPr>
                <w:sz w:val="20"/>
                <w:szCs w:val="20"/>
              </w:rPr>
              <w:t>Российской</w:t>
            </w: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регулирующего</w:t>
            </w:r>
            <w:proofErr w:type="gramEnd"/>
          </w:p>
        </w:tc>
        <w:tc>
          <w:tcPr>
            <w:tcW w:w="2340" w:type="dxa"/>
            <w:vMerge/>
            <w:shd w:val="clear" w:color="auto" w:fill="auto"/>
            <w:vAlign w:val="bottom"/>
          </w:tcPr>
          <w:p w:rsidR="00B86EDF" w:rsidRPr="00B86EDF" w:rsidRDefault="00B86EDF" w:rsidP="00AF47C8">
            <w:pPr>
              <w:ind w:firstLine="567"/>
              <w:rPr>
                <w:sz w:val="20"/>
                <w:szCs w:val="20"/>
              </w:rPr>
            </w:pP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r w:rsidRPr="00B86EDF">
              <w:rPr>
                <w:w w:val="99"/>
                <w:sz w:val="20"/>
                <w:szCs w:val="20"/>
              </w:rPr>
              <w:t>(</w:t>
            </w:r>
            <w:proofErr w:type="gramStart"/>
            <w:r w:rsidRPr="00B86EDF">
              <w:rPr>
                <w:w w:val="99"/>
                <w:sz w:val="20"/>
                <w:szCs w:val="20"/>
              </w:rPr>
              <w:t>с</w:t>
            </w:r>
            <w:proofErr w:type="gramEnd"/>
            <w:r w:rsidRPr="00B86EDF">
              <w:rPr>
                <w:w w:val="99"/>
                <w:sz w:val="20"/>
                <w:szCs w:val="20"/>
              </w:rPr>
              <w:t xml:space="preserve"> указанием</w:t>
            </w: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vMerge w:val="restart"/>
            <w:shd w:val="clear" w:color="auto" w:fill="auto"/>
            <w:vAlign w:val="bottom"/>
          </w:tcPr>
          <w:p w:rsidR="00B86EDF" w:rsidRPr="00B86EDF" w:rsidRDefault="00B86EDF" w:rsidP="00AF47C8">
            <w:pPr>
              <w:ind w:firstLine="567"/>
              <w:jc w:val="center"/>
              <w:rPr>
                <w:sz w:val="20"/>
                <w:szCs w:val="20"/>
              </w:rPr>
            </w:pPr>
            <w:r w:rsidRPr="00B86EDF">
              <w:rPr>
                <w:sz w:val="20"/>
                <w:szCs w:val="20"/>
              </w:rPr>
              <w:t>Федерации,</w:t>
            </w: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отношения</w:t>
            </w:r>
            <w:proofErr w:type="gramEnd"/>
            <w:r w:rsidRPr="00B86EDF">
              <w:rPr>
                <w:w w:val="99"/>
                <w:sz w:val="20"/>
                <w:szCs w:val="20"/>
              </w:rPr>
              <w:t xml:space="preserve"> в сфере</w:t>
            </w:r>
          </w:p>
        </w:tc>
        <w:tc>
          <w:tcPr>
            <w:tcW w:w="2340" w:type="dxa"/>
            <w:vMerge/>
            <w:shd w:val="clear" w:color="auto" w:fill="auto"/>
            <w:vAlign w:val="bottom"/>
          </w:tcPr>
          <w:p w:rsidR="00B86EDF" w:rsidRPr="00B86EDF" w:rsidRDefault="00B86EDF" w:rsidP="00AF47C8">
            <w:pPr>
              <w:ind w:firstLine="567"/>
              <w:rPr>
                <w:sz w:val="20"/>
                <w:szCs w:val="20"/>
              </w:rPr>
            </w:pP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gramStart"/>
            <w:r w:rsidRPr="00B86EDF">
              <w:rPr>
                <w:w w:val="98"/>
                <w:sz w:val="20"/>
                <w:szCs w:val="20"/>
              </w:rPr>
              <w:t>стадии</w:t>
            </w:r>
            <w:proofErr w:type="gramEnd"/>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vMerge w:val="restart"/>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нормативным</w:t>
            </w:r>
            <w:proofErr w:type="gramEnd"/>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деятельности</w:t>
            </w:r>
            <w:proofErr w:type="gramEnd"/>
            <w:r w:rsidRPr="00B86EDF">
              <w:rPr>
                <w:w w:val="99"/>
                <w:sz w:val="20"/>
                <w:szCs w:val="20"/>
              </w:rPr>
              <w:t xml:space="preserve"> органов</w:t>
            </w:r>
          </w:p>
        </w:tc>
        <w:tc>
          <w:tcPr>
            <w:tcW w:w="2340" w:type="dxa"/>
            <w:vMerge/>
            <w:shd w:val="clear" w:color="auto" w:fill="auto"/>
            <w:vAlign w:val="bottom"/>
          </w:tcPr>
          <w:p w:rsidR="00B86EDF" w:rsidRPr="00B86EDF" w:rsidRDefault="00B86EDF" w:rsidP="00AF47C8">
            <w:pPr>
              <w:ind w:firstLine="567"/>
              <w:rPr>
                <w:sz w:val="20"/>
                <w:szCs w:val="20"/>
              </w:rPr>
            </w:pP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рассмотрения</w:t>
            </w:r>
            <w:proofErr w:type="gramEnd"/>
            <w:r w:rsidRPr="00B86EDF">
              <w:rPr>
                <w:sz w:val="20"/>
                <w:szCs w:val="20"/>
              </w:rPr>
              <w:t xml:space="preserve"> и</w:t>
            </w: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900" w:type="dxa"/>
            <w:gridSpan w:val="2"/>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правовым</w:t>
            </w:r>
            <w:proofErr w:type="gramEnd"/>
            <w:r w:rsidRPr="00B86EDF">
              <w:rPr>
                <w:sz w:val="20"/>
                <w:szCs w:val="20"/>
              </w:rPr>
              <w:t xml:space="preserve"> актом</w:t>
            </w: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местного</w:t>
            </w:r>
            <w:proofErr w:type="gramEnd"/>
            <w:r w:rsidRPr="00B86EDF">
              <w:rPr>
                <w:w w:val="99"/>
                <w:sz w:val="20"/>
                <w:szCs w:val="20"/>
              </w:rPr>
              <w:t xml:space="preserve"> самоуправления</w:t>
            </w:r>
          </w:p>
        </w:tc>
        <w:tc>
          <w:tcPr>
            <w:tcW w:w="2900" w:type="dxa"/>
            <w:gridSpan w:val="2"/>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планируемых</w:t>
            </w:r>
            <w:proofErr w:type="gramEnd"/>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vMerge w:val="restart"/>
            <w:shd w:val="clear" w:color="auto" w:fill="auto"/>
            <w:vAlign w:val="bottom"/>
          </w:tcPr>
          <w:p w:rsidR="00B86EDF" w:rsidRPr="00B86EDF" w:rsidRDefault="00B86EDF" w:rsidP="00AF47C8">
            <w:pPr>
              <w:ind w:firstLine="567"/>
              <w:jc w:val="center"/>
              <w:rPr>
                <w:sz w:val="20"/>
                <w:szCs w:val="20"/>
              </w:rPr>
            </w:pPr>
            <w:r w:rsidRPr="00B86EDF">
              <w:rPr>
                <w:sz w:val="20"/>
                <w:szCs w:val="20"/>
              </w:rPr>
              <w:t>Новгородской</w:t>
            </w: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vMerge/>
            <w:shd w:val="clear" w:color="auto" w:fill="auto"/>
            <w:vAlign w:val="bottom"/>
          </w:tcPr>
          <w:p w:rsidR="00B86EDF" w:rsidRPr="00B86EDF" w:rsidRDefault="00B86EDF" w:rsidP="00AF47C8">
            <w:pPr>
              <w:ind w:firstLine="567"/>
              <w:rPr>
                <w:sz w:val="20"/>
                <w:szCs w:val="20"/>
              </w:rPr>
            </w:pP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9"/>
                <w:sz w:val="20"/>
                <w:szCs w:val="20"/>
              </w:rPr>
            </w:pPr>
            <w:proofErr w:type="gramStart"/>
            <w:r w:rsidRPr="00B86EDF">
              <w:rPr>
                <w:w w:val="99"/>
                <w:sz w:val="20"/>
                <w:szCs w:val="20"/>
              </w:rPr>
              <w:t>сроков</w:t>
            </w:r>
            <w:proofErr w:type="gramEnd"/>
            <w:r w:rsidRPr="00B86EDF">
              <w:rPr>
                <w:w w:val="99"/>
                <w:sz w:val="20"/>
                <w:szCs w:val="20"/>
              </w:rPr>
              <w:t xml:space="preserve"> его</w:t>
            </w:r>
          </w:p>
        </w:tc>
      </w:tr>
      <w:tr w:rsidR="00B86EDF" w:rsidRPr="00B86EDF" w:rsidTr="00AF47C8">
        <w:trPr>
          <w:trHeight w:val="161"/>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vMerge w:val="restart"/>
            <w:shd w:val="clear" w:color="auto" w:fill="auto"/>
            <w:vAlign w:val="bottom"/>
          </w:tcPr>
          <w:p w:rsidR="00B86EDF" w:rsidRPr="00B86EDF" w:rsidRDefault="00B86EDF" w:rsidP="00AF47C8">
            <w:pPr>
              <w:ind w:firstLine="567"/>
              <w:jc w:val="center"/>
              <w:rPr>
                <w:sz w:val="20"/>
                <w:szCs w:val="20"/>
              </w:rPr>
            </w:pPr>
            <w:proofErr w:type="gramStart"/>
            <w:r w:rsidRPr="00B86EDF">
              <w:rPr>
                <w:sz w:val="20"/>
                <w:szCs w:val="20"/>
              </w:rPr>
              <w:t>области</w:t>
            </w:r>
            <w:proofErr w:type="gramEnd"/>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tcBorders>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212"/>
        </w:trPr>
        <w:tc>
          <w:tcPr>
            <w:tcW w:w="840" w:type="dxa"/>
            <w:tcBorders>
              <w:left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vMerge/>
            <w:shd w:val="clear" w:color="auto" w:fill="auto"/>
            <w:vAlign w:val="bottom"/>
          </w:tcPr>
          <w:p w:rsidR="00B86EDF" w:rsidRPr="00B86EDF" w:rsidRDefault="00B86EDF" w:rsidP="00AF47C8">
            <w:pPr>
              <w:ind w:firstLine="567"/>
              <w:rPr>
                <w:sz w:val="20"/>
                <w:szCs w:val="20"/>
              </w:rPr>
            </w:pPr>
          </w:p>
        </w:tc>
        <w:tc>
          <w:tcPr>
            <w:tcW w:w="560" w:type="dxa"/>
            <w:tcBorders>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val="restart"/>
            <w:tcBorders>
              <w:right w:val="single" w:sz="8" w:space="0" w:color="auto"/>
            </w:tcBorders>
            <w:shd w:val="clear" w:color="auto" w:fill="auto"/>
            <w:vAlign w:val="bottom"/>
          </w:tcPr>
          <w:p w:rsidR="00B86EDF" w:rsidRPr="00B86EDF" w:rsidRDefault="00B86EDF" w:rsidP="00AF47C8">
            <w:pPr>
              <w:ind w:firstLine="567"/>
              <w:jc w:val="center"/>
              <w:rPr>
                <w:w w:val="98"/>
                <w:sz w:val="20"/>
                <w:szCs w:val="20"/>
              </w:rPr>
            </w:pPr>
            <w:proofErr w:type="gramStart"/>
            <w:r w:rsidRPr="00B86EDF">
              <w:rPr>
                <w:w w:val="98"/>
                <w:sz w:val="20"/>
                <w:szCs w:val="20"/>
              </w:rPr>
              <w:t>принятия</w:t>
            </w:r>
            <w:proofErr w:type="gramEnd"/>
            <w:r w:rsidRPr="00B86EDF">
              <w:rPr>
                <w:w w:val="98"/>
                <w:sz w:val="20"/>
                <w:szCs w:val="20"/>
              </w:rPr>
              <w:t>)</w:t>
            </w:r>
          </w:p>
        </w:tc>
      </w:tr>
      <w:tr w:rsidR="00B86EDF" w:rsidRPr="00B86EDF" w:rsidTr="00AF47C8">
        <w:trPr>
          <w:trHeight w:val="138"/>
        </w:trPr>
        <w:tc>
          <w:tcPr>
            <w:tcW w:w="840" w:type="dxa"/>
            <w:tcBorders>
              <w:left w:val="single" w:sz="8" w:space="0" w:color="auto"/>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334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tcBorders>
              <w:bottom w:val="single" w:sz="8" w:space="0" w:color="auto"/>
            </w:tcBorders>
            <w:shd w:val="clear" w:color="auto" w:fill="auto"/>
            <w:vAlign w:val="bottom"/>
          </w:tcPr>
          <w:p w:rsidR="00B86EDF" w:rsidRPr="00B86EDF" w:rsidRDefault="00B86EDF" w:rsidP="00AF47C8">
            <w:pPr>
              <w:ind w:firstLine="567"/>
              <w:rPr>
                <w:sz w:val="20"/>
                <w:szCs w:val="20"/>
              </w:rPr>
            </w:pPr>
          </w:p>
        </w:tc>
        <w:tc>
          <w:tcPr>
            <w:tcW w:w="56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vMerge/>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312"/>
        </w:trPr>
        <w:tc>
          <w:tcPr>
            <w:tcW w:w="840" w:type="dxa"/>
            <w:tcBorders>
              <w:left w:val="single" w:sz="8" w:space="0" w:color="auto"/>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1.</w:t>
            </w:r>
          </w:p>
        </w:tc>
        <w:tc>
          <w:tcPr>
            <w:tcW w:w="334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tcBorders>
              <w:bottom w:val="single" w:sz="8" w:space="0" w:color="auto"/>
            </w:tcBorders>
            <w:shd w:val="clear" w:color="auto" w:fill="auto"/>
            <w:vAlign w:val="bottom"/>
          </w:tcPr>
          <w:p w:rsidR="00B86EDF" w:rsidRPr="00B86EDF" w:rsidRDefault="00B86EDF" w:rsidP="00AF47C8">
            <w:pPr>
              <w:ind w:firstLine="567"/>
              <w:rPr>
                <w:sz w:val="20"/>
                <w:szCs w:val="20"/>
              </w:rPr>
            </w:pPr>
          </w:p>
        </w:tc>
        <w:tc>
          <w:tcPr>
            <w:tcW w:w="56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r>
      <w:tr w:rsidR="00B86EDF" w:rsidRPr="00B86EDF" w:rsidTr="00AF47C8">
        <w:trPr>
          <w:trHeight w:val="312"/>
        </w:trPr>
        <w:tc>
          <w:tcPr>
            <w:tcW w:w="840" w:type="dxa"/>
            <w:tcBorders>
              <w:left w:val="single" w:sz="8" w:space="0" w:color="auto"/>
              <w:bottom w:val="single" w:sz="8" w:space="0" w:color="auto"/>
              <w:right w:val="single" w:sz="8" w:space="0" w:color="auto"/>
            </w:tcBorders>
            <w:shd w:val="clear" w:color="auto" w:fill="auto"/>
            <w:vAlign w:val="bottom"/>
          </w:tcPr>
          <w:p w:rsidR="00B86EDF" w:rsidRPr="00B86EDF" w:rsidRDefault="00B86EDF" w:rsidP="00AF47C8">
            <w:pPr>
              <w:ind w:firstLine="567"/>
              <w:jc w:val="center"/>
              <w:rPr>
                <w:sz w:val="20"/>
                <w:szCs w:val="20"/>
              </w:rPr>
            </w:pPr>
            <w:r w:rsidRPr="00B86EDF">
              <w:rPr>
                <w:sz w:val="20"/>
                <w:szCs w:val="20"/>
              </w:rPr>
              <w:t>2.</w:t>
            </w:r>
          </w:p>
        </w:tc>
        <w:tc>
          <w:tcPr>
            <w:tcW w:w="334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340" w:type="dxa"/>
            <w:tcBorders>
              <w:bottom w:val="single" w:sz="8" w:space="0" w:color="auto"/>
            </w:tcBorders>
            <w:shd w:val="clear" w:color="auto" w:fill="auto"/>
            <w:vAlign w:val="bottom"/>
          </w:tcPr>
          <w:p w:rsidR="00B86EDF" w:rsidRPr="00B86EDF" w:rsidRDefault="00B86EDF" w:rsidP="00AF47C8">
            <w:pPr>
              <w:ind w:firstLine="567"/>
              <w:rPr>
                <w:sz w:val="20"/>
                <w:szCs w:val="20"/>
              </w:rPr>
            </w:pPr>
          </w:p>
        </w:tc>
        <w:tc>
          <w:tcPr>
            <w:tcW w:w="56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c>
          <w:tcPr>
            <w:tcW w:w="2400" w:type="dxa"/>
            <w:tcBorders>
              <w:bottom w:val="single" w:sz="8" w:space="0" w:color="auto"/>
              <w:right w:val="single" w:sz="8" w:space="0" w:color="auto"/>
            </w:tcBorders>
            <w:shd w:val="clear" w:color="auto" w:fill="auto"/>
            <w:vAlign w:val="bottom"/>
          </w:tcPr>
          <w:p w:rsidR="00B86EDF" w:rsidRPr="00B86EDF" w:rsidRDefault="00B86EDF" w:rsidP="00AF47C8">
            <w:pPr>
              <w:ind w:firstLine="567"/>
              <w:rPr>
                <w:sz w:val="20"/>
                <w:szCs w:val="20"/>
              </w:rPr>
            </w:pPr>
          </w:p>
        </w:tc>
      </w:tr>
    </w:tbl>
    <w:p w:rsidR="00B86EDF" w:rsidRPr="00B86EDF" w:rsidRDefault="00B86EDF" w:rsidP="00B86EDF">
      <w:pPr>
        <w:ind w:firstLine="567"/>
        <w:rPr>
          <w:sz w:val="20"/>
          <w:szCs w:val="20"/>
        </w:rPr>
      </w:pPr>
    </w:p>
    <w:p w:rsidR="00B86EDF" w:rsidRPr="006F7C16" w:rsidRDefault="00B86EDF" w:rsidP="00B86EDF">
      <w:pPr>
        <w:ind w:firstLine="567"/>
      </w:pPr>
    </w:p>
    <w:p w:rsidR="00B86EDF" w:rsidRPr="00A94AF2" w:rsidRDefault="00B86EDF" w:rsidP="00B86EDF">
      <w:pPr>
        <w:shd w:val="clear" w:color="auto" w:fill="FFFFFF"/>
        <w:ind w:firstLine="567"/>
        <w:jc w:val="both"/>
        <w:rPr>
          <w:b/>
          <w:noProof/>
          <w:color w:val="000000"/>
          <w:sz w:val="20"/>
          <w:szCs w:val="20"/>
        </w:rPr>
      </w:pPr>
    </w:p>
    <w:p w:rsidR="00B86EDF" w:rsidRPr="00A94AF2" w:rsidRDefault="00B86EDF" w:rsidP="00B86EDF">
      <w:pPr>
        <w:shd w:val="clear" w:color="auto" w:fill="FFFFFF"/>
        <w:ind w:firstLine="567"/>
        <w:jc w:val="both"/>
        <w:rPr>
          <w:b/>
          <w:noProof/>
          <w:color w:val="000000"/>
          <w:sz w:val="20"/>
          <w:szCs w:val="20"/>
        </w:rPr>
      </w:pPr>
    </w:p>
    <w:p w:rsidR="00B86EDF" w:rsidRPr="00A94AF2" w:rsidRDefault="00B86EDF" w:rsidP="00B86EDF">
      <w:pPr>
        <w:rPr>
          <w:b/>
          <w:sz w:val="20"/>
          <w:szCs w:val="20"/>
        </w:rPr>
      </w:pPr>
      <w:r w:rsidRPr="00A94AF2">
        <w:rPr>
          <w:b/>
          <w:i/>
          <w:noProof/>
          <w:sz w:val="20"/>
          <w:szCs w:val="20"/>
        </w:rPr>
        <w:object w:dxaOrig="1440" w:dyaOrig="1440">
          <v:shape id="_x0000_s1056" type="#_x0000_t75" style="position:absolute;margin-left:218.05pt;margin-top:-34.35pt;width:36.45pt;height:43.3pt;z-index:251676672;visibility:visible;mso-wrap-edited:f" fillcolor="window">
            <v:imagedata r:id="rId8" o:title=""/>
            <w10:wrap type="square"/>
          </v:shape>
          <o:OLEObject Type="Embed" ProgID="Word.Picture.8" ShapeID="_x0000_s1056" DrawAspect="Content" ObjectID="_1751372711" r:id="rId47"/>
        </w:object>
      </w:r>
    </w:p>
    <w:p w:rsidR="00B86EDF" w:rsidRPr="00A94AF2" w:rsidRDefault="00B86EDF" w:rsidP="00B86EDF">
      <w:pPr>
        <w:tabs>
          <w:tab w:val="left" w:pos="7575"/>
        </w:tabs>
        <w:jc w:val="center"/>
        <w:rPr>
          <w:b/>
          <w:i/>
          <w:sz w:val="20"/>
          <w:szCs w:val="20"/>
        </w:rPr>
      </w:pPr>
      <w:r w:rsidRPr="00A94AF2">
        <w:rPr>
          <w:b/>
          <w:sz w:val="20"/>
          <w:szCs w:val="20"/>
        </w:rPr>
        <w:t>РОССИЙСКАЯ ФЕДЕРАЦИЯ</w:t>
      </w:r>
    </w:p>
    <w:p w:rsidR="00B86EDF" w:rsidRPr="00A94AF2" w:rsidRDefault="00B86EDF" w:rsidP="00B86EDF">
      <w:pPr>
        <w:jc w:val="center"/>
        <w:rPr>
          <w:b/>
          <w:sz w:val="20"/>
          <w:szCs w:val="20"/>
        </w:rPr>
      </w:pPr>
      <w:r w:rsidRPr="00A94AF2">
        <w:rPr>
          <w:b/>
          <w:sz w:val="20"/>
          <w:szCs w:val="20"/>
        </w:rPr>
        <w:t>Новгородская область Новгородский район</w:t>
      </w:r>
    </w:p>
    <w:p w:rsidR="00B86EDF" w:rsidRPr="00A94AF2" w:rsidRDefault="00B86EDF" w:rsidP="00B86EDF">
      <w:pPr>
        <w:jc w:val="center"/>
        <w:rPr>
          <w:b/>
          <w:sz w:val="20"/>
          <w:szCs w:val="20"/>
        </w:rPr>
      </w:pPr>
      <w:r w:rsidRPr="00A94AF2">
        <w:rPr>
          <w:b/>
          <w:sz w:val="20"/>
          <w:szCs w:val="20"/>
        </w:rPr>
        <w:t>Администрация Тёсово-Нетыльского сельского поселения</w:t>
      </w:r>
    </w:p>
    <w:p w:rsidR="00B86EDF" w:rsidRPr="00A94AF2" w:rsidRDefault="00B86EDF" w:rsidP="00B86EDF">
      <w:pPr>
        <w:rPr>
          <w:b/>
          <w:sz w:val="20"/>
          <w:szCs w:val="20"/>
        </w:rPr>
      </w:pPr>
    </w:p>
    <w:p w:rsidR="00B86EDF" w:rsidRPr="00A94AF2" w:rsidRDefault="00B86EDF" w:rsidP="00B86EDF">
      <w:pPr>
        <w:autoSpaceDE w:val="0"/>
        <w:jc w:val="center"/>
        <w:rPr>
          <w:b/>
          <w:sz w:val="20"/>
          <w:szCs w:val="20"/>
        </w:rPr>
      </w:pPr>
      <w:r w:rsidRPr="00A94AF2">
        <w:rPr>
          <w:b/>
          <w:sz w:val="20"/>
          <w:szCs w:val="20"/>
        </w:rPr>
        <w:t>ПОСТАНОВЛЕНИЕ</w:t>
      </w:r>
    </w:p>
    <w:p w:rsidR="00B86EDF" w:rsidRPr="00A94AF2" w:rsidRDefault="00B86EDF" w:rsidP="00B86EDF">
      <w:pPr>
        <w:autoSpaceDE w:val="0"/>
        <w:rPr>
          <w:rFonts w:cs="FranklinGothicBookCondITC-Reg"/>
          <w:sz w:val="20"/>
          <w:szCs w:val="20"/>
        </w:rPr>
      </w:pPr>
    </w:p>
    <w:p w:rsidR="00B86EDF" w:rsidRPr="00A94AF2" w:rsidRDefault="00B86EDF" w:rsidP="00B86EDF">
      <w:pPr>
        <w:jc w:val="both"/>
        <w:rPr>
          <w:sz w:val="20"/>
          <w:szCs w:val="20"/>
        </w:rPr>
      </w:pPr>
      <w:proofErr w:type="gramStart"/>
      <w:r w:rsidRPr="00A94AF2">
        <w:rPr>
          <w:sz w:val="20"/>
          <w:szCs w:val="20"/>
        </w:rPr>
        <w:t>от</w:t>
      </w:r>
      <w:proofErr w:type="gramEnd"/>
      <w:r w:rsidRPr="00A94AF2">
        <w:rPr>
          <w:sz w:val="20"/>
          <w:szCs w:val="20"/>
        </w:rPr>
        <w:t xml:space="preserve"> 31.01.2023  № 18</w:t>
      </w:r>
    </w:p>
    <w:p w:rsidR="00B86EDF" w:rsidRPr="00A94AF2" w:rsidRDefault="00B86EDF" w:rsidP="00B86EDF">
      <w:pPr>
        <w:jc w:val="both"/>
        <w:rPr>
          <w:sz w:val="20"/>
          <w:szCs w:val="20"/>
        </w:rPr>
      </w:pPr>
      <w:r w:rsidRPr="00A94AF2">
        <w:rPr>
          <w:sz w:val="20"/>
          <w:szCs w:val="20"/>
        </w:rPr>
        <w:t xml:space="preserve">пос. </w:t>
      </w:r>
      <w:proofErr w:type="spellStart"/>
      <w:r w:rsidRPr="00A94AF2">
        <w:rPr>
          <w:sz w:val="20"/>
          <w:szCs w:val="20"/>
        </w:rPr>
        <w:t>Тёсово-Нетыльский</w:t>
      </w:r>
      <w:proofErr w:type="spellEnd"/>
    </w:p>
    <w:p w:rsidR="00B86EDF" w:rsidRPr="00A94AF2" w:rsidRDefault="00B86EDF" w:rsidP="00B86EDF">
      <w:pPr>
        <w:shd w:val="clear" w:color="auto" w:fill="FFFFFF"/>
        <w:ind w:firstLine="567"/>
        <w:jc w:val="both"/>
        <w:rPr>
          <w:color w:val="000000"/>
          <w:sz w:val="20"/>
          <w:szCs w:val="20"/>
        </w:rPr>
      </w:pPr>
    </w:p>
    <w:p w:rsidR="00B86EDF" w:rsidRPr="00A94AF2" w:rsidRDefault="00B86EDF" w:rsidP="00B86EDF">
      <w:pPr>
        <w:jc w:val="both"/>
        <w:rPr>
          <w:b/>
          <w:sz w:val="20"/>
          <w:szCs w:val="20"/>
        </w:rPr>
      </w:pPr>
      <w:r w:rsidRPr="00A94AF2">
        <w:rPr>
          <w:b/>
          <w:sz w:val="20"/>
          <w:szCs w:val="20"/>
        </w:rPr>
        <w:t>Об утверждении Порядка предоставления и размещения информации о среднемесячной заработной плате руководителя, его заместителя и главного бухгалтера муниципального учреждения Тёсово-Нетыльского сельского поселения</w:t>
      </w:r>
    </w:p>
    <w:p w:rsidR="00B86EDF" w:rsidRPr="00A94AF2" w:rsidRDefault="00B86EDF" w:rsidP="00B86EDF">
      <w:pPr>
        <w:ind w:firstLine="567"/>
        <w:jc w:val="both"/>
        <w:rPr>
          <w:color w:val="000000"/>
          <w:sz w:val="20"/>
          <w:szCs w:val="20"/>
        </w:rPr>
      </w:pPr>
    </w:p>
    <w:p w:rsidR="00B86EDF" w:rsidRPr="00A94AF2" w:rsidRDefault="00B86EDF" w:rsidP="00B86EDF">
      <w:pPr>
        <w:pStyle w:val="afff3"/>
        <w:spacing w:before="0" w:beforeAutospacing="0" w:after="0" w:afterAutospacing="0"/>
        <w:ind w:firstLine="567"/>
        <w:jc w:val="both"/>
        <w:rPr>
          <w:sz w:val="20"/>
          <w:szCs w:val="20"/>
        </w:rPr>
      </w:pPr>
      <w:r w:rsidRPr="00A94AF2">
        <w:rPr>
          <w:color w:val="000000"/>
          <w:sz w:val="20"/>
          <w:szCs w:val="20"/>
        </w:rPr>
        <w:t>В соответствии со ст. 349</w:t>
      </w:r>
      <w:r w:rsidRPr="00A94AF2">
        <w:rPr>
          <w:color w:val="000000"/>
          <w:sz w:val="20"/>
          <w:szCs w:val="20"/>
          <w:vertAlign w:val="superscript"/>
        </w:rPr>
        <w:t>5</w:t>
      </w:r>
      <w:r w:rsidRPr="00A94AF2">
        <w:rPr>
          <w:color w:val="000000"/>
          <w:sz w:val="20"/>
          <w:szCs w:val="20"/>
        </w:rPr>
        <w:t xml:space="preserve">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A94AF2">
        <w:rPr>
          <w:sz w:val="20"/>
          <w:szCs w:val="20"/>
        </w:rPr>
        <w:t>руководствуясь Уставом Тёсово-Нетыльского сельского поселения,</w:t>
      </w:r>
    </w:p>
    <w:p w:rsidR="00B86EDF" w:rsidRPr="00A94AF2" w:rsidRDefault="00B86EDF" w:rsidP="00B86EDF">
      <w:pPr>
        <w:pStyle w:val="afff3"/>
        <w:spacing w:before="0" w:beforeAutospacing="0" w:after="0" w:afterAutospacing="0"/>
        <w:ind w:firstLine="567"/>
        <w:jc w:val="both"/>
        <w:rPr>
          <w:sz w:val="20"/>
          <w:szCs w:val="20"/>
        </w:rPr>
      </w:pPr>
      <w:r w:rsidRPr="00A94AF2">
        <w:rPr>
          <w:sz w:val="20"/>
          <w:szCs w:val="20"/>
        </w:rPr>
        <w:t>Администрация Тёсово-Нетыльского сельского поселения</w:t>
      </w:r>
    </w:p>
    <w:p w:rsidR="00B86EDF" w:rsidRPr="00A94AF2" w:rsidRDefault="00B86EDF" w:rsidP="00B86EDF">
      <w:pPr>
        <w:pStyle w:val="afff3"/>
        <w:spacing w:before="0" w:beforeAutospacing="0" w:after="0" w:afterAutospacing="0"/>
        <w:ind w:firstLine="567"/>
        <w:jc w:val="both"/>
        <w:rPr>
          <w:sz w:val="20"/>
          <w:szCs w:val="20"/>
        </w:rPr>
      </w:pPr>
    </w:p>
    <w:p w:rsidR="00B86EDF" w:rsidRPr="00A94AF2" w:rsidRDefault="00B86EDF" w:rsidP="00B86EDF">
      <w:pPr>
        <w:ind w:firstLine="567"/>
        <w:rPr>
          <w:sz w:val="20"/>
          <w:szCs w:val="20"/>
        </w:rPr>
      </w:pPr>
    </w:p>
    <w:p w:rsidR="00B86EDF" w:rsidRPr="00A94AF2" w:rsidRDefault="00B86EDF" w:rsidP="00B86EDF">
      <w:pPr>
        <w:pStyle w:val="ConsPlusNormal"/>
        <w:widowControl/>
        <w:ind w:firstLine="567"/>
        <w:jc w:val="both"/>
        <w:rPr>
          <w:rFonts w:ascii="Times New Roman" w:hAnsi="Times New Roman" w:cs="Times New Roman"/>
          <w:b/>
          <w:color w:val="000000"/>
        </w:rPr>
      </w:pPr>
      <w:r w:rsidRPr="00A94AF2">
        <w:rPr>
          <w:rFonts w:ascii="Times New Roman" w:hAnsi="Times New Roman" w:cs="Times New Roman"/>
          <w:b/>
          <w:color w:val="000000"/>
        </w:rPr>
        <w:t>ПОСТАНОВЛЯЕТ:</w:t>
      </w:r>
    </w:p>
    <w:p w:rsidR="00B86EDF" w:rsidRPr="00A94AF2" w:rsidRDefault="00B86EDF" w:rsidP="00B86EDF">
      <w:pPr>
        <w:numPr>
          <w:ilvl w:val="0"/>
          <w:numId w:val="28"/>
        </w:numPr>
        <w:suppressAutoHyphens w:val="0"/>
        <w:ind w:left="0" w:firstLine="709"/>
        <w:jc w:val="both"/>
        <w:rPr>
          <w:sz w:val="20"/>
          <w:szCs w:val="20"/>
        </w:rPr>
      </w:pPr>
      <w:r w:rsidRPr="00A94AF2">
        <w:rPr>
          <w:color w:val="000000"/>
          <w:sz w:val="20"/>
          <w:szCs w:val="20"/>
        </w:rPr>
        <w:t xml:space="preserve">Утвердить прилагаемый </w:t>
      </w:r>
      <w:bookmarkStart w:id="43" w:name="_Hlk124275998"/>
      <w:r w:rsidRPr="00A94AF2">
        <w:rPr>
          <w:sz w:val="20"/>
          <w:szCs w:val="20"/>
        </w:rPr>
        <w:t>Порядок предоставления и размещения информации о среднемесячной заработной плате руководителя, его заместителя и главного бухгалтера муниципального учреждения Тёсово-Нетыльского сельского поселения.</w:t>
      </w:r>
      <w:bookmarkEnd w:id="43"/>
    </w:p>
    <w:p w:rsidR="00B86EDF" w:rsidRPr="00A94AF2" w:rsidRDefault="00B86EDF" w:rsidP="00B86EDF">
      <w:pPr>
        <w:autoSpaceDE w:val="0"/>
        <w:autoSpaceDN w:val="0"/>
        <w:adjustRightInd w:val="0"/>
        <w:ind w:firstLine="709"/>
        <w:jc w:val="both"/>
        <w:outlineLvl w:val="0"/>
        <w:rPr>
          <w:b/>
          <w:sz w:val="20"/>
          <w:szCs w:val="20"/>
        </w:rPr>
      </w:pPr>
      <w:r w:rsidRPr="00A94AF2">
        <w:rPr>
          <w:sz w:val="20"/>
          <w:szCs w:val="20"/>
        </w:rPr>
        <w:t xml:space="preserve">     2 Опубликовать настоящее постановление в газете «</w:t>
      </w:r>
      <w:proofErr w:type="spellStart"/>
      <w:r w:rsidRPr="00A94AF2">
        <w:rPr>
          <w:sz w:val="20"/>
          <w:szCs w:val="20"/>
        </w:rPr>
        <w:t>Тёсово-Нетыльский</w:t>
      </w:r>
      <w:proofErr w:type="spellEnd"/>
      <w:r w:rsidRPr="00A94AF2">
        <w:rPr>
          <w:sz w:val="20"/>
          <w:szCs w:val="20"/>
        </w:rPr>
        <w:t xml:space="preserve"> Официальный вестник» и разместить на официальном сайте Администрации Тёсово-Нетыльского сельского </w:t>
      </w:r>
      <w:proofErr w:type="gramStart"/>
      <w:r w:rsidRPr="00A94AF2">
        <w:rPr>
          <w:sz w:val="20"/>
          <w:szCs w:val="20"/>
        </w:rPr>
        <w:t>поселения  в</w:t>
      </w:r>
      <w:proofErr w:type="gramEnd"/>
      <w:r w:rsidRPr="00A94AF2">
        <w:rPr>
          <w:sz w:val="20"/>
          <w:szCs w:val="20"/>
        </w:rPr>
        <w:t xml:space="preserve"> информационно-телекоммуникационной сети  общего пользования «Интернет» по адресу: </w:t>
      </w:r>
      <w:hyperlink r:id="rId48" w:history="1">
        <w:r w:rsidRPr="00A94AF2">
          <w:rPr>
            <w:rStyle w:val="a3"/>
            <w:sz w:val="20"/>
            <w:szCs w:val="20"/>
            <w:lang w:val="en-US"/>
          </w:rPr>
          <w:t>www</w:t>
        </w:r>
        <w:r w:rsidRPr="00A94AF2">
          <w:rPr>
            <w:rStyle w:val="a3"/>
            <w:sz w:val="20"/>
            <w:szCs w:val="20"/>
          </w:rPr>
          <w:t>.</w:t>
        </w:r>
        <w:proofErr w:type="spellStart"/>
        <w:r w:rsidRPr="00A94AF2">
          <w:rPr>
            <w:rStyle w:val="a3"/>
            <w:sz w:val="20"/>
            <w:szCs w:val="20"/>
            <w:lang w:val="en-US"/>
          </w:rPr>
          <w:t>tnadm</w:t>
        </w:r>
        <w:proofErr w:type="spellEnd"/>
        <w:r w:rsidRPr="00A94AF2">
          <w:rPr>
            <w:rStyle w:val="a3"/>
            <w:sz w:val="20"/>
            <w:szCs w:val="20"/>
          </w:rPr>
          <w:t>.</w:t>
        </w:r>
        <w:proofErr w:type="spellStart"/>
        <w:r w:rsidRPr="00A94AF2">
          <w:rPr>
            <w:rStyle w:val="a3"/>
            <w:sz w:val="20"/>
            <w:szCs w:val="20"/>
            <w:lang w:val="en-US"/>
          </w:rPr>
          <w:t>ru</w:t>
        </w:r>
        <w:proofErr w:type="spellEnd"/>
      </w:hyperlink>
      <w:r w:rsidRPr="00A94AF2">
        <w:rPr>
          <w:sz w:val="20"/>
          <w:szCs w:val="20"/>
        </w:rPr>
        <w:t>.</w:t>
      </w:r>
    </w:p>
    <w:p w:rsidR="00B86EDF" w:rsidRPr="00A94AF2" w:rsidRDefault="00B86EDF" w:rsidP="00B86EDF">
      <w:pPr>
        <w:tabs>
          <w:tab w:val="left" w:pos="540"/>
          <w:tab w:val="left" w:pos="870"/>
        </w:tabs>
        <w:ind w:firstLine="709"/>
        <w:rPr>
          <w:b/>
          <w:sz w:val="20"/>
          <w:szCs w:val="20"/>
        </w:rPr>
      </w:pPr>
    </w:p>
    <w:p w:rsidR="00B86EDF" w:rsidRPr="00A94AF2" w:rsidRDefault="00B86EDF" w:rsidP="00B86EDF">
      <w:pPr>
        <w:tabs>
          <w:tab w:val="left" w:pos="540"/>
          <w:tab w:val="left" w:pos="870"/>
        </w:tabs>
        <w:rPr>
          <w:b/>
          <w:sz w:val="20"/>
          <w:szCs w:val="20"/>
        </w:rPr>
      </w:pPr>
    </w:p>
    <w:p w:rsidR="00B86EDF" w:rsidRPr="00A94AF2" w:rsidRDefault="00B86EDF" w:rsidP="00B86EDF">
      <w:pPr>
        <w:tabs>
          <w:tab w:val="left" w:pos="540"/>
          <w:tab w:val="left" w:pos="870"/>
        </w:tabs>
        <w:rPr>
          <w:b/>
          <w:sz w:val="20"/>
          <w:szCs w:val="20"/>
        </w:rPr>
      </w:pPr>
    </w:p>
    <w:p w:rsidR="00B86EDF" w:rsidRPr="00A94AF2" w:rsidRDefault="00B86EDF" w:rsidP="00B86EDF">
      <w:pPr>
        <w:tabs>
          <w:tab w:val="left" w:pos="540"/>
          <w:tab w:val="left" w:pos="870"/>
        </w:tabs>
        <w:rPr>
          <w:b/>
          <w:sz w:val="20"/>
          <w:szCs w:val="20"/>
        </w:rPr>
      </w:pPr>
    </w:p>
    <w:p w:rsidR="00B86EDF" w:rsidRPr="00A94AF2" w:rsidRDefault="00B86EDF" w:rsidP="00B86EDF">
      <w:pPr>
        <w:tabs>
          <w:tab w:val="left" w:pos="540"/>
          <w:tab w:val="left" w:pos="870"/>
        </w:tabs>
        <w:rPr>
          <w:b/>
          <w:sz w:val="20"/>
          <w:szCs w:val="20"/>
        </w:rPr>
      </w:pPr>
    </w:p>
    <w:p w:rsidR="00B86EDF" w:rsidRPr="00A94AF2" w:rsidRDefault="00B86EDF" w:rsidP="00B86EDF">
      <w:pPr>
        <w:tabs>
          <w:tab w:val="left" w:pos="540"/>
          <w:tab w:val="left" w:pos="870"/>
        </w:tabs>
        <w:rPr>
          <w:b/>
          <w:sz w:val="20"/>
          <w:szCs w:val="20"/>
        </w:rPr>
      </w:pPr>
      <w:r w:rsidRPr="00A94AF2">
        <w:rPr>
          <w:b/>
          <w:sz w:val="20"/>
          <w:szCs w:val="20"/>
        </w:rPr>
        <w:t xml:space="preserve">Глава сельского поселения                                                                    </w:t>
      </w:r>
      <w:proofErr w:type="spellStart"/>
      <w:r w:rsidRPr="00A94AF2">
        <w:rPr>
          <w:b/>
          <w:sz w:val="20"/>
          <w:szCs w:val="20"/>
        </w:rPr>
        <w:t>О.А.Мякина</w:t>
      </w:r>
      <w:proofErr w:type="spellEnd"/>
      <w:r w:rsidRPr="00A94AF2">
        <w:rPr>
          <w:b/>
          <w:sz w:val="20"/>
          <w:szCs w:val="20"/>
        </w:rPr>
        <w:t xml:space="preserve">                                                                                                          </w:t>
      </w:r>
    </w:p>
    <w:p w:rsidR="00B86EDF" w:rsidRPr="00A94AF2" w:rsidRDefault="00B86EDF" w:rsidP="00B86EDF">
      <w:pPr>
        <w:jc w:val="both"/>
        <w:rPr>
          <w:color w:val="000000"/>
          <w:sz w:val="20"/>
          <w:szCs w:val="20"/>
        </w:rPr>
      </w:pPr>
    </w:p>
    <w:p w:rsidR="00B86EDF" w:rsidRPr="00A94AF2" w:rsidRDefault="00B86EDF" w:rsidP="00B86EDF">
      <w:pPr>
        <w:ind w:firstLine="567"/>
        <w:jc w:val="both"/>
        <w:rPr>
          <w:sz w:val="20"/>
          <w:szCs w:val="20"/>
        </w:rPr>
      </w:pPr>
    </w:p>
    <w:p w:rsidR="00B86EDF" w:rsidRPr="00A94AF2" w:rsidRDefault="00B86EDF" w:rsidP="00B86EDF">
      <w:pPr>
        <w:ind w:firstLine="567"/>
        <w:jc w:val="both"/>
        <w:rPr>
          <w:color w:val="000000"/>
          <w:sz w:val="20"/>
          <w:szCs w:val="20"/>
        </w:rPr>
      </w:pPr>
    </w:p>
    <w:p w:rsidR="00B86EDF" w:rsidRPr="00A94AF2" w:rsidRDefault="00B86EDF" w:rsidP="00B86EDF">
      <w:pPr>
        <w:ind w:firstLine="567"/>
        <w:jc w:val="both"/>
        <w:rPr>
          <w:color w:val="000000"/>
          <w:sz w:val="20"/>
          <w:szCs w:val="20"/>
        </w:rPr>
      </w:pPr>
    </w:p>
    <w:p w:rsidR="00B86EDF" w:rsidRPr="00A94AF2" w:rsidRDefault="00B86EDF" w:rsidP="00B86EDF">
      <w:pPr>
        <w:ind w:firstLine="567"/>
        <w:jc w:val="both"/>
        <w:rPr>
          <w:color w:val="000000"/>
          <w:sz w:val="20"/>
          <w:szCs w:val="20"/>
        </w:rPr>
      </w:pPr>
    </w:p>
    <w:p w:rsidR="00B86EDF" w:rsidRPr="00A94AF2" w:rsidRDefault="00B86EDF" w:rsidP="00B86EDF">
      <w:pPr>
        <w:ind w:firstLine="567"/>
        <w:jc w:val="both"/>
        <w:rPr>
          <w:color w:val="000000"/>
          <w:sz w:val="20"/>
          <w:szCs w:val="20"/>
        </w:rPr>
      </w:pPr>
    </w:p>
    <w:p w:rsidR="00B86EDF" w:rsidRPr="00A94AF2" w:rsidRDefault="00B86EDF" w:rsidP="00B86EDF">
      <w:pPr>
        <w:ind w:firstLine="567"/>
        <w:jc w:val="both"/>
        <w:rPr>
          <w:color w:val="000000"/>
          <w:sz w:val="20"/>
          <w:szCs w:val="20"/>
        </w:rPr>
      </w:pPr>
    </w:p>
    <w:p w:rsidR="00B86EDF" w:rsidRPr="00A94AF2" w:rsidRDefault="00B86EDF" w:rsidP="00B86EDF">
      <w:pPr>
        <w:ind w:firstLine="567"/>
        <w:jc w:val="both"/>
        <w:rPr>
          <w:color w:val="000000"/>
          <w:sz w:val="20"/>
          <w:szCs w:val="20"/>
        </w:rPr>
      </w:pPr>
    </w:p>
    <w:p w:rsidR="00B86EDF" w:rsidRPr="00A94AF2" w:rsidRDefault="00B86EDF" w:rsidP="00B86EDF">
      <w:pPr>
        <w:ind w:firstLine="567"/>
        <w:jc w:val="both"/>
        <w:rPr>
          <w:color w:val="000000"/>
          <w:sz w:val="20"/>
          <w:szCs w:val="20"/>
        </w:rPr>
      </w:pPr>
    </w:p>
    <w:p w:rsidR="00B86EDF" w:rsidRPr="00A94AF2" w:rsidRDefault="00B86EDF" w:rsidP="00B86EDF">
      <w:pPr>
        <w:ind w:left="7788"/>
        <w:jc w:val="both"/>
        <w:rPr>
          <w:color w:val="000000"/>
          <w:sz w:val="20"/>
          <w:szCs w:val="20"/>
        </w:rPr>
      </w:pPr>
    </w:p>
    <w:p w:rsidR="00B86EDF" w:rsidRPr="00A94AF2" w:rsidRDefault="00B86EDF" w:rsidP="00B86EDF">
      <w:pPr>
        <w:ind w:left="7788"/>
        <w:jc w:val="right"/>
        <w:rPr>
          <w:color w:val="000000"/>
          <w:sz w:val="20"/>
          <w:szCs w:val="20"/>
        </w:rPr>
      </w:pPr>
      <w:r w:rsidRPr="00A94AF2">
        <w:rPr>
          <w:color w:val="000000"/>
          <w:sz w:val="20"/>
          <w:szCs w:val="20"/>
        </w:rPr>
        <w:t xml:space="preserve">  УТВЕРЖДЕН</w:t>
      </w:r>
    </w:p>
    <w:p w:rsidR="00B86EDF" w:rsidRPr="00A94AF2" w:rsidRDefault="00B86EDF" w:rsidP="00B86EDF">
      <w:pPr>
        <w:ind w:left="4956" w:firstLine="708"/>
        <w:jc w:val="right"/>
        <w:rPr>
          <w:color w:val="000000"/>
          <w:sz w:val="20"/>
          <w:szCs w:val="20"/>
        </w:rPr>
      </w:pPr>
      <w:r w:rsidRPr="00A94AF2">
        <w:rPr>
          <w:color w:val="000000"/>
          <w:sz w:val="20"/>
          <w:szCs w:val="20"/>
        </w:rPr>
        <w:t xml:space="preserve">     </w:t>
      </w:r>
      <w:proofErr w:type="gramStart"/>
      <w:r w:rsidRPr="00A94AF2">
        <w:rPr>
          <w:color w:val="000000"/>
          <w:sz w:val="20"/>
          <w:szCs w:val="20"/>
        </w:rPr>
        <w:t>постановлением</w:t>
      </w:r>
      <w:proofErr w:type="gramEnd"/>
      <w:r w:rsidRPr="00A94AF2">
        <w:rPr>
          <w:color w:val="000000"/>
          <w:sz w:val="20"/>
          <w:szCs w:val="20"/>
        </w:rPr>
        <w:t xml:space="preserve"> Администрации</w:t>
      </w:r>
    </w:p>
    <w:p w:rsidR="00B86EDF" w:rsidRPr="00A94AF2" w:rsidRDefault="00B86EDF" w:rsidP="00B86EDF">
      <w:pPr>
        <w:pStyle w:val="afff3"/>
        <w:spacing w:before="0" w:beforeAutospacing="0" w:after="0" w:afterAutospacing="0"/>
        <w:ind w:left="4956" w:firstLine="708"/>
        <w:jc w:val="right"/>
        <w:rPr>
          <w:color w:val="000000"/>
          <w:sz w:val="20"/>
          <w:szCs w:val="20"/>
        </w:rPr>
      </w:pPr>
      <w:r w:rsidRPr="00A94AF2">
        <w:rPr>
          <w:color w:val="000000"/>
          <w:sz w:val="20"/>
          <w:szCs w:val="20"/>
        </w:rPr>
        <w:t xml:space="preserve">    Тёсово-Нетыльского сельского поселения</w:t>
      </w:r>
    </w:p>
    <w:p w:rsidR="00B86EDF" w:rsidRPr="00A94AF2" w:rsidRDefault="00B86EDF" w:rsidP="00B86EDF">
      <w:pPr>
        <w:pStyle w:val="afff3"/>
        <w:spacing w:before="0" w:beforeAutospacing="0" w:after="0" w:afterAutospacing="0"/>
        <w:ind w:left="6372" w:firstLine="708"/>
        <w:jc w:val="right"/>
        <w:rPr>
          <w:color w:val="000000"/>
          <w:sz w:val="20"/>
          <w:szCs w:val="20"/>
        </w:rPr>
      </w:pPr>
      <w:r w:rsidRPr="00A94AF2">
        <w:rPr>
          <w:color w:val="000000"/>
          <w:sz w:val="20"/>
          <w:szCs w:val="20"/>
        </w:rPr>
        <w:t xml:space="preserve">         </w:t>
      </w:r>
      <w:proofErr w:type="gramStart"/>
      <w:r w:rsidRPr="00A94AF2">
        <w:rPr>
          <w:color w:val="000000"/>
          <w:sz w:val="20"/>
          <w:szCs w:val="20"/>
        </w:rPr>
        <w:t>от</w:t>
      </w:r>
      <w:proofErr w:type="gramEnd"/>
      <w:r w:rsidRPr="00A94AF2">
        <w:rPr>
          <w:color w:val="000000"/>
          <w:sz w:val="20"/>
          <w:szCs w:val="20"/>
        </w:rPr>
        <w:t xml:space="preserve"> 31.01.2023 № 18</w:t>
      </w:r>
    </w:p>
    <w:p w:rsidR="00B86EDF" w:rsidRPr="00A94AF2" w:rsidRDefault="00B86EDF" w:rsidP="00B86EDF">
      <w:pPr>
        <w:pStyle w:val="afff3"/>
        <w:spacing w:before="0" w:beforeAutospacing="0" w:after="0" w:afterAutospacing="0"/>
        <w:ind w:left="6372" w:firstLine="708"/>
        <w:jc w:val="right"/>
        <w:rPr>
          <w:color w:val="000000"/>
          <w:sz w:val="20"/>
          <w:szCs w:val="20"/>
        </w:rPr>
      </w:pPr>
    </w:p>
    <w:p w:rsidR="00B86EDF" w:rsidRPr="00A94AF2" w:rsidRDefault="00B86EDF" w:rsidP="00B86EDF">
      <w:pPr>
        <w:pStyle w:val="afff3"/>
        <w:spacing w:before="0" w:beforeAutospacing="0" w:after="0" w:afterAutospacing="0"/>
        <w:ind w:left="6372" w:firstLine="708"/>
        <w:jc w:val="both"/>
        <w:rPr>
          <w:color w:val="000000"/>
          <w:sz w:val="20"/>
          <w:szCs w:val="20"/>
        </w:rPr>
      </w:pPr>
    </w:p>
    <w:p w:rsidR="00B86EDF" w:rsidRPr="00A94AF2" w:rsidRDefault="00B86EDF" w:rsidP="00B86EDF">
      <w:pPr>
        <w:jc w:val="center"/>
        <w:rPr>
          <w:b/>
          <w:sz w:val="20"/>
          <w:szCs w:val="20"/>
        </w:rPr>
      </w:pPr>
      <w:r w:rsidRPr="00A94AF2">
        <w:rPr>
          <w:b/>
          <w:sz w:val="20"/>
          <w:szCs w:val="20"/>
        </w:rPr>
        <w:t>Порядок</w:t>
      </w:r>
    </w:p>
    <w:p w:rsidR="00B86EDF" w:rsidRPr="00A94AF2" w:rsidRDefault="00B86EDF" w:rsidP="00B86EDF">
      <w:pPr>
        <w:jc w:val="center"/>
        <w:rPr>
          <w:b/>
          <w:sz w:val="20"/>
          <w:szCs w:val="20"/>
        </w:rPr>
      </w:pPr>
      <w:proofErr w:type="gramStart"/>
      <w:r w:rsidRPr="00A94AF2">
        <w:rPr>
          <w:b/>
          <w:sz w:val="20"/>
          <w:szCs w:val="20"/>
        </w:rPr>
        <w:t>предоставления</w:t>
      </w:r>
      <w:proofErr w:type="gramEnd"/>
      <w:r w:rsidRPr="00A94AF2">
        <w:rPr>
          <w:b/>
          <w:sz w:val="20"/>
          <w:szCs w:val="20"/>
        </w:rPr>
        <w:t xml:space="preserve"> и размещения информации о среднемесячной заработной плате руководителя, заместителя и главного бухгалтера муниципального учреждения Тёсово-Нетыльского сельского поселения</w:t>
      </w:r>
    </w:p>
    <w:p w:rsidR="00B86EDF" w:rsidRPr="00A94AF2" w:rsidRDefault="00B86EDF" w:rsidP="00B86EDF">
      <w:pPr>
        <w:jc w:val="center"/>
        <w:rPr>
          <w:bCs/>
          <w:sz w:val="20"/>
          <w:szCs w:val="20"/>
        </w:rPr>
      </w:pPr>
    </w:p>
    <w:p w:rsidR="00B86EDF" w:rsidRPr="00A94AF2" w:rsidRDefault="00B86EDF" w:rsidP="00B86EDF">
      <w:pPr>
        <w:numPr>
          <w:ilvl w:val="0"/>
          <w:numId w:val="27"/>
        </w:numPr>
        <w:suppressAutoHyphens w:val="0"/>
        <w:ind w:left="0" w:firstLine="567"/>
        <w:jc w:val="both"/>
        <w:rPr>
          <w:rFonts w:cs="Arial"/>
          <w:sz w:val="20"/>
          <w:szCs w:val="20"/>
        </w:rPr>
      </w:pPr>
      <w:r w:rsidRPr="00A94AF2">
        <w:rPr>
          <w:rFonts w:cs="Arial"/>
          <w:sz w:val="20"/>
          <w:szCs w:val="20"/>
        </w:rPr>
        <w:t>Настоящий Порядок разработан в соответствии со статьей 349</w:t>
      </w:r>
      <w:r w:rsidRPr="00A94AF2">
        <w:rPr>
          <w:rFonts w:cs="Arial"/>
          <w:sz w:val="20"/>
          <w:szCs w:val="20"/>
          <w:vertAlign w:val="superscript"/>
        </w:rPr>
        <w:t>5</w:t>
      </w:r>
      <w:r w:rsidRPr="00A94AF2">
        <w:rPr>
          <w:rFonts w:cs="Arial"/>
          <w:sz w:val="20"/>
          <w:szCs w:val="20"/>
        </w:rPr>
        <w:t xml:space="preserve"> Трудового 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руководителя, его заместителя и главного бухгалтера муниципального учреждения Тёсово-Нетыльского сельского поселения (далее – информация) в информационно-телекоммуникационной сети «Интернет».</w:t>
      </w:r>
    </w:p>
    <w:p w:rsidR="00B86EDF" w:rsidRPr="00A94AF2" w:rsidRDefault="00B86EDF" w:rsidP="00B86EDF">
      <w:pPr>
        <w:numPr>
          <w:ilvl w:val="0"/>
          <w:numId w:val="27"/>
        </w:numPr>
        <w:suppressAutoHyphens w:val="0"/>
        <w:ind w:left="0" w:firstLine="567"/>
        <w:jc w:val="both"/>
        <w:rPr>
          <w:rFonts w:cs="Arial"/>
          <w:sz w:val="20"/>
          <w:szCs w:val="20"/>
        </w:rPr>
      </w:pPr>
      <w:r w:rsidRPr="00A94AF2">
        <w:rPr>
          <w:rFonts w:cs="Arial"/>
          <w:sz w:val="20"/>
          <w:szCs w:val="20"/>
        </w:rPr>
        <w:t>Лица, указанные в пункте 1 настоящего Порядка, ежегодно в срок не позднее 20 февраля года, следующего за отчетным годом, представляют информацию в Администрацию Тёсово-Нетыльского сельского поселения (далее – Администрация) на бумажном носителе по форме согласно приложению к</w:t>
      </w:r>
      <w:r w:rsidRPr="00A94AF2">
        <w:rPr>
          <w:rFonts w:cs="Arial"/>
          <w:i/>
          <w:sz w:val="20"/>
          <w:szCs w:val="20"/>
        </w:rPr>
        <w:t xml:space="preserve"> </w:t>
      </w:r>
      <w:r w:rsidRPr="00A94AF2">
        <w:rPr>
          <w:rFonts w:cs="Arial"/>
          <w:sz w:val="20"/>
          <w:szCs w:val="20"/>
        </w:rPr>
        <w:t>настоящему Порядку.</w:t>
      </w:r>
    </w:p>
    <w:p w:rsidR="00B86EDF" w:rsidRPr="00A94AF2" w:rsidRDefault="00B86EDF" w:rsidP="00B86EDF">
      <w:pPr>
        <w:numPr>
          <w:ilvl w:val="0"/>
          <w:numId w:val="27"/>
        </w:numPr>
        <w:suppressAutoHyphens w:val="0"/>
        <w:ind w:left="0" w:firstLine="567"/>
        <w:jc w:val="both"/>
        <w:rPr>
          <w:rFonts w:cs="Arial"/>
          <w:sz w:val="20"/>
          <w:szCs w:val="20"/>
        </w:rPr>
      </w:pPr>
      <w:r w:rsidRPr="00A94AF2">
        <w:rPr>
          <w:rFonts w:cs="Arial"/>
          <w:sz w:val="20"/>
          <w:szCs w:val="20"/>
        </w:rPr>
        <w:t>Администрация ежегодно в срок не позднее 1 марта года, следующего за</w:t>
      </w:r>
      <w:r w:rsidRPr="00A94AF2">
        <w:rPr>
          <w:rFonts w:cs="Arial"/>
          <w:i/>
          <w:sz w:val="20"/>
          <w:szCs w:val="20"/>
        </w:rPr>
        <w:t xml:space="preserve"> </w:t>
      </w:r>
      <w:r w:rsidRPr="00A94AF2">
        <w:rPr>
          <w:rFonts w:cs="Arial"/>
          <w:sz w:val="20"/>
          <w:szCs w:val="20"/>
        </w:rPr>
        <w:t>отчетным годом, обеспечивает размещение указанной в пункте 2 настоящего Порядка информации на официальном сайте Тёсово-Нетыльского сельского поселения (далее – официальный сайт) в информационно-телекоммуникационной сети «Интернет».</w:t>
      </w:r>
    </w:p>
    <w:p w:rsidR="00B86EDF" w:rsidRPr="00A94AF2" w:rsidRDefault="00B86EDF" w:rsidP="00B86EDF">
      <w:pPr>
        <w:numPr>
          <w:ilvl w:val="0"/>
          <w:numId w:val="27"/>
        </w:numPr>
        <w:suppressAutoHyphens w:val="0"/>
        <w:ind w:left="0" w:firstLine="567"/>
        <w:jc w:val="both"/>
        <w:rPr>
          <w:rFonts w:cs="Arial"/>
          <w:sz w:val="20"/>
          <w:szCs w:val="20"/>
        </w:rPr>
      </w:pPr>
      <w:r w:rsidRPr="00A94AF2">
        <w:rPr>
          <w:sz w:val="20"/>
          <w:szCs w:val="20"/>
        </w:rPr>
        <w:lastRenderedPageBreak/>
        <w:t>В составе данной информации указывается полное наименование муниципального учреждения, занимаемая должность, фамилия, имя и отчество (при наличии) каждого лица, в отношении которого размещается информация, а также среднемесячная заработная плата, рассчитанная за календарный год, соответствующего лица.</w:t>
      </w:r>
    </w:p>
    <w:p w:rsidR="00B86EDF" w:rsidRPr="00A94AF2" w:rsidRDefault="00B86EDF" w:rsidP="00B86EDF">
      <w:pPr>
        <w:numPr>
          <w:ilvl w:val="0"/>
          <w:numId w:val="27"/>
        </w:numPr>
        <w:suppressAutoHyphens w:val="0"/>
        <w:ind w:left="0" w:firstLine="567"/>
        <w:jc w:val="both"/>
        <w:rPr>
          <w:rFonts w:cs="Arial"/>
          <w:sz w:val="20"/>
          <w:szCs w:val="20"/>
        </w:rPr>
      </w:pPr>
      <w:r w:rsidRPr="00A94AF2">
        <w:rPr>
          <w:sz w:val="20"/>
          <w:szCs w:val="20"/>
        </w:rPr>
        <w:t>В составе данной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замещающих должность руководителя, его заместителя и главного бухгалтера муниципального учреждения, а также сведения, отнесенные к государственной тайне или сведениям конфиденциального характера.</w:t>
      </w:r>
    </w:p>
    <w:p w:rsidR="00B86EDF" w:rsidRPr="00A94AF2" w:rsidRDefault="00B86EDF" w:rsidP="00B86EDF">
      <w:pPr>
        <w:numPr>
          <w:ilvl w:val="0"/>
          <w:numId w:val="27"/>
        </w:numPr>
        <w:suppressAutoHyphens w:val="0"/>
        <w:ind w:left="0" w:firstLine="567"/>
        <w:jc w:val="both"/>
        <w:rPr>
          <w:rFonts w:cs="Arial"/>
          <w:sz w:val="20"/>
          <w:szCs w:val="20"/>
        </w:rPr>
      </w:pPr>
      <w:r w:rsidRPr="00A94AF2">
        <w:rPr>
          <w:rFonts w:cs="Arial"/>
          <w:sz w:val="20"/>
          <w:szCs w:val="20"/>
        </w:rPr>
        <w:t>Должностные лица Администрации, обеспечивающие подготовку вышеуказанной информации, несут ответственность в соответствии с законодательством Российской Федерации за нарушение порядка сбора, хранения, использования или распространения персональных данных, а также за разглашение сведений, отнесенных к государственной тайне или сведениям конфиденциального характера.</w:t>
      </w:r>
    </w:p>
    <w:p w:rsidR="00B86EDF" w:rsidRPr="00A94AF2" w:rsidRDefault="00B86EDF" w:rsidP="00B86EDF">
      <w:pPr>
        <w:numPr>
          <w:ilvl w:val="0"/>
          <w:numId w:val="27"/>
        </w:numPr>
        <w:suppressAutoHyphens w:val="0"/>
        <w:ind w:left="0" w:firstLine="567"/>
        <w:jc w:val="both"/>
        <w:rPr>
          <w:rFonts w:cs="Arial"/>
          <w:sz w:val="20"/>
          <w:szCs w:val="20"/>
        </w:rPr>
      </w:pPr>
      <w:r w:rsidRPr="00A94AF2">
        <w:rPr>
          <w:rFonts w:cs="Arial"/>
          <w:sz w:val="20"/>
          <w:szCs w:val="20"/>
        </w:rPr>
        <w:t>Контроль полноты и своевременности размещения информации осуществляется ответственным должностным лицом Администрации.</w:t>
      </w:r>
    </w:p>
    <w:p w:rsidR="00B86EDF" w:rsidRPr="00A94AF2" w:rsidRDefault="00B86EDF" w:rsidP="00B86EDF">
      <w:pPr>
        <w:ind w:left="567"/>
        <w:jc w:val="both"/>
        <w:rPr>
          <w:rFonts w:cs="Arial"/>
          <w:sz w:val="20"/>
          <w:szCs w:val="20"/>
        </w:rPr>
      </w:pPr>
    </w:p>
    <w:p w:rsidR="00B86EDF" w:rsidRPr="00A94AF2" w:rsidRDefault="00B86EDF" w:rsidP="00B86EDF">
      <w:pPr>
        <w:ind w:left="567"/>
        <w:jc w:val="both"/>
        <w:rPr>
          <w:rFonts w:cs="Arial"/>
          <w:sz w:val="20"/>
          <w:szCs w:val="20"/>
        </w:rPr>
      </w:pPr>
    </w:p>
    <w:p w:rsidR="00B86EDF" w:rsidRPr="00A94AF2" w:rsidRDefault="00B86EDF" w:rsidP="00B86EDF">
      <w:pPr>
        <w:ind w:left="567"/>
        <w:jc w:val="both"/>
        <w:rPr>
          <w:rFonts w:cs="Arial"/>
          <w:sz w:val="20"/>
          <w:szCs w:val="20"/>
        </w:rPr>
      </w:pPr>
    </w:p>
    <w:p w:rsidR="00B86EDF" w:rsidRPr="00A94AF2" w:rsidRDefault="00B86EDF" w:rsidP="00B86EDF">
      <w:pPr>
        <w:ind w:left="567"/>
        <w:jc w:val="both"/>
        <w:rPr>
          <w:rFonts w:cs="Arial"/>
          <w:sz w:val="20"/>
          <w:szCs w:val="20"/>
        </w:rPr>
      </w:pPr>
    </w:p>
    <w:p w:rsidR="00B86EDF" w:rsidRPr="00A94AF2" w:rsidRDefault="00B86EDF" w:rsidP="00B86EDF">
      <w:pPr>
        <w:ind w:left="567"/>
        <w:jc w:val="both"/>
        <w:rPr>
          <w:rFonts w:cs="Arial"/>
          <w:sz w:val="20"/>
          <w:szCs w:val="20"/>
        </w:rPr>
      </w:pPr>
    </w:p>
    <w:p w:rsidR="00B86EDF" w:rsidRPr="00A94AF2" w:rsidRDefault="00B86EDF" w:rsidP="00B86EDF">
      <w:pPr>
        <w:ind w:left="567"/>
        <w:jc w:val="both"/>
        <w:rPr>
          <w:rFonts w:cs="Arial"/>
          <w:sz w:val="20"/>
          <w:szCs w:val="20"/>
        </w:rPr>
      </w:pPr>
    </w:p>
    <w:p w:rsidR="00B86EDF" w:rsidRPr="00A94AF2" w:rsidRDefault="00B86EDF" w:rsidP="00B86EDF">
      <w:pPr>
        <w:ind w:left="567"/>
        <w:jc w:val="both"/>
        <w:rPr>
          <w:rFonts w:cs="Arial"/>
          <w:sz w:val="20"/>
          <w:szCs w:val="20"/>
        </w:rPr>
      </w:pPr>
    </w:p>
    <w:p w:rsidR="00B86EDF" w:rsidRPr="00A94AF2" w:rsidRDefault="00B86EDF" w:rsidP="00B86EDF">
      <w:pPr>
        <w:ind w:left="567"/>
        <w:jc w:val="both"/>
        <w:rPr>
          <w:rFonts w:cs="Arial"/>
          <w:sz w:val="20"/>
          <w:szCs w:val="20"/>
        </w:rPr>
      </w:pPr>
    </w:p>
    <w:p w:rsidR="00B86EDF" w:rsidRPr="00A94AF2" w:rsidRDefault="00B86EDF" w:rsidP="00B86EDF">
      <w:pPr>
        <w:ind w:left="567"/>
        <w:jc w:val="both"/>
        <w:rPr>
          <w:rFonts w:cs="Arial"/>
          <w:sz w:val="20"/>
          <w:szCs w:val="20"/>
        </w:rPr>
      </w:pPr>
    </w:p>
    <w:p w:rsidR="00B86EDF" w:rsidRPr="00A94AF2" w:rsidRDefault="00B86EDF" w:rsidP="00B86EDF">
      <w:pPr>
        <w:jc w:val="right"/>
        <w:rPr>
          <w:rFonts w:cs="Arial"/>
          <w:sz w:val="20"/>
          <w:szCs w:val="20"/>
        </w:rPr>
      </w:pPr>
    </w:p>
    <w:p w:rsidR="00B86EDF" w:rsidRPr="00A94AF2" w:rsidRDefault="00B86EDF" w:rsidP="00B86EDF">
      <w:pPr>
        <w:jc w:val="right"/>
        <w:rPr>
          <w:rFonts w:cs="Arial"/>
          <w:sz w:val="20"/>
          <w:szCs w:val="20"/>
        </w:rPr>
      </w:pPr>
      <w:r w:rsidRPr="00A94AF2">
        <w:rPr>
          <w:rFonts w:cs="Arial"/>
          <w:sz w:val="20"/>
          <w:szCs w:val="20"/>
        </w:rPr>
        <w:t>Приложение</w:t>
      </w:r>
    </w:p>
    <w:p w:rsidR="00B86EDF" w:rsidRPr="00A94AF2" w:rsidRDefault="00B86EDF" w:rsidP="00B86EDF">
      <w:pPr>
        <w:ind w:left="3540" w:firstLine="708"/>
        <w:rPr>
          <w:rFonts w:cs="Arial"/>
          <w:sz w:val="20"/>
          <w:szCs w:val="20"/>
        </w:rPr>
      </w:pPr>
      <w:r w:rsidRPr="00A94AF2">
        <w:rPr>
          <w:rFonts w:cs="Arial"/>
          <w:sz w:val="20"/>
          <w:szCs w:val="20"/>
        </w:rPr>
        <w:t xml:space="preserve"> </w:t>
      </w:r>
      <w:proofErr w:type="gramStart"/>
      <w:r w:rsidRPr="00A94AF2">
        <w:rPr>
          <w:rFonts w:cs="Arial"/>
          <w:sz w:val="20"/>
          <w:szCs w:val="20"/>
        </w:rPr>
        <w:t>к</w:t>
      </w:r>
      <w:proofErr w:type="gramEnd"/>
      <w:r w:rsidRPr="00A94AF2">
        <w:rPr>
          <w:rFonts w:cs="Arial"/>
          <w:sz w:val="20"/>
          <w:szCs w:val="20"/>
        </w:rPr>
        <w:t xml:space="preserve"> Порядку предоставления и размещения информации</w:t>
      </w:r>
    </w:p>
    <w:p w:rsidR="00B86EDF" w:rsidRPr="00A94AF2" w:rsidRDefault="00B86EDF" w:rsidP="00B86EDF">
      <w:pPr>
        <w:ind w:left="4248"/>
        <w:rPr>
          <w:rFonts w:cs="Arial"/>
          <w:sz w:val="20"/>
          <w:szCs w:val="20"/>
        </w:rPr>
      </w:pPr>
      <w:r w:rsidRPr="00A94AF2">
        <w:rPr>
          <w:rFonts w:cs="Arial"/>
          <w:sz w:val="20"/>
          <w:szCs w:val="20"/>
        </w:rPr>
        <w:t xml:space="preserve">       </w:t>
      </w:r>
      <w:proofErr w:type="gramStart"/>
      <w:r w:rsidRPr="00A94AF2">
        <w:rPr>
          <w:rFonts w:cs="Arial"/>
          <w:sz w:val="20"/>
          <w:szCs w:val="20"/>
        </w:rPr>
        <w:t>о</w:t>
      </w:r>
      <w:proofErr w:type="gramEnd"/>
      <w:r w:rsidRPr="00A94AF2">
        <w:rPr>
          <w:rFonts w:cs="Arial"/>
          <w:sz w:val="20"/>
          <w:szCs w:val="20"/>
        </w:rPr>
        <w:t xml:space="preserve"> среднемесячной заработной плате руководителя,</w:t>
      </w:r>
    </w:p>
    <w:p w:rsidR="00B86EDF" w:rsidRPr="00A94AF2" w:rsidRDefault="00B86EDF" w:rsidP="00B86EDF">
      <w:pPr>
        <w:ind w:left="2124" w:firstLine="708"/>
        <w:rPr>
          <w:rFonts w:cs="Arial"/>
          <w:sz w:val="20"/>
          <w:szCs w:val="20"/>
        </w:rPr>
      </w:pPr>
      <w:proofErr w:type="gramStart"/>
      <w:r w:rsidRPr="00A94AF2">
        <w:rPr>
          <w:rFonts w:cs="Arial"/>
          <w:sz w:val="20"/>
          <w:szCs w:val="20"/>
        </w:rPr>
        <w:t>его</w:t>
      </w:r>
      <w:proofErr w:type="gramEnd"/>
      <w:r w:rsidRPr="00A94AF2">
        <w:rPr>
          <w:rFonts w:cs="Arial"/>
          <w:sz w:val="20"/>
          <w:szCs w:val="20"/>
        </w:rPr>
        <w:t xml:space="preserve"> заместителя и главного бухгалтера муниципального учреждения</w:t>
      </w:r>
    </w:p>
    <w:p w:rsidR="00B86EDF" w:rsidRPr="00A94AF2" w:rsidRDefault="00B86EDF" w:rsidP="00B86EDF">
      <w:pPr>
        <w:ind w:left="5664" w:firstLine="708"/>
        <w:rPr>
          <w:rFonts w:cs="Arial"/>
          <w:sz w:val="20"/>
          <w:szCs w:val="20"/>
        </w:rPr>
      </w:pPr>
      <w:r w:rsidRPr="00A94AF2">
        <w:rPr>
          <w:rFonts w:cs="Arial"/>
          <w:sz w:val="20"/>
          <w:szCs w:val="20"/>
        </w:rPr>
        <w:t>Тёсово-Нетыльского сельского поселения</w:t>
      </w:r>
    </w:p>
    <w:p w:rsidR="00B86EDF" w:rsidRPr="00A94AF2" w:rsidRDefault="00B86EDF" w:rsidP="00B86EDF">
      <w:pPr>
        <w:rPr>
          <w:rFonts w:cs="Arial"/>
          <w:sz w:val="20"/>
          <w:szCs w:val="20"/>
        </w:rPr>
      </w:pPr>
    </w:p>
    <w:p w:rsidR="00B86EDF" w:rsidRPr="00A94AF2" w:rsidRDefault="00B86EDF" w:rsidP="00B86EDF">
      <w:pPr>
        <w:jc w:val="right"/>
        <w:rPr>
          <w:rFonts w:cs="Arial"/>
          <w:sz w:val="20"/>
          <w:szCs w:val="20"/>
        </w:rPr>
      </w:pPr>
      <w:r w:rsidRPr="00A94AF2">
        <w:rPr>
          <w:rFonts w:cs="Arial"/>
          <w:sz w:val="20"/>
          <w:szCs w:val="20"/>
        </w:rPr>
        <w:t>Форма</w:t>
      </w:r>
    </w:p>
    <w:p w:rsidR="00B86EDF" w:rsidRPr="00A94AF2" w:rsidRDefault="00B86EDF" w:rsidP="00B86EDF">
      <w:pPr>
        <w:rPr>
          <w:rFonts w:cs="Arial"/>
          <w:sz w:val="20"/>
          <w:szCs w:val="20"/>
        </w:rPr>
      </w:pPr>
    </w:p>
    <w:p w:rsidR="00B86EDF" w:rsidRPr="00A94AF2" w:rsidRDefault="00B86EDF" w:rsidP="00B86EDF">
      <w:pPr>
        <w:ind w:right="-259"/>
        <w:jc w:val="center"/>
        <w:rPr>
          <w:rFonts w:cs="Arial"/>
          <w:sz w:val="20"/>
          <w:szCs w:val="20"/>
        </w:rPr>
      </w:pPr>
      <w:r w:rsidRPr="00A94AF2">
        <w:rPr>
          <w:rFonts w:cs="Arial"/>
          <w:sz w:val="20"/>
          <w:szCs w:val="20"/>
        </w:rPr>
        <w:t>ИНФОРМАЦИЯ</w:t>
      </w:r>
    </w:p>
    <w:p w:rsidR="00B86EDF" w:rsidRPr="00A94AF2" w:rsidRDefault="00B86EDF" w:rsidP="00B86EDF">
      <w:pPr>
        <w:tabs>
          <w:tab w:val="left" w:pos="3000"/>
        </w:tabs>
        <w:jc w:val="center"/>
        <w:rPr>
          <w:rFonts w:cs="Arial"/>
          <w:sz w:val="20"/>
          <w:szCs w:val="20"/>
        </w:rPr>
      </w:pPr>
      <w:proofErr w:type="gramStart"/>
      <w:r w:rsidRPr="00A94AF2">
        <w:rPr>
          <w:rFonts w:cs="Arial"/>
          <w:sz w:val="20"/>
          <w:szCs w:val="20"/>
        </w:rPr>
        <w:t>о</w:t>
      </w:r>
      <w:proofErr w:type="gramEnd"/>
      <w:r w:rsidRPr="00A94AF2">
        <w:rPr>
          <w:rFonts w:cs="Arial"/>
          <w:sz w:val="20"/>
          <w:szCs w:val="20"/>
        </w:rPr>
        <w:t xml:space="preserve"> среднемесячной заработной плате</w:t>
      </w:r>
    </w:p>
    <w:p w:rsidR="00B86EDF" w:rsidRPr="00A94AF2" w:rsidRDefault="00B86EDF" w:rsidP="00B86EDF">
      <w:pPr>
        <w:ind w:firstLine="567"/>
        <w:jc w:val="both"/>
        <w:rPr>
          <w:sz w:val="20"/>
          <w:szCs w:val="20"/>
        </w:rPr>
      </w:pPr>
    </w:p>
    <w:p w:rsidR="00B86EDF" w:rsidRPr="00A94AF2" w:rsidRDefault="00B86EDF" w:rsidP="00B86EDF">
      <w:pPr>
        <w:ind w:firstLine="567"/>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8690"/>
      </w:tblGrid>
      <w:tr w:rsidR="00B86EDF" w:rsidRPr="00A94AF2" w:rsidTr="00AF47C8">
        <w:tc>
          <w:tcPr>
            <w:tcW w:w="959" w:type="dxa"/>
            <w:shd w:val="clear" w:color="auto" w:fill="auto"/>
          </w:tcPr>
          <w:p w:rsidR="00B86EDF" w:rsidRPr="00A94AF2" w:rsidRDefault="00B86EDF" w:rsidP="00AF47C8">
            <w:pPr>
              <w:jc w:val="center"/>
              <w:rPr>
                <w:sz w:val="20"/>
                <w:szCs w:val="20"/>
              </w:rPr>
            </w:pPr>
            <w:r w:rsidRPr="00A94AF2">
              <w:rPr>
                <w:sz w:val="20"/>
                <w:szCs w:val="20"/>
              </w:rPr>
              <w:t>1.</w:t>
            </w:r>
          </w:p>
        </w:tc>
        <w:tc>
          <w:tcPr>
            <w:tcW w:w="8930" w:type="dxa"/>
            <w:shd w:val="clear" w:color="auto" w:fill="auto"/>
          </w:tcPr>
          <w:p w:rsidR="00B86EDF" w:rsidRPr="00A94AF2" w:rsidRDefault="00B86EDF" w:rsidP="00AF47C8">
            <w:pPr>
              <w:jc w:val="both"/>
              <w:rPr>
                <w:sz w:val="20"/>
                <w:szCs w:val="20"/>
              </w:rPr>
            </w:pPr>
            <w:r w:rsidRPr="00A94AF2">
              <w:rPr>
                <w:sz w:val="20"/>
                <w:szCs w:val="20"/>
              </w:rPr>
              <w:t>Полное наименование муниципального учреждения</w:t>
            </w:r>
          </w:p>
        </w:tc>
      </w:tr>
      <w:tr w:rsidR="00B86EDF" w:rsidRPr="00A94AF2" w:rsidTr="00AF47C8">
        <w:tc>
          <w:tcPr>
            <w:tcW w:w="959" w:type="dxa"/>
            <w:shd w:val="clear" w:color="auto" w:fill="auto"/>
          </w:tcPr>
          <w:p w:rsidR="00B86EDF" w:rsidRPr="00A94AF2" w:rsidRDefault="00B86EDF" w:rsidP="00AF47C8">
            <w:pPr>
              <w:jc w:val="center"/>
              <w:rPr>
                <w:sz w:val="20"/>
                <w:szCs w:val="20"/>
              </w:rPr>
            </w:pPr>
            <w:r w:rsidRPr="00A94AF2">
              <w:rPr>
                <w:sz w:val="20"/>
                <w:szCs w:val="20"/>
              </w:rPr>
              <w:t>2.</w:t>
            </w:r>
          </w:p>
        </w:tc>
        <w:tc>
          <w:tcPr>
            <w:tcW w:w="8930" w:type="dxa"/>
            <w:shd w:val="clear" w:color="auto" w:fill="auto"/>
          </w:tcPr>
          <w:p w:rsidR="00B86EDF" w:rsidRPr="00A94AF2" w:rsidRDefault="00B86EDF" w:rsidP="00AF47C8">
            <w:pPr>
              <w:jc w:val="both"/>
              <w:rPr>
                <w:sz w:val="20"/>
                <w:szCs w:val="20"/>
              </w:rPr>
            </w:pPr>
            <w:r w:rsidRPr="00A94AF2">
              <w:rPr>
                <w:sz w:val="20"/>
                <w:szCs w:val="20"/>
              </w:rPr>
              <w:t>Фамилия, имя, отчество (при наличии) руководителя (заместителя руководителя, главного бухгалтера) муниципального учреждения</w:t>
            </w:r>
          </w:p>
        </w:tc>
      </w:tr>
      <w:tr w:rsidR="00B86EDF" w:rsidRPr="00A94AF2" w:rsidTr="00AF47C8">
        <w:tc>
          <w:tcPr>
            <w:tcW w:w="959" w:type="dxa"/>
            <w:shd w:val="clear" w:color="auto" w:fill="auto"/>
          </w:tcPr>
          <w:p w:rsidR="00B86EDF" w:rsidRPr="00A94AF2" w:rsidRDefault="00B86EDF" w:rsidP="00AF47C8">
            <w:pPr>
              <w:jc w:val="center"/>
              <w:rPr>
                <w:sz w:val="20"/>
                <w:szCs w:val="20"/>
              </w:rPr>
            </w:pPr>
            <w:r w:rsidRPr="00A94AF2">
              <w:rPr>
                <w:sz w:val="20"/>
                <w:szCs w:val="20"/>
              </w:rPr>
              <w:t>3.</w:t>
            </w:r>
          </w:p>
        </w:tc>
        <w:tc>
          <w:tcPr>
            <w:tcW w:w="8930" w:type="dxa"/>
            <w:shd w:val="clear" w:color="auto" w:fill="auto"/>
          </w:tcPr>
          <w:p w:rsidR="00B86EDF" w:rsidRPr="00A94AF2" w:rsidRDefault="00B86EDF" w:rsidP="00AF47C8">
            <w:pPr>
              <w:jc w:val="both"/>
              <w:rPr>
                <w:sz w:val="20"/>
                <w:szCs w:val="20"/>
              </w:rPr>
            </w:pPr>
            <w:r w:rsidRPr="00A94AF2">
              <w:rPr>
                <w:sz w:val="20"/>
                <w:szCs w:val="20"/>
              </w:rPr>
              <w:t>Полное наименование должности в соответствии со штатным расписанием</w:t>
            </w:r>
          </w:p>
        </w:tc>
      </w:tr>
      <w:tr w:rsidR="00B86EDF" w:rsidRPr="00A94AF2" w:rsidTr="00AF47C8">
        <w:tc>
          <w:tcPr>
            <w:tcW w:w="959" w:type="dxa"/>
            <w:shd w:val="clear" w:color="auto" w:fill="auto"/>
          </w:tcPr>
          <w:p w:rsidR="00B86EDF" w:rsidRPr="00A94AF2" w:rsidRDefault="00B86EDF" w:rsidP="00AF47C8">
            <w:pPr>
              <w:jc w:val="center"/>
              <w:rPr>
                <w:sz w:val="20"/>
                <w:szCs w:val="20"/>
              </w:rPr>
            </w:pPr>
            <w:r w:rsidRPr="00A94AF2">
              <w:rPr>
                <w:sz w:val="20"/>
                <w:szCs w:val="20"/>
              </w:rPr>
              <w:t>4.</w:t>
            </w:r>
          </w:p>
        </w:tc>
        <w:tc>
          <w:tcPr>
            <w:tcW w:w="8930" w:type="dxa"/>
            <w:shd w:val="clear" w:color="auto" w:fill="auto"/>
          </w:tcPr>
          <w:p w:rsidR="00B86EDF" w:rsidRPr="00A94AF2" w:rsidRDefault="00B86EDF" w:rsidP="00AF47C8">
            <w:pPr>
              <w:jc w:val="both"/>
              <w:rPr>
                <w:sz w:val="20"/>
                <w:szCs w:val="20"/>
              </w:rPr>
            </w:pPr>
            <w:r w:rsidRPr="00A94AF2">
              <w:rPr>
                <w:sz w:val="20"/>
                <w:szCs w:val="20"/>
              </w:rPr>
              <w:t>Рассчитываемая за календарный год среднемесячная заработная плата (руб.) за ----------год</w:t>
            </w:r>
          </w:p>
        </w:tc>
      </w:tr>
    </w:tbl>
    <w:p w:rsidR="00B86EDF" w:rsidRPr="00A94AF2" w:rsidRDefault="00B86EDF" w:rsidP="00B86EDF">
      <w:pPr>
        <w:ind w:firstLine="567"/>
        <w:jc w:val="both"/>
        <w:rPr>
          <w:sz w:val="20"/>
          <w:szCs w:val="20"/>
        </w:rPr>
      </w:pPr>
    </w:p>
    <w:p w:rsidR="00B86EDF" w:rsidRPr="00B51DEB" w:rsidRDefault="00B86EDF" w:rsidP="00B86EDF">
      <w:pPr>
        <w:rPr>
          <w:sz w:val="20"/>
          <w:szCs w:val="20"/>
        </w:rPr>
      </w:pPr>
    </w:p>
    <w:p w:rsidR="00B86EDF" w:rsidRPr="00B51DEB" w:rsidRDefault="00B86EDF" w:rsidP="00B86EDF">
      <w:pPr>
        <w:rPr>
          <w:sz w:val="20"/>
          <w:szCs w:val="20"/>
        </w:rPr>
      </w:pPr>
    </w:p>
    <w:p w:rsidR="00B86EDF" w:rsidRPr="00F1617A" w:rsidRDefault="00B86EDF" w:rsidP="00B86EDF">
      <w:pPr>
        <w:rPr>
          <w:b/>
          <w:sz w:val="20"/>
          <w:szCs w:val="20"/>
        </w:rPr>
      </w:pPr>
      <w:r w:rsidRPr="00F1617A">
        <w:rPr>
          <w:b/>
          <w:i/>
          <w:noProof/>
          <w:sz w:val="20"/>
          <w:szCs w:val="20"/>
        </w:rPr>
        <w:object w:dxaOrig="1215" w:dyaOrig="1440">
          <v:shape id="_x0000_s1057" type="#_x0000_t75" style="position:absolute;margin-left:216.55pt;margin-top:-11.1pt;width:36.45pt;height:43.3pt;z-index:251678720;visibility:visible;mso-wrap-edited:f" fillcolor="window">
            <v:imagedata r:id="rId8" o:title=""/>
            <w10:wrap type="square"/>
          </v:shape>
          <o:OLEObject Type="Embed" ProgID="Word.Picture.8" ShapeID="_x0000_s1057" DrawAspect="Content" ObjectID="_1751372712" r:id="rId49"/>
        </w:object>
      </w:r>
    </w:p>
    <w:p w:rsidR="00B86EDF" w:rsidRPr="00F1617A" w:rsidRDefault="00B86EDF" w:rsidP="00B86EDF">
      <w:pPr>
        <w:tabs>
          <w:tab w:val="left" w:pos="7575"/>
        </w:tabs>
        <w:jc w:val="center"/>
        <w:rPr>
          <w:b/>
          <w:sz w:val="20"/>
          <w:szCs w:val="20"/>
        </w:rPr>
      </w:pPr>
      <w:r w:rsidRPr="00F1617A">
        <w:rPr>
          <w:b/>
          <w:sz w:val="20"/>
          <w:szCs w:val="20"/>
        </w:rPr>
        <w:t xml:space="preserve">    </w:t>
      </w:r>
    </w:p>
    <w:p w:rsidR="00B86EDF" w:rsidRPr="00F1617A" w:rsidRDefault="00B86EDF" w:rsidP="00B86EDF">
      <w:pPr>
        <w:tabs>
          <w:tab w:val="left" w:pos="7575"/>
        </w:tabs>
        <w:jc w:val="center"/>
        <w:rPr>
          <w:b/>
          <w:sz w:val="20"/>
          <w:szCs w:val="20"/>
        </w:rPr>
      </w:pPr>
    </w:p>
    <w:p w:rsidR="00B86EDF" w:rsidRPr="00F1617A" w:rsidRDefault="00B86EDF" w:rsidP="00B86EDF">
      <w:pPr>
        <w:tabs>
          <w:tab w:val="left" w:pos="7575"/>
        </w:tabs>
        <w:jc w:val="center"/>
        <w:rPr>
          <w:b/>
          <w:i/>
          <w:sz w:val="20"/>
          <w:szCs w:val="20"/>
        </w:rPr>
      </w:pPr>
      <w:r w:rsidRPr="00F1617A">
        <w:rPr>
          <w:b/>
          <w:sz w:val="20"/>
          <w:szCs w:val="20"/>
        </w:rPr>
        <w:t>РОССИЙСКАЯ ФЕДЕРАЦИЯ</w:t>
      </w:r>
    </w:p>
    <w:p w:rsidR="00B86EDF" w:rsidRPr="00F1617A" w:rsidRDefault="00B86EDF" w:rsidP="00B86EDF">
      <w:pPr>
        <w:jc w:val="center"/>
        <w:rPr>
          <w:b/>
          <w:sz w:val="20"/>
          <w:szCs w:val="20"/>
        </w:rPr>
      </w:pPr>
      <w:r w:rsidRPr="00F1617A">
        <w:rPr>
          <w:b/>
          <w:sz w:val="20"/>
          <w:szCs w:val="20"/>
        </w:rPr>
        <w:t>Новгородская область Новгородский район</w:t>
      </w:r>
    </w:p>
    <w:p w:rsidR="00B86EDF" w:rsidRPr="00F1617A" w:rsidRDefault="00B86EDF" w:rsidP="00B86EDF">
      <w:pPr>
        <w:jc w:val="center"/>
        <w:rPr>
          <w:b/>
          <w:sz w:val="20"/>
          <w:szCs w:val="20"/>
        </w:rPr>
      </w:pPr>
      <w:r w:rsidRPr="00F1617A">
        <w:rPr>
          <w:b/>
          <w:sz w:val="20"/>
          <w:szCs w:val="20"/>
        </w:rPr>
        <w:t>Администрация Тёсово-Нетыльского сельского поселения</w:t>
      </w:r>
    </w:p>
    <w:p w:rsidR="00B86EDF" w:rsidRPr="00F1617A" w:rsidRDefault="00B86EDF" w:rsidP="00B86EDF">
      <w:pPr>
        <w:rPr>
          <w:b/>
          <w:sz w:val="20"/>
          <w:szCs w:val="20"/>
        </w:rPr>
      </w:pPr>
    </w:p>
    <w:p w:rsidR="00B86EDF" w:rsidRPr="00F1617A" w:rsidRDefault="00B86EDF" w:rsidP="00B86EDF">
      <w:pPr>
        <w:autoSpaceDE w:val="0"/>
        <w:jc w:val="center"/>
        <w:rPr>
          <w:b/>
          <w:sz w:val="20"/>
          <w:szCs w:val="20"/>
        </w:rPr>
      </w:pPr>
      <w:r w:rsidRPr="00F1617A">
        <w:rPr>
          <w:b/>
          <w:sz w:val="20"/>
          <w:szCs w:val="20"/>
        </w:rPr>
        <w:t>ПОСТАНОВЛЕНИЕ</w:t>
      </w:r>
    </w:p>
    <w:p w:rsidR="00B86EDF" w:rsidRPr="00F1617A" w:rsidRDefault="00B86EDF" w:rsidP="00B86EDF">
      <w:pPr>
        <w:autoSpaceDE w:val="0"/>
        <w:rPr>
          <w:rFonts w:cs="FranklinGothicBookCondITC-Reg"/>
          <w:sz w:val="20"/>
          <w:szCs w:val="20"/>
        </w:rPr>
      </w:pPr>
    </w:p>
    <w:p w:rsidR="00B86EDF" w:rsidRPr="00F1617A" w:rsidRDefault="00B86EDF" w:rsidP="00B86EDF">
      <w:pPr>
        <w:jc w:val="both"/>
        <w:rPr>
          <w:sz w:val="20"/>
          <w:szCs w:val="20"/>
        </w:rPr>
      </w:pPr>
      <w:proofErr w:type="gramStart"/>
      <w:r w:rsidRPr="00F1617A">
        <w:rPr>
          <w:sz w:val="20"/>
          <w:szCs w:val="20"/>
        </w:rPr>
        <w:t>от</w:t>
      </w:r>
      <w:proofErr w:type="gramEnd"/>
      <w:r w:rsidRPr="00F1617A">
        <w:rPr>
          <w:sz w:val="20"/>
          <w:szCs w:val="20"/>
        </w:rPr>
        <w:t xml:space="preserve"> 31.01.2023   № 19</w:t>
      </w:r>
    </w:p>
    <w:p w:rsidR="00B86EDF" w:rsidRPr="00F1617A" w:rsidRDefault="00B86EDF" w:rsidP="00B86EDF">
      <w:pPr>
        <w:jc w:val="both"/>
        <w:rPr>
          <w:sz w:val="20"/>
          <w:szCs w:val="20"/>
        </w:rPr>
      </w:pPr>
      <w:r w:rsidRPr="00F1617A">
        <w:rPr>
          <w:sz w:val="20"/>
          <w:szCs w:val="20"/>
        </w:rPr>
        <w:t xml:space="preserve">пос. </w:t>
      </w:r>
      <w:proofErr w:type="spellStart"/>
      <w:r w:rsidRPr="00F1617A">
        <w:rPr>
          <w:sz w:val="20"/>
          <w:szCs w:val="20"/>
        </w:rPr>
        <w:t>Тёсово-Нетыльский</w:t>
      </w:r>
      <w:proofErr w:type="spellEnd"/>
    </w:p>
    <w:p w:rsidR="00B86EDF" w:rsidRPr="00F1617A" w:rsidRDefault="00B86EDF" w:rsidP="00B86EDF">
      <w:pPr>
        <w:shd w:val="clear" w:color="auto" w:fill="FFFFFF"/>
        <w:ind w:firstLine="567"/>
        <w:jc w:val="both"/>
        <w:rPr>
          <w:color w:val="000000"/>
          <w:sz w:val="20"/>
          <w:szCs w:val="20"/>
        </w:rPr>
      </w:pPr>
    </w:p>
    <w:p w:rsidR="00B86EDF" w:rsidRPr="00F1617A" w:rsidRDefault="00B86EDF" w:rsidP="00B86EDF">
      <w:pPr>
        <w:jc w:val="both"/>
        <w:rPr>
          <w:rFonts w:cs="Arial"/>
          <w:b/>
          <w:sz w:val="20"/>
          <w:szCs w:val="20"/>
        </w:rPr>
      </w:pPr>
      <w:r w:rsidRPr="00F1617A">
        <w:rPr>
          <w:rFonts w:cs="Arial"/>
          <w:b/>
          <w:sz w:val="20"/>
          <w:szCs w:val="20"/>
        </w:rPr>
        <w:lastRenderedPageBreak/>
        <w:t>Об утверждении Порядка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rsidR="00B86EDF" w:rsidRPr="00F1617A" w:rsidRDefault="00B86EDF" w:rsidP="00B86EDF">
      <w:pPr>
        <w:ind w:firstLine="567"/>
        <w:jc w:val="both"/>
        <w:rPr>
          <w:color w:val="000000"/>
          <w:sz w:val="20"/>
          <w:szCs w:val="20"/>
        </w:rPr>
      </w:pPr>
    </w:p>
    <w:p w:rsidR="00B86EDF" w:rsidRPr="00F1617A" w:rsidRDefault="00B86EDF" w:rsidP="00B86EDF">
      <w:pPr>
        <w:ind w:firstLine="567"/>
        <w:jc w:val="both"/>
        <w:rPr>
          <w:rFonts w:cs="Arial"/>
          <w:sz w:val="20"/>
          <w:szCs w:val="20"/>
        </w:rPr>
      </w:pPr>
      <w:r w:rsidRPr="00F1617A">
        <w:rPr>
          <w:rFonts w:cs="Arial"/>
          <w:sz w:val="20"/>
          <w:szCs w:val="20"/>
        </w:rPr>
        <w:t>В соответствии с частью 5 статьи 2 Федерального закона от 31.07.2020 №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руководствуясь Уставом Тёсово-Нетыльского сельского поселения:</w:t>
      </w:r>
    </w:p>
    <w:p w:rsidR="00B86EDF" w:rsidRPr="00F1617A" w:rsidRDefault="00B86EDF" w:rsidP="00B86EDF">
      <w:pPr>
        <w:pStyle w:val="afff3"/>
        <w:spacing w:before="0" w:beforeAutospacing="0" w:after="0" w:afterAutospacing="0"/>
        <w:ind w:firstLine="567"/>
        <w:jc w:val="both"/>
        <w:rPr>
          <w:sz w:val="20"/>
          <w:szCs w:val="20"/>
        </w:rPr>
      </w:pPr>
    </w:p>
    <w:p w:rsidR="00B86EDF" w:rsidRPr="00F1617A" w:rsidRDefault="00B86EDF" w:rsidP="00B86EDF">
      <w:pPr>
        <w:ind w:firstLine="567"/>
        <w:rPr>
          <w:sz w:val="20"/>
          <w:szCs w:val="20"/>
        </w:rPr>
      </w:pPr>
    </w:p>
    <w:p w:rsidR="00B86EDF" w:rsidRPr="00F1617A" w:rsidRDefault="00B86EDF" w:rsidP="00B86EDF">
      <w:pPr>
        <w:pStyle w:val="ConsPlusNormal"/>
        <w:widowControl/>
        <w:ind w:firstLine="567"/>
        <w:jc w:val="both"/>
        <w:rPr>
          <w:rFonts w:ascii="Times New Roman" w:hAnsi="Times New Roman" w:cs="Times New Roman"/>
          <w:b/>
          <w:color w:val="000000"/>
        </w:rPr>
      </w:pPr>
      <w:r w:rsidRPr="00F1617A">
        <w:rPr>
          <w:rFonts w:ascii="Times New Roman" w:hAnsi="Times New Roman" w:cs="Times New Roman"/>
          <w:b/>
          <w:color w:val="000000"/>
        </w:rPr>
        <w:t>ПОСТАНОВЛЯЮ:</w:t>
      </w:r>
    </w:p>
    <w:p w:rsidR="00B86EDF" w:rsidRPr="00F1617A" w:rsidRDefault="00B86EDF" w:rsidP="00B86EDF">
      <w:pPr>
        <w:ind w:firstLine="567"/>
        <w:jc w:val="both"/>
        <w:rPr>
          <w:color w:val="000000"/>
          <w:sz w:val="20"/>
          <w:szCs w:val="20"/>
        </w:rPr>
      </w:pPr>
    </w:p>
    <w:p w:rsidR="00B86EDF" w:rsidRPr="00F1617A" w:rsidRDefault="00B86EDF" w:rsidP="00B86EDF">
      <w:pPr>
        <w:ind w:firstLine="567"/>
        <w:jc w:val="both"/>
        <w:rPr>
          <w:rFonts w:cs="Arial"/>
          <w:sz w:val="20"/>
          <w:szCs w:val="20"/>
        </w:rPr>
      </w:pPr>
      <w:r w:rsidRPr="00F1617A">
        <w:rPr>
          <w:color w:val="000000"/>
          <w:sz w:val="20"/>
          <w:szCs w:val="20"/>
        </w:rPr>
        <w:t xml:space="preserve">1. Утвердить прилагаемый </w:t>
      </w:r>
      <w:r w:rsidRPr="00F1617A">
        <w:rPr>
          <w:sz w:val="20"/>
          <w:szCs w:val="20"/>
        </w:rPr>
        <w:t xml:space="preserve">Порядок </w:t>
      </w:r>
      <w:r w:rsidRPr="00F1617A">
        <w:rPr>
          <w:rFonts w:cs="Arial"/>
          <w:sz w:val="20"/>
          <w:szCs w:val="20"/>
        </w:rPr>
        <w:t>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rsidR="00B86EDF" w:rsidRPr="00F1617A" w:rsidRDefault="00B86EDF" w:rsidP="00B86EDF">
      <w:pPr>
        <w:autoSpaceDE w:val="0"/>
        <w:autoSpaceDN w:val="0"/>
        <w:adjustRightInd w:val="0"/>
        <w:ind w:firstLine="567"/>
        <w:jc w:val="both"/>
        <w:outlineLvl w:val="0"/>
        <w:rPr>
          <w:b/>
          <w:sz w:val="20"/>
          <w:szCs w:val="20"/>
        </w:rPr>
      </w:pPr>
      <w:r w:rsidRPr="00F1617A">
        <w:rPr>
          <w:rFonts w:cs="Arial"/>
          <w:sz w:val="20"/>
          <w:szCs w:val="20"/>
        </w:rPr>
        <w:t>2</w:t>
      </w:r>
      <w:r w:rsidRPr="00F1617A">
        <w:rPr>
          <w:sz w:val="20"/>
          <w:szCs w:val="20"/>
        </w:rPr>
        <w:t>. Опубликовать настоящее постановление в газете «</w:t>
      </w:r>
      <w:proofErr w:type="spellStart"/>
      <w:r w:rsidRPr="00F1617A">
        <w:rPr>
          <w:sz w:val="20"/>
          <w:szCs w:val="20"/>
        </w:rPr>
        <w:t>Тёсово-Нетыльский</w:t>
      </w:r>
      <w:proofErr w:type="spellEnd"/>
      <w:r w:rsidRPr="00F1617A">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w:t>
      </w:r>
      <w:proofErr w:type="gramStart"/>
      <w:r w:rsidRPr="00F1617A">
        <w:rPr>
          <w:sz w:val="20"/>
          <w:szCs w:val="20"/>
        </w:rPr>
        <w:t>сети  общего</w:t>
      </w:r>
      <w:proofErr w:type="gramEnd"/>
      <w:r w:rsidRPr="00F1617A">
        <w:rPr>
          <w:sz w:val="20"/>
          <w:szCs w:val="20"/>
        </w:rPr>
        <w:t xml:space="preserve"> пользования «Интернет» по адресу: </w:t>
      </w:r>
      <w:hyperlink r:id="rId50" w:history="1">
        <w:r w:rsidRPr="00F1617A">
          <w:rPr>
            <w:rStyle w:val="a3"/>
            <w:sz w:val="20"/>
            <w:szCs w:val="20"/>
            <w:lang w:val="en-US"/>
          </w:rPr>
          <w:t>www</w:t>
        </w:r>
        <w:r w:rsidRPr="00F1617A">
          <w:rPr>
            <w:rStyle w:val="a3"/>
            <w:sz w:val="20"/>
            <w:szCs w:val="20"/>
          </w:rPr>
          <w:t>.</w:t>
        </w:r>
        <w:proofErr w:type="spellStart"/>
        <w:r w:rsidRPr="00F1617A">
          <w:rPr>
            <w:rStyle w:val="a3"/>
            <w:sz w:val="20"/>
            <w:szCs w:val="20"/>
            <w:lang w:val="en-US"/>
          </w:rPr>
          <w:t>tnadm</w:t>
        </w:r>
        <w:proofErr w:type="spellEnd"/>
        <w:r w:rsidRPr="00F1617A">
          <w:rPr>
            <w:rStyle w:val="a3"/>
            <w:sz w:val="20"/>
            <w:szCs w:val="20"/>
          </w:rPr>
          <w:t>.</w:t>
        </w:r>
        <w:proofErr w:type="spellStart"/>
        <w:r w:rsidRPr="00F1617A">
          <w:rPr>
            <w:rStyle w:val="a3"/>
            <w:sz w:val="20"/>
            <w:szCs w:val="20"/>
            <w:lang w:val="en-US"/>
          </w:rPr>
          <w:t>ru</w:t>
        </w:r>
        <w:proofErr w:type="spellEnd"/>
      </w:hyperlink>
      <w:r w:rsidRPr="00F1617A">
        <w:rPr>
          <w:sz w:val="20"/>
          <w:szCs w:val="20"/>
        </w:rPr>
        <w:t>.</w:t>
      </w:r>
    </w:p>
    <w:p w:rsidR="00B86EDF" w:rsidRPr="00F1617A" w:rsidRDefault="00B86EDF" w:rsidP="00B86EDF">
      <w:pPr>
        <w:tabs>
          <w:tab w:val="left" w:pos="540"/>
          <w:tab w:val="left" w:pos="870"/>
        </w:tabs>
        <w:rPr>
          <w:b/>
          <w:sz w:val="20"/>
          <w:szCs w:val="20"/>
        </w:rPr>
      </w:pPr>
    </w:p>
    <w:p w:rsidR="00B86EDF" w:rsidRPr="00F1617A" w:rsidRDefault="00B86EDF" w:rsidP="00B86EDF">
      <w:pPr>
        <w:tabs>
          <w:tab w:val="left" w:pos="540"/>
          <w:tab w:val="left" w:pos="870"/>
        </w:tabs>
        <w:rPr>
          <w:b/>
          <w:sz w:val="20"/>
          <w:szCs w:val="20"/>
        </w:rPr>
      </w:pPr>
    </w:p>
    <w:p w:rsidR="00B86EDF" w:rsidRPr="00F1617A" w:rsidRDefault="00B86EDF" w:rsidP="00B86EDF">
      <w:pPr>
        <w:tabs>
          <w:tab w:val="left" w:pos="540"/>
          <w:tab w:val="left" w:pos="870"/>
        </w:tabs>
        <w:rPr>
          <w:b/>
          <w:sz w:val="20"/>
          <w:szCs w:val="20"/>
        </w:rPr>
      </w:pPr>
    </w:p>
    <w:p w:rsidR="00B86EDF" w:rsidRPr="00F1617A" w:rsidRDefault="00B86EDF" w:rsidP="00B86EDF">
      <w:pPr>
        <w:tabs>
          <w:tab w:val="left" w:pos="540"/>
          <w:tab w:val="left" w:pos="870"/>
        </w:tabs>
        <w:rPr>
          <w:b/>
          <w:sz w:val="20"/>
          <w:szCs w:val="20"/>
        </w:rPr>
      </w:pPr>
    </w:p>
    <w:p w:rsidR="00B86EDF" w:rsidRPr="00F1617A" w:rsidRDefault="00B86EDF" w:rsidP="00B86EDF">
      <w:pPr>
        <w:ind w:firstLine="567"/>
        <w:jc w:val="both"/>
        <w:rPr>
          <w:rFonts w:cs="Arial"/>
          <w:sz w:val="20"/>
          <w:szCs w:val="20"/>
        </w:rPr>
      </w:pPr>
      <w:r w:rsidRPr="00F1617A">
        <w:rPr>
          <w:b/>
          <w:sz w:val="20"/>
          <w:szCs w:val="20"/>
        </w:rPr>
        <w:t xml:space="preserve">Глава сельского поселения                                                             </w:t>
      </w:r>
      <w:proofErr w:type="spellStart"/>
      <w:r w:rsidRPr="00F1617A">
        <w:rPr>
          <w:b/>
          <w:sz w:val="20"/>
          <w:szCs w:val="20"/>
        </w:rPr>
        <w:t>О.А.Мякина</w:t>
      </w:r>
      <w:proofErr w:type="spellEnd"/>
      <w:r w:rsidRPr="00F1617A">
        <w:rPr>
          <w:b/>
          <w:sz w:val="20"/>
          <w:szCs w:val="20"/>
        </w:rPr>
        <w:t xml:space="preserve">                                                                                    </w:t>
      </w:r>
    </w:p>
    <w:p w:rsidR="00B86EDF" w:rsidRPr="00F1617A" w:rsidRDefault="00B86EDF" w:rsidP="00B86EDF">
      <w:pPr>
        <w:ind w:left="7788"/>
        <w:jc w:val="both"/>
        <w:rPr>
          <w:color w:val="000000"/>
          <w:sz w:val="20"/>
          <w:szCs w:val="20"/>
        </w:rPr>
      </w:pPr>
    </w:p>
    <w:p w:rsidR="00B86EDF" w:rsidRPr="00F1617A" w:rsidRDefault="00B86EDF" w:rsidP="00B86EDF">
      <w:pPr>
        <w:ind w:left="7788"/>
        <w:jc w:val="both"/>
        <w:rPr>
          <w:color w:val="000000"/>
          <w:sz w:val="20"/>
          <w:szCs w:val="20"/>
        </w:rPr>
      </w:pPr>
    </w:p>
    <w:p w:rsidR="00B86EDF" w:rsidRPr="00F1617A" w:rsidRDefault="00B86EDF" w:rsidP="00B86EDF">
      <w:pPr>
        <w:ind w:left="7788"/>
        <w:jc w:val="both"/>
        <w:rPr>
          <w:color w:val="000000"/>
          <w:sz w:val="20"/>
          <w:szCs w:val="20"/>
        </w:rPr>
      </w:pPr>
    </w:p>
    <w:p w:rsidR="00B86EDF" w:rsidRPr="00F1617A" w:rsidRDefault="00B86EDF" w:rsidP="00B86EDF">
      <w:pPr>
        <w:ind w:left="7788"/>
        <w:jc w:val="both"/>
        <w:rPr>
          <w:color w:val="000000"/>
          <w:sz w:val="20"/>
          <w:szCs w:val="20"/>
        </w:rPr>
      </w:pPr>
    </w:p>
    <w:p w:rsidR="00B86EDF" w:rsidRPr="00F1617A" w:rsidRDefault="00B86EDF" w:rsidP="00B86EDF">
      <w:pPr>
        <w:ind w:left="7788"/>
        <w:jc w:val="both"/>
        <w:rPr>
          <w:color w:val="000000"/>
          <w:sz w:val="20"/>
          <w:szCs w:val="20"/>
        </w:rPr>
      </w:pPr>
    </w:p>
    <w:p w:rsidR="00B86EDF" w:rsidRPr="00F1617A" w:rsidRDefault="00B86EDF" w:rsidP="00B86EDF">
      <w:pPr>
        <w:ind w:left="7788"/>
        <w:jc w:val="both"/>
        <w:rPr>
          <w:color w:val="000000"/>
          <w:sz w:val="20"/>
          <w:szCs w:val="20"/>
        </w:rPr>
      </w:pPr>
    </w:p>
    <w:p w:rsidR="00B86EDF" w:rsidRPr="00F1617A" w:rsidRDefault="00B86EDF" w:rsidP="00B86EDF">
      <w:pPr>
        <w:ind w:left="7788"/>
        <w:jc w:val="both"/>
        <w:rPr>
          <w:color w:val="000000"/>
          <w:sz w:val="20"/>
          <w:szCs w:val="20"/>
        </w:rPr>
      </w:pPr>
    </w:p>
    <w:p w:rsidR="00B86EDF" w:rsidRPr="00F1617A" w:rsidRDefault="00B86EDF" w:rsidP="00B86EDF">
      <w:pPr>
        <w:ind w:left="7788"/>
        <w:jc w:val="both"/>
        <w:rPr>
          <w:color w:val="000000"/>
          <w:sz w:val="20"/>
          <w:szCs w:val="20"/>
        </w:rPr>
      </w:pPr>
    </w:p>
    <w:p w:rsidR="00B86EDF" w:rsidRPr="00F1617A" w:rsidRDefault="00B86EDF" w:rsidP="00B86EDF">
      <w:pPr>
        <w:ind w:left="7788"/>
        <w:jc w:val="both"/>
        <w:rPr>
          <w:color w:val="000000"/>
          <w:sz w:val="20"/>
          <w:szCs w:val="20"/>
        </w:rPr>
      </w:pPr>
    </w:p>
    <w:p w:rsidR="00B86EDF" w:rsidRPr="00F1617A" w:rsidRDefault="00B86EDF" w:rsidP="00B86EDF">
      <w:pPr>
        <w:jc w:val="both"/>
        <w:rPr>
          <w:color w:val="000000"/>
          <w:sz w:val="20"/>
          <w:szCs w:val="20"/>
        </w:rPr>
      </w:pPr>
    </w:p>
    <w:p w:rsidR="00B86EDF" w:rsidRPr="00F1617A" w:rsidRDefault="00B86EDF" w:rsidP="00B86EDF">
      <w:pPr>
        <w:ind w:left="7788"/>
        <w:jc w:val="right"/>
        <w:rPr>
          <w:color w:val="000000"/>
          <w:sz w:val="20"/>
          <w:szCs w:val="20"/>
        </w:rPr>
      </w:pPr>
      <w:r w:rsidRPr="00F1617A">
        <w:rPr>
          <w:color w:val="000000"/>
          <w:sz w:val="20"/>
          <w:szCs w:val="20"/>
        </w:rPr>
        <w:t>УТВЕРЖДЕН</w:t>
      </w:r>
    </w:p>
    <w:p w:rsidR="00B86EDF" w:rsidRPr="00F1617A" w:rsidRDefault="00B86EDF" w:rsidP="00B86EDF">
      <w:pPr>
        <w:ind w:left="4956" w:firstLine="708"/>
        <w:jc w:val="right"/>
        <w:rPr>
          <w:color w:val="000000"/>
          <w:sz w:val="20"/>
          <w:szCs w:val="20"/>
        </w:rPr>
      </w:pPr>
      <w:r w:rsidRPr="00F1617A">
        <w:rPr>
          <w:color w:val="000000"/>
          <w:sz w:val="20"/>
          <w:szCs w:val="20"/>
        </w:rPr>
        <w:t xml:space="preserve">     </w:t>
      </w:r>
      <w:proofErr w:type="gramStart"/>
      <w:r w:rsidRPr="00F1617A">
        <w:rPr>
          <w:color w:val="000000"/>
          <w:sz w:val="20"/>
          <w:szCs w:val="20"/>
        </w:rPr>
        <w:t>постановлением</w:t>
      </w:r>
      <w:proofErr w:type="gramEnd"/>
      <w:r w:rsidRPr="00F1617A">
        <w:rPr>
          <w:color w:val="000000"/>
          <w:sz w:val="20"/>
          <w:szCs w:val="20"/>
        </w:rPr>
        <w:t xml:space="preserve"> Администрации</w:t>
      </w:r>
    </w:p>
    <w:p w:rsidR="00B86EDF" w:rsidRPr="00F1617A" w:rsidRDefault="00B86EDF" w:rsidP="00B86EDF">
      <w:pPr>
        <w:pStyle w:val="afff3"/>
        <w:spacing w:before="0" w:beforeAutospacing="0" w:after="0" w:afterAutospacing="0"/>
        <w:ind w:left="4956" w:firstLine="708"/>
        <w:jc w:val="right"/>
        <w:rPr>
          <w:color w:val="000000"/>
          <w:sz w:val="20"/>
          <w:szCs w:val="20"/>
        </w:rPr>
      </w:pPr>
      <w:r w:rsidRPr="00F1617A">
        <w:rPr>
          <w:color w:val="000000"/>
          <w:sz w:val="20"/>
          <w:szCs w:val="20"/>
        </w:rPr>
        <w:t xml:space="preserve">    Тёсово-Нетыльского сельского поселения</w:t>
      </w:r>
    </w:p>
    <w:p w:rsidR="00B86EDF" w:rsidRPr="00F1617A" w:rsidRDefault="00B86EDF" w:rsidP="00B86EDF">
      <w:pPr>
        <w:pStyle w:val="afff3"/>
        <w:spacing w:before="0" w:beforeAutospacing="0" w:after="0" w:afterAutospacing="0"/>
        <w:ind w:left="6372" w:firstLine="708"/>
        <w:jc w:val="right"/>
        <w:rPr>
          <w:color w:val="000000"/>
          <w:sz w:val="20"/>
          <w:szCs w:val="20"/>
        </w:rPr>
      </w:pPr>
      <w:r w:rsidRPr="00F1617A">
        <w:rPr>
          <w:color w:val="000000"/>
          <w:sz w:val="20"/>
          <w:szCs w:val="20"/>
        </w:rPr>
        <w:t xml:space="preserve"> От 31.01. 2023 № 19</w:t>
      </w:r>
    </w:p>
    <w:p w:rsidR="00B86EDF" w:rsidRPr="00F1617A" w:rsidRDefault="00B86EDF" w:rsidP="00B86EDF">
      <w:pPr>
        <w:jc w:val="both"/>
        <w:rPr>
          <w:rFonts w:cs="Arial"/>
          <w:sz w:val="20"/>
          <w:szCs w:val="20"/>
        </w:rPr>
      </w:pPr>
    </w:p>
    <w:p w:rsidR="00B86EDF" w:rsidRPr="00F1617A" w:rsidRDefault="00B86EDF" w:rsidP="00B86EDF">
      <w:pPr>
        <w:ind w:right="-1"/>
        <w:jc w:val="center"/>
        <w:rPr>
          <w:b/>
          <w:sz w:val="20"/>
          <w:szCs w:val="20"/>
        </w:rPr>
      </w:pPr>
      <w:r w:rsidRPr="00F1617A">
        <w:rPr>
          <w:b/>
          <w:sz w:val="20"/>
          <w:szCs w:val="20"/>
        </w:rPr>
        <w:t>ПОРЯДОК</w:t>
      </w:r>
    </w:p>
    <w:p w:rsidR="00B86EDF" w:rsidRPr="00F1617A" w:rsidRDefault="00B86EDF" w:rsidP="00B86EDF">
      <w:pPr>
        <w:ind w:right="-1"/>
        <w:jc w:val="center"/>
        <w:rPr>
          <w:b/>
          <w:sz w:val="20"/>
          <w:szCs w:val="20"/>
        </w:rPr>
      </w:pPr>
      <w:proofErr w:type="gramStart"/>
      <w:r w:rsidRPr="00F1617A">
        <w:rPr>
          <w:b/>
          <w:sz w:val="20"/>
          <w:szCs w:val="20"/>
        </w:rPr>
        <w:t>установления</w:t>
      </w:r>
      <w:proofErr w:type="gramEnd"/>
      <w:r w:rsidRPr="00F1617A">
        <w:rPr>
          <w:b/>
          <w:sz w:val="20"/>
          <w:szCs w:val="20"/>
        </w:rPr>
        <w:t xml:space="preserve"> и оценки применения обязательных требований,</w:t>
      </w:r>
    </w:p>
    <w:p w:rsidR="00B86EDF" w:rsidRPr="00F1617A" w:rsidRDefault="00B86EDF" w:rsidP="00B86EDF">
      <w:pPr>
        <w:ind w:right="120"/>
        <w:jc w:val="center"/>
        <w:rPr>
          <w:b/>
          <w:sz w:val="20"/>
          <w:szCs w:val="20"/>
        </w:rPr>
      </w:pPr>
      <w:proofErr w:type="gramStart"/>
      <w:r w:rsidRPr="00F1617A">
        <w:rPr>
          <w:b/>
          <w:sz w:val="20"/>
          <w:szCs w:val="20"/>
        </w:rPr>
        <w:t>содержащихся</w:t>
      </w:r>
      <w:proofErr w:type="gramEnd"/>
      <w:r w:rsidRPr="00F1617A">
        <w:rPr>
          <w:b/>
          <w:sz w:val="20"/>
          <w:szCs w:val="20"/>
        </w:rPr>
        <w:t xml:space="preserve"> в муниципальных нормативных правовых актах,</w:t>
      </w:r>
    </w:p>
    <w:p w:rsidR="00B86EDF" w:rsidRPr="00F1617A" w:rsidRDefault="00B86EDF" w:rsidP="00B86EDF">
      <w:pPr>
        <w:ind w:right="120"/>
        <w:jc w:val="center"/>
        <w:rPr>
          <w:b/>
          <w:sz w:val="20"/>
          <w:szCs w:val="20"/>
        </w:rPr>
      </w:pPr>
      <w:proofErr w:type="gramStart"/>
      <w:r w:rsidRPr="00F1617A">
        <w:rPr>
          <w:b/>
          <w:sz w:val="20"/>
          <w:szCs w:val="20"/>
        </w:rPr>
        <w:t>которые</w:t>
      </w:r>
      <w:proofErr w:type="gramEnd"/>
      <w:r w:rsidRPr="00F1617A">
        <w:rPr>
          <w:b/>
          <w:sz w:val="20"/>
          <w:szCs w:val="20"/>
        </w:rPr>
        <w:t xml:space="preserve"> связаны с осуществлением предпринимательской и иной экономической деятельности</w:t>
      </w:r>
    </w:p>
    <w:p w:rsidR="00B86EDF" w:rsidRPr="00F1617A" w:rsidRDefault="00B86EDF" w:rsidP="00B86EDF">
      <w:pPr>
        <w:jc w:val="both"/>
        <w:rPr>
          <w:sz w:val="20"/>
          <w:szCs w:val="20"/>
        </w:rPr>
      </w:pPr>
    </w:p>
    <w:p w:rsidR="00B86EDF" w:rsidRPr="00F1617A" w:rsidRDefault="00B86EDF" w:rsidP="00B86EDF">
      <w:pPr>
        <w:numPr>
          <w:ilvl w:val="0"/>
          <w:numId w:val="29"/>
        </w:numPr>
        <w:suppressAutoHyphens w:val="0"/>
        <w:ind w:left="0" w:firstLine="567"/>
        <w:jc w:val="both"/>
        <w:rPr>
          <w:sz w:val="20"/>
          <w:szCs w:val="20"/>
        </w:rPr>
      </w:pPr>
      <w:r w:rsidRPr="00F1617A">
        <w:rPr>
          <w:sz w:val="20"/>
          <w:szCs w:val="20"/>
        </w:rPr>
        <w:t>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Администрацией Тёсово-Нетыльского сельского поселения (далее - Администрация, муниципальный контроль), привлечения к административной ответственности, предоставления разрешений, иных форм оценки и экспертизы (далее - Обязательные требования, правовые акты).</w:t>
      </w:r>
    </w:p>
    <w:p w:rsidR="00B86EDF" w:rsidRPr="00F1617A" w:rsidRDefault="00B86EDF" w:rsidP="00B86EDF">
      <w:pPr>
        <w:numPr>
          <w:ilvl w:val="0"/>
          <w:numId w:val="29"/>
        </w:numPr>
        <w:suppressAutoHyphens w:val="0"/>
        <w:ind w:left="0" w:firstLine="567"/>
        <w:jc w:val="both"/>
        <w:rPr>
          <w:sz w:val="20"/>
          <w:szCs w:val="20"/>
        </w:rPr>
      </w:pPr>
      <w:r w:rsidRPr="00F1617A">
        <w:rPr>
          <w:sz w:val="20"/>
          <w:szCs w:val="20"/>
        </w:rPr>
        <w:t>Понятия, используемые в настоящем Порядке, применяются в тех же значениях, что и в Федеральном законе от 31.07.2020 № 247-ФЗ «Об обязательных требованиях в Российской Федерации» (далее Федеральный закон № 247-ФЗ).</w:t>
      </w:r>
    </w:p>
    <w:p w:rsidR="00B86EDF" w:rsidRPr="00F1617A" w:rsidRDefault="00B86EDF" w:rsidP="00B86EDF">
      <w:pPr>
        <w:ind w:left="2" w:firstLine="565"/>
        <w:jc w:val="both"/>
        <w:rPr>
          <w:sz w:val="20"/>
          <w:szCs w:val="20"/>
        </w:rPr>
      </w:pPr>
      <w:r w:rsidRPr="00F1617A">
        <w:rPr>
          <w:sz w:val="20"/>
          <w:szCs w:val="20"/>
        </w:rPr>
        <w:t>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 247-ФЗ.</w:t>
      </w:r>
    </w:p>
    <w:p w:rsidR="00B86EDF" w:rsidRPr="00F1617A" w:rsidRDefault="00B86EDF" w:rsidP="00B86EDF">
      <w:pPr>
        <w:numPr>
          <w:ilvl w:val="0"/>
          <w:numId w:val="29"/>
        </w:numPr>
        <w:suppressAutoHyphens w:val="0"/>
        <w:ind w:left="0" w:firstLine="567"/>
        <w:jc w:val="both"/>
        <w:rPr>
          <w:sz w:val="20"/>
          <w:szCs w:val="20"/>
        </w:rPr>
      </w:pPr>
      <w:r w:rsidRPr="00F1617A">
        <w:rPr>
          <w:sz w:val="20"/>
          <w:szCs w:val="20"/>
        </w:rPr>
        <w:t>Установление Обязательных требований осуществляется путем принятия правовых актов или внесения изменений в правовые акты.</w:t>
      </w:r>
    </w:p>
    <w:p w:rsidR="00B86EDF" w:rsidRPr="00F1617A" w:rsidRDefault="00B86EDF" w:rsidP="00B86EDF">
      <w:pPr>
        <w:numPr>
          <w:ilvl w:val="0"/>
          <w:numId w:val="29"/>
        </w:numPr>
        <w:suppressAutoHyphens w:val="0"/>
        <w:ind w:left="0" w:firstLine="567"/>
        <w:jc w:val="both"/>
        <w:rPr>
          <w:sz w:val="20"/>
          <w:szCs w:val="20"/>
        </w:rPr>
      </w:pPr>
      <w:r w:rsidRPr="00F1617A">
        <w:rPr>
          <w:sz w:val="20"/>
          <w:szCs w:val="20"/>
        </w:rPr>
        <w:t>При установлении Обязательных требований определяются:</w:t>
      </w:r>
    </w:p>
    <w:p w:rsidR="00B86EDF" w:rsidRPr="00F1617A" w:rsidRDefault="00B86EDF" w:rsidP="00B86EDF">
      <w:pPr>
        <w:ind w:left="2" w:firstLine="565"/>
        <w:jc w:val="both"/>
        <w:rPr>
          <w:sz w:val="20"/>
          <w:szCs w:val="20"/>
        </w:rPr>
      </w:pPr>
      <w:r w:rsidRPr="00F1617A">
        <w:rPr>
          <w:sz w:val="20"/>
          <w:szCs w:val="20"/>
        </w:rPr>
        <w:t>4.1</w:t>
      </w:r>
      <w:proofErr w:type="gramStart"/>
      <w:r w:rsidRPr="00F1617A">
        <w:rPr>
          <w:sz w:val="20"/>
          <w:szCs w:val="20"/>
        </w:rPr>
        <w:t>. содержание</w:t>
      </w:r>
      <w:proofErr w:type="gramEnd"/>
      <w:r w:rsidRPr="00F1617A">
        <w:rPr>
          <w:sz w:val="20"/>
          <w:szCs w:val="20"/>
        </w:rPr>
        <w:t xml:space="preserve"> Обязательных требований (условия, ограничения, запреты, обязанности);</w:t>
      </w:r>
    </w:p>
    <w:p w:rsidR="00B86EDF" w:rsidRPr="00F1617A" w:rsidRDefault="00B86EDF" w:rsidP="00B86EDF">
      <w:pPr>
        <w:ind w:firstLine="567"/>
        <w:jc w:val="both"/>
        <w:rPr>
          <w:sz w:val="20"/>
          <w:szCs w:val="20"/>
        </w:rPr>
      </w:pPr>
      <w:r w:rsidRPr="00F1617A">
        <w:rPr>
          <w:sz w:val="20"/>
          <w:szCs w:val="20"/>
        </w:rPr>
        <w:lastRenderedPageBreak/>
        <w:t>4.2</w:t>
      </w:r>
      <w:proofErr w:type="gramStart"/>
      <w:r w:rsidRPr="00F1617A">
        <w:rPr>
          <w:sz w:val="20"/>
          <w:szCs w:val="20"/>
        </w:rPr>
        <w:t>. лица</w:t>
      </w:r>
      <w:proofErr w:type="gramEnd"/>
      <w:r w:rsidRPr="00F1617A">
        <w:rPr>
          <w:sz w:val="20"/>
          <w:szCs w:val="20"/>
        </w:rPr>
        <w:t>, обязанные соблюдать Обязательные требования;</w:t>
      </w:r>
    </w:p>
    <w:p w:rsidR="00B86EDF" w:rsidRPr="00F1617A" w:rsidRDefault="00B86EDF" w:rsidP="00B86EDF">
      <w:pPr>
        <w:ind w:firstLine="567"/>
        <w:jc w:val="both"/>
        <w:rPr>
          <w:sz w:val="20"/>
          <w:szCs w:val="20"/>
        </w:rPr>
      </w:pPr>
      <w:r w:rsidRPr="00F1617A">
        <w:rPr>
          <w:sz w:val="20"/>
          <w:szCs w:val="20"/>
        </w:rPr>
        <w:t>4.3</w:t>
      </w:r>
      <w:proofErr w:type="gramStart"/>
      <w:r w:rsidRPr="00F1617A">
        <w:rPr>
          <w:sz w:val="20"/>
          <w:szCs w:val="20"/>
        </w:rPr>
        <w:t>. в</w:t>
      </w:r>
      <w:proofErr w:type="gramEnd"/>
      <w:r w:rsidRPr="00F1617A">
        <w:rPr>
          <w:sz w:val="20"/>
          <w:szCs w:val="20"/>
        </w:rPr>
        <w:t xml:space="preserve"> зависимости от объекта установления Обязательных требований:</w:t>
      </w:r>
    </w:p>
    <w:p w:rsidR="00B86EDF" w:rsidRPr="00F1617A" w:rsidRDefault="00B86EDF" w:rsidP="00B86EDF">
      <w:pPr>
        <w:ind w:firstLine="567"/>
        <w:jc w:val="both"/>
        <w:rPr>
          <w:sz w:val="20"/>
          <w:szCs w:val="20"/>
        </w:rPr>
      </w:pPr>
      <w:r w:rsidRPr="00F1617A">
        <w:rPr>
          <w:sz w:val="20"/>
          <w:szCs w:val="20"/>
        </w:rPr>
        <w:t xml:space="preserve"> - осуществляемая деятельность, совершаемые действия, в отношении которых устанавливаются Обязательные требования;</w:t>
      </w:r>
    </w:p>
    <w:p w:rsidR="00B86EDF" w:rsidRPr="00F1617A" w:rsidRDefault="00B86EDF" w:rsidP="00B86EDF">
      <w:pPr>
        <w:ind w:firstLine="567"/>
        <w:jc w:val="both"/>
        <w:rPr>
          <w:sz w:val="20"/>
          <w:szCs w:val="20"/>
        </w:rPr>
      </w:pPr>
      <w:r w:rsidRPr="00F1617A">
        <w:rPr>
          <w:sz w:val="20"/>
          <w:szCs w:val="20"/>
        </w:rPr>
        <w:t xml:space="preserve"> - лица и используемые объекты, к которым предъявляются Обязательные требования при осуществлении деятельности, совершении действий;</w:t>
      </w:r>
    </w:p>
    <w:p w:rsidR="00B86EDF" w:rsidRPr="00F1617A" w:rsidRDefault="00B86EDF" w:rsidP="00B86EDF">
      <w:pPr>
        <w:ind w:firstLine="567"/>
        <w:jc w:val="both"/>
        <w:rPr>
          <w:sz w:val="20"/>
          <w:szCs w:val="20"/>
        </w:rPr>
      </w:pPr>
      <w:r w:rsidRPr="00F1617A">
        <w:rPr>
          <w:sz w:val="20"/>
          <w:szCs w:val="20"/>
        </w:rPr>
        <w:t xml:space="preserve"> - результаты осуществления деятельности, совершения действий, в отношении которых устанавливаются Обязательные требования;</w:t>
      </w:r>
    </w:p>
    <w:p w:rsidR="00B86EDF" w:rsidRPr="00F1617A" w:rsidRDefault="00B86EDF" w:rsidP="00B86EDF">
      <w:pPr>
        <w:ind w:firstLine="567"/>
        <w:jc w:val="both"/>
        <w:rPr>
          <w:sz w:val="20"/>
          <w:szCs w:val="20"/>
        </w:rPr>
      </w:pPr>
      <w:r w:rsidRPr="00F1617A">
        <w:rPr>
          <w:sz w:val="20"/>
          <w:szCs w:val="20"/>
        </w:rPr>
        <w:t>4.4</w:t>
      </w:r>
      <w:proofErr w:type="gramStart"/>
      <w:r w:rsidRPr="00F1617A">
        <w:rPr>
          <w:sz w:val="20"/>
          <w:szCs w:val="20"/>
        </w:rPr>
        <w:t>. формы</w:t>
      </w:r>
      <w:proofErr w:type="gramEnd"/>
      <w:r w:rsidRPr="00F1617A">
        <w:rPr>
          <w:sz w:val="20"/>
          <w:szCs w:val="20"/>
        </w:rPr>
        <w:t xml:space="preserve"> оценки соблюдения Обязательных требований (муниципальный контроль, привлечение к административной ответственности, предоставление разрешений и иные формы оценки и экспертизы);</w:t>
      </w:r>
    </w:p>
    <w:p w:rsidR="00B86EDF" w:rsidRPr="00F1617A" w:rsidRDefault="00B86EDF" w:rsidP="00B86EDF">
      <w:pPr>
        <w:ind w:firstLine="567"/>
        <w:jc w:val="both"/>
        <w:rPr>
          <w:sz w:val="20"/>
          <w:szCs w:val="20"/>
        </w:rPr>
      </w:pPr>
      <w:r w:rsidRPr="00F1617A">
        <w:rPr>
          <w:sz w:val="20"/>
          <w:szCs w:val="20"/>
        </w:rPr>
        <w:t>4.5</w:t>
      </w:r>
      <w:proofErr w:type="gramStart"/>
      <w:r w:rsidRPr="00F1617A">
        <w:rPr>
          <w:sz w:val="20"/>
          <w:szCs w:val="20"/>
        </w:rPr>
        <w:t>. органы</w:t>
      </w:r>
      <w:proofErr w:type="gramEnd"/>
      <w:r w:rsidRPr="00F1617A">
        <w:rPr>
          <w:sz w:val="20"/>
          <w:szCs w:val="20"/>
        </w:rPr>
        <w:t>, должностные лица Администрации, осуществляющие оценку соблюдения Обязательных требований.</w:t>
      </w:r>
    </w:p>
    <w:p w:rsidR="00B86EDF" w:rsidRPr="00F1617A" w:rsidRDefault="00B86EDF" w:rsidP="00B86EDF">
      <w:pPr>
        <w:numPr>
          <w:ilvl w:val="0"/>
          <w:numId w:val="29"/>
        </w:numPr>
        <w:suppressAutoHyphens w:val="0"/>
        <w:ind w:left="0" w:firstLine="567"/>
        <w:jc w:val="both"/>
        <w:rPr>
          <w:sz w:val="20"/>
          <w:szCs w:val="20"/>
        </w:rPr>
      </w:pPr>
      <w:r w:rsidRPr="00F1617A">
        <w:rPr>
          <w:sz w:val="20"/>
          <w:szCs w:val="20"/>
        </w:rPr>
        <w:t>Принципами установления и оценки применения Обязательных требований являются:</w:t>
      </w:r>
    </w:p>
    <w:p w:rsidR="00B86EDF" w:rsidRPr="00F1617A" w:rsidRDefault="00B86EDF" w:rsidP="00B86EDF">
      <w:pPr>
        <w:ind w:firstLine="567"/>
        <w:jc w:val="both"/>
        <w:rPr>
          <w:sz w:val="20"/>
          <w:szCs w:val="20"/>
        </w:rPr>
      </w:pPr>
      <w:r w:rsidRPr="00F1617A">
        <w:rPr>
          <w:sz w:val="20"/>
          <w:szCs w:val="20"/>
        </w:rPr>
        <w:t xml:space="preserve"> - законность;</w:t>
      </w:r>
    </w:p>
    <w:p w:rsidR="00B86EDF" w:rsidRPr="00F1617A" w:rsidRDefault="00B86EDF" w:rsidP="00B86EDF">
      <w:pPr>
        <w:ind w:right="3740" w:firstLine="567"/>
        <w:jc w:val="both"/>
        <w:rPr>
          <w:sz w:val="20"/>
          <w:szCs w:val="20"/>
        </w:rPr>
      </w:pPr>
      <w:r w:rsidRPr="00F1617A">
        <w:rPr>
          <w:sz w:val="20"/>
          <w:szCs w:val="20"/>
        </w:rPr>
        <w:t xml:space="preserve"> - обоснованность Обязательных требований;</w:t>
      </w:r>
    </w:p>
    <w:p w:rsidR="00B86EDF" w:rsidRPr="00F1617A" w:rsidRDefault="00B86EDF" w:rsidP="00B86EDF">
      <w:pPr>
        <w:ind w:right="3740" w:firstLine="567"/>
        <w:jc w:val="both"/>
        <w:rPr>
          <w:sz w:val="20"/>
          <w:szCs w:val="20"/>
        </w:rPr>
      </w:pPr>
      <w:r w:rsidRPr="00F1617A">
        <w:rPr>
          <w:sz w:val="20"/>
          <w:szCs w:val="20"/>
        </w:rPr>
        <w:t xml:space="preserve"> - правовая определенность и системность;</w:t>
      </w:r>
    </w:p>
    <w:p w:rsidR="00B86EDF" w:rsidRPr="00F1617A" w:rsidRDefault="00B86EDF" w:rsidP="00B86EDF">
      <w:pPr>
        <w:ind w:right="3740" w:firstLine="567"/>
        <w:jc w:val="both"/>
        <w:rPr>
          <w:sz w:val="20"/>
          <w:szCs w:val="20"/>
        </w:rPr>
      </w:pPr>
      <w:r w:rsidRPr="00F1617A">
        <w:rPr>
          <w:sz w:val="20"/>
          <w:szCs w:val="20"/>
        </w:rPr>
        <w:t xml:space="preserve"> - открытость и предсказуемость;</w:t>
      </w:r>
    </w:p>
    <w:p w:rsidR="00B86EDF" w:rsidRPr="00F1617A" w:rsidRDefault="00B86EDF" w:rsidP="00B86EDF">
      <w:pPr>
        <w:ind w:right="3740" w:firstLine="567"/>
        <w:jc w:val="both"/>
        <w:rPr>
          <w:sz w:val="20"/>
          <w:szCs w:val="20"/>
        </w:rPr>
      </w:pPr>
      <w:r w:rsidRPr="00F1617A">
        <w:rPr>
          <w:sz w:val="20"/>
          <w:szCs w:val="20"/>
        </w:rPr>
        <w:t xml:space="preserve"> - исполнимость Обязательных требований.</w:t>
      </w:r>
    </w:p>
    <w:p w:rsidR="00B86EDF" w:rsidRPr="00F1617A" w:rsidRDefault="00B86EDF" w:rsidP="00B86EDF">
      <w:pPr>
        <w:numPr>
          <w:ilvl w:val="0"/>
          <w:numId w:val="29"/>
        </w:numPr>
        <w:suppressAutoHyphens w:val="0"/>
        <w:ind w:left="0" w:firstLine="567"/>
        <w:jc w:val="both"/>
        <w:rPr>
          <w:sz w:val="20"/>
          <w:szCs w:val="20"/>
        </w:rPr>
      </w:pPr>
      <w:r w:rsidRPr="00F1617A">
        <w:rPr>
          <w:sz w:val="20"/>
          <w:szCs w:val="20"/>
        </w:rPr>
        <w:t xml:space="preserve">Обязательные требования устанавливаются на основании Федерального закона от 6 октября 2003 года № 131-ФЗ «Об общих принципах организации местного самоуправления в Российской Федерации» с учетом определенных Федеральным законом № 247-ФЗ принципов установления и оценки применения обязательных требований, исключительно в целях защиты жизни, здоровья людей, нравственности, прав и законных интересов граждан и организаций, </w:t>
      </w:r>
      <w:proofErr w:type="spellStart"/>
      <w:r w:rsidRPr="00F1617A">
        <w:rPr>
          <w:sz w:val="20"/>
          <w:szCs w:val="20"/>
        </w:rPr>
        <w:t>непричинения</w:t>
      </w:r>
      <w:proofErr w:type="spellEnd"/>
      <w:r w:rsidRPr="00F1617A">
        <w:rPr>
          <w:sz w:val="20"/>
          <w:szCs w:val="20"/>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w:t>
      </w:r>
    </w:p>
    <w:p w:rsidR="00B86EDF" w:rsidRPr="00F1617A" w:rsidRDefault="00B86EDF" w:rsidP="00B86EDF">
      <w:pPr>
        <w:ind w:firstLine="567"/>
        <w:jc w:val="both"/>
        <w:rPr>
          <w:sz w:val="20"/>
          <w:szCs w:val="20"/>
        </w:rPr>
      </w:pPr>
      <w:r w:rsidRPr="00F1617A">
        <w:rPr>
          <w:sz w:val="20"/>
          <w:szCs w:val="20"/>
        </w:rPr>
        <w:t>Применение обязательных требований по аналогии не допускается.</w:t>
      </w:r>
    </w:p>
    <w:p w:rsidR="00B86EDF" w:rsidRPr="00F1617A" w:rsidRDefault="00B86EDF" w:rsidP="00B86EDF">
      <w:pPr>
        <w:numPr>
          <w:ilvl w:val="0"/>
          <w:numId w:val="29"/>
        </w:numPr>
        <w:suppressAutoHyphens w:val="0"/>
        <w:ind w:left="0" w:firstLine="567"/>
        <w:jc w:val="both"/>
        <w:rPr>
          <w:sz w:val="20"/>
          <w:szCs w:val="20"/>
        </w:rPr>
      </w:pPr>
      <w:r w:rsidRPr="00F1617A">
        <w:rPr>
          <w:sz w:val="20"/>
          <w:szCs w:val="20"/>
        </w:rPr>
        <w:t>Вступление в силу положений муниципальных нормативных правовых актов, устанавливающих Обязательные требования, осуществляется либо с 1 марта, либо с 1 сентября соответствующего года, но не ранее чем по истечении 90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B86EDF" w:rsidRPr="00F1617A" w:rsidRDefault="00B86EDF" w:rsidP="00B86EDF">
      <w:pPr>
        <w:ind w:firstLine="567"/>
        <w:jc w:val="both"/>
        <w:rPr>
          <w:sz w:val="20"/>
          <w:szCs w:val="20"/>
        </w:rPr>
      </w:pPr>
      <w:r w:rsidRPr="00F1617A">
        <w:rPr>
          <w:sz w:val="20"/>
          <w:szCs w:val="20"/>
        </w:rPr>
        <w:t>Положения муниципальных нормативных правовых актов, которыми вносятся изменения в ранее принятые нормативные правовые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B86EDF" w:rsidRPr="00F1617A" w:rsidRDefault="00B86EDF" w:rsidP="00B86EDF">
      <w:pPr>
        <w:numPr>
          <w:ilvl w:val="0"/>
          <w:numId w:val="29"/>
        </w:numPr>
        <w:tabs>
          <w:tab w:val="left" w:pos="1369"/>
        </w:tabs>
        <w:suppressAutoHyphens w:val="0"/>
        <w:ind w:left="0" w:firstLine="567"/>
        <w:jc w:val="both"/>
        <w:rPr>
          <w:sz w:val="20"/>
          <w:szCs w:val="20"/>
        </w:rPr>
      </w:pPr>
      <w:r w:rsidRPr="00F1617A">
        <w:rPr>
          <w:sz w:val="20"/>
          <w:szCs w:val="20"/>
        </w:rPr>
        <w:t>Муниципальным нормативным правовым актом должен предусматриваться срок его действия, который не может превышать 6 лет со дня его вступления в силу, если иное не установлено федеральным законодательством.</w:t>
      </w:r>
    </w:p>
    <w:p w:rsidR="00B86EDF" w:rsidRPr="00F1617A" w:rsidRDefault="00B86EDF" w:rsidP="00B86EDF">
      <w:pPr>
        <w:numPr>
          <w:ilvl w:val="0"/>
          <w:numId w:val="29"/>
        </w:numPr>
        <w:tabs>
          <w:tab w:val="left" w:pos="2"/>
        </w:tabs>
        <w:suppressAutoHyphens w:val="0"/>
        <w:ind w:left="2" w:right="-1" w:firstLine="565"/>
        <w:jc w:val="both"/>
        <w:rPr>
          <w:sz w:val="20"/>
          <w:szCs w:val="20"/>
        </w:rPr>
      </w:pPr>
      <w:r w:rsidRPr="00F1617A">
        <w:rPr>
          <w:sz w:val="20"/>
          <w:szCs w:val="20"/>
        </w:rPr>
        <w:t>Проект муниципального нормативного правового акта, устанавливающий обязательные требования, подлежит публичному обсуждению.</w:t>
      </w:r>
    </w:p>
    <w:p w:rsidR="00B86EDF" w:rsidRPr="00F1617A" w:rsidRDefault="00B86EDF" w:rsidP="00B86EDF">
      <w:pPr>
        <w:ind w:right="-1" w:firstLine="711"/>
        <w:jc w:val="both"/>
        <w:rPr>
          <w:sz w:val="20"/>
          <w:szCs w:val="20"/>
        </w:rPr>
      </w:pPr>
      <w:r w:rsidRPr="00F1617A">
        <w:rPr>
          <w:sz w:val="20"/>
          <w:szCs w:val="20"/>
        </w:rPr>
        <w:t>Под публичным обсуждением в целях настоящего Порядка понимаются публичные консультации, проводимые в рамках оценки регулирующего воздействия проектов муниципальных нормативных правовых актов.</w:t>
      </w:r>
    </w:p>
    <w:p w:rsidR="00B86EDF" w:rsidRPr="00F1617A" w:rsidRDefault="00B86EDF" w:rsidP="00B86EDF">
      <w:pPr>
        <w:numPr>
          <w:ilvl w:val="0"/>
          <w:numId w:val="29"/>
        </w:numPr>
        <w:suppressAutoHyphens w:val="0"/>
        <w:ind w:left="0" w:right="-1" w:firstLine="567"/>
        <w:jc w:val="both"/>
        <w:rPr>
          <w:color w:val="000000"/>
          <w:sz w:val="20"/>
          <w:szCs w:val="20"/>
        </w:rPr>
      </w:pPr>
      <w:r w:rsidRPr="00F1617A">
        <w:rPr>
          <w:sz w:val="20"/>
          <w:szCs w:val="20"/>
        </w:rPr>
        <w:t xml:space="preserve">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 Новгородской области, муниципальным правовым актам проводится в </w:t>
      </w:r>
      <w:r w:rsidRPr="00F1617A">
        <w:rPr>
          <w:color w:val="000000"/>
          <w:sz w:val="20"/>
          <w:szCs w:val="20"/>
        </w:rPr>
        <w:t>рамках правовой экспертизы проекта муниципального нормативного правового акта.</w:t>
      </w:r>
    </w:p>
    <w:p w:rsidR="00B86EDF" w:rsidRPr="00F1617A" w:rsidRDefault="00B86EDF" w:rsidP="00B86EDF">
      <w:pPr>
        <w:pStyle w:val="afff3"/>
        <w:spacing w:before="0" w:beforeAutospacing="0" w:after="0" w:afterAutospacing="0"/>
        <w:ind w:firstLine="567"/>
        <w:jc w:val="both"/>
        <w:rPr>
          <w:rStyle w:val="a9"/>
          <w:b w:val="0"/>
          <w:bCs w:val="0"/>
          <w:color w:val="000000"/>
          <w:sz w:val="20"/>
          <w:szCs w:val="20"/>
        </w:rPr>
      </w:pPr>
      <w:r w:rsidRPr="00F1617A">
        <w:rPr>
          <w:color w:val="000000"/>
          <w:sz w:val="20"/>
          <w:szCs w:val="20"/>
        </w:rPr>
        <w:t>При разработке проекта муниципального нормативного правового акта, устанавливающего Обязательные требования, проводится оценка регулирующего воздействия в порядке, предусмотренном постановлением Администрации Тёсово-Нетыльского сельского поселения от 18.02.2022 № 35 «</w:t>
      </w:r>
      <w:r w:rsidRPr="00F1617A">
        <w:rPr>
          <w:rStyle w:val="a9"/>
          <w:b w:val="0"/>
          <w:bCs w:val="0"/>
          <w:color w:val="000000"/>
          <w:sz w:val="20"/>
          <w:szCs w:val="20"/>
        </w:rPr>
        <w:t>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органов местного самоуправления Тёсово-Нетыльского сельского поселения» (далее – постановление № 35).</w:t>
      </w:r>
    </w:p>
    <w:p w:rsidR="00B86EDF" w:rsidRPr="00F1617A" w:rsidRDefault="00B86EDF" w:rsidP="00B86EDF">
      <w:pPr>
        <w:numPr>
          <w:ilvl w:val="0"/>
          <w:numId w:val="29"/>
        </w:numPr>
        <w:suppressAutoHyphens w:val="0"/>
        <w:ind w:left="0" w:firstLine="567"/>
        <w:jc w:val="both"/>
        <w:rPr>
          <w:color w:val="000000"/>
          <w:sz w:val="20"/>
          <w:szCs w:val="20"/>
        </w:rPr>
      </w:pPr>
      <w:r w:rsidRPr="00F1617A">
        <w:rPr>
          <w:color w:val="000000"/>
          <w:sz w:val="20"/>
          <w:szCs w:val="20"/>
        </w:rPr>
        <w:t>При установлении Обязательных требований должны быть соблюдены принципы, определенные Федеральным законом № 247-ФЗ.</w:t>
      </w:r>
    </w:p>
    <w:p w:rsidR="00B86EDF" w:rsidRPr="00F1617A" w:rsidRDefault="00B86EDF" w:rsidP="00B86EDF">
      <w:pPr>
        <w:numPr>
          <w:ilvl w:val="0"/>
          <w:numId w:val="29"/>
        </w:numPr>
        <w:suppressAutoHyphens w:val="0"/>
        <w:ind w:left="0" w:firstLine="567"/>
        <w:jc w:val="both"/>
        <w:rPr>
          <w:color w:val="000000"/>
          <w:sz w:val="20"/>
          <w:szCs w:val="20"/>
        </w:rPr>
      </w:pPr>
      <w:r w:rsidRPr="00F1617A">
        <w:rPr>
          <w:color w:val="000000"/>
          <w:sz w:val="20"/>
          <w:szCs w:val="20"/>
        </w:rPr>
        <w:t>Целями оценки применения Обязательных требований являются:</w:t>
      </w:r>
    </w:p>
    <w:p w:rsidR="00B86EDF" w:rsidRPr="00F1617A" w:rsidRDefault="00B86EDF" w:rsidP="00B86EDF">
      <w:pPr>
        <w:ind w:firstLine="567"/>
        <w:jc w:val="both"/>
        <w:rPr>
          <w:color w:val="000000"/>
          <w:sz w:val="20"/>
          <w:szCs w:val="20"/>
        </w:rPr>
      </w:pPr>
      <w:r w:rsidRPr="00F1617A">
        <w:rPr>
          <w:color w:val="000000"/>
          <w:sz w:val="20"/>
          <w:szCs w:val="20"/>
        </w:rPr>
        <w:lastRenderedPageBreak/>
        <w:t xml:space="preserve"> - оценка достижения целей введения Обязательных требований;</w:t>
      </w:r>
    </w:p>
    <w:p w:rsidR="00B86EDF" w:rsidRPr="00F1617A" w:rsidRDefault="00B86EDF" w:rsidP="00B86EDF">
      <w:pPr>
        <w:ind w:firstLine="567"/>
        <w:jc w:val="both"/>
        <w:rPr>
          <w:color w:val="000000"/>
          <w:sz w:val="20"/>
          <w:szCs w:val="20"/>
        </w:rPr>
      </w:pPr>
      <w:r w:rsidRPr="00F1617A">
        <w:rPr>
          <w:color w:val="000000"/>
          <w:sz w:val="20"/>
          <w:szCs w:val="20"/>
        </w:rPr>
        <w:t xml:space="preserve"> - оценка эффективности введения Обязательных требований;</w:t>
      </w:r>
    </w:p>
    <w:p w:rsidR="00B86EDF" w:rsidRPr="00F1617A" w:rsidRDefault="00B86EDF" w:rsidP="00B86EDF">
      <w:pPr>
        <w:ind w:firstLine="567"/>
        <w:jc w:val="both"/>
        <w:rPr>
          <w:color w:val="000000"/>
          <w:sz w:val="20"/>
          <w:szCs w:val="20"/>
        </w:rPr>
      </w:pPr>
      <w:r w:rsidRPr="00F1617A">
        <w:rPr>
          <w:color w:val="000000"/>
          <w:sz w:val="20"/>
          <w:szCs w:val="20"/>
        </w:rPr>
        <w:t xml:space="preserve"> - выявление избыточных Обязательных требований.</w:t>
      </w:r>
    </w:p>
    <w:p w:rsidR="00B86EDF" w:rsidRPr="00F1617A" w:rsidRDefault="00B86EDF" w:rsidP="00B86EDF">
      <w:pPr>
        <w:numPr>
          <w:ilvl w:val="0"/>
          <w:numId w:val="29"/>
        </w:numPr>
        <w:suppressAutoHyphens w:val="0"/>
        <w:ind w:left="0" w:firstLine="709"/>
        <w:jc w:val="both"/>
        <w:rPr>
          <w:color w:val="000000"/>
          <w:sz w:val="20"/>
          <w:szCs w:val="20"/>
        </w:rPr>
      </w:pPr>
      <w:r w:rsidRPr="00F1617A">
        <w:rPr>
          <w:color w:val="000000"/>
          <w:sz w:val="20"/>
          <w:szCs w:val="20"/>
        </w:rPr>
        <w:t>Оценка применения Обязательных требований проводится путем:</w:t>
      </w:r>
    </w:p>
    <w:p w:rsidR="00B86EDF" w:rsidRPr="00F1617A" w:rsidRDefault="00B86EDF" w:rsidP="00B86EDF">
      <w:pPr>
        <w:ind w:firstLine="567"/>
        <w:jc w:val="both"/>
        <w:rPr>
          <w:color w:val="000000"/>
          <w:sz w:val="20"/>
          <w:szCs w:val="20"/>
        </w:rPr>
      </w:pPr>
      <w:r w:rsidRPr="00F1617A">
        <w:rPr>
          <w:color w:val="000000"/>
          <w:sz w:val="20"/>
          <w:szCs w:val="20"/>
        </w:rPr>
        <w:t xml:space="preserve"> - проведения экспертизы муниципальных нормативных правовых актов, устанавливающих Обязательные требования, в порядке, предусмотренном постановлением № 35;</w:t>
      </w:r>
    </w:p>
    <w:p w:rsidR="00B86EDF" w:rsidRPr="00F1617A" w:rsidRDefault="00B86EDF" w:rsidP="00B86EDF">
      <w:pPr>
        <w:ind w:firstLine="567"/>
        <w:jc w:val="both"/>
        <w:rPr>
          <w:color w:val="000000"/>
          <w:sz w:val="20"/>
          <w:szCs w:val="20"/>
        </w:rPr>
      </w:pPr>
      <w:r w:rsidRPr="00F1617A">
        <w:rPr>
          <w:color w:val="000000"/>
          <w:sz w:val="20"/>
          <w:szCs w:val="20"/>
        </w:rPr>
        <w:t xml:space="preserve"> - подготовки и обсуждения доклада о достижении целей введения Обязательных требований, анкетирования лиц, обязанных соблюдать обязательные требования;</w:t>
      </w:r>
    </w:p>
    <w:p w:rsidR="00B86EDF" w:rsidRPr="00F1617A" w:rsidRDefault="00B86EDF" w:rsidP="00B86EDF">
      <w:pPr>
        <w:ind w:firstLine="567"/>
        <w:jc w:val="both"/>
        <w:rPr>
          <w:color w:val="000000"/>
          <w:sz w:val="20"/>
          <w:szCs w:val="20"/>
        </w:rPr>
      </w:pPr>
      <w:r w:rsidRPr="00F1617A">
        <w:rPr>
          <w:color w:val="000000"/>
          <w:sz w:val="20"/>
          <w:szCs w:val="20"/>
        </w:rPr>
        <w:t xml:space="preserve"> - принятия решения о возможности продления срока действия муниципального нормативного правового акта,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(в отношении нормативных правовых актов, срок действия которых не установлен), либо о необходимости отмены (признания утратившим силу) нормативного правового акта, его отдельных положений.</w:t>
      </w:r>
    </w:p>
    <w:p w:rsidR="00B86EDF" w:rsidRPr="00F1617A" w:rsidRDefault="00B86EDF" w:rsidP="00B86EDF">
      <w:pPr>
        <w:ind w:left="2" w:firstLine="709"/>
        <w:jc w:val="both"/>
        <w:rPr>
          <w:color w:val="000000"/>
          <w:sz w:val="20"/>
          <w:szCs w:val="20"/>
        </w:rPr>
      </w:pPr>
      <w:r w:rsidRPr="00F1617A">
        <w:rPr>
          <w:color w:val="000000"/>
          <w:sz w:val="20"/>
          <w:szCs w:val="20"/>
        </w:rPr>
        <w:t>Порядок проведения оценки применения Обязательных требований, в том числе основания и сроки проведения такой оценки, устанавливаются правовым актом Администрации.</w:t>
      </w:r>
    </w:p>
    <w:p w:rsidR="00B86EDF" w:rsidRPr="00B51DEB" w:rsidRDefault="00B86EDF" w:rsidP="00B86EDF">
      <w:pPr>
        <w:rPr>
          <w:sz w:val="20"/>
          <w:szCs w:val="20"/>
        </w:rPr>
      </w:pPr>
    </w:p>
    <w:p w:rsidR="00B86EDF" w:rsidRPr="008338E9" w:rsidRDefault="00B86EDF" w:rsidP="00B86EDF">
      <w:pPr>
        <w:rPr>
          <w:sz w:val="20"/>
          <w:szCs w:val="20"/>
        </w:rPr>
      </w:pPr>
    </w:p>
    <w:p w:rsidR="006A7135" w:rsidRDefault="006A7135" w:rsidP="006A7135">
      <w:bookmarkStart w:id="44" w:name="_GoBack"/>
      <w:bookmarkEnd w:id="44"/>
    </w:p>
    <w:p w:rsidR="006A7135" w:rsidRDefault="006A7135" w:rsidP="006A7135"/>
    <w:p w:rsidR="006A7135" w:rsidRPr="006A7135" w:rsidRDefault="006A7135" w:rsidP="006A7135"/>
    <w:p w:rsidR="007F0315" w:rsidRPr="00194FCA" w:rsidRDefault="007F0315" w:rsidP="00BD0DE7">
      <w:pPr>
        <w:spacing w:line="240" w:lineRule="exact"/>
        <w:rPr>
          <w:i/>
          <w:sz w:val="16"/>
          <w:szCs w:val="16"/>
        </w:rPr>
      </w:pPr>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31244C" w:rsidTr="00B64AAC">
        <w:tc>
          <w:tcPr>
            <w:tcW w:w="11625" w:type="dxa"/>
            <w:gridSpan w:val="2"/>
            <w:shd w:val="clear" w:color="auto" w:fill="FDE9D9"/>
          </w:tcPr>
          <w:p w:rsidR="00204639" w:rsidRPr="0031244C" w:rsidRDefault="00204639" w:rsidP="00374964">
            <w:pPr>
              <w:jc w:val="center"/>
              <w:rPr>
                <w:b/>
                <w:sz w:val="16"/>
                <w:szCs w:val="16"/>
              </w:rPr>
            </w:pPr>
            <w:r w:rsidRPr="0031244C">
              <w:rPr>
                <w:b/>
                <w:sz w:val="16"/>
                <w:szCs w:val="16"/>
              </w:rPr>
              <w:t>Муниципальная газета Тёсово-Нетыльского сельского поселения</w:t>
            </w:r>
          </w:p>
          <w:p w:rsidR="00204639" w:rsidRPr="0031244C" w:rsidRDefault="00204639" w:rsidP="00374964">
            <w:pPr>
              <w:tabs>
                <w:tab w:val="left" w:pos="3825"/>
              </w:tabs>
              <w:jc w:val="center"/>
              <w:rPr>
                <w:sz w:val="16"/>
                <w:szCs w:val="16"/>
              </w:rPr>
            </w:pPr>
            <w:r w:rsidRPr="0031244C">
              <w:rPr>
                <w:b/>
                <w:sz w:val="16"/>
                <w:szCs w:val="16"/>
              </w:rPr>
              <w:t>«</w:t>
            </w:r>
            <w:proofErr w:type="spellStart"/>
            <w:r w:rsidRPr="0031244C">
              <w:rPr>
                <w:b/>
                <w:sz w:val="16"/>
                <w:szCs w:val="16"/>
              </w:rPr>
              <w:t>Тёсово-Нетыльский</w:t>
            </w:r>
            <w:proofErr w:type="spellEnd"/>
            <w:r w:rsidRPr="0031244C">
              <w:rPr>
                <w:b/>
                <w:sz w:val="16"/>
                <w:szCs w:val="16"/>
              </w:rPr>
              <w:t xml:space="preserve"> Официальный вестник»</w:t>
            </w:r>
          </w:p>
        </w:tc>
      </w:tr>
      <w:tr w:rsidR="00204639" w:rsidRPr="0031244C" w:rsidTr="00B64AAC">
        <w:tc>
          <w:tcPr>
            <w:tcW w:w="6380" w:type="dxa"/>
            <w:shd w:val="clear" w:color="auto" w:fill="FDE9D9"/>
          </w:tcPr>
          <w:p w:rsidR="00204639" w:rsidRPr="0031244C" w:rsidRDefault="00204639" w:rsidP="00374964">
            <w:pPr>
              <w:tabs>
                <w:tab w:val="left" w:pos="3825"/>
              </w:tabs>
              <w:jc w:val="both"/>
              <w:rPr>
                <w:sz w:val="16"/>
                <w:szCs w:val="16"/>
              </w:rPr>
            </w:pPr>
            <w:r w:rsidRPr="0031244C">
              <w:rPr>
                <w:b/>
                <w:sz w:val="16"/>
                <w:szCs w:val="16"/>
              </w:rPr>
              <w:t>Учредитель</w:t>
            </w:r>
            <w:r w:rsidRPr="0031244C">
              <w:rPr>
                <w:sz w:val="16"/>
                <w:szCs w:val="16"/>
              </w:rPr>
              <w:t xml:space="preserve"> – Совет депутатов Тёсово-Нетыльского сельского поселения</w:t>
            </w:r>
          </w:p>
          <w:p w:rsidR="00204639" w:rsidRPr="0031244C" w:rsidRDefault="00204639" w:rsidP="00374964">
            <w:pPr>
              <w:rPr>
                <w:sz w:val="16"/>
                <w:szCs w:val="16"/>
              </w:rPr>
            </w:pPr>
            <w:r w:rsidRPr="0031244C">
              <w:rPr>
                <w:b/>
                <w:sz w:val="16"/>
                <w:szCs w:val="16"/>
              </w:rPr>
              <w:t>Издатель</w:t>
            </w:r>
            <w:r w:rsidRPr="0031244C">
              <w:rPr>
                <w:sz w:val="16"/>
                <w:szCs w:val="16"/>
              </w:rPr>
              <w:t xml:space="preserve"> – Администрация Тёсово-Нетыльского сельского поселения</w:t>
            </w:r>
          </w:p>
          <w:p w:rsidR="00204639" w:rsidRPr="0031244C" w:rsidRDefault="004D4BBA" w:rsidP="00374964">
            <w:pPr>
              <w:tabs>
                <w:tab w:val="left" w:pos="3825"/>
              </w:tabs>
              <w:rPr>
                <w:sz w:val="16"/>
                <w:szCs w:val="16"/>
              </w:rPr>
            </w:pPr>
            <w:r>
              <w:rPr>
                <w:sz w:val="16"/>
                <w:szCs w:val="16"/>
              </w:rPr>
              <w:pict>
                <v:rect id="_x0000_i1025" style="width:0;height:1.5pt" o:hralign="center" o:hrstd="t" o:hr="t" fillcolor="#a0a0a0" stroked="f"/>
              </w:pict>
            </w:r>
          </w:p>
          <w:p w:rsidR="00C24377" w:rsidRDefault="00204639" w:rsidP="00374964">
            <w:pPr>
              <w:tabs>
                <w:tab w:val="left" w:pos="3825"/>
              </w:tabs>
              <w:rPr>
                <w:sz w:val="16"/>
                <w:szCs w:val="16"/>
              </w:rPr>
            </w:pPr>
            <w:r w:rsidRPr="0031244C">
              <w:rPr>
                <w:sz w:val="16"/>
                <w:szCs w:val="16"/>
              </w:rPr>
              <w:t>Газета учреждена Решен</w:t>
            </w:r>
          </w:p>
          <w:p w:rsidR="00C24377" w:rsidRDefault="00C24377" w:rsidP="00374964">
            <w:pPr>
              <w:tabs>
                <w:tab w:val="left" w:pos="3825"/>
              </w:tabs>
              <w:rPr>
                <w:sz w:val="16"/>
                <w:szCs w:val="16"/>
              </w:rPr>
            </w:pPr>
          </w:p>
          <w:p w:rsidR="00204639" w:rsidRPr="0031244C" w:rsidRDefault="00204639" w:rsidP="00374964">
            <w:pPr>
              <w:tabs>
                <w:tab w:val="left" w:pos="3825"/>
              </w:tabs>
              <w:rPr>
                <w:sz w:val="16"/>
                <w:szCs w:val="16"/>
              </w:rPr>
            </w:pPr>
            <w:proofErr w:type="spellStart"/>
            <w:proofErr w:type="gramStart"/>
            <w:r w:rsidRPr="0031244C">
              <w:rPr>
                <w:sz w:val="16"/>
                <w:szCs w:val="16"/>
              </w:rPr>
              <w:t>ием</w:t>
            </w:r>
            <w:proofErr w:type="spellEnd"/>
            <w:proofErr w:type="gramEnd"/>
            <w:r w:rsidRPr="0031244C">
              <w:rPr>
                <w:sz w:val="16"/>
                <w:szCs w:val="16"/>
              </w:rPr>
              <w:t xml:space="preserve"> Совета депутатов Тёсово-Нетыльского сельского  поселения от 17.08.2015г. № 57.</w:t>
            </w:r>
          </w:p>
          <w:p w:rsidR="00204639" w:rsidRPr="0031244C" w:rsidRDefault="004D4BBA" w:rsidP="00374964">
            <w:pPr>
              <w:tabs>
                <w:tab w:val="left" w:pos="3825"/>
              </w:tabs>
              <w:rPr>
                <w:sz w:val="16"/>
                <w:szCs w:val="16"/>
              </w:rPr>
            </w:pPr>
            <w:r>
              <w:rPr>
                <w:sz w:val="16"/>
                <w:szCs w:val="16"/>
              </w:rPr>
              <w:pict>
                <v:rect id="_x0000_i1026" style="width:0;height:1.5pt" o:hralign="center" o:hrstd="t" o:hr="t" fillcolor="#a0a0a0" stroked="f"/>
              </w:pict>
            </w:r>
          </w:p>
          <w:p w:rsidR="00204639" w:rsidRPr="0031244C" w:rsidRDefault="00204639" w:rsidP="00374964">
            <w:pPr>
              <w:tabs>
                <w:tab w:val="left" w:pos="3825"/>
              </w:tabs>
              <w:rPr>
                <w:sz w:val="16"/>
                <w:szCs w:val="16"/>
              </w:rPr>
            </w:pPr>
            <w:r w:rsidRPr="0031244C">
              <w:rPr>
                <w:sz w:val="16"/>
                <w:szCs w:val="16"/>
              </w:rPr>
              <w:t>Адрес: 173519 Новгородская область Новгородский район, п. Тесово-Нетыльский, ул. Матросова, д.11</w:t>
            </w:r>
          </w:p>
          <w:p w:rsidR="00204639" w:rsidRPr="0031244C" w:rsidRDefault="00204639" w:rsidP="00374964">
            <w:pPr>
              <w:tabs>
                <w:tab w:val="left" w:pos="3825"/>
              </w:tabs>
              <w:rPr>
                <w:sz w:val="16"/>
                <w:szCs w:val="16"/>
              </w:rPr>
            </w:pPr>
            <w:r w:rsidRPr="0031244C">
              <w:rPr>
                <w:sz w:val="16"/>
                <w:szCs w:val="16"/>
              </w:rPr>
              <w:t>Тел.: +7 (8162) 743-480</w:t>
            </w:r>
          </w:p>
          <w:p w:rsidR="00204639" w:rsidRPr="0031244C" w:rsidRDefault="00727EA0" w:rsidP="00374964">
            <w:pPr>
              <w:tabs>
                <w:tab w:val="left" w:pos="3825"/>
              </w:tabs>
              <w:rPr>
                <w:sz w:val="16"/>
                <w:szCs w:val="16"/>
              </w:rPr>
            </w:pPr>
            <w:r w:rsidRPr="0031244C">
              <w:rPr>
                <w:sz w:val="16"/>
                <w:szCs w:val="16"/>
              </w:rPr>
              <w:t>Факс: +7 (8162) 74</w:t>
            </w:r>
            <w:r w:rsidR="00204639" w:rsidRPr="0031244C">
              <w:rPr>
                <w:sz w:val="16"/>
                <w:szCs w:val="16"/>
              </w:rPr>
              <w:t>3-457</w:t>
            </w:r>
          </w:p>
          <w:p w:rsidR="00204639" w:rsidRPr="0031244C" w:rsidRDefault="00204639" w:rsidP="00374964">
            <w:pPr>
              <w:tabs>
                <w:tab w:val="left" w:pos="3825"/>
              </w:tabs>
              <w:rPr>
                <w:sz w:val="16"/>
                <w:szCs w:val="16"/>
              </w:rPr>
            </w:pPr>
            <w:r w:rsidRPr="0031244C">
              <w:rPr>
                <w:sz w:val="16"/>
                <w:szCs w:val="16"/>
                <w:lang w:val="en-US"/>
              </w:rPr>
              <w:t>E</w:t>
            </w:r>
            <w:r w:rsidRPr="0031244C">
              <w:rPr>
                <w:sz w:val="16"/>
                <w:szCs w:val="16"/>
              </w:rPr>
              <w:t>-</w:t>
            </w:r>
            <w:r w:rsidRPr="0031244C">
              <w:rPr>
                <w:sz w:val="16"/>
                <w:szCs w:val="16"/>
                <w:lang w:val="en-US"/>
              </w:rPr>
              <w:t>mail</w:t>
            </w:r>
            <w:r w:rsidRPr="0031244C">
              <w:rPr>
                <w:sz w:val="16"/>
                <w:szCs w:val="16"/>
              </w:rPr>
              <w:t xml:space="preserve">: </w:t>
            </w:r>
            <w:hyperlink r:id="rId51" w:history="1">
              <w:r w:rsidRPr="0031244C">
                <w:rPr>
                  <w:rStyle w:val="a3"/>
                  <w:sz w:val="16"/>
                  <w:szCs w:val="16"/>
                  <w:lang w:val="en-US"/>
                </w:rPr>
                <w:t>atngp</w:t>
              </w:r>
              <w:r w:rsidRPr="0031244C">
                <w:rPr>
                  <w:rStyle w:val="a3"/>
                  <w:sz w:val="16"/>
                  <w:szCs w:val="16"/>
                </w:rPr>
                <w:t>@</w:t>
              </w:r>
              <w:r w:rsidRPr="0031244C">
                <w:rPr>
                  <w:rStyle w:val="a3"/>
                  <w:sz w:val="16"/>
                  <w:szCs w:val="16"/>
                  <w:lang w:val="en-US"/>
                </w:rPr>
                <w:t>mail</w:t>
              </w:r>
              <w:r w:rsidRPr="0031244C">
                <w:rPr>
                  <w:rStyle w:val="a3"/>
                  <w:sz w:val="16"/>
                  <w:szCs w:val="16"/>
                </w:rPr>
                <w:t>.</w:t>
              </w:r>
              <w:proofErr w:type="spellStart"/>
              <w:r w:rsidRPr="0031244C">
                <w:rPr>
                  <w:rStyle w:val="a3"/>
                  <w:sz w:val="16"/>
                  <w:szCs w:val="16"/>
                  <w:lang w:val="en-US"/>
                </w:rPr>
                <w:t>ru</w:t>
              </w:r>
              <w:proofErr w:type="spellEnd"/>
            </w:hyperlink>
            <w:r w:rsidRPr="0031244C">
              <w:rPr>
                <w:sz w:val="16"/>
                <w:szCs w:val="16"/>
              </w:rPr>
              <w:t xml:space="preserve"> </w:t>
            </w:r>
          </w:p>
          <w:p w:rsidR="00204639" w:rsidRPr="0031244C" w:rsidRDefault="00204639" w:rsidP="00374964">
            <w:pPr>
              <w:rPr>
                <w:sz w:val="16"/>
                <w:szCs w:val="16"/>
              </w:rPr>
            </w:pPr>
            <w:r w:rsidRPr="0031244C">
              <w:rPr>
                <w:sz w:val="16"/>
                <w:szCs w:val="16"/>
              </w:rPr>
              <w:t xml:space="preserve">Электронная версия газеты: </w:t>
            </w:r>
            <w:r w:rsidRPr="0031244C">
              <w:rPr>
                <w:sz w:val="16"/>
                <w:szCs w:val="16"/>
                <w:lang w:val="en-US"/>
              </w:rPr>
              <w:t>http</w:t>
            </w:r>
            <w:r w:rsidRPr="0031244C">
              <w:rPr>
                <w:sz w:val="16"/>
                <w:szCs w:val="16"/>
              </w:rPr>
              <w:t>://</w:t>
            </w:r>
            <w:proofErr w:type="spellStart"/>
            <w:r w:rsidRPr="0031244C">
              <w:rPr>
                <w:sz w:val="16"/>
                <w:szCs w:val="16"/>
                <w:lang w:val="en-US"/>
              </w:rPr>
              <w:t>tnadm</w:t>
            </w:r>
            <w:proofErr w:type="spellEnd"/>
            <w:r w:rsidRPr="0031244C">
              <w:rPr>
                <w:sz w:val="16"/>
                <w:szCs w:val="16"/>
              </w:rPr>
              <w:t>.</w:t>
            </w:r>
            <w:proofErr w:type="spellStart"/>
            <w:r w:rsidRPr="0031244C">
              <w:rPr>
                <w:sz w:val="16"/>
                <w:szCs w:val="16"/>
                <w:lang w:val="en-US"/>
              </w:rPr>
              <w:t>ru</w:t>
            </w:r>
            <w:proofErr w:type="spellEnd"/>
            <w:r w:rsidRPr="0031244C">
              <w:rPr>
                <w:sz w:val="16"/>
                <w:szCs w:val="16"/>
              </w:rPr>
              <w:t>/</w:t>
            </w:r>
          </w:p>
        </w:tc>
        <w:tc>
          <w:tcPr>
            <w:tcW w:w="5245" w:type="dxa"/>
            <w:shd w:val="clear" w:color="auto" w:fill="FDE9D9"/>
          </w:tcPr>
          <w:p w:rsidR="00204639" w:rsidRPr="0031244C" w:rsidRDefault="00204639" w:rsidP="00374964">
            <w:pPr>
              <w:tabs>
                <w:tab w:val="left" w:pos="3825"/>
              </w:tabs>
              <w:jc w:val="center"/>
              <w:rPr>
                <w:sz w:val="16"/>
                <w:szCs w:val="16"/>
              </w:rPr>
            </w:pPr>
            <w:r w:rsidRPr="0031244C">
              <w:rPr>
                <w:sz w:val="16"/>
                <w:szCs w:val="16"/>
              </w:rPr>
              <w:t>Газета отпечатана на собственном оборудовании администрации Тёсово-Нетыльского сельского поселения</w:t>
            </w:r>
          </w:p>
          <w:p w:rsidR="00204639" w:rsidRPr="0031244C" w:rsidRDefault="004D4BBA"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Подписано в печать </w:t>
            </w:r>
            <w:r w:rsidR="00B86EDF">
              <w:rPr>
                <w:sz w:val="16"/>
                <w:szCs w:val="16"/>
              </w:rPr>
              <w:t>31</w:t>
            </w:r>
            <w:r w:rsidR="00BD0DE7">
              <w:rPr>
                <w:sz w:val="16"/>
                <w:szCs w:val="16"/>
              </w:rPr>
              <w:t>.</w:t>
            </w:r>
            <w:r w:rsidR="00B86EDF">
              <w:rPr>
                <w:sz w:val="16"/>
                <w:szCs w:val="16"/>
              </w:rPr>
              <w:t>01.2023</w:t>
            </w:r>
            <w:r w:rsidRPr="0031244C">
              <w:rPr>
                <w:sz w:val="16"/>
                <w:szCs w:val="16"/>
              </w:rPr>
              <w:t>г.</w:t>
            </w:r>
          </w:p>
          <w:p w:rsidR="00204639" w:rsidRPr="0031244C" w:rsidRDefault="004D4BBA"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Количество </w:t>
            </w:r>
            <w:r w:rsidR="00727EA0" w:rsidRPr="0031244C">
              <w:rPr>
                <w:sz w:val="16"/>
                <w:szCs w:val="16"/>
              </w:rPr>
              <w:t>экземпляров: 4</w:t>
            </w:r>
            <w:r w:rsidRPr="0031244C">
              <w:rPr>
                <w:sz w:val="16"/>
                <w:szCs w:val="16"/>
              </w:rPr>
              <w:t>.</w:t>
            </w:r>
          </w:p>
          <w:p w:rsidR="00204639" w:rsidRPr="0031244C" w:rsidRDefault="004D4BBA"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31244C" w:rsidRDefault="00204639" w:rsidP="00374964">
            <w:pPr>
              <w:tabs>
                <w:tab w:val="left" w:pos="3825"/>
              </w:tabs>
              <w:jc w:val="center"/>
              <w:rPr>
                <w:b/>
                <w:sz w:val="16"/>
                <w:szCs w:val="16"/>
                <w:u w:val="single"/>
              </w:rPr>
            </w:pPr>
            <w:r w:rsidRPr="0031244C">
              <w:rPr>
                <w:sz w:val="16"/>
                <w:szCs w:val="16"/>
              </w:rPr>
              <w:t xml:space="preserve">Распространяется: </w:t>
            </w:r>
            <w:r w:rsidRPr="0031244C">
              <w:rPr>
                <w:b/>
                <w:sz w:val="16"/>
                <w:szCs w:val="16"/>
                <w:u w:val="single"/>
              </w:rPr>
              <w:t>БЕСПЛАТНО</w:t>
            </w:r>
          </w:p>
          <w:p w:rsidR="00204639" w:rsidRPr="0031244C" w:rsidRDefault="00204639" w:rsidP="00374964">
            <w:pPr>
              <w:tabs>
                <w:tab w:val="left" w:pos="3825"/>
              </w:tabs>
              <w:rPr>
                <w:b/>
                <w:sz w:val="16"/>
                <w:szCs w:val="16"/>
                <w:u w:val="single"/>
              </w:rPr>
            </w:pPr>
          </w:p>
          <w:p w:rsidR="00204639" w:rsidRPr="0031244C" w:rsidRDefault="00727EA0" w:rsidP="00374964">
            <w:pPr>
              <w:tabs>
                <w:tab w:val="left" w:pos="3825"/>
              </w:tabs>
              <w:ind w:left="-111"/>
              <w:jc w:val="center"/>
              <w:rPr>
                <w:sz w:val="16"/>
                <w:szCs w:val="16"/>
              </w:rPr>
            </w:pPr>
            <w:r w:rsidRPr="0031244C">
              <w:rPr>
                <w:sz w:val="16"/>
                <w:szCs w:val="16"/>
              </w:rPr>
              <w:t xml:space="preserve">Главный редактор </w:t>
            </w:r>
            <w:proofErr w:type="spellStart"/>
            <w:r w:rsidR="00C1462E">
              <w:rPr>
                <w:sz w:val="16"/>
                <w:szCs w:val="16"/>
              </w:rPr>
              <w:t>О.А.Мякина</w:t>
            </w:r>
            <w:proofErr w:type="spellEnd"/>
          </w:p>
          <w:p w:rsidR="00204639" w:rsidRPr="0031244C" w:rsidRDefault="00204639" w:rsidP="006A7135">
            <w:pPr>
              <w:tabs>
                <w:tab w:val="left" w:pos="3825"/>
              </w:tabs>
              <w:jc w:val="center"/>
              <w:rPr>
                <w:sz w:val="16"/>
                <w:szCs w:val="16"/>
              </w:rPr>
            </w:pPr>
            <w:r w:rsidRPr="0031244C">
              <w:rPr>
                <w:sz w:val="16"/>
                <w:szCs w:val="16"/>
              </w:rPr>
              <w:t>№</w:t>
            </w:r>
            <w:r w:rsidR="00B86EDF">
              <w:rPr>
                <w:sz w:val="16"/>
                <w:szCs w:val="16"/>
              </w:rPr>
              <w:t>1 от 31</w:t>
            </w:r>
            <w:r w:rsidR="00B53D78">
              <w:rPr>
                <w:sz w:val="16"/>
                <w:szCs w:val="16"/>
              </w:rPr>
              <w:t>.</w:t>
            </w:r>
            <w:r w:rsidR="00B86EDF">
              <w:rPr>
                <w:sz w:val="16"/>
                <w:szCs w:val="16"/>
              </w:rPr>
              <w:t>01.2023</w:t>
            </w:r>
            <w:r w:rsidR="00727EA0" w:rsidRPr="0031244C">
              <w:rPr>
                <w:sz w:val="16"/>
                <w:szCs w:val="16"/>
              </w:rPr>
              <w:t>г.</w:t>
            </w:r>
          </w:p>
        </w:tc>
      </w:tr>
    </w:tbl>
    <w:p w:rsidR="007C269D" w:rsidRDefault="007C269D" w:rsidP="009A4EB8"/>
    <w:sectPr w:rsidR="007C269D" w:rsidSect="006A7135">
      <w:headerReference w:type="default" r:id="rId52"/>
      <w:pgSz w:w="11906" w:h="16838"/>
      <w:pgMar w:top="1134" w:right="566"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BA" w:rsidRDefault="004D4BBA" w:rsidP="00401C03">
      <w:r>
        <w:separator/>
      </w:r>
    </w:p>
  </w:endnote>
  <w:endnote w:type="continuationSeparator" w:id="0">
    <w:p w:rsidR="004D4BBA" w:rsidRDefault="004D4BBA"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Consolas">
    <w:panose1 w:val="020B0609020204030204"/>
    <w:charset w:val="CC"/>
    <w:family w:val="modern"/>
    <w:pitch w:val="fixed"/>
    <w:sig w:usb0="E10002FF" w:usb1="4000FCFF" w:usb2="00000009"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DF" w:rsidRDefault="00B86EDF" w:rsidP="00950D17">
    <w:pPr>
      <w:pStyle w:val="ac"/>
      <w:tabs>
        <w:tab w:val="clear" w:pos="4677"/>
        <w:tab w:val="clear" w:pos="9355"/>
        <w:tab w:val="center" w:pos="5146"/>
        <w:tab w:val="right" w:pos="1029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BA" w:rsidRDefault="004D4BBA" w:rsidP="00401C03">
      <w:r>
        <w:separator/>
      </w:r>
    </w:p>
  </w:footnote>
  <w:footnote w:type="continuationSeparator" w:id="0">
    <w:p w:rsidR="004D4BBA" w:rsidRDefault="004D4BBA"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110191" w:rsidRPr="00401C03" w:rsidTr="00640F24">
      <w:trPr>
        <w:trHeight w:val="985"/>
      </w:trPr>
      <w:tc>
        <w:tcPr>
          <w:tcW w:w="2240" w:type="dxa"/>
          <w:shd w:val="clear" w:color="auto" w:fill="EBE2C1"/>
        </w:tcPr>
        <w:p w:rsidR="00110191" w:rsidRPr="00401C03" w:rsidRDefault="00110191" w:rsidP="009A4EB8">
          <w:pPr>
            <w:widowControl w:val="0"/>
            <w:jc w:val="center"/>
            <w:rPr>
              <w:rFonts w:eastAsia="SimSun" w:cs="Mangal"/>
              <w:b/>
              <w:noProof/>
              <w:kern w:val="2"/>
              <w:sz w:val="20"/>
              <w:szCs w:val="20"/>
              <w:lang w:eastAsia="zh-CN" w:bidi="hi-IN"/>
            </w:rPr>
          </w:pPr>
        </w:p>
        <w:p w:rsidR="00110191" w:rsidRPr="00401C03" w:rsidRDefault="00110191" w:rsidP="009A4EB8">
          <w:pPr>
            <w:widowControl w:val="0"/>
            <w:jc w:val="center"/>
            <w:rPr>
              <w:rFonts w:eastAsia="SimSun" w:cs="Mangal"/>
              <w:kern w:val="2"/>
              <w:lang w:eastAsia="zh-CN" w:bidi="hi-IN"/>
            </w:rPr>
          </w:pPr>
        </w:p>
      </w:tc>
      <w:tc>
        <w:tcPr>
          <w:tcW w:w="2580" w:type="dxa"/>
          <w:shd w:val="clear" w:color="auto" w:fill="EBE2C1"/>
        </w:tcPr>
        <w:p w:rsidR="00110191" w:rsidRPr="00401C03" w:rsidRDefault="00110191"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110191" w:rsidRPr="00401C03" w:rsidRDefault="00110191"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110191" w:rsidRPr="00401C03" w:rsidRDefault="00110191" w:rsidP="009A4EB8">
          <w:pPr>
            <w:widowControl w:val="0"/>
            <w:jc w:val="center"/>
            <w:rPr>
              <w:rFonts w:eastAsia="SimSun" w:cs="Mangal"/>
              <w:kern w:val="2"/>
              <w:lang w:eastAsia="zh-CN" w:bidi="hi-IN"/>
            </w:rPr>
          </w:pPr>
          <w:r w:rsidRPr="00401C03">
            <w:rPr>
              <w:rFonts w:eastAsia="SimSun" w:cs="Mangal"/>
              <w:kern w:val="2"/>
              <w:sz w:val="22"/>
              <w:szCs w:val="22"/>
              <w:lang w:eastAsia="zh-CN" w:bidi="hi-IN"/>
            </w:rPr>
            <w:t>«</w:t>
          </w:r>
          <w:proofErr w:type="spellStart"/>
          <w:r w:rsidRPr="00401C03">
            <w:rPr>
              <w:rFonts w:eastAsia="SimSun" w:cs="Mangal"/>
              <w:kern w:val="2"/>
              <w:sz w:val="22"/>
              <w:szCs w:val="22"/>
              <w:lang w:eastAsia="zh-CN" w:bidi="hi-IN"/>
            </w:rPr>
            <w:t>Тёсово-Нетыльский</w:t>
          </w:r>
          <w:proofErr w:type="spellEnd"/>
          <w:r w:rsidRPr="00401C03">
            <w:rPr>
              <w:rFonts w:eastAsia="SimSun" w:cs="Mangal"/>
              <w:kern w:val="2"/>
              <w:sz w:val="22"/>
              <w:szCs w:val="22"/>
              <w:lang w:eastAsia="zh-CN" w:bidi="hi-IN"/>
            </w:rPr>
            <w:t xml:space="preserve"> Официальный вестник»</w:t>
          </w:r>
        </w:p>
        <w:p w:rsidR="00110191" w:rsidRPr="00401C03" w:rsidRDefault="00110191" w:rsidP="009A4EB8">
          <w:pPr>
            <w:widowControl w:val="0"/>
            <w:jc w:val="center"/>
            <w:rPr>
              <w:rFonts w:eastAsia="SimSun" w:cs="Mangal"/>
              <w:kern w:val="2"/>
              <w:lang w:eastAsia="zh-CN" w:bidi="hi-IN"/>
            </w:rPr>
          </w:pPr>
        </w:p>
      </w:tc>
      <w:tc>
        <w:tcPr>
          <w:tcW w:w="5103" w:type="dxa"/>
          <w:shd w:val="clear" w:color="auto" w:fill="EBE2C1"/>
        </w:tcPr>
        <w:p w:rsidR="00110191" w:rsidRPr="00401C03" w:rsidRDefault="00110191"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110191" w:rsidRPr="00401C03" w:rsidRDefault="00110191"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110191" w:rsidRPr="00401C03" w:rsidRDefault="00110191"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4D4BBA">
            <w:rPr>
              <w:rFonts w:eastAsia="SimSun" w:cs="Mangal"/>
              <w:kern w:val="2"/>
              <w:sz w:val="18"/>
              <w:szCs w:val="18"/>
              <w:lang w:eastAsia="zh-CN" w:bidi="hi-IN"/>
            </w:rPr>
            <w:pict>
              <v:rect id="_x0000_i1041" style="width:0;height:1.5pt" o:hralign="center" o:hrstd="t" o:hr="t" fillcolor="#a0a0a0" stroked="f"/>
            </w:pict>
          </w:r>
        </w:p>
        <w:p w:rsidR="00110191" w:rsidRPr="00401C03" w:rsidRDefault="00110191" w:rsidP="006A7135">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B53D78">
            <w:rPr>
              <w:rFonts w:eastAsia="SimSun" w:cs="Mangal"/>
              <w:b/>
              <w:kern w:val="2"/>
              <w:sz w:val="22"/>
              <w:szCs w:val="22"/>
              <w:lang w:eastAsia="zh-CN" w:bidi="hi-IN"/>
            </w:rPr>
            <w:t>1</w:t>
          </w:r>
          <w:r w:rsidR="00BD0DE7">
            <w:rPr>
              <w:rFonts w:eastAsia="SimSun" w:cs="Mangal"/>
              <w:b/>
              <w:kern w:val="2"/>
              <w:sz w:val="22"/>
              <w:szCs w:val="22"/>
              <w:lang w:eastAsia="zh-CN" w:bidi="hi-IN"/>
            </w:rPr>
            <w:t xml:space="preserve"> </w:t>
          </w:r>
          <w:r w:rsidRPr="00401C03">
            <w:rPr>
              <w:rFonts w:eastAsia="SimSun" w:cs="Mangal"/>
              <w:b/>
              <w:kern w:val="2"/>
              <w:sz w:val="22"/>
              <w:szCs w:val="22"/>
              <w:lang w:eastAsia="zh-CN" w:bidi="hi-IN"/>
            </w:rPr>
            <w:t xml:space="preserve">от </w:t>
          </w:r>
          <w:r w:rsidR="00B86EDF">
            <w:rPr>
              <w:rFonts w:eastAsia="SimSun" w:cs="Mangal"/>
              <w:b/>
              <w:kern w:val="2"/>
              <w:sz w:val="22"/>
              <w:szCs w:val="22"/>
              <w:lang w:eastAsia="zh-CN" w:bidi="hi-IN"/>
            </w:rPr>
            <w:t>31.01.2023</w:t>
          </w:r>
          <w:r w:rsidRPr="00401C03">
            <w:rPr>
              <w:rFonts w:eastAsia="SimSun" w:cs="Mangal"/>
              <w:b/>
              <w:kern w:val="2"/>
              <w:sz w:val="22"/>
              <w:szCs w:val="22"/>
              <w:lang w:eastAsia="zh-CN" w:bidi="hi-IN"/>
            </w:rPr>
            <w:t>г.</w:t>
          </w:r>
        </w:p>
      </w:tc>
    </w:tr>
  </w:tbl>
  <w:p w:rsidR="00110191" w:rsidRPr="009A4EB8" w:rsidRDefault="00110191"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hybridMultilevel"/>
    <w:tmpl w:val="7644A45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EC7918"/>
    <w:multiLevelType w:val="hybridMultilevel"/>
    <w:tmpl w:val="15B2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9176C"/>
    <w:multiLevelType w:val="hybridMultilevel"/>
    <w:tmpl w:val="A9F0E8F6"/>
    <w:lvl w:ilvl="0" w:tplc="B77EF39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09D15941"/>
    <w:multiLevelType w:val="hybridMultilevel"/>
    <w:tmpl w:val="C9AEA188"/>
    <w:lvl w:ilvl="0" w:tplc="8C5878CE">
      <w:start w:val="1"/>
      <w:numFmt w:val="decimal"/>
      <w:lvlText w:val="%1."/>
      <w:lvlJc w:val="left"/>
      <w:pPr>
        <w:ind w:left="927" w:hanging="360"/>
      </w:pPr>
      <w:rPr>
        <w:rFonts w:eastAsia="Times New Roman"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1BEA2366"/>
    <w:multiLevelType w:val="hybridMultilevel"/>
    <w:tmpl w:val="3E6295E2"/>
    <w:lvl w:ilvl="0" w:tplc="748A3FBA">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8">
    <w:nsid w:val="1CAB78EE"/>
    <w:multiLevelType w:val="multilevel"/>
    <w:tmpl w:val="A99C5C14"/>
    <w:lvl w:ilvl="0">
      <w:start w:val="2"/>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1EA13283"/>
    <w:multiLevelType w:val="hybridMultilevel"/>
    <w:tmpl w:val="9B3A740A"/>
    <w:lvl w:ilvl="0" w:tplc="57409EDA">
      <w:start w:val="1"/>
      <w:numFmt w:val="decimal"/>
      <w:lvlText w:val="%1."/>
      <w:lvlJc w:val="left"/>
      <w:pPr>
        <w:ind w:left="1617" w:hanging="105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F454E78"/>
    <w:multiLevelType w:val="hybridMultilevel"/>
    <w:tmpl w:val="3F7873AE"/>
    <w:lvl w:ilvl="0" w:tplc="4546ED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997191"/>
    <w:multiLevelType w:val="hybridMultilevel"/>
    <w:tmpl w:val="40649830"/>
    <w:lvl w:ilvl="0" w:tplc="3F7CC7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914E45"/>
    <w:multiLevelType w:val="multilevel"/>
    <w:tmpl w:val="B4FCC578"/>
    <w:lvl w:ilvl="0">
      <w:start w:val="1"/>
      <w:numFmt w:val="decimal"/>
      <w:lvlText w:val="%1."/>
      <w:lvlJc w:val="left"/>
      <w:pPr>
        <w:ind w:left="90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3">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4">
    <w:nsid w:val="2EFC30A6"/>
    <w:multiLevelType w:val="hybridMultilevel"/>
    <w:tmpl w:val="4E2677F8"/>
    <w:lvl w:ilvl="0" w:tplc="73B690A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43380A30"/>
    <w:multiLevelType w:val="hybridMultilevel"/>
    <w:tmpl w:val="97C2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E87E83"/>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1C95E45"/>
    <w:multiLevelType w:val="hybridMultilevel"/>
    <w:tmpl w:val="44585ACA"/>
    <w:lvl w:ilvl="0" w:tplc="8C5878CE">
      <w:start w:val="1"/>
      <w:numFmt w:val="decimal"/>
      <w:lvlText w:val="%1."/>
      <w:lvlJc w:val="left"/>
      <w:pPr>
        <w:ind w:left="927" w:hanging="360"/>
      </w:pPr>
      <w:rPr>
        <w:rFonts w:eastAsia="Times New Roman"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5D641AB"/>
    <w:multiLevelType w:val="multilevel"/>
    <w:tmpl w:val="AB3EFC82"/>
    <w:lvl w:ilvl="0">
      <w:start w:val="1"/>
      <w:numFmt w:val="decimal"/>
      <w:lvlText w:val="%1."/>
      <w:lvlJc w:val="left"/>
      <w:pPr>
        <w:ind w:left="1804" w:hanging="1095"/>
      </w:pPr>
      <w:rPr>
        <w:rFonts w:hint="default"/>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20">
    <w:nsid w:val="5A4B2A37"/>
    <w:multiLevelType w:val="multilevel"/>
    <w:tmpl w:val="B4FCC578"/>
    <w:lvl w:ilvl="0">
      <w:start w:val="1"/>
      <w:numFmt w:val="decimal"/>
      <w:lvlText w:val="%1."/>
      <w:lvlJc w:val="left"/>
      <w:pPr>
        <w:ind w:left="90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21">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57237B"/>
    <w:multiLevelType w:val="multilevel"/>
    <w:tmpl w:val="A9A6EAE0"/>
    <w:lvl w:ilvl="0">
      <w:start w:val="2"/>
      <w:numFmt w:val="decimal"/>
      <w:lvlText w:val="%1."/>
      <w:lvlJc w:val="left"/>
      <w:pPr>
        <w:tabs>
          <w:tab w:val="num" w:pos="2791"/>
        </w:tabs>
        <w:ind w:left="2791" w:hanging="360"/>
      </w:pPr>
      <w:rPr>
        <w:rFonts w:hint="default"/>
      </w:rPr>
    </w:lvl>
    <w:lvl w:ilvl="1">
      <w:start w:val="3"/>
      <w:numFmt w:val="decimal"/>
      <w:isLgl/>
      <w:lvlText w:val="%1.%2"/>
      <w:lvlJc w:val="left"/>
      <w:pPr>
        <w:tabs>
          <w:tab w:val="num" w:pos="2791"/>
        </w:tabs>
        <w:ind w:left="2791" w:hanging="360"/>
      </w:pPr>
      <w:rPr>
        <w:rFonts w:hint="default"/>
      </w:rPr>
    </w:lvl>
    <w:lvl w:ilvl="2">
      <w:start w:val="1"/>
      <w:numFmt w:val="decimal"/>
      <w:isLgl/>
      <w:lvlText w:val="%1.%2.%3"/>
      <w:lvlJc w:val="left"/>
      <w:pPr>
        <w:tabs>
          <w:tab w:val="num" w:pos="3151"/>
        </w:tabs>
        <w:ind w:left="3151" w:hanging="720"/>
      </w:pPr>
      <w:rPr>
        <w:rFonts w:hint="default"/>
      </w:rPr>
    </w:lvl>
    <w:lvl w:ilvl="3">
      <w:start w:val="1"/>
      <w:numFmt w:val="decimal"/>
      <w:isLgl/>
      <w:lvlText w:val="%1.%2.%3.%4"/>
      <w:lvlJc w:val="left"/>
      <w:pPr>
        <w:tabs>
          <w:tab w:val="num" w:pos="3511"/>
        </w:tabs>
        <w:ind w:left="3511" w:hanging="1080"/>
      </w:pPr>
      <w:rPr>
        <w:rFonts w:hint="default"/>
      </w:rPr>
    </w:lvl>
    <w:lvl w:ilvl="4">
      <w:start w:val="1"/>
      <w:numFmt w:val="decimal"/>
      <w:isLgl/>
      <w:lvlText w:val="%1.%2.%3.%4.%5"/>
      <w:lvlJc w:val="left"/>
      <w:pPr>
        <w:tabs>
          <w:tab w:val="num" w:pos="3511"/>
        </w:tabs>
        <w:ind w:left="3511" w:hanging="1080"/>
      </w:pPr>
      <w:rPr>
        <w:rFonts w:hint="default"/>
      </w:rPr>
    </w:lvl>
    <w:lvl w:ilvl="5">
      <w:start w:val="1"/>
      <w:numFmt w:val="decimal"/>
      <w:isLgl/>
      <w:lvlText w:val="%1.%2.%3.%4.%5.%6"/>
      <w:lvlJc w:val="left"/>
      <w:pPr>
        <w:tabs>
          <w:tab w:val="num" w:pos="3871"/>
        </w:tabs>
        <w:ind w:left="3871" w:hanging="1440"/>
      </w:pPr>
      <w:rPr>
        <w:rFonts w:hint="default"/>
      </w:rPr>
    </w:lvl>
    <w:lvl w:ilvl="6">
      <w:start w:val="1"/>
      <w:numFmt w:val="decimal"/>
      <w:isLgl/>
      <w:lvlText w:val="%1.%2.%3.%4.%5.%6.%7"/>
      <w:lvlJc w:val="left"/>
      <w:pPr>
        <w:tabs>
          <w:tab w:val="num" w:pos="3871"/>
        </w:tabs>
        <w:ind w:left="3871" w:hanging="1440"/>
      </w:pPr>
      <w:rPr>
        <w:rFonts w:hint="default"/>
      </w:rPr>
    </w:lvl>
    <w:lvl w:ilvl="7">
      <w:start w:val="1"/>
      <w:numFmt w:val="decimal"/>
      <w:isLgl/>
      <w:lvlText w:val="%1.%2.%3.%4.%5.%6.%7.%8"/>
      <w:lvlJc w:val="left"/>
      <w:pPr>
        <w:tabs>
          <w:tab w:val="num" w:pos="4231"/>
        </w:tabs>
        <w:ind w:left="4231" w:hanging="1800"/>
      </w:pPr>
      <w:rPr>
        <w:rFonts w:hint="default"/>
      </w:rPr>
    </w:lvl>
    <w:lvl w:ilvl="8">
      <w:start w:val="1"/>
      <w:numFmt w:val="decimal"/>
      <w:isLgl/>
      <w:lvlText w:val="%1.%2.%3.%4.%5.%6.%7.%8.%9"/>
      <w:lvlJc w:val="left"/>
      <w:pPr>
        <w:tabs>
          <w:tab w:val="num" w:pos="4231"/>
        </w:tabs>
        <w:ind w:left="4231" w:hanging="1800"/>
      </w:pPr>
      <w:rPr>
        <w:rFonts w:hint="default"/>
      </w:rPr>
    </w:lvl>
  </w:abstractNum>
  <w:abstractNum w:abstractNumId="23">
    <w:nsid w:val="6D726BE1"/>
    <w:multiLevelType w:val="hybridMultilevel"/>
    <w:tmpl w:val="6B1A4642"/>
    <w:lvl w:ilvl="0" w:tplc="8C5878CE">
      <w:start w:val="1"/>
      <w:numFmt w:val="decimal"/>
      <w:lvlText w:val="%1."/>
      <w:lvlJc w:val="left"/>
      <w:pPr>
        <w:ind w:left="927" w:hanging="360"/>
      </w:pPr>
      <w:rPr>
        <w:rFonts w:eastAsia="Times New Roman"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9033961"/>
    <w:multiLevelType w:val="multilevel"/>
    <w:tmpl w:val="CFF231BC"/>
    <w:lvl w:ilvl="0">
      <w:start w:val="1"/>
      <w:numFmt w:val="decimal"/>
      <w:lvlText w:val="%1."/>
      <w:lvlJc w:val="left"/>
      <w:pPr>
        <w:ind w:left="720"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nsid w:val="7C325556"/>
    <w:multiLevelType w:val="hybridMultilevel"/>
    <w:tmpl w:val="77CA211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4C3256"/>
    <w:multiLevelType w:val="hybridMultilevel"/>
    <w:tmpl w:val="8B0840EC"/>
    <w:lvl w:ilvl="0" w:tplc="3F7CC7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6B6592"/>
    <w:multiLevelType w:val="hybridMultilevel"/>
    <w:tmpl w:val="A54A956A"/>
    <w:lvl w:ilvl="0" w:tplc="9602459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7"/>
  </w:num>
  <w:num w:numId="4">
    <w:abstractNumId w:val="17"/>
  </w:num>
  <w:num w:numId="5">
    <w:abstractNumId w:val="22"/>
  </w:num>
  <w:num w:numId="6">
    <w:abstractNumId w:val="26"/>
  </w:num>
  <w:num w:numId="7">
    <w:abstractNumId w:val="11"/>
  </w:num>
  <w:num w:numId="8">
    <w:abstractNumId w:val="19"/>
  </w:num>
  <w:num w:numId="9">
    <w:abstractNumId w:val="1"/>
  </w:num>
  <w:num w:numId="10">
    <w:abstractNumId w:val="15"/>
  </w:num>
  <w:num w:numId="11">
    <w:abstractNumId w:val="20"/>
  </w:num>
  <w:num w:numId="12">
    <w:abstractNumId w:val="21"/>
  </w:num>
  <w:num w:numId="13">
    <w:abstractNumId w:val="4"/>
  </w:num>
  <w:num w:numId="14">
    <w:abstractNumId w:val="3"/>
  </w:num>
  <w:num w:numId="15">
    <w:abstractNumId w:val="24"/>
  </w:num>
  <w:num w:numId="16">
    <w:abstractNumId w:val="8"/>
  </w:num>
  <w:num w:numId="17">
    <w:abstractNumId w:val="13"/>
  </w:num>
  <w:num w:numId="18">
    <w:abstractNumId w:val="14"/>
  </w:num>
  <w:num w:numId="19">
    <w:abstractNumId w:val="18"/>
  </w:num>
  <w:num w:numId="20">
    <w:abstractNumId w:val="5"/>
  </w:num>
  <w:num w:numId="21">
    <w:abstractNumId w:val="23"/>
  </w:num>
  <w:num w:numId="22">
    <w:abstractNumId w:val="12"/>
  </w:num>
  <w:num w:numId="23">
    <w:abstractNumId w:val="1"/>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10"/>
  </w:num>
  <w:num w:numId="26">
    <w:abstractNumId w:val="25"/>
  </w:num>
  <w:num w:numId="27">
    <w:abstractNumId w:val="7"/>
  </w:num>
  <w:num w:numId="28">
    <w:abstractNumId w:val="9"/>
  </w:num>
  <w:num w:numId="2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D36DC"/>
    <w:rsid w:val="000F3B66"/>
    <w:rsid w:val="00110191"/>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72AFB"/>
    <w:rsid w:val="002B2E52"/>
    <w:rsid w:val="002B5CE8"/>
    <w:rsid w:val="002D79BF"/>
    <w:rsid w:val="002E3C4A"/>
    <w:rsid w:val="002F7FAE"/>
    <w:rsid w:val="0031244C"/>
    <w:rsid w:val="00346A82"/>
    <w:rsid w:val="00360F02"/>
    <w:rsid w:val="00374964"/>
    <w:rsid w:val="003A7503"/>
    <w:rsid w:val="003D38C4"/>
    <w:rsid w:val="00401C03"/>
    <w:rsid w:val="0040214A"/>
    <w:rsid w:val="00417A9A"/>
    <w:rsid w:val="00420E5F"/>
    <w:rsid w:val="00432C01"/>
    <w:rsid w:val="00470102"/>
    <w:rsid w:val="004A3AD5"/>
    <w:rsid w:val="004B2425"/>
    <w:rsid w:val="004D4BBA"/>
    <w:rsid w:val="004D7288"/>
    <w:rsid w:val="004F2351"/>
    <w:rsid w:val="0050702A"/>
    <w:rsid w:val="00532880"/>
    <w:rsid w:val="00544E91"/>
    <w:rsid w:val="0054627A"/>
    <w:rsid w:val="00547E72"/>
    <w:rsid w:val="005A3F48"/>
    <w:rsid w:val="005A6442"/>
    <w:rsid w:val="005B5581"/>
    <w:rsid w:val="00640F24"/>
    <w:rsid w:val="0066787C"/>
    <w:rsid w:val="00667967"/>
    <w:rsid w:val="006A7135"/>
    <w:rsid w:val="006F4A64"/>
    <w:rsid w:val="007213AC"/>
    <w:rsid w:val="00727EA0"/>
    <w:rsid w:val="00736491"/>
    <w:rsid w:val="00764FA8"/>
    <w:rsid w:val="007677D9"/>
    <w:rsid w:val="007A3A79"/>
    <w:rsid w:val="007B67DF"/>
    <w:rsid w:val="007C269D"/>
    <w:rsid w:val="007C4A39"/>
    <w:rsid w:val="007D2390"/>
    <w:rsid w:val="007F0315"/>
    <w:rsid w:val="008113A1"/>
    <w:rsid w:val="00854666"/>
    <w:rsid w:val="00884A7F"/>
    <w:rsid w:val="0088603B"/>
    <w:rsid w:val="00895589"/>
    <w:rsid w:val="008A05CC"/>
    <w:rsid w:val="008B1741"/>
    <w:rsid w:val="008B29B6"/>
    <w:rsid w:val="008B367D"/>
    <w:rsid w:val="008D0356"/>
    <w:rsid w:val="00914627"/>
    <w:rsid w:val="00930A29"/>
    <w:rsid w:val="00951229"/>
    <w:rsid w:val="0097114C"/>
    <w:rsid w:val="0098359C"/>
    <w:rsid w:val="009A4EB8"/>
    <w:rsid w:val="009B500A"/>
    <w:rsid w:val="009D4743"/>
    <w:rsid w:val="009F5C84"/>
    <w:rsid w:val="00A10FF4"/>
    <w:rsid w:val="00A535F1"/>
    <w:rsid w:val="00A904BD"/>
    <w:rsid w:val="00AA61C7"/>
    <w:rsid w:val="00AB0457"/>
    <w:rsid w:val="00AC100B"/>
    <w:rsid w:val="00AF75AA"/>
    <w:rsid w:val="00B26E4E"/>
    <w:rsid w:val="00B357D6"/>
    <w:rsid w:val="00B51578"/>
    <w:rsid w:val="00B53D78"/>
    <w:rsid w:val="00B64AAC"/>
    <w:rsid w:val="00B86EDF"/>
    <w:rsid w:val="00BA7A80"/>
    <w:rsid w:val="00BB3E58"/>
    <w:rsid w:val="00BC2517"/>
    <w:rsid w:val="00BD0DE7"/>
    <w:rsid w:val="00C139D0"/>
    <w:rsid w:val="00C1462E"/>
    <w:rsid w:val="00C2245F"/>
    <w:rsid w:val="00C24377"/>
    <w:rsid w:val="00C5453F"/>
    <w:rsid w:val="00C73290"/>
    <w:rsid w:val="00C8512D"/>
    <w:rsid w:val="00CD121A"/>
    <w:rsid w:val="00D22729"/>
    <w:rsid w:val="00D26AC9"/>
    <w:rsid w:val="00DB0358"/>
    <w:rsid w:val="00DF73F4"/>
    <w:rsid w:val="00E058D1"/>
    <w:rsid w:val="00E05B8F"/>
    <w:rsid w:val="00E06ECA"/>
    <w:rsid w:val="00E07167"/>
    <w:rsid w:val="00E342E6"/>
    <w:rsid w:val="00E37A7C"/>
    <w:rsid w:val="00E47C8B"/>
    <w:rsid w:val="00E67643"/>
    <w:rsid w:val="00EB471E"/>
    <w:rsid w:val="00EC0F10"/>
    <w:rsid w:val="00EC7839"/>
    <w:rsid w:val="00ED0C1A"/>
    <w:rsid w:val="00F11002"/>
    <w:rsid w:val="00F2178D"/>
    <w:rsid w:val="00F21889"/>
    <w:rsid w:val="00F846F5"/>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uiPriority w:val="9"/>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iPriority w:val="99"/>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uiPriority w:val="9"/>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uiPriority w:val="22"/>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iPriority w:val="99"/>
    <w:unhideWhenUsed/>
    <w:rsid w:val="00401C03"/>
    <w:pPr>
      <w:tabs>
        <w:tab w:val="center" w:pos="4677"/>
        <w:tab w:val="right" w:pos="9355"/>
      </w:tabs>
    </w:pPr>
  </w:style>
  <w:style w:type="character" w:customStyle="1" w:styleId="ab">
    <w:name w:val="Верхний колонтитул Знак"/>
    <w:basedOn w:val="a0"/>
    <w:link w:val="aa"/>
    <w:uiPriority w:val="99"/>
    <w:rsid w:val="00401C03"/>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401C03"/>
    <w:pPr>
      <w:tabs>
        <w:tab w:val="center" w:pos="4677"/>
        <w:tab w:val="right" w:pos="9355"/>
      </w:tabs>
    </w:pPr>
  </w:style>
  <w:style w:type="character" w:customStyle="1" w:styleId="ad">
    <w:name w:val="Нижний колонтитул Знак"/>
    <w:basedOn w:val="a0"/>
    <w:link w:val="ac"/>
    <w:uiPriority w:val="99"/>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uiPriority w:val="1"/>
    <w:qFormat/>
    <w:rsid w:val="00AF75AA"/>
    <w:pPr>
      <w:spacing w:after="0" w:line="240" w:lineRule="auto"/>
    </w:pPr>
    <w:rPr>
      <w:rFonts w:ascii="Calibri" w:eastAsia="Calibri" w:hAnsi="Calibri" w:cs="Times New Roman"/>
    </w:rPr>
  </w:style>
  <w:style w:type="paragraph" w:styleId="af1">
    <w:name w:val="List Paragraph"/>
    <w:basedOn w:val="a"/>
    <w:uiPriority w:val="34"/>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1">
    <w:name w:val="Основной шрифт абзаца1"/>
    <w:rsid w:val="00C2245F"/>
  </w:style>
  <w:style w:type="character" w:styleId="af2">
    <w:name w:val="FollowedHyperlink"/>
    <w:uiPriority w:val="99"/>
    <w:rsid w:val="00C2245F"/>
    <w:rPr>
      <w:color w:val="954F72"/>
      <w:u w:val="single"/>
    </w:rPr>
  </w:style>
  <w:style w:type="character" w:customStyle="1" w:styleId="31">
    <w:name w:val="Основной шрифт абзаца3"/>
    <w:rsid w:val="00C2245F"/>
  </w:style>
  <w:style w:type="character" w:customStyle="1" w:styleId="af3">
    <w:name w:val="Текст выноски Знак"/>
    <w:uiPriority w:val="99"/>
    <w:rsid w:val="00C2245F"/>
    <w:rPr>
      <w:rFonts w:ascii="Tahoma" w:eastAsia="Times New Roman" w:hAnsi="Tahoma" w:cs="Tahoma"/>
      <w:outline/>
      <w:color w:val="000000"/>
      <w:sz w:val="16"/>
      <w:szCs w:val="16"/>
    </w:rPr>
  </w:style>
  <w:style w:type="character" w:customStyle="1" w:styleId="af4">
    <w:name w:val="Символ нумерации"/>
    <w:rsid w:val="00C2245F"/>
  </w:style>
  <w:style w:type="paragraph" w:customStyle="1" w:styleId="af5">
    <w:name w:val="Заголовок"/>
    <w:basedOn w:val="a"/>
    <w:next w:val="ae"/>
    <w:rsid w:val="00C2245F"/>
    <w:pPr>
      <w:keepNext/>
      <w:spacing w:before="240" w:after="120"/>
    </w:pPr>
    <w:rPr>
      <w:rFonts w:ascii="Arial" w:eastAsia="Microsoft YaHei" w:hAnsi="Arial" w:cs="Mangal"/>
      <w:sz w:val="28"/>
      <w:szCs w:val="28"/>
    </w:rPr>
  </w:style>
  <w:style w:type="paragraph" w:styleId="af6">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2">
    <w:name w:val="Название1"/>
    <w:basedOn w:val="a"/>
    <w:rsid w:val="00C2245F"/>
    <w:pPr>
      <w:suppressLineNumbers/>
      <w:spacing w:before="120" w:after="120"/>
    </w:pPr>
    <w:rPr>
      <w:rFonts w:cs="Mangal"/>
      <w:i/>
      <w:iCs/>
    </w:rPr>
  </w:style>
  <w:style w:type="paragraph" w:customStyle="1" w:styleId="13">
    <w:name w:val="Указатель1"/>
    <w:basedOn w:val="a"/>
    <w:rsid w:val="00C2245F"/>
    <w:pPr>
      <w:suppressLineNumbers/>
    </w:pPr>
    <w:rPr>
      <w:rFonts w:cs="Mangal"/>
    </w:rPr>
  </w:style>
  <w:style w:type="paragraph" w:styleId="af7">
    <w:name w:val="Body Text Indent"/>
    <w:basedOn w:val="a"/>
    <w:link w:val="af8"/>
    <w:uiPriority w:val="99"/>
    <w:rsid w:val="00C2245F"/>
    <w:pPr>
      <w:ind w:firstLine="708"/>
      <w:jc w:val="both"/>
    </w:pPr>
    <w:rPr>
      <w:sz w:val="28"/>
    </w:rPr>
  </w:style>
  <w:style w:type="character" w:customStyle="1" w:styleId="af8">
    <w:name w:val="Основной текст с отступом Знак"/>
    <w:basedOn w:val="a0"/>
    <w:link w:val="af7"/>
    <w:uiPriority w:val="99"/>
    <w:rsid w:val="00C2245F"/>
    <w:rPr>
      <w:rFonts w:ascii="Times New Roman" w:eastAsia="Times New Roman" w:hAnsi="Times New Roman" w:cs="Times New Roman"/>
      <w:sz w:val="28"/>
      <w:szCs w:val="24"/>
      <w:lang w:eastAsia="ar-SA"/>
    </w:rPr>
  </w:style>
  <w:style w:type="paragraph" w:styleId="af9">
    <w:name w:val="Balloon Text"/>
    <w:basedOn w:val="a"/>
    <w:link w:val="14"/>
    <w:uiPriority w:val="99"/>
    <w:rsid w:val="00C2245F"/>
    <w:rPr>
      <w:rFonts w:ascii="Tahoma" w:hAnsi="Tahoma" w:cs="Tahoma"/>
      <w:sz w:val="16"/>
      <w:szCs w:val="16"/>
    </w:rPr>
  </w:style>
  <w:style w:type="character" w:customStyle="1" w:styleId="14">
    <w:name w:val="Текст выноски Знак1"/>
    <w:basedOn w:val="a0"/>
    <w:link w:val="af9"/>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5">
    <w:name w:val="Текст выноски1"/>
    <w:basedOn w:val="a"/>
    <w:rsid w:val="00C2245F"/>
    <w:pPr>
      <w:spacing w:line="100" w:lineRule="atLeast"/>
    </w:pPr>
    <w:rPr>
      <w:rFonts w:ascii="Tahoma" w:hAnsi="Tahoma" w:cs="Tahoma"/>
      <w:outline/>
      <w:color w:val="000000"/>
      <w:sz w:val="16"/>
      <w:szCs w:val="16"/>
    </w:rPr>
  </w:style>
  <w:style w:type="paragraph" w:customStyle="1" w:styleId="afa">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b">
    <w:name w:val="Заголовок таблицы"/>
    <w:basedOn w:val="afa"/>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6">
    <w:name w:val="Нет списка1"/>
    <w:next w:val="a2"/>
    <w:uiPriority w:val="99"/>
    <w:semiHidden/>
    <w:unhideWhenUsed/>
    <w:rsid w:val="00C2245F"/>
  </w:style>
  <w:style w:type="character" w:customStyle="1" w:styleId="afc">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7">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8">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d">
    <w:name w:val="Title"/>
    <w:basedOn w:val="a"/>
    <w:link w:val="afe"/>
    <w:qFormat/>
    <w:rsid w:val="004B2425"/>
    <w:pPr>
      <w:suppressAutoHyphens w:val="0"/>
      <w:autoSpaceDE w:val="0"/>
      <w:autoSpaceDN w:val="0"/>
      <w:jc w:val="center"/>
    </w:pPr>
    <w:rPr>
      <w:rFonts w:ascii="Arial" w:hAnsi="Arial" w:cs="Arial"/>
      <w:b/>
      <w:bCs/>
      <w:sz w:val="28"/>
      <w:szCs w:val="28"/>
      <w:lang w:eastAsia="ru-RU"/>
    </w:rPr>
  </w:style>
  <w:style w:type="character" w:customStyle="1" w:styleId="afe">
    <w:name w:val="Название Знак"/>
    <w:basedOn w:val="a0"/>
    <w:link w:val="afd"/>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
    <w:name w:val="page number"/>
    <w:basedOn w:val="a0"/>
    <w:rsid w:val="00346A82"/>
  </w:style>
  <w:style w:type="paragraph" w:customStyle="1" w:styleId="aff0">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9">
    <w:name w:val="Сетка таблицы1"/>
    <w:basedOn w:val="a1"/>
    <w:next w:val="a4"/>
    <w:uiPriority w:val="59"/>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a">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1">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2">
    <w:name w:val="Знак"/>
    <w:basedOn w:val="a"/>
    <w:rsid w:val="0088603B"/>
    <w:pPr>
      <w:suppressAutoHyphens w:val="0"/>
    </w:pPr>
    <w:rPr>
      <w:rFonts w:ascii="Verdana" w:hAnsi="Verdana" w:cs="Verdana"/>
      <w:sz w:val="20"/>
      <w:szCs w:val="20"/>
      <w:lang w:val="en-US" w:eastAsia="en-US"/>
    </w:rPr>
  </w:style>
  <w:style w:type="paragraph" w:styleId="aff3">
    <w:name w:val="footnote text"/>
    <w:basedOn w:val="a"/>
    <w:link w:val="aff4"/>
    <w:rsid w:val="0088603B"/>
    <w:pPr>
      <w:suppressAutoHyphens w:val="0"/>
    </w:pPr>
    <w:rPr>
      <w:rFonts w:ascii="Courier New" w:eastAsia="Courier New" w:hAnsi="Courier New" w:cs="Courier New"/>
      <w:sz w:val="20"/>
      <w:szCs w:val="20"/>
      <w:lang w:eastAsia="ru-RU"/>
    </w:rPr>
  </w:style>
  <w:style w:type="character" w:customStyle="1" w:styleId="aff4">
    <w:name w:val="Текст сноски Знак"/>
    <w:basedOn w:val="a0"/>
    <w:link w:val="aff3"/>
    <w:rsid w:val="0088603B"/>
    <w:rPr>
      <w:rFonts w:ascii="Courier New" w:eastAsia="Courier New" w:hAnsi="Courier New" w:cs="Courier New"/>
      <w:sz w:val="20"/>
      <w:szCs w:val="20"/>
      <w:lang w:eastAsia="ru-RU"/>
    </w:rPr>
  </w:style>
  <w:style w:type="character" w:styleId="aff5">
    <w:name w:val="footnote reference"/>
    <w:rsid w:val="0088603B"/>
    <w:rPr>
      <w:vertAlign w:val="superscript"/>
    </w:rPr>
  </w:style>
  <w:style w:type="paragraph" w:styleId="HTML">
    <w:name w:val="HTML Preformatted"/>
    <w:aliases w:val=" Знак"/>
    <w:basedOn w:val="a"/>
    <w:link w:val="HTML0"/>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rsid w:val="0088603B"/>
    <w:rPr>
      <w:rFonts w:ascii="Calibri Light" w:eastAsia="Calibri Light" w:hAnsi="Calibri Light" w:cs="Times New Roman"/>
      <w:sz w:val="20"/>
      <w:szCs w:val="20"/>
      <w:lang w:eastAsia="ar-SA"/>
    </w:rPr>
  </w:style>
  <w:style w:type="character" w:customStyle="1" w:styleId="1b">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6">
    <w:name w:val="Emphasis"/>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c">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7">
    <w:name w:val="annotation reference"/>
    <w:rsid w:val="0088603B"/>
    <w:rPr>
      <w:sz w:val="16"/>
      <w:szCs w:val="16"/>
    </w:rPr>
  </w:style>
  <w:style w:type="paragraph" w:styleId="aff8">
    <w:name w:val="annotation text"/>
    <w:basedOn w:val="a"/>
    <w:link w:val="aff9"/>
    <w:rsid w:val="0088603B"/>
    <w:pPr>
      <w:suppressAutoHyphens w:val="0"/>
    </w:pPr>
    <w:rPr>
      <w:sz w:val="20"/>
      <w:szCs w:val="20"/>
      <w:lang w:eastAsia="ru-RU"/>
    </w:rPr>
  </w:style>
  <w:style w:type="character" w:customStyle="1" w:styleId="aff9">
    <w:name w:val="Текст примечания Знак"/>
    <w:basedOn w:val="a0"/>
    <w:link w:val="aff8"/>
    <w:rsid w:val="0088603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88603B"/>
    <w:rPr>
      <w:rFonts w:ascii="Times New Roman CYR" w:hAnsi="Times New Roman CYR"/>
      <w:b/>
      <w:bCs/>
    </w:rPr>
  </w:style>
  <w:style w:type="character" w:customStyle="1" w:styleId="affb">
    <w:name w:val="Тема примечания Знак"/>
    <w:basedOn w:val="aff9"/>
    <w:link w:val="affa"/>
    <w:rsid w:val="0088603B"/>
    <w:rPr>
      <w:rFonts w:ascii="Times New Roman CYR" w:eastAsia="Times New Roman" w:hAnsi="Times New Roman CYR" w:cs="Times New Roman"/>
      <w:b/>
      <w:bCs/>
      <w:sz w:val="20"/>
      <w:szCs w:val="20"/>
      <w:lang w:eastAsia="ru-RU"/>
    </w:rPr>
  </w:style>
  <w:style w:type="paragraph" w:styleId="affc">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d">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Верхний колонтитул Знак1"/>
    <w:rsid w:val="0088603B"/>
    <w:rPr>
      <w:rFonts w:ascii="Times New Roman CYR" w:hAnsi="Times New Roman CYR"/>
    </w:rPr>
  </w:style>
  <w:style w:type="character" w:customStyle="1" w:styleId="1e">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0">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uiPriority w:val="99"/>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e">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0">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1">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2">
    <w:name w:val="a"/>
    <w:basedOn w:val="a"/>
    <w:rsid w:val="00B53D78"/>
    <w:pPr>
      <w:suppressAutoHyphens w:val="0"/>
      <w:spacing w:before="100" w:beforeAutospacing="1" w:after="100" w:afterAutospacing="1"/>
    </w:pPr>
    <w:rPr>
      <w:lang w:eastAsia="ru-RU"/>
    </w:rPr>
  </w:style>
  <w:style w:type="paragraph" w:styleId="afff3">
    <w:basedOn w:val="a"/>
    <w:next w:val="a5"/>
    <w:uiPriority w:val="99"/>
    <w:unhideWhenUsed/>
    <w:rsid w:val="00B86EDF"/>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NULL" TargetMode="External"/><Relationship Id="rId26" Type="http://schemas.openxmlformats.org/officeDocument/2006/relationships/hyperlink" Target="https://docs.cntd.ru/document/902237250" TargetMode="External"/><Relationship Id="rId39" Type="http://schemas.openxmlformats.org/officeDocument/2006/relationships/oleObject" Target="embeddings/oleObject7.bin"/><Relationship Id="rId21" Type="http://schemas.openxmlformats.org/officeDocument/2006/relationships/oleObject" Target="embeddings/oleObject5.bin"/><Relationship Id="rId34" Type="http://schemas.openxmlformats.org/officeDocument/2006/relationships/hyperlink" Target="https://docs.cntd.ru/document/902237250" TargetMode="External"/><Relationship Id="rId42" Type="http://schemas.openxmlformats.org/officeDocument/2006/relationships/hyperlink" Target="../../../328F~1/AppData/Local/Temp/Rar$DIa2460.18271/1.1.doc" TargetMode="External"/><Relationship Id="rId47" Type="http://schemas.openxmlformats.org/officeDocument/2006/relationships/oleObject" Target="embeddings/oleObject10.bin"/><Relationship Id="rId50" Type="http://schemas.openxmlformats.org/officeDocument/2006/relationships/hyperlink" Target="http://www.tnadm.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nadm.ru" TargetMode="External"/><Relationship Id="rId29" Type="http://schemas.openxmlformats.org/officeDocument/2006/relationships/hyperlink" Target="https://docs.cntd.ru/document/420287404" TargetMode="External"/><Relationship Id="rId11" Type="http://schemas.openxmlformats.org/officeDocument/2006/relationships/oleObject" Target="embeddings/oleObject2.bin"/><Relationship Id="rId24" Type="http://schemas.openxmlformats.org/officeDocument/2006/relationships/hyperlink" Target="https://docs.cntd.ru/document/542672448" TargetMode="External"/><Relationship Id="rId32" Type="http://schemas.openxmlformats.org/officeDocument/2006/relationships/hyperlink" Target="https://docs.cntd.ru/document/902237250" TargetMode="External"/><Relationship Id="rId37" Type="http://schemas.openxmlformats.org/officeDocument/2006/relationships/hyperlink" Target="consultantplus://offline/ref=A218A8862044D7F2A3EF0DBD0A7C3ACCB1098CD24442EBD4E0869E8B3B0D0CFFE43F8421E06A24BDaF42L" TargetMode="External"/><Relationship Id="rId40" Type="http://schemas.openxmlformats.org/officeDocument/2006/relationships/hyperlink" Target="http://www.tnadm.ru" TargetMode="External"/><Relationship Id="rId45" Type="http://schemas.openxmlformats.org/officeDocument/2006/relationships/oleObject" Target="embeddings/oleObject9.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nadm.ru" TargetMode="External"/><Relationship Id="rId19" Type="http://schemas.openxmlformats.org/officeDocument/2006/relationships/hyperlink" Target="http://www.tnadm.ru" TargetMode="External"/><Relationship Id="rId31" Type="http://schemas.openxmlformats.org/officeDocument/2006/relationships/hyperlink" Target="https://docs.cntd.ru/document/420287404" TargetMode="External"/><Relationship Id="rId44" Type="http://schemas.openxmlformats.org/officeDocument/2006/relationships/hyperlink" Target="http://www.new.tnad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218A8862044D7F2A3EF0DBD0A7C3ACCB1098ED74C4CEBD4E0869E8B3B0D0CFFE43F8421E06A25B3aF46L" TargetMode="External"/><Relationship Id="rId22" Type="http://schemas.openxmlformats.org/officeDocument/2006/relationships/footer" Target="footer1.xml"/><Relationship Id="rId27" Type="http://schemas.openxmlformats.org/officeDocument/2006/relationships/hyperlink" Target="https://docs.cntd.ru/document/901919338" TargetMode="External"/><Relationship Id="rId30" Type="http://schemas.openxmlformats.org/officeDocument/2006/relationships/hyperlink" Target="https://docs.cntd.ru/document/420287404" TargetMode="External"/><Relationship Id="rId35" Type="http://schemas.openxmlformats.org/officeDocument/2006/relationships/oleObject" Target="embeddings/oleObject6.bin"/><Relationship Id="rId43" Type="http://schemas.openxmlformats.org/officeDocument/2006/relationships/oleObject" Target="embeddings/oleObject8.bin"/><Relationship Id="rId48" Type="http://schemas.openxmlformats.org/officeDocument/2006/relationships/hyperlink" Target="http://www.tnadm.ru" TargetMode="External"/><Relationship Id="rId8" Type="http://schemas.openxmlformats.org/officeDocument/2006/relationships/image" Target="media/image1.png"/><Relationship Id="rId51" Type="http://schemas.openxmlformats.org/officeDocument/2006/relationships/hyperlink" Target="mailto:atngp@mail.ru" TargetMode="External"/><Relationship Id="rId3" Type="http://schemas.openxmlformats.org/officeDocument/2006/relationships/styles" Target="styles.xml"/><Relationship Id="rId12" Type="http://schemas.openxmlformats.org/officeDocument/2006/relationships/hyperlink" Target="http://www.tnadm.ru" TargetMode="External"/><Relationship Id="rId17" Type="http://schemas.openxmlformats.org/officeDocument/2006/relationships/hyperlink" Target="http://fias.nalog.ru" TargetMode="External"/><Relationship Id="rId25" Type="http://schemas.openxmlformats.org/officeDocument/2006/relationships/hyperlink" Target="https://docs.cntd.ru/document/728193738" TargetMode="External"/><Relationship Id="rId33" Type="http://schemas.openxmlformats.org/officeDocument/2006/relationships/hyperlink" Target="https://docs.cntd.ru/document/902237250" TargetMode="External"/><Relationship Id="rId38" Type="http://schemas.openxmlformats.org/officeDocument/2006/relationships/hyperlink" Target="http://www.tnadm.ru" TargetMode="External"/><Relationship Id="rId46" Type="http://schemas.openxmlformats.org/officeDocument/2006/relationships/hyperlink" Target="http://www.tnadm.ru" TargetMode="External"/><Relationship Id="rId20" Type="http://schemas.openxmlformats.org/officeDocument/2006/relationships/oleObject" Target="embeddings/oleObject4.bin"/><Relationship Id="rId41" Type="http://schemas.openxmlformats.org/officeDocument/2006/relationships/hyperlink" Target="../../../328F~1/AppData/Local/Temp/Rar$DIa2460.18271/1.1.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18A8862044D7F2A3EF0DBD0A7C3ACCB1098CD24442EBD4E0869E8B3B0D0CFFE43F8421E06A24BDaF42L" TargetMode="External"/><Relationship Id="rId23" Type="http://schemas.openxmlformats.org/officeDocument/2006/relationships/hyperlink" Target="https://docs.cntd.ru/document/420298592" TargetMode="External"/><Relationship Id="rId28" Type="http://schemas.openxmlformats.org/officeDocument/2006/relationships/hyperlink" Target="https://docs.cntd.ru/document/420287404" TargetMode="External"/><Relationship Id="rId36" Type="http://schemas.openxmlformats.org/officeDocument/2006/relationships/hyperlink" Target="consultantplus://offline/ref=A218A8862044D7F2A3EF0DBD0A7C3ACCB1098ED74C4CEBD4E0869E8B3B0D0CFFE43F8421E06A25B3aF46L" TargetMode="External"/><Relationship Id="rId49"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05419-89B3-48AF-8D14-084F18E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25081</Words>
  <Characters>193883</Characters>
  <Application>Microsoft Office Word</Application>
  <DocSecurity>0</DocSecurity>
  <Lines>10204</Lines>
  <Paragraphs>5917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2023-07-17T11:40:00Z</dcterms:created>
  <dcterms:modified xsi:type="dcterms:W3CDTF">2023-07-20T12:38:00Z</dcterms:modified>
</cp:coreProperties>
</file>