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060" w:rsidRDefault="00EC1060" w:rsidP="00EC1060">
      <w:pPr>
        <w:keepNext/>
        <w:outlineLvl w:val="1"/>
        <w:rPr>
          <w:b/>
          <w:i w:val="0"/>
          <w:szCs w:val="28"/>
        </w:rPr>
      </w:pPr>
      <w:bookmarkStart w:id="0" w:name="_GoBack"/>
      <w:bookmarkEnd w:id="0"/>
    </w:p>
    <w:p w:rsidR="007A74DB" w:rsidRDefault="007A74DB" w:rsidP="007A74DB">
      <w:pPr>
        <w:rPr>
          <w:szCs w:val="28"/>
        </w:rPr>
      </w:pPr>
    </w:p>
    <w:p w:rsidR="007A74DB" w:rsidRDefault="007E6D04" w:rsidP="007A74DB">
      <w:pPr>
        <w:jc w:val="center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0.55pt;margin-top:-63.6pt;width:60.45pt;height:71.8pt;z-index:251660288;mso-wrap-distance-left:9.05pt;mso-wrap-distance-right:9.05pt" filled="t">
            <v:fill color2="black"/>
            <v:imagedata r:id="rId8" o:title=""/>
            <w10:wrap type="square"/>
          </v:shape>
          <o:OLEObject Type="Embed" ProgID="Word.Picture.8" ShapeID="_x0000_s1026" DrawAspect="Content" ObjectID="_1564313926" r:id="rId9"/>
        </w:pict>
      </w:r>
    </w:p>
    <w:p w:rsidR="007A74DB" w:rsidRPr="007A74DB" w:rsidRDefault="007A74DB" w:rsidP="007A74DB">
      <w:pPr>
        <w:tabs>
          <w:tab w:val="center" w:pos="4677"/>
          <w:tab w:val="left" w:pos="6674"/>
        </w:tabs>
        <w:rPr>
          <w:b/>
          <w:i w:val="0"/>
          <w:szCs w:val="28"/>
        </w:rPr>
      </w:pPr>
      <w:r>
        <w:rPr>
          <w:b/>
          <w:szCs w:val="28"/>
        </w:rPr>
        <w:tab/>
      </w:r>
      <w:r w:rsidR="00E1516B">
        <w:rPr>
          <w:b/>
          <w:i w:val="0"/>
          <w:szCs w:val="28"/>
        </w:rPr>
        <w:t>РОССИЙСКАЯ ФЕДЕРАЦИЯ</w:t>
      </w:r>
      <w:r w:rsidRPr="007A74DB">
        <w:rPr>
          <w:b/>
          <w:i w:val="0"/>
          <w:szCs w:val="28"/>
        </w:rPr>
        <w:tab/>
      </w: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  <w:r w:rsidRPr="007A74DB">
        <w:rPr>
          <w:b/>
          <w:i w:val="0"/>
          <w:szCs w:val="28"/>
        </w:rPr>
        <w:t>Новгородская область Новгородский район</w:t>
      </w: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  <w:r w:rsidRPr="007A74DB">
        <w:rPr>
          <w:b/>
          <w:i w:val="0"/>
          <w:szCs w:val="28"/>
        </w:rPr>
        <w:t>Администрация Тёсово-Нетыльского сельского поселения</w:t>
      </w: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  <w:r w:rsidRPr="007A74DB">
        <w:rPr>
          <w:b/>
          <w:i w:val="0"/>
          <w:szCs w:val="28"/>
        </w:rPr>
        <w:t>РАСПОРЯЖЕНИЕ</w:t>
      </w: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</w:p>
    <w:p w:rsidR="007A74DB" w:rsidRPr="007A74DB" w:rsidRDefault="00AE2A28" w:rsidP="007A74DB">
      <w:pPr>
        <w:rPr>
          <w:i w:val="0"/>
          <w:szCs w:val="28"/>
        </w:rPr>
      </w:pPr>
      <w:r>
        <w:rPr>
          <w:i w:val="0"/>
          <w:szCs w:val="28"/>
        </w:rPr>
        <w:t>от  31.07.2017  № 50-рз</w:t>
      </w:r>
    </w:p>
    <w:p w:rsidR="007A74DB" w:rsidRPr="007A74DB" w:rsidRDefault="007A74DB" w:rsidP="007A74DB">
      <w:pPr>
        <w:rPr>
          <w:i w:val="0"/>
          <w:szCs w:val="28"/>
        </w:rPr>
      </w:pPr>
      <w:r w:rsidRPr="007A74DB">
        <w:rPr>
          <w:i w:val="0"/>
          <w:szCs w:val="28"/>
        </w:rPr>
        <w:t>пос. Тёсово-Нетыльски</w:t>
      </w:r>
      <w:r>
        <w:rPr>
          <w:i w:val="0"/>
          <w:szCs w:val="28"/>
        </w:rPr>
        <w:t>й</w:t>
      </w:r>
    </w:p>
    <w:p w:rsidR="007A74DB" w:rsidRDefault="007A74DB" w:rsidP="007A74DB">
      <w:pPr>
        <w:keepNext/>
        <w:outlineLvl w:val="1"/>
        <w:rPr>
          <w:b/>
          <w:i w:val="0"/>
          <w:szCs w:val="28"/>
        </w:rPr>
      </w:pPr>
    </w:p>
    <w:p w:rsidR="007A74DB" w:rsidRDefault="007A74DB" w:rsidP="007A74DB">
      <w:pPr>
        <w:keepNext/>
        <w:jc w:val="center"/>
        <w:outlineLvl w:val="1"/>
        <w:rPr>
          <w:b/>
          <w:i w:val="0"/>
          <w:szCs w:val="28"/>
        </w:rPr>
      </w:pPr>
    </w:p>
    <w:p w:rsidR="007A74DB" w:rsidRDefault="007A74DB" w:rsidP="007A74DB">
      <w:pPr>
        <w:keepNext/>
        <w:outlineLvl w:val="1"/>
        <w:rPr>
          <w:b/>
          <w:i w:val="0"/>
          <w:szCs w:val="28"/>
        </w:rPr>
      </w:pPr>
      <w:r w:rsidRPr="00E326A0">
        <w:rPr>
          <w:b/>
          <w:i w:val="0"/>
          <w:szCs w:val="28"/>
        </w:rPr>
        <w:t>О</w:t>
      </w:r>
      <w:r>
        <w:rPr>
          <w:b/>
          <w:i w:val="0"/>
          <w:szCs w:val="28"/>
        </w:rPr>
        <w:t xml:space="preserve"> местах для размещения печатных</w:t>
      </w:r>
    </w:p>
    <w:p w:rsidR="007A74DB" w:rsidRPr="00E326A0" w:rsidRDefault="007A74DB" w:rsidP="007A74DB">
      <w:pPr>
        <w:rPr>
          <w:i w:val="0"/>
          <w:sz w:val="20"/>
        </w:rPr>
      </w:pPr>
      <w:r>
        <w:rPr>
          <w:b/>
          <w:i w:val="0"/>
          <w:szCs w:val="28"/>
        </w:rPr>
        <w:t>агитационных материалов</w:t>
      </w:r>
      <w:r w:rsidRPr="00E326A0">
        <w:rPr>
          <w:b/>
          <w:i w:val="0"/>
          <w:szCs w:val="28"/>
        </w:rPr>
        <w:t xml:space="preserve"> </w:t>
      </w:r>
    </w:p>
    <w:p w:rsidR="007A74DB" w:rsidRPr="007A74DB" w:rsidRDefault="007A74DB" w:rsidP="007A74DB">
      <w:pPr>
        <w:keepNext/>
        <w:outlineLvl w:val="1"/>
        <w:rPr>
          <w:b/>
          <w:i w:val="0"/>
        </w:rPr>
      </w:pPr>
      <w:r w:rsidRPr="007A74DB">
        <w:rPr>
          <w:b/>
          <w:i w:val="0"/>
          <w:szCs w:val="28"/>
        </w:rPr>
        <w:t xml:space="preserve"> </w:t>
      </w:r>
    </w:p>
    <w:p w:rsidR="007A74DB" w:rsidRPr="00E326A0" w:rsidRDefault="007A74DB" w:rsidP="007A74DB">
      <w:pPr>
        <w:ind w:firstLine="720"/>
        <w:jc w:val="both"/>
        <w:rPr>
          <w:i w:val="0"/>
          <w:szCs w:val="28"/>
        </w:rPr>
      </w:pPr>
      <w:r w:rsidRPr="00E326A0">
        <w:rPr>
          <w:bCs/>
          <w:i w:val="0"/>
          <w:iCs/>
          <w:szCs w:val="28"/>
        </w:rPr>
        <w:t>В соответствии с</w:t>
      </w:r>
      <w:r w:rsidR="009C1BB8">
        <w:rPr>
          <w:bCs/>
          <w:i w:val="0"/>
          <w:iCs/>
          <w:szCs w:val="28"/>
        </w:rPr>
        <w:t xml:space="preserve"> п.7 ст.50 областного закона от 30.05.2012 № 75-ОЗ «О выборах Губернатора Новгородской области»:</w:t>
      </w:r>
    </w:p>
    <w:p w:rsidR="007A74DB" w:rsidRDefault="007A74DB" w:rsidP="007A74DB">
      <w:pPr>
        <w:ind w:firstLine="567"/>
        <w:jc w:val="both"/>
        <w:outlineLvl w:val="4"/>
        <w:rPr>
          <w:i w:val="0"/>
          <w:color w:val="000000"/>
          <w:szCs w:val="28"/>
        </w:rPr>
      </w:pPr>
      <w:r w:rsidRPr="00E326A0">
        <w:rPr>
          <w:i w:val="0"/>
          <w:color w:val="000000"/>
          <w:szCs w:val="28"/>
        </w:rPr>
        <w:t xml:space="preserve">1. Утвердить прилагаемый список </w:t>
      </w:r>
      <w:r>
        <w:rPr>
          <w:i w:val="0"/>
          <w:color w:val="000000"/>
          <w:szCs w:val="28"/>
        </w:rPr>
        <w:t xml:space="preserve">специальных мест для размещения печатных агитационных </w:t>
      </w:r>
      <w:r w:rsidRPr="00490D53">
        <w:rPr>
          <w:i w:val="0"/>
          <w:color w:val="000000"/>
          <w:szCs w:val="28"/>
        </w:rPr>
        <w:t>материалов кандидатов</w:t>
      </w:r>
      <w:r w:rsidRPr="00490D53">
        <w:rPr>
          <w:rFonts w:cs="Calibri"/>
          <w:i w:val="0"/>
        </w:rPr>
        <w:t xml:space="preserve"> в период проведения </w:t>
      </w:r>
      <w:r w:rsidR="0028006D">
        <w:rPr>
          <w:rFonts w:cs="Calibri"/>
          <w:i w:val="0"/>
        </w:rPr>
        <w:t xml:space="preserve">досрочных </w:t>
      </w:r>
      <w:r w:rsidRPr="00490D53">
        <w:rPr>
          <w:rFonts w:cs="Calibri"/>
          <w:i w:val="0"/>
        </w:rPr>
        <w:t>выборов</w:t>
      </w:r>
      <w:r w:rsidR="0028006D">
        <w:rPr>
          <w:rFonts w:cs="Calibri"/>
          <w:i w:val="0"/>
        </w:rPr>
        <w:t xml:space="preserve"> Губернатора Новгородской области</w:t>
      </w:r>
      <w:r w:rsidRPr="00490D53">
        <w:rPr>
          <w:rFonts w:cs="Calibri"/>
          <w:i w:val="0"/>
        </w:rPr>
        <w:t xml:space="preserve"> </w:t>
      </w:r>
      <w:r w:rsidRPr="00490D53">
        <w:rPr>
          <w:i w:val="0"/>
          <w:color w:val="000000"/>
          <w:szCs w:val="28"/>
        </w:rPr>
        <w:t>на территории избирательных</w:t>
      </w:r>
      <w:r>
        <w:rPr>
          <w:i w:val="0"/>
          <w:color w:val="000000"/>
          <w:szCs w:val="28"/>
        </w:rPr>
        <w:t xml:space="preserve"> участков, расположенных в границах Тёсово-Нетыльского сельского поселения.</w:t>
      </w:r>
    </w:p>
    <w:p w:rsidR="007A74DB" w:rsidRPr="00E326A0" w:rsidRDefault="007A74DB" w:rsidP="007A74DB">
      <w:pPr>
        <w:ind w:firstLine="540"/>
        <w:jc w:val="both"/>
        <w:rPr>
          <w:i w:val="0"/>
          <w:color w:val="000000"/>
          <w:szCs w:val="28"/>
        </w:rPr>
      </w:pPr>
      <w:r>
        <w:rPr>
          <w:i w:val="0"/>
          <w:color w:val="000000"/>
          <w:szCs w:val="28"/>
        </w:rPr>
        <w:t>2. Направить настоящее распоряжение в Территориальную избирательную комиссию Новгородского района.</w:t>
      </w:r>
    </w:p>
    <w:p w:rsidR="007A74DB" w:rsidRPr="00BC3272" w:rsidRDefault="00D02332" w:rsidP="00D02332">
      <w:pPr>
        <w:jc w:val="both"/>
        <w:rPr>
          <w:i w:val="0"/>
        </w:rPr>
      </w:pPr>
      <w:r>
        <w:rPr>
          <w:i w:val="0"/>
          <w:color w:val="000000"/>
          <w:szCs w:val="28"/>
        </w:rPr>
        <w:t xml:space="preserve">       </w:t>
      </w:r>
      <w:r w:rsidR="007A74DB">
        <w:rPr>
          <w:i w:val="0"/>
          <w:color w:val="000000"/>
          <w:szCs w:val="28"/>
        </w:rPr>
        <w:t>3</w:t>
      </w:r>
      <w:r w:rsidR="007A74DB" w:rsidRPr="007A74DB">
        <w:rPr>
          <w:i w:val="0"/>
          <w:color w:val="000000"/>
          <w:szCs w:val="28"/>
        </w:rPr>
        <w:t>.</w:t>
      </w:r>
      <w:r>
        <w:rPr>
          <w:i w:val="0"/>
          <w:color w:val="000000"/>
          <w:szCs w:val="28"/>
        </w:rPr>
        <w:t xml:space="preserve"> </w:t>
      </w:r>
      <w:r w:rsidR="007A74DB" w:rsidRPr="007A74DB">
        <w:rPr>
          <w:i w:val="0"/>
        </w:rPr>
        <w:t xml:space="preserve">Опубликовать настоящее распоряжение в газете «Тёсово-Нетыльский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hyperlink r:id="rId10" w:history="1">
        <w:r w:rsidR="007A74DB" w:rsidRPr="00BC3272">
          <w:rPr>
            <w:rStyle w:val="a9"/>
            <w:i w:val="0"/>
            <w:color w:val="auto"/>
            <w:lang w:val="en-US"/>
          </w:rPr>
          <w:t>www</w:t>
        </w:r>
        <w:r w:rsidR="007A74DB" w:rsidRPr="00BC3272">
          <w:rPr>
            <w:rStyle w:val="a9"/>
            <w:i w:val="0"/>
            <w:color w:val="auto"/>
          </w:rPr>
          <w:t>.</w:t>
        </w:r>
        <w:r w:rsidR="007A74DB" w:rsidRPr="00BC3272">
          <w:rPr>
            <w:rStyle w:val="a9"/>
            <w:i w:val="0"/>
            <w:color w:val="auto"/>
            <w:lang w:val="en-US"/>
          </w:rPr>
          <w:t>new</w:t>
        </w:r>
        <w:r w:rsidR="007A74DB" w:rsidRPr="00BC3272">
          <w:rPr>
            <w:rStyle w:val="a9"/>
            <w:i w:val="0"/>
            <w:color w:val="auto"/>
          </w:rPr>
          <w:t>.</w:t>
        </w:r>
        <w:r w:rsidR="007A74DB" w:rsidRPr="00BC3272">
          <w:rPr>
            <w:rStyle w:val="a9"/>
            <w:i w:val="0"/>
            <w:color w:val="auto"/>
            <w:lang w:val="en-US"/>
          </w:rPr>
          <w:t>tnadm</w:t>
        </w:r>
      </w:hyperlink>
      <w:r w:rsidR="007A74DB" w:rsidRPr="00BC3272">
        <w:rPr>
          <w:i w:val="0"/>
        </w:rPr>
        <w:t xml:space="preserve">. </w:t>
      </w:r>
      <w:r w:rsidR="007A74DB" w:rsidRPr="00BC3272">
        <w:rPr>
          <w:i w:val="0"/>
          <w:lang w:val="en-US"/>
        </w:rPr>
        <w:t>ru</w:t>
      </w:r>
      <w:r w:rsidR="007A74DB" w:rsidRPr="00BC3272">
        <w:rPr>
          <w:i w:val="0"/>
        </w:rPr>
        <w:t>.</w:t>
      </w:r>
    </w:p>
    <w:p w:rsidR="007A74DB" w:rsidRPr="00E326A0" w:rsidRDefault="007A74DB" w:rsidP="007A74DB">
      <w:pPr>
        <w:shd w:val="clear" w:color="auto" w:fill="FFFFFF"/>
        <w:tabs>
          <w:tab w:val="left" w:pos="9034"/>
        </w:tabs>
        <w:ind w:firstLine="567"/>
        <w:jc w:val="both"/>
        <w:rPr>
          <w:i w:val="0"/>
          <w:color w:val="000000"/>
          <w:szCs w:val="28"/>
        </w:rPr>
      </w:pPr>
    </w:p>
    <w:p w:rsidR="007A74DB" w:rsidRDefault="007A74DB" w:rsidP="007A74DB">
      <w:pPr>
        <w:rPr>
          <w:i w:val="0"/>
          <w:szCs w:val="28"/>
        </w:rPr>
      </w:pPr>
    </w:p>
    <w:p w:rsidR="00AE2A28" w:rsidRDefault="00E1516B" w:rsidP="00EC1060">
      <w:pPr>
        <w:jc w:val="both"/>
        <w:rPr>
          <w:i w:val="0"/>
          <w:szCs w:val="28"/>
        </w:rPr>
      </w:pPr>
      <w:r>
        <w:rPr>
          <w:i w:val="0"/>
          <w:szCs w:val="28"/>
        </w:rPr>
        <w:t>Заместитель Г</w:t>
      </w:r>
      <w:r w:rsidR="0028006D">
        <w:rPr>
          <w:i w:val="0"/>
          <w:szCs w:val="28"/>
        </w:rPr>
        <w:t xml:space="preserve">лавы </w:t>
      </w:r>
      <w:r>
        <w:rPr>
          <w:i w:val="0"/>
          <w:szCs w:val="28"/>
        </w:rPr>
        <w:t>администрации</w:t>
      </w:r>
      <w:r w:rsidR="007A74DB" w:rsidRPr="007A74DB">
        <w:rPr>
          <w:i w:val="0"/>
          <w:szCs w:val="28"/>
        </w:rPr>
        <w:t xml:space="preserve"> </w:t>
      </w:r>
    </w:p>
    <w:p w:rsidR="007A74DB" w:rsidRDefault="00AE2A28" w:rsidP="00EC1060">
      <w:pPr>
        <w:jc w:val="both"/>
        <w:rPr>
          <w:i w:val="0"/>
          <w:szCs w:val="28"/>
        </w:rPr>
      </w:pPr>
      <w:r>
        <w:rPr>
          <w:i w:val="0"/>
          <w:szCs w:val="28"/>
        </w:rPr>
        <w:t>сельского поселения</w:t>
      </w:r>
      <w:r w:rsidR="007A74DB" w:rsidRPr="007A74DB">
        <w:rPr>
          <w:i w:val="0"/>
          <w:szCs w:val="28"/>
        </w:rPr>
        <w:t xml:space="preserve">                  </w:t>
      </w:r>
      <w:r w:rsidR="0028006D">
        <w:rPr>
          <w:i w:val="0"/>
          <w:szCs w:val="28"/>
        </w:rPr>
        <w:t xml:space="preserve">                            </w:t>
      </w:r>
      <w:r>
        <w:rPr>
          <w:i w:val="0"/>
          <w:szCs w:val="28"/>
        </w:rPr>
        <w:t xml:space="preserve">                             </w:t>
      </w:r>
      <w:r w:rsidR="007A74DB" w:rsidRPr="007A74DB">
        <w:rPr>
          <w:i w:val="0"/>
          <w:szCs w:val="28"/>
        </w:rPr>
        <w:t xml:space="preserve">  </w:t>
      </w:r>
      <w:r w:rsidR="0028006D">
        <w:rPr>
          <w:i w:val="0"/>
          <w:szCs w:val="28"/>
        </w:rPr>
        <w:t>О.А.Мякина</w:t>
      </w:r>
      <w:r w:rsidR="007A74DB" w:rsidRPr="007A74DB">
        <w:rPr>
          <w:i w:val="0"/>
          <w:szCs w:val="28"/>
        </w:rPr>
        <w:t xml:space="preserve">                             </w:t>
      </w:r>
      <w:r w:rsidR="0028006D">
        <w:rPr>
          <w:i w:val="0"/>
          <w:szCs w:val="28"/>
        </w:rPr>
        <w:t xml:space="preserve">                  </w:t>
      </w:r>
      <w:r w:rsidR="007A74DB" w:rsidRPr="007A74DB">
        <w:rPr>
          <w:i w:val="0"/>
          <w:szCs w:val="28"/>
        </w:rPr>
        <w:t xml:space="preserve">       </w:t>
      </w:r>
      <w:r w:rsidR="00EC1060">
        <w:rPr>
          <w:i w:val="0"/>
          <w:szCs w:val="28"/>
        </w:rPr>
        <w:t xml:space="preserve">                               </w:t>
      </w:r>
    </w:p>
    <w:p w:rsidR="007A74DB" w:rsidRDefault="007A74DB" w:rsidP="007A74DB">
      <w:pPr>
        <w:rPr>
          <w:i w:val="0"/>
          <w:szCs w:val="28"/>
        </w:rPr>
      </w:pPr>
    </w:p>
    <w:p w:rsidR="007A74DB" w:rsidRDefault="007A74DB" w:rsidP="007A74DB">
      <w:pPr>
        <w:rPr>
          <w:i w:val="0"/>
          <w:szCs w:val="28"/>
        </w:rPr>
      </w:pPr>
    </w:p>
    <w:p w:rsidR="007A74DB" w:rsidRDefault="007A74DB" w:rsidP="007A74DB">
      <w:pPr>
        <w:spacing w:line="240" w:lineRule="exact"/>
        <w:ind w:left="284"/>
        <w:jc w:val="right"/>
        <w:rPr>
          <w:i w:val="0"/>
          <w:szCs w:val="28"/>
        </w:rPr>
      </w:pPr>
    </w:p>
    <w:p w:rsidR="00326EBB" w:rsidRDefault="007A74DB" w:rsidP="007A74DB">
      <w:pPr>
        <w:spacing w:line="240" w:lineRule="exact"/>
        <w:ind w:left="284"/>
        <w:rPr>
          <w:i w:val="0"/>
          <w:szCs w:val="28"/>
        </w:rPr>
      </w:pPr>
      <w:r>
        <w:rPr>
          <w:i w:val="0"/>
          <w:szCs w:val="28"/>
        </w:rPr>
        <w:t xml:space="preserve">                                                                                       </w:t>
      </w:r>
    </w:p>
    <w:p w:rsidR="00326EBB" w:rsidRDefault="00326EBB" w:rsidP="007A74DB">
      <w:pPr>
        <w:spacing w:line="240" w:lineRule="exact"/>
        <w:ind w:left="284"/>
        <w:rPr>
          <w:i w:val="0"/>
          <w:szCs w:val="28"/>
        </w:rPr>
      </w:pPr>
    </w:p>
    <w:p w:rsidR="009C1BB8" w:rsidRDefault="009C1BB8" w:rsidP="007A74DB">
      <w:pPr>
        <w:spacing w:line="240" w:lineRule="exact"/>
        <w:ind w:left="284"/>
        <w:rPr>
          <w:i w:val="0"/>
          <w:szCs w:val="28"/>
        </w:rPr>
      </w:pPr>
    </w:p>
    <w:p w:rsidR="009C1BB8" w:rsidRDefault="009C1BB8" w:rsidP="007A74DB">
      <w:pPr>
        <w:spacing w:line="240" w:lineRule="exact"/>
        <w:ind w:left="284"/>
        <w:rPr>
          <w:i w:val="0"/>
          <w:szCs w:val="28"/>
        </w:rPr>
      </w:pPr>
    </w:p>
    <w:p w:rsidR="009C1BB8" w:rsidRDefault="009C1BB8" w:rsidP="007A74DB">
      <w:pPr>
        <w:spacing w:line="240" w:lineRule="exact"/>
        <w:ind w:left="284"/>
        <w:rPr>
          <w:i w:val="0"/>
          <w:szCs w:val="28"/>
        </w:rPr>
      </w:pPr>
    </w:p>
    <w:p w:rsidR="00E1516B" w:rsidRDefault="00E1516B" w:rsidP="007A74DB">
      <w:pPr>
        <w:spacing w:line="240" w:lineRule="exact"/>
        <w:ind w:left="284"/>
        <w:rPr>
          <w:i w:val="0"/>
          <w:szCs w:val="28"/>
        </w:rPr>
      </w:pPr>
    </w:p>
    <w:p w:rsidR="00E1516B" w:rsidRDefault="00E1516B" w:rsidP="007A74DB">
      <w:pPr>
        <w:spacing w:line="240" w:lineRule="exact"/>
        <w:ind w:left="284"/>
        <w:rPr>
          <w:i w:val="0"/>
          <w:szCs w:val="28"/>
        </w:rPr>
      </w:pPr>
    </w:p>
    <w:p w:rsidR="00E1516B" w:rsidRDefault="00E1516B" w:rsidP="007A74DB">
      <w:pPr>
        <w:spacing w:line="240" w:lineRule="exact"/>
        <w:ind w:left="284"/>
        <w:rPr>
          <w:i w:val="0"/>
          <w:szCs w:val="28"/>
        </w:rPr>
      </w:pPr>
    </w:p>
    <w:p w:rsidR="00E1516B" w:rsidRDefault="00E1516B" w:rsidP="007A74DB">
      <w:pPr>
        <w:spacing w:line="240" w:lineRule="exact"/>
        <w:ind w:left="284"/>
        <w:rPr>
          <w:i w:val="0"/>
          <w:szCs w:val="28"/>
        </w:rPr>
      </w:pPr>
    </w:p>
    <w:p w:rsidR="00326EBB" w:rsidRDefault="00326EBB" w:rsidP="007A74DB">
      <w:pPr>
        <w:spacing w:line="240" w:lineRule="exact"/>
        <w:ind w:left="284"/>
        <w:rPr>
          <w:i w:val="0"/>
          <w:szCs w:val="28"/>
        </w:rPr>
      </w:pPr>
    </w:p>
    <w:p w:rsidR="0028006D" w:rsidRDefault="00326EBB" w:rsidP="007A74DB">
      <w:pPr>
        <w:spacing w:line="240" w:lineRule="exact"/>
        <w:ind w:left="284"/>
        <w:rPr>
          <w:i w:val="0"/>
          <w:szCs w:val="28"/>
        </w:rPr>
      </w:pPr>
      <w:r>
        <w:rPr>
          <w:i w:val="0"/>
          <w:szCs w:val="28"/>
        </w:rPr>
        <w:t xml:space="preserve">                                                                                         </w:t>
      </w:r>
      <w:r w:rsidR="007A74DB">
        <w:rPr>
          <w:i w:val="0"/>
          <w:szCs w:val="28"/>
        </w:rPr>
        <w:t xml:space="preserve"> </w:t>
      </w:r>
    </w:p>
    <w:p w:rsidR="00E1516B" w:rsidRDefault="0028006D" w:rsidP="00BB4D8E">
      <w:pPr>
        <w:rPr>
          <w:i w:val="0"/>
          <w:szCs w:val="28"/>
        </w:rPr>
      </w:pPr>
      <w:r>
        <w:rPr>
          <w:i w:val="0"/>
          <w:szCs w:val="28"/>
        </w:rPr>
        <w:lastRenderedPageBreak/>
        <w:t xml:space="preserve">                                                                                      </w:t>
      </w:r>
      <w:r w:rsidR="00BB4D8E">
        <w:rPr>
          <w:i w:val="0"/>
          <w:szCs w:val="28"/>
        </w:rPr>
        <w:t xml:space="preserve">     </w:t>
      </w:r>
    </w:p>
    <w:p w:rsidR="007A74DB" w:rsidRPr="00E1516B" w:rsidRDefault="00E1516B" w:rsidP="00BB4D8E">
      <w:pPr>
        <w:rPr>
          <w:i w:val="0"/>
          <w:sz w:val="24"/>
          <w:szCs w:val="24"/>
        </w:rPr>
      </w:pPr>
      <w:r w:rsidRPr="00E1516B">
        <w:rPr>
          <w:i w:val="0"/>
          <w:sz w:val="24"/>
          <w:szCs w:val="24"/>
        </w:rPr>
        <w:t xml:space="preserve">                                                                                          </w:t>
      </w:r>
      <w:r>
        <w:rPr>
          <w:i w:val="0"/>
          <w:sz w:val="24"/>
          <w:szCs w:val="24"/>
        </w:rPr>
        <w:t xml:space="preserve">                  </w:t>
      </w:r>
      <w:r w:rsidRPr="00E1516B">
        <w:rPr>
          <w:i w:val="0"/>
          <w:sz w:val="24"/>
          <w:szCs w:val="24"/>
        </w:rPr>
        <w:t xml:space="preserve">  </w:t>
      </w:r>
      <w:r w:rsidR="00BB4D8E" w:rsidRPr="00E1516B">
        <w:rPr>
          <w:i w:val="0"/>
          <w:sz w:val="24"/>
          <w:szCs w:val="24"/>
        </w:rPr>
        <w:t xml:space="preserve"> </w:t>
      </w:r>
      <w:r w:rsidR="0028006D" w:rsidRPr="00E1516B">
        <w:rPr>
          <w:i w:val="0"/>
          <w:sz w:val="24"/>
          <w:szCs w:val="24"/>
        </w:rPr>
        <w:t xml:space="preserve"> </w:t>
      </w:r>
      <w:r w:rsidR="007A74DB" w:rsidRPr="00E1516B">
        <w:rPr>
          <w:i w:val="0"/>
          <w:sz w:val="24"/>
          <w:szCs w:val="24"/>
        </w:rPr>
        <w:t xml:space="preserve"> УТВЕРЖДЕН</w:t>
      </w:r>
    </w:p>
    <w:p w:rsidR="007A74DB" w:rsidRPr="00E1516B" w:rsidRDefault="007A74DB" w:rsidP="00BB4D8E">
      <w:pPr>
        <w:jc w:val="right"/>
        <w:rPr>
          <w:i w:val="0"/>
          <w:sz w:val="24"/>
          <w:szCs w:val="24"/>
        </w:rPr>
      </w:pPr>
      <w:r w:rsidRPr="00E1516B">
        <w:rPr>
          <w:i w:val="0"/>
          <w:sz w:val="24"/>
          <w:szCs w:val="24"/>
        </w:rPr>
        <w:t>распоряжением Администрации</w:t>
      </w:r>
    </w:p>
    <w:p w:rsidR="007A74DB" w:rsidRPr="00E1516B" w:rsidRDefault="007A74DB" w:rsidP="00BB4D8E">
      <w:pPr>
        <w:jc w:val="center"/>
        <w:rPr>
          <w:i w:val="0"/>
          <w:sz w:val="24"/>
          <w:szCs w:val="24"/>
        </w:rPr>
      </w:pPr>
      <w:r w:rsidRPr="00E1516B">
        <w:rPr>
          <w:i w:val="0"/>
          <w:sz w:val="24"/>
          <w:szCs w:val="24"/>
        </w:rPr>
        <w:t xml:space="preserve">                                    </w:t>
      </w:r>
      <w:r w:rsidR="00326EBB" w:rsidRPr="00E1516B">
        <w:rPr>
          <w:i w:val="0"/>
          <w:sz w:val="24"/>
          <w:szCs w:val="24"/>
        </w:rPr>
        <w:t xml:space="preserve">                             </w:t>
      </w:r>
      <w:r w:rsidR="00E1516B">
        <w:rPr>
          <w:i w:val="0"/>
          <w:sz w:val="24"/>
          <w:szCs w:val="24"/>
        </w:rPr>
        <w:t xml:space="preserve">                              </w:t>
      </w:r>
      <w:r w:rsidR="00326EBB" w:rsidRPr="00E1516B">
        <w:rPr>
          <w:i w:val="0"/>
          <w:sz w:val="24"/>
          <w:szCs w:val="24"/>
        </w:rPr>
        <w:t xml:space="preserve"> </w:t>
      </w:r>
      <w:r w:rsidRPr="00E1516B">
        <w:rPr>
          <w:i w:val="0"/>
          <w:sz w:val="24"/>
          <w:szCs w:val="24"/>
        </w:rPr>
        <w:t xml:space="preserve">Тёсово-Нетыльского </w:t>
      </w:r>
    </w:p>
    <w:p w:rsidR="007A74DB" w:rsidRPr="00E1516B" w:rsidRDefault="007A74DB" w:rsidP="00BB4D8E">
      <w:pPr>
        <w:jc w:val="center"/>
        <w:rPr>
          <w:i w:val="0"/>
          <w:sz w:val="24"/>
          <w:szCs w:val="24"/>
        </w:rPr>
      </w:pPr>
      <w:r w:rsidRPr="00E1516B">
        <w:rPr>
          <w:i w:val="0"/>
          <w:sz w:val="24"/>
          <w:szCs w:val="24"/>
        </w:rPr>
        <w:t xml:space="preserve">                                    </w:t>
      </w:r>
      <w:r w:rsidR="00326EBB" w:rsidRPr="00E1516B">
        <w:rPr>
          <w:i w:val="0"/>
          <w:sz w:val="24"/>
          <w:szCs w:val="24"/>
        </w:rPr>
        <w:t xml:space="preserve">                             </w:t>
      </w:r>
      <w:r w:rsidR="00E1516B">
        <w:rPr>
          <w:i w:val="0"/>
          <w:sz w:val="24"/>
          <w:szCs w:val="24"/>
        </w:rPr>
        <w:t xml:space="preserve">                              </w:t>
      </w:r>
      <w:r w:rsidR="00326EBB" w:rsidRPr="00E1516B">
        <w:rPr>
          <w:i w:val="0"/>
          <w:sz w:val="24"/>
          <w:szCs w:val="24"/>
        </w:rPr>
        <w:t xml:space="preserve"> </w:t>
      </w:r>
      <w:r w:rsidRPr="00E1516B">
        <w:rPr>
          <w:i w:val="0"/>
          <w:sz w:val="24"/>
          <w:szCs w:val="24"/>
        </w:rPr>
        <w:t xml:space="preserve"> сельского поселения </w:t>
      </w:r>
    </w:p>
    <w:p w:rsidR="007A74DB" w:rsidRPr="00E1516B" w:rsidRDefault="000E10A8" w:rsidP="00BB4D8E">
      <w:pPr>
        <w:jc w:val="center"/>
        <w:rPr>
          <w:i w:val="0"/>
          <w:sz w:val="24"/>
          <w:szCs w:val="24"/>
        </w:rPr>
      </w:pPr>
      <w:r w:rsidRPr="00E1516B">
        <w:rPr>
          <w:i w:val="0"/>
          <w:sz w:val="24"/>
          <w:szCs w:val="24"/>
        </w:rPr>
        <w:t xml:space="preserve">    </w:t>
      </w:r>
      <w:r w:rsidR="00EC1060" w:rsidRPr="00E1516B">
        <w:rPr>
          <w:i w:val="0"/>
          <w:sz w:val="24"/>
          <w:szCs w:val="24"/>
        </w:rPr>
        <w:t xml:space="preserve">                                       </w:t>
      </w:r>
      <w:r w:rsidR="00BB4D8E" w:rsidRPr="00E1516B">
        <w:rPr>
          <w:i w:val="0"/>
          <w:sz w:val="24"/>
          <w:szCs w:val="24"/>
        </w:rPr>
        <w:t xml:space="preserve">                        </w:t>
      </w:r>
      <w:r w:rsidR="00E1516B">
        <w:rPr>
          <w:i w:val="0"/>
          <w:sz w:val="24"/>
          <w:szCs w:val="24"/>
        </w:rPr>
        <w:t xml:space="preserve">                             </w:t>
      </w:r>
      <w:r w:rsidR="00BB4D8E" w:rsidRPr="00E1516B">
        <w:rPr>
          <w:i w:val="0"/>
          <w:sz w:val="24"/>
          <w:szCs w:val="24"/>
        </w:rPr>
        <w:t xml:space="preserve">  </w:t>
      </w:r>
      <w:r w:rsidR="00EC1060" w:rsidRPr="00E1516B">
        <w:rPr>
          <w:i w:val="0"/>
          <w:sz w:val="24"/>
          <w:szCs w:val="24"/>
        </w:rPr>
        <w:t>от</w:t>
      </w:r>
      <w:r w:rsidR="00E1516B">
        <w:rPr>
          <w:i w:val="0"/>
          <w:sz w:val="24"/>
          <w:szCs w:val="24"/>
        </w:rPr>
        <w:t xml:space="preserve"> 31.07.</w:t>
      </w:r>
      <w:r w:rsidR="0028006D" w:rsidRPr="00E1516B">
        <w:rPr>
          <w:i w:val="0"/>
          <w:sz w:val="24"/>
          <w:szCs w:val="24"/>
        </w:rPr>
        <w:t>2017</w:t>
      </w:r>
      <w:r w:rsidR="00E1516B">
        <w:rPr>
          <w:i w:val="0"/>
          <w:sz w:val="24"/>
          <w:szCs w:val="24"/>
        </w:rPr>
        <w:t xml:space="preserve"> № 50-рз</w:t>
      </w:r>
    </w:p>
    <w:p w:rsidR="003D30B7" w:rsidRDefault="00281C98" w:rsidP="00281C98">
      <w:pPr>
        <w:spacing w:line="240" w:lineRule="exact"/>
        <w:ind w:left="284"/>
        <w:jc w:val="right"/>
        <w:rPr>
          <w:i w:val="0"/>
        </w:rPr>
      </w:pPr>
      <w:r>
        <w:rPr>
          <w:i w:val="0"/>
        </w:rPr>
        <w:t>_</w:t>
      </w:r>
      <w:r w:rsidR="007A74DB">
        <w:rPr>
          <w:i w:val="0"/>
        </w:rPr>
        <w:t>____</w:t>
      </w:r>
    </w:p>
    <w:p w:rsidR="007A74DB" w:rsidRPr="00E1516B" w:rsidRDefault="007A74DB" w:rsidP="00E1516B">
      <w:pPr>
        <w:spacing w:line="240" w:lineRule="exact"/>
        <w:rPr>
          <w:i w:val="0"/>
          <w:sz w:val="24"/>
          <w:szCs w:val="24"/>
        </w:rPr>
      </w:pPr>
      <w:r w:rsidRPr="00E1516B">
        <w:rPr>
          <w:i w:val="0"/>
          <w:sz w:val="24"/>
          <w:szCs w:val="24"/>
        </w:rPr>
        <w:t>______________________________________</w:t>
      </w:r>
    </w:p>
    <w:p w:rsidR="007A74DB" w:rsidRPr="00E1516B" w:rsidRDefault="007A74DB" w:rsidP="007A74DB">
      <w:pPr>
        <w:spacing w:line="240" w:lineRule="exact"/>
        <w:ind w:left="284"/>
        <w:jc w:val="right"/>
        <w:rPr>
          <w:i w:val="0"/>
          <w:sz w:val="24"/>
          <w:szCs w:val="24"/>
        </w:rPr>
      </w:pPr>
    </w:p>
    <w:p w:rsidR="007A74DB" w:rsidRPr="00E1516B" w:rsidRDefault="007A74DB" w:rsidP="007A74DB">
      <w:pPr>
        <w:spacing w:line="240" w:lineRule="exact"/>
        <w:jc w:val="center"/>
        <w:rPr>
          <w:b/>
          <w:i w:val="0"/>
          <w:sz w:val="24"/>
          <w:szCs w:val="24"/>
        </w:rPr>
      </w:pPr>
      <w:r w:rsidRPr="00E1516B">
        <w:rPr>
          <w:b/>
          <w:i w:val="0"/>
          <w:sz w:val="24"/>
          <w:szCs w:val="24"/>
        </w:rPr>
        <w:t>СПИСОК</w:t>
      </w:r>
    </w:p>
    <w:p w:rsidR="00E1516B" w:rsidRDefault="007A74DB" w:rsidP="007A74DB">
      <w:pPr>
        <w:spacing w:line="280" w:lineRule="exact"/>
        <w:jc w:val="center"/>
        <w:rPr>
          <w:b/>
          <w:i w:val="0"/>
          <w:color w:val="000000"/>
          <w:sz w:val="24"/>
          <w:szCs w:val="24"/>
        </w:rPr>
      </w:pPr>
      <w:r w:rsidRPr="00E1516B">
        <w:rPr>
          <w:b/>
          <w:i w:val="0"/>
          <w:color w:val="000000"/>
          <w:sz w:val="24"/>
          <w:szCs w:val="24"/>
        </w:rPr>
        <w:t>специальных мест для размещения печатных агитационных материалов кандидатов</w:t>
      </w:r>
      <w:r w:rsidRPr="00E1516B">
        <w:rPr>
          <w:rFonts w:cs="Calibri"/>
          <w:b/>
          <w:i w:val="0"/>
          <w:sz w:val="24"/>
          <w:szCs w:val="24"/>
        </w:rPr>
        <w:t xml:space="preserve"> в период проведения</w:t>
      </w:r>
      <w:r w:rsidR="0028006D" w:rsidRPr="00E1516B">
        <w:rPr>
          <w:rFonts w:cs="Calibri"/>
          <w:b/>
          <w:i w:val="0"/>
          <w:sz w:val="24"/>
          <w:szCs w:val="24"/>
        </w:rPr>
        <w:t xml:space="preserve"> досрочных</w:t>
      </w:r>
      <w:r w:rsidRPr="00E1516B">
        <w:rPr>
          <w:rFonts w:cs="Calibri"/>
          <w:b/>
          <w:i w:val="0"/>
          <w:sz w:val="24"/>
          <w:szCs w:val="24"/>
        </w:rPr>
        <w:t xml:space="preserve"> выборов</w:t>
      </w:r>
      <w:r w:rsidR="0028006D" w:rsidRPr="00E1516B">
        <w:rPr>
          <w:rFonts w:cs="Calibri"/>
          <w:b/>
          <w:i w:val="0"/>
          <w:sz w:val="24"/>
          <w:szCs w:val="24"/>
        </w:rPr>
        <w:t xml:space="preserve"> Губернатора Новгородской области</w:t>
      </w:r>
      <w:r w:rsidRPr="00E1516B">
        <w:rPr>
          <w:rFonts w:cs="Calibri"/>
          <w:b/>
          <w:i w:val="0"/>
          <w:sz w:val="24"/>
          <w:szCs w:val="24"/>
        </w:rPr>
        <w:t xml:space="preserve"> </w:t>
      </w:r>
      <w:r w:rsidRPr="00E1516B">
        <w:rPr>
          <w:b/>
          <w:i w:val="0"/>
          <w:color w:val="000000"/>
          <w:sz w:val="24"/>
          <w:szCs w:val="24"/>
        </w:rPr>
        <w:t xml:space="preserve"> на территории избирательных участков, расположенных в границах </w:t>
      </w:r>
    </w:p>
    <w:p w:rsidR="007A74DB" w:rsidRPr="00E1516B" w:rsidRDefault="007A74DB" w:rsidP="007A74DB">
      <w:pPr>
        <w:spacing w:line="280" w:lineRule="exact"/>
        <w:jc w:val="center"/>
        <w:rPr>
          <w:b/>
          <w:i w:val="0"/>
          <w:color w:val="000000"/>
          <w:sz w:val="24"/>
          <w:szCs w:val="24"/>
        </w:rPr>
      </w:pPr>
      <w:r w:rsidRPr="00E1516B">
        <w:rPr>
          <w:b/>
          <w:i w:val="0"/>
          <w:color w:val="000000"/>
          <w:sz w:val="24"/>
          <w:szCs w:val="24"/>
        </w:rPr>
        <w:t>Тёсово-Неты</w:t>
      </w:r>
      <w:r w:rsidR="009E7236" w:rsidRPr="00E1516B">
        <w:rPr>
          <w:b/>
          <w:i w:val="0"/>
          <w:color w:val="000000"/>
          <w:sz w:val="24"/>
          <w:szCs w:val="24"/>
        </w:rPr>
        <w:t xml:space="preserve">льского сельского </w:t>
      </w:r>
      <w:r w:rsidRPr="00E1516B">
        <w:rPr>
          <w:b/>
          <w:i w:val="0"/>
          <w:color w:val="000000"/>
          <w:sz w:val="24"/>
          <w:szCs w:val="24"/>
        </w:rPr>
        <w:t>поселения</w:t>
      </w:r>
    </w:p>
    <w:p w:rsidR="007A74DB" w:rsidRPr="00E1516B" w:rsidRDefault="007A74DB" w:rsidP="007A74DB">
      <w:pPr>
        <w:spacing w:line="280" w:lineRule="exact"/>
        <w:jc w:val="center"/>
        <w:rPr>
          <w:i w:val="0"/>
          <w:sz w:val="24"/>
          <w:szCs w:val="24"/>
        </w:rPr>
      </w:pPr>
    </w:p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2978"/>
        <w:gridCol w:w="4672"/>
      </w:tblGrid>
      <w:tr w:rsidR="00EC1060" w:rsidRPr="00E1516B" w:rsidTr="00DE2C2A"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C1060" w:rsidRPr="00E1516B" w:rsidRDefault="00EC1060" w:rsidP="004B3A47">
            <w:pPr>
              <w:spacing w:line="240" w:lineRule="exact"/>
              <w:ind w:left="-142" w:right="-108"/>
              <w:jc w:val="center"/>
              <w:rPr>
                <w:b/>
                <w:i w:val="0"/>
                <w:sz w:val="24"/>
                <w:szCs w:val="24"/>
                <w:lang w:eastAsia="en-US"/>
              </w:rPr>
            </w:pPr>
            <w:r w:rsidRPr="00E1516B">
              <w:rPr>
                <w:b/>
                <w:i w:val="0"/>
                <w:sz w:val="24"/>
                <w:szCs w:val="24"/>
              </w:rPr>
              <w:t>Номер избирательного участка</w:t>
            </w:r>
          </w:p>
        </w:tc>
        <w:tc>
          <w:tcPr>
            <w:tcW w:w="7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060" w:rsidRPr="00E1516B" w:rsidRDefault="00EC1060" w:rsidP="004B3A47">
            <w:pPr>
              <w:spacing w:line="240" w:lineRule="exact"/>
              <w:jc w:val="center"/>
              <w:rPr>
                <w:b/>
                <w:i w:val="0"/>
                <w:sz w:val="24"/>
                <w:szCs w:val="24"/>
                <w:lang w:eastAsia="en-US"/>
              </w:rPr>
            </w:pPr>
            <w:r w:rsidRPr="00E1516B">
              <w:rPr>
                <w:b/>
                <w:i w:val="0"/>
                <w:sz w:val="24"/>
                <w:szCs w:val="24"/>
              </w:rPr>
              <w:t>Месторасположение специального места для размещения предвыборных печатных агитационных материалов</w:t>
            </w:r>
          </w:p>
        </w:tc>
      </w:tr>
      <w:tr w:rsidR="00EC1060" w:rsidRPr="000A05AD" w:rsidTr="00E1516B">
        <w:tc>
          <w:tcPr>
            <w:tcW w:w="19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1060" w:rsidRPr="00DE20D0" w:rsidRDefault="00EC1060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060" w:rsidRPr="000A05AD" w:rsidRDefault="00EC1060" w:rsidP="004B3A47">
            <w:pPr>
              <w:spacing w:line="240" w:lineRule="exact"/>
              <w:rPr>
                <w:b/>
                <w:i w:val="0"/>
                <w:sz w:val="24"/>
                <w:szCs w:val="24"/>
                <w:lang w:eastAsia="en-US"/>
              </w:rPr>
            </w:pPr>
            <w:r>
              <w:rPr>
                <w:b/>
                <w:i w:val="0"/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060" w:rsidRPr="000A05AD" w:rsidRDefault="00EC1060" w:rsidP="004B3A47">
            <w:pPr>
              <w:spacing w:line="240" w:lineRule="exact"/>
              <w:rPr>
                <w:b/>
                <w:i w:val="0"/>
                <w:sz w:val="24"/>
                <w:szCs w:val="24"/>
                <w:lang w:eastAsia="en-US"/>
              </w:rPr>
            </w:pPr>
            <w:r>
              <w:rPr>
                <w:b/>
                <w:i w:val="0"/>
                <w:sz w:val="24"/>
                <w:szCs w:val="24"/>
                <w:lang w:eastAsia="en-US"/>
              </w:rPr>
              <w:t>Адресная привязка</w:t>
            </w:r>
          </w:p>
        </w:tc>
      </w:tr>
      <w:tr w:rsidR="00EC1060" w:rsidRPr="000A05AD" w:rsidTr="00E1516B"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1060" w:rsidRPr="00EC1060" w:rsidRDefault="00EC1060" w:rsidP="00EC1060">
            <w:pPr>
              <w:jc w:val="center"/>
              <w:rPr>
                <w:i w:val="0"/>
                <w:sz w:val="24"/>
                <w:szCs w:val="24"/>
              </w:rPr>
            </w:pPr>
            <w:r w:rsidRPr="00EC1060">
              <w:rPr>
                <w:i w:val="0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060" w:rsidRPr="00EC1060" w:rsidRDefault="00EC1060" w:rsidP="00EC1060">
            <w:pPr>
              <w:spacing w:line="240" w:lineRule="exact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EC1060">
              <w:rPr>
                <w:i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060" w:rsidRPr="00EC1060" w:rsidRDefault="00EC1060" w:rsidP="00EC1060">
            <w:pPr>
              <w:spacing w:line="240" w:lineRule="exact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EC1060">
              <w:rPr>
                <w:i w:val="0"/>
                <w:sz w:val="24"/>
                <w:szCs w:val="24"/>
                <w:lang w:eastAsia="en-US"/>
              </w:rPr>
              <w:t>3</w:t>
            </w:r>
          </w:p>
        </w:tc>
      </w:tr>
      <w:tr w:rsidR="00954B61" w:rsidRPr="000A05AD" w:rsidTr="00E1516B">
        <w:tc>
          <w:tcPr>
            <w:tcW w:w="19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54B61" w:rsidRPr="00DE20D0" w:rsidRDefault="0075509F" w:rsidP="004B3A47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Pr="009E7236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A8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 Советская</w:t>
            </w:r>
            <w:r w:rsidR="00D72E07">
              <w:rPr>
                <w:i w:val="0"/>
                <w:sz w:val="24"/>
                <w:szCs w:val="24"/>
                <w:lang w:eastAsia="en-US"/>
              </w:rPr>
              <w:t xml:space="preserve"> д.</w:t>
            </w:r>
            <w:r w:rsidR="00EC1060">
              <w:rPr>
                <w:i w:val="0"/>
                <w:sz w:val="24"/>
                <w:szCs w:val="24"/>
                <w:lang w:eastAsia="en-US"/>
              </w:rPr>
              <w:t xml:space="preserve"> </w:t>
            </w:r>
            <w:r w:rsidR="00D72E07">
              <w:rPr>
                <w:i w:val="0"/>
                <w:sz w:val="24"/>
                <w:szCs w:val="24"/>
                <w:lang w:eastAsia="en-US"/>
              </w:rPr>
              <w:t>№13</w:t>
            </w:r>
            <w:r w:rsidR="00EC1060">
              <w:rPr>
                <w:i w:val="0"/>
                <w:sz w:val="24"/>
                <w:szCs w:val="24"/>
                <w:lang w:eastAsia="en-US"/>
              </w:rPr>
              <w:t xml:space="preserve"> </w:t>
            </w:r>
            <w:r w:rsidR="00D72E07">
              <w:rPr>
                <w:i w:val="0"/>
                <w:sz w:val="24"/>
                <w:szCs w:val="24"/>
                <w:lang w:eastAsia="en-US"/>
              </w:rPr>
              <w:t>(</w:t>
            </w:r>
            <w:r w:rsidRPr="009E7236">
              <w:rPr>
                <w:i w:val="0"/>
                <w:sz w:val="24"/>
                <w:szCs w:val="24"/>
                <w:lang w:eastAsia="en-US"/>
              </w:rPr>
              <w:t xml:space="preserve">у </w:t>
            </w:r>
            <w:r w:rsidR="00D72E07">
              <w:rPr>
                <w:i w:val="0"/>
                <w:sz w:val="24"/>
                <w:szCs w:val="24"/>
                <w:lang w:eastAsia="en-US"/>
              </w:rPr>
              <w:t>магазина ООО «Торговая фирма Тёсово-1»</w:t>
            </w:r>
            <w:r w:rsidR="00E24541">
              <w:rPr>
                <w:i w:val="0"/>
                <w:sz w:val="24"/>
                <w:szCs w:val="24"/>
                <w:lang w:eastAsia="en-US"/>
              </w:rPr>
              <w:t>)</w:t>
            </w:r>
          </w:p>
          <w:p w:rsidR="00954B61" w:rsidRPr="009E7236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пос. Тёсово-Нетыльский</w:t>
            </w:r>
          </w:p>
        </w:tc>
      </w:tr>
      <w:tr w:rsidR="00954B61" w:rsidRPr="000A05AD" w:rsidTr="00E1516B"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Pr="00DE20D0" w:rsidRDefault="00954B61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Pr="009E7236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 Пионерская напротив д. № 6</w:t>
            </w:r>
            <w:r w:rsidRPr="009E7236">
              <w:rPr>
                <w:i w:val="0"/>
                <w:sz w:val="24"/>
                <w:szCs w:val="24"/>
                <w:lang w:eastAsia="en-US"/>
              </w:rPr>
              <w:t xml:space="preserve"> пос. Тёсово-Нетыльский</w:t>
            </w:r>
          </w:p>
        </w:tc>
      </w:tr>
      <w:tr w:rsidR="00954B61" w:rsidRPr="000A05AD" w:rsidTr="00E1516B"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4B61" w:rsidRPr="00DE20D0" w:rsidRDefault="00954B61" w:rsidP="004B3A47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1233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Pr="009E7236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A8" w:rsidRDefault="00D72E07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 Матросова д. № 11</w:t>
            </w:r>
            <w:r w:rsidR="00954B61">
              <w:rPr>
                <w:i w:val="0"/>
                <w:sz w:val="24"/>
                <w:szCs w:val="24"/>
                <w:lang w:eastAsia="en-US"/>
              </w:rPr>
              <w:t xml:space="preserve"> </w:t>
            </w:r>
            <w:r>
              <w:rPr>
                <w:i w:val="0"/>
                <w:sz w:val="24"/>
                <w:szCs w:val="24"/>
                <w:lang w:eastAsia="en-US"/>
              </w:rPr>
              <w:t>(у здании Администрации)</w:t>
            </w:r>
            <w:r w:rsidR="00954B61">
              <w:rPr>
                <w:i w:val="0"/>
                <w:sz w:val="24"/>
                <w:szCs w:val="24"/>
                <w:lang w:eastAsia="en-US"/>
              </w:rPr>
              <w:t xml:space="preserve"> </w:t>
            </w:r>
          </w:p>
          <w:p w:rsidR="00954B61" w:rsidRPr="009E7236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пос. Тёсово-Нетыльский</w:t>
            </w:r>
          </w:p>
        </w:tc>
      </w:tr>
      <w:tr w:rsidR="00954B61" w:rsidRPr="000A05AD" w:rsidTr="00E1516B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4B61" w:rsidRDefault="00954B61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Pr="009E7236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A8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ул. Вокзальная около железнодорожного вокзала </w:t>
            </w:r>
          </w:p>
          <w:p w:rsidR="00954B61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 пос. Тёсово-Нетыльский</w:t>
            </w:r>
          </w:p>
        </w:tc>
      </w:tr>
      <w:tr w:rsidR="00954B61" w:rsidRPr="000A05AD" w:rsidTr="00E1516B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4B61" w:rsidRDefault="00954B61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Pr="009E7236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Default="00954B61" w:rsidP="00954B61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</w:t>
            </w:r>
            <w:r w:rsidR="00D72E07">
              <w:rPr>
                <w:i w:val="0"/>
                <w:sz w:val="24"/>
                <w:szCs w:val="24"/>
                <w:lang w:eastAsia="en-US"/>
              </w:rPr>
              <w:t xml:space="preserve"> </w:t>
            </w:r>
            <w:r>
              <w:rPr>
                <w:i w:val="0"/>
                <w:sz w:val="24"/>
                <w:szCs w:val="24"/>
                <w:lang w:eastAsia="en-US"/>
              </w:rPr>
              <w:t>Мелиоративная напротив</w:t>
            </w:r>
          </w:p>
          <w:p w:rsidR="000E10A8" w:rsidRDefault="00954B61" w:rsidP="00954B61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д. № 2</w:t>
            </w:r>
          </w:p>
          <w:p w:rsidR="00954B61" w:rsidRDefault="00954B61" w:rsidP="00954B61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 д.Финёв Луг</w:t>
            </w:r>
          </w:p>
        </w:tc>
      </w:tr>
      <w:tr w:rsidR="00954B61" w:rsidRPr="000A05AD" w:rsidTr="00E1516B"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Default="00954B61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Pr="009E7236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61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 магазина «Виста» д. № 120 </w:t>
            </w:r>
          </w:p>
          <w:p w:rsidR="00954B61" w:rsidRDefault="00954B61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д.Финёв Луг</w:t>
            </w:r>
          </w:p>
        </w:tc>
      </w:tr>
      <w:tr w:rsidR="002026EB" w:rsidRPr="000A05AD" w:rsidTr="00E1516B"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6EB" w:rsidRDefault="002026EB" w:rsidP="004B3A47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1234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EB" w:rsidRPr="009E7236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E07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 Центральная</w:t>
            </w:r>
            <w:r w:rsidR="00D72E07">
              <w:rPr>
                <w:i w:val="0"/>
                <w:sz w:val="24"/>
                <w:szCs w:val="24"/>
                <w:lang w:eastAsia="en-US"/>
              </w:rPr>
              <w:t xml:space="preserve"> д. № 23 </w:t>
            </w:r>
          </w:p>
          <w:p w:rsidR="000E10A8" w:rsidRDefault="00D72E07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(</w:t>
            </w:r>
            <w:r w:rsidR="002026EB">
              <w:rPr>
                <w:i w:val="0"/>
                <w:sz w:val="24"/>
                <w:szCs w:val="24"/>
                <w:lang w:eastAsia="en-US"/>
              </w:rPr>
              <w:t>у магазина РАЙПО</w:t>
            </w:r>
            <w:r>
              <w:rPr>
                <w:i w:val="0"/>
                <w:sz w:val="24"/>
                <w:szCs w:val="24"/>
                <w:lang w:eastAsia="en-US"/>
              </w:rPr>
              <w:t>)</w:t>
            </w:r>
            <w:r w:rsidR="002026EB">
              <w:rPr>
                <w:i w:val="0"/>
                <w:sz w:val="24"/>
                <w:szCs w:val="24"/>
                <w:lang w:eastAsia="en-US"/>
              </w:rPr>
              <w:t xml:space="preserve"> </w:t>
            </w:r>
          </w:p>
          <w:p w:rsidR="002026EB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пос. Кересть</w:t>
            </w:r>
          </w:p>
        </w:tc>
      </w:tr>
      <w:tr w:rsidR="002026EB" w:rsidRPr="000A05AD" w:rsidTr="00E1516B"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EB" w:rsidRDefault="002026EB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EB" w:rsidRPr="009E7236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A8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 пилорамы</w:t>
            </w:r>
          </w:p>
          <w:p w:rsidR="002026EB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 пос. Тёсово-Нетыльский (пос. Пятилипы)</w:t>
            </w:r>
          </w:p>
        </w:tc>
      </w:tr>
      <w:tr w:rsidR="002026EB" w:rsidRPr="000A05AD" w:rsidTr="00E1516B">
        <w:tc>
          <w:tcPr>
            <w:tcW w:w="19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026EB" w:rsidRDefault="002026EB" w:rsidP="004B3A47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1235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EB" w:rsidRPr="009E7236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EB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 Черепанова у магазина РАЙПО д.Село-Гора</w:t>
            </w:r>
          </w:p>
        </w:tc>
      </w:tr>
      <w:tr w:rsidR="002026EB" w:rsidRPr="000A05AD" w:rsidTr="00E1516B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6EB" w:rsidRDefault="002026EB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EB" w:rsidRPr="009E7236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A8" w:rsidRPr="003D30B7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3D30B7">
              <w:rPr>
                <w:i w:val="0"/>
                <w:sz w:val="24"/>
                <w:szCs w:val="24"/>
                <w:lang w:eastAsia="en-US"/>
              </w:rPr>
              <w:t xml:space="preserve">у здания конторы «Новгородский бекон» </w:t>
            </w:r>
          </w:p>
          <w:p w:rsidR="002026EB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3D30B7">
              <w:rPr>
                <w:i w:val="0"/>
                <w:sz w:val="24"/>
                <w:szCs w:val="24"/>
                <w:lang w:eastAsia="en-US"/>
              </w:rPr>
              <w:t>д. Осия</w:t>
            </w:r>
          </w:p>
        </w:tc>
      </w:tr>
      <w:tr w:rsidR="002026EB" w:rsidRPr="000A05AD" w:rsidTr="00E1516B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6EB" w:rsidRDefault="002026EB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EB" w:rsidRPr="009E7236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A8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 </w:t>
            </w:r>
            <w:r w:rsidR="000E10A8">
              <w:rPr>
                <w:i w:val="0"/>
                <w:sz w:val="24"/>
                <w:szCs w:val="24"/>
                <w:lang w:eastAsia="en-US"/>
              </w:rPr>
              <w:t>д. № 9</w:t>
            </w:r>
            <w:r>
              <w:rPr>
                <w:i w:val="0"/>
                <w:sz w:val="24"/>
                <w:szCs w:val="24"/>
                <w:lang w:eastAsia="en-US"/>
              </w:rPr>
              <w:t xml:space="preserve"> </w:t>
            </w:r>
          </w:p>
          <w:p w:rsidR="002026EB" w:rsidRDefault="000E10A8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д. </w:t>
            </w:r>
            <w:r w:rsidR="002026EB">
              <w:rPr>
                <w:i w:val="0"/>
                <w:sz w:val="24"/>
                <w:szCs w:val="24"/>
                <w:lang w:eastAsia="en-US"/>
              </w:rPr>
              <w:t>Большое Замошье</w:t>
            </w:r>
          </w:p>
        </w:tc>
      </w:tr>
      <w:tr w:rsidR="002026EB" w:rsidRPr="000A05AD" w:rsidTr="00E1516B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6EB" w:rsidRDefault="002026EB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EB" w:rsidRPr="009E7236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A8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 д. № 12 </w:t>
            </w:r>
          </w:p>
          <w:p w:rsidR="002026EB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д. Долгово</w:t>
            </w:r>
          </w:p>
        </w:tc>
      </w:tr>
      <w:tr w:rsidR="002026EB" w:rsidRPr="000A05AD" w:rsidTr="00E1516B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26EB" w:rsidRDefault="002026EB" w:rsidP="004B3A47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6EB" w:rsidRPr="009E7236" w:rsidRDefault="002026EB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A8" w:rsidRPr="003D30B7" w:rsidRDefault="000E10A8" w:rsidP="000E10A8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3D30B7">
              <w:rPr>
                <w:i w:val="0"/>
                <w:sz w:val="24"/>
                <w:szCs w:val="24"/>
                <w:lang w:eastAsia="en-US"/>
              </w:rPr>
              <w:t xml:space="preserve">у магазина РАЙПО </w:t>
            </w:r>
          </w:p>
          <w:p w:rsidR="002026EB" w:rsidRPr="003D30B7" w:rsidRDefault="000E10A8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3D30B7">
              <w:rPr>
                <w:i w:val="0"/>
                <w:sz w:val="24"/>
                <w:szCs w:val="24"/>
                <w:lang w:eastAsia="en-US"/>
              </w:rPr>
              <w:t>д. Пятилипы</w:t>
            </w:r>
          </w:p>
          <w:p w:rsidR="000E10A8" w:rsidRDefault="000E10A8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</w:p>
        </w:tc>
      </w:tr>
      <w:tr w:rsidR="00B865A4" w:rsidRPr="000A05AD" w:rsidTr="000872C3">
        <w:trPr>
          <w:trHeight w:val="490"/>
        </w:trPr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</w:tcPr>
          <w:p w:rsidR="00B865A4" w:rsidRDefault="00B865A4" w:rsidP="004B3A47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1236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65A4" w:rsidRPr="009E7236" w:rsidRDefault="00B865A4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65A4" w:rsidRDefault="00B865A4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 Центральная, д. № 16 (у здания почты)</w:t>
            </w:r>
          </w:p>
          <w:p w:rsidR="00B865A4" w:rsidRDefault="00B865A4" w:rsidP="004B3A47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пос. Тёсовский</w:t>
            </w:r>
          </w:p>
        </w:tc>
      </w:tr>
    </w:tbl>
    <w:p w:rsidR="00313F8A" w:rsidRPr="000E10A8" w:rsidRDefault="00313F8A">
      <w:pPr>
        <w:rPr>
          <w:i w:val="0"/>
        </w:rPr>
      </w:pPr>
    </w:p>
    <w:sectPr w:rsidR="00313F8A" w:rsidRPr="000E10A8" w:rsidSect="00672401">
      <w:headerReference w:type="even" r:id="rId11"/>
      <w:footerReference w:type="defaul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611" w:rsidRDefault="00FE4611" w:rsidP="00A567A4">
      <w:r>
        <w:separator/>
      </w:r>
    </w:p>
  </w:endnote>
  <w:endnote w:type="continuationSeparator" w:id="0">
    <w:p w:rsidR="00FE4611" w:rsidRDefault="00FE4611" w:rsidP="00A56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0C7" w:rsidRPr="00932120" w:rsidRDefault="009A7EB1" w:rsidP="00932120">
    <w:pPr>
      <w:pStyle w:val="a5"/>
    </w:pPr>
    <w:r w:rsidRPr="00932120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0C7" w:rsidRDefault="007E6D04">
    <w:pPr>
      <w:pStyle w:val="a5"/>
      <w:jc w:val="right"/>
      <w:rPr>
        <w:i w:val="0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611" w:rsidRDefault="00FE4611" w:rsidP="00A567A4">
      <w:r>
        <w:separator/>
      </w:r>
    </w:p>
  </w:footnote>
  <w:footnote w:type="continuationSeparator" w:id="0">
    <w:p w:rsidR="00FE4611" w:rsidRDefault="00FE4611" w:rsidP="00A567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0C7" w:rsidRDefault="007E6D04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DB"/>
    <w:rsid w:val="00057541"/>
    <w:rsid w:val="00073738"/>
    <w:rsid w:val="000B0D3F"/>
    <w:rsid w:val="000E10A8"/>
    <w:rsid w:val="00100F2E"/>
    <w:rsid w:val="00123207"/>
    <w:rsid w:val="001918CF"/>
    <w:rsid w:val="001E2E66"/>
    <w:rsid w:val="002026EB"/>
    <w:rsid w:val="0026329C"/>
    <w:rsid w:val="0028006D"/>
    <w:rsid w:val="00281C98"/>
    <w:rsid w:val="002B5997"/>
    <w:rsid w:val="002E7681"/>
    <w:rsid w:val="00313F8A"/>
    <w:rsid w:val="003251EA"/>
    <w:rsid w:val="00326EBB"/>
    <w:rsid w:val="003B6AD9"/>
    <w:rsid w:val="003D30B7"/>
    <w:rsid w:val="00447535"/>
    <w:rsid w:val="00457860"/>
    <w:rsid w:val="004C76ED"/>
    <w:rsid w:val="004E3976"/>
    <w:rsid w:val="00604327"/>
    <w:rsid w:val="00621BAD"/>
    <w:rsid w:val="00693CEC"/>
    <w:rsid w:val="00725003"/>
    <w:rsid w:val="0075509F"/>
    <w:rsid w:val="00757F8C"/>
    <w:rsid w:val="007A74DB"/>
    <w:rsid w:val="007E6D04"/>
    <w:rsid w:val="00845699"/>
    <w:rsid w:val="0092433C"/>
    <w:rsid w:val="00954B61"/>
    <w:rsid w:val="009A7EB1"/>
    <w:rsid w:val="009C1BB8"/>
    <w:rsid w:val="009E7236"/>
    <w:rsid w:val="00A04390"/>
    <w:rsid w:val="00A567A4"/>
    <w:rsid w:val="00AE2A28"/>
    <w:rsid w:val="00AF7F48"/>
    <w:rsid w:val="00B80DB8"/>
    <w:rsid w:val="00B80FA2"/>
    <w:rsid w:val="00B865A4"/>
    <w:rsid w:val="00BB4D8E"/>
    <w:rsid w:val="00BC3272"/>
    <w:rsid w:val="00BF4158"/>
    <w:rsid w:val="00C74168"/>
    <w:rsid w:val="00C85B9B"/>
    <w:rsid w:val="00D02332"/>
    <w:rsid w:val="00D456EA"/>
    <w:rsid w:val="00D72E07"/>
    <w:rsid w:val="00E1516B"/>
    <w:rsid w:val="00E24541"/>
    <w:rsid w:val="00E4645E"/>
    <w:rsid w:val="00E554A1"/>
    <w:rsid w:val="00E8358D"/>
    <w:rsid w:val="00EA3502"/>
    <w:rsid w:val="00EC1060"/>
    <w:rsid w:val="00FD1676"/>
    <w:rsid w:val="00FE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D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7A74D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7A74D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5">
    <w:name w:val="footer"/>
    <w:basedOn w:val="a"/>
    <w:link w:val="a6"/>
    <w:semiHidden/>
    <w:rsid w:val="007A74D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semiHidden/>
    <w:rsid w:val="007A74D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A74DB"/>
    <w:pPr>
      <w:ind w:left="720"/>
      <w:contextualSpacing/>
    </w:pPr>
    <w:rPr>
      <w:i w:val="0"/>
      <w:sz w:val="24"/>
      <w:szCs w:val="24"/>
    </w:rPr>
  </w:style>
  <w:style w:type="table" w:styleId="a8">
    <w:name w:val="Table Grid"/>
    <w:basedOn w:val="a1"/>
    <w:uiPriority w:val="59"/>
    <w:rsid w:val="007A74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7A74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D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7A74D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7A74D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5">
    <w:name w:val="footer"/>
    <w:basedOn w:val="a"/>
    <w:link w:val="a6"/>
    <w:semiHidden/>
    <w:rsid w:val="007A74D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semiHidden/>
    <w:rsid w:val="007A74D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A74DB"/>
    <w:pPr>
      <w:ind w:left="720"/>
      <w:contextualSpacing/>
    </w:pPr>
    <w:rPr>
      <w:i w:val="0"/>
      <w:sz w:val="24"/>
      <w:szCs w:val="24"/>
    </w:rPr>
  </w:style>
  <w:style w:type="table" w:styleId="a8">
    <w:name w:val="Table Grid"/>
    <w:basedOn w:val="a1"/>
    <w:uiPriority w:val="59"/>
    <w:rsid w:val="007A74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7A74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new.tnad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917A2-FE21-4660-9367-982B2F7EA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User</cp:lastModifiedBy>
  <cp:revision>2</cp:revision>
  <cp:lastPrinted>2017-07-31T10:49:00Z</cp:lastPrinted>
  <dcterms:created xsi:type="dcterms:W3CDTF">2017-08-15T11:52:00Z</dcterms:created>
  <dcterms:modified xsi:type="dcterms:W3CDTF">2017-08-15T11:52:00Z</dcterms:modified>
</cp:coreProperties>
</file>