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02" w:rsidRPr="00F5383A" w:rsidRDefault="005A6C02" w:rsidP="005A6C02">
      <w:pPr>
        <w:tabs>
          <w:tab w:val="center" w:pos="4677"/>
          <w:tab w:val="left" w:pos="8400"/>
        </w:tabs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 wp14:anchorId="3C236A2F" wp14:editId="35AD65B7">
            <wp:extent cx="713105" cy="800100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5A6C02" w:rsidRPr="00931823" w:rsidRDefault="005A6C02" w:rsidP="005A6C02">
      <w:pPr>
        <w:jc w:val="center"/>
        <w:rPr>
          <w:b/>
        </w:rPr>
      </w:pPr>
    </w:p>
    <w:p w:rsidR="005A6C02" w:rsidRPr="003509A4" w:rsidRDefault="005A6C02" w:rsidP="005A6C02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>Российская Федерация</w:t>
      </w:r>
    </w:p>
    <w:p w:rsidR="005A6C02" w:rsidRPr="003509A4" w:rsidRDefault="005A6C02" w:rsidP="005A6C02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>Новгородская область Новгородский район</w:t>
      </w:r>
    </w:p>
    <w:p w:rsidR="005A6C02" w:rsidRPr="003509A4" w:rsidRDefault="005A6C02" w:rsidP="005A6C02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 xml:space="preserve">Администрация </w:t>
      </w:r>
      <w:r w:rsidR="00CF48CB">
        <w:rPr>
          <w:b/>
          <w:sz w:val="28"/>
          <w:szCs w:val="28"/>
        </w:rPr>
        <w:t>Тёсово-Нетыльского</w:t>
      </w:r>
      <w:r w:rsidRPr="003509A4">
        <w:rPr>
          <w:b/>
          <w:sz w:val="28"/>
          <w:szCs w:val="28"/>
        </w:rPr>
        <w:t xml:space="preserve"> сельского поселения</w:t>
      </w:r>
    </w:p>
    <w:p w:rsidR="005A6C02" w:rsidRPr="003509A4" w:rsidRDefault="005A6C02" w:rsidP="005A6C02">
      <w:pPr>
        <w:jc w:val="center"/>
        <w:rPr>
          <w:b/>
          <w:sz w:val="28"/>
          <w:szCs w:val="28"/>
        </w:rPr>
      </w:pPr>
    </w:p>
    <w:p w:rsidR="005A6C02" w:rsidRPr="003509A4" w:rsidRDefault="005A6C02" w:rsidP="005A6C02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>П О С Т А Н О В Л Е Н И Е</w:t>
      </w:r>
    </w:p>
    <w:p w:rsidR="005A6C02" w:rsidRPr="003509A4" w:rsidRDefault="005A6C02" w:rsidP="005A6C02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 xml:space="preserve"> </w:t>
      </w:r>
    </w:p>
    <w:p w:rsidR="00F71CC7" w:rsidRDefault="00A355E8" w:rsidP="005A6C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D412B">
        <w:rPr>
          <w:sz w:val="28"/>
          <w:szCs w:val="28"/>
        </w:rPr>
        <w:t xml:space="preserve">14.12.2020 </w:t>
      </w:r>
      <w:r w:rsidR="005A6C02" w:rsidRPr="003509A4">
        <w:rPr>
          <w:sz w:val="28"/>
          <w:szCs w:val="28"/>
        </w:rPr>
        <w:t>№</w:t>
      </w:r>
      <w:r w:rsidR="006D412B">
        <w:rPr>
          <w:sz w:val="28"/>
          <w:szCs w:val="28"/>
        </w:rPr>
        <w:t xml:space="preserve"> 108</w:t>
      </w:r>
    </w:p>
    <w:p w:rsidR="005A6C02" w:rsidRPr="00656CD2" w:rsidRDefault="00CF48CB" w:rsidP="005A6C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п.Тёсово-Нетыльский</w:t>
      </w:r>
      <w:proofErr w:type="spellEnd"/>
    </w:p>
    <w:p w:rsidR="005A6C02" w:rsidRPr="003509A4" w:rsidRDefault="005A6C02" w:rsidP="005A6C02">
      <w:pPr>
        <w:rPr>
          <w:sz w:val="28"/>
          <w:szCs w:val="28"/>
        </w:rPr>
      </w:pPr>
    </w:p>
    <w:p w:rsidR="00885E1D" w:rsidRDefault="00885E1D" w:rsidP="004B0437">
      <w:pPr>
        <w:ind w:firstLine="708"/>
        <w:jc w:val="both"/>
        <w:rPr>
          <w:b/>
          <w:sz w:val="28"/>
          <w:szCs w:val="28"/>
        </w:rPr>
      </w:pPr>
    </w:p>
    <w:p w:rsidR="00885E1D" w:rsidRDefault="00885E1D" w:rsidP="00885E1D">
      <w:pPr>
        <w:suppressAutoHyphens/>
        <w:ind w:right="3542"/>
        <w:jc w:val="both"/>
        <w:rPr>
          <w:b/>
          <w:sz w:val="28"/>
          <w:szCs w:val="28"/>
        </w:rPr>
      </w:pPr>
      <w:r w:rsidRPr="00885E1D">
        <w:rPr>
          <w:b/>
          <w:sz w:val="28"/>
          <w:szCs w:val="28"/>
        </w:rPr>
        <w:t xml:space="preserve">Об утверждении </w:t>
      </w:r>
      <w:hyperlink w:anchor="P40" w:history="1">
        <w:r w:rsidRPr="00885E1D">
          <w:rPr>
            <w:b/>
            <w:sz w:val="28"/>
            <w:szCs w:val="28"/>
          </w:rPr>
          <w:t>Порядк</w:t>
        </w:r>
      </w:hyperlink>
      <w:r w:rsidRPr="00885E1D">
        <w:rPr>
          <w:b/>
          <w:sz w:val="28"/>
          <w:szCs w:val="28"/>
        </w:rPr>
        <w:t xml:space="preserve">а формирования, ведения и обязательного опубликования перечня муниципального имущества </w:t>
      </w:r>
      <w:r>
        <w:rPr>
          <w:b/>
          <w:sz w:val="28"/>
          <w:szCs w:val="28"/>
        </w:rPr>
        <w:t>Тёсово-Нетыльского</w:t>
      </w:r>
      <w:r w:rsidRPr="00885E1D">
        <w:rPr>
          <w:b/>
          <w:sz w:val="28"/>
          <w:szCs w:val="28"/>
        </w:rPr>
        <w:t xml:space="preserve"> сельского поселения в целях предоставления его во владение и (или) пользование субъектам малого и среднего предпринимательства, </w:t>
      </w:r>
      <w:proofErr w:type="spellStart"/>
      <w:r w:rsidRPr="00885E1D">
        <w:rPr>
          <w:b/>
          <w:sz w:val="28"/>
          <w:szCs w:val="28"/>
        </w:rPr>
        <w:t>самозанятым</w:t>
      </w:r>
      <w:proofErr w:type="spellEnd"/>
      <w:r w:rsidRPr="00885E1D">
        <w:rPr>
          <w:b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 в аренду</w:t>
      </w:r>
    </w:p>
    <w:p w:rsidR="001654F1" w:rsidRDefault="001654F1" w:rsidP="00885E1D">
      <w:pPr>
        <w:suppressAutoHyphens/>
        <w:ind w:right="3542"/>
        <w:jc w:val="both"/>
        <w:rPr>
          <w:b/>
          <w:sz w:val="28"/>
          <w:szCs w:val="28"/>
        </w:rPr>
      </w:pPr>
    </w:p>
    <w:p w:rsidR="004B0437" w:rsidRDefault="00885E1D" w:rsidP="00885E1D">
      <w:pPr>
        <w:ind w:firstLine="708"/>
        <w:jc w:val="both"/>
        <w:rPr>
          <w:sz w:val="28"/>
          <w:szCs w:val="28"/>
        </w:rPr>
      </w:pPr>
      <w:r w:rsidRPr="00885E1D">
        <w:rPr>
          <w:sz w:val="28"/>
          <w:szCs w:val="28"/>
        </w:rPr>
        <w:t xml:space="preserve">В соответствии с Федеральным </w:t>
      </w:r>
      <w:hyperlink r:id="rId7" w:history="1">
        <w:r w:rsidRPr="00885E1D">
          <w:rPr>
            <w:sz w:val="28"/>
            <w:szCs w:val="28"/>
          </w:rPr>
          <w:t>законом</w:t>
        </w:r>
      </w:hyperlink>
      <w:r w:rsidRPr="00885E1D">
        <w:rPr>
          <w:sz w:val="28"/>
          <w:szCs w:val="28"/>
        </w:rPr>
        <w:t xml:space="preserve">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8" w:history="1">
        <w:r w:rsidRPr="00885E1D">
          <w:rPr>
            <w:sz w:val="28"/>
            <w:szCs w:val="28"/>
          </w:rPr>
          <w:t>законом</w:t>
        </w:r>
      </w:hyperlink>
      <w:r w:rsidRPr="00885E1D">
        <w:rPr>
          <w:sz w:val="28"/>
          <w:szCs w:val="28"/>
        </w:rPr>
        <w:t xml:space="preserve"> от 24.07.2007 N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="004B0437" w:rsidRPr="00F07434">
        <w:rPr>
          <w:sz w:val="28"/>
          <w:szCs w:val="28"/>
        </w:rPr>
        <w:t xml:space="preserve">Администрация </w:t>
      </w:r>
      <w:r w:rsidR="00CF48CB">
        <w:rPr>
          <w:sz w:val="28"/>
          <w:szCs w:val="28"/>
        </w:rPr>
        <w:t>Тёсово-Нетыльского</w:t>
      </w:r>
      <w:r w:rsidR="00A55E68">
        <w:rPr>
          <w:sz w:val="28"/>
          <w:szCs w:val="28"/>
        </w:rPr>
        <w:t xml:space="preserve"> </w:t>
      </w:r>
      <w:r w:rsidR="004B0437" w:rsidRPr="00F07434">
        <w:rPr>
          <w:sz w:val="28"/>
          <w:szCs w:val="28"/>
        </w:rPr>
        <w:t xml:space="preserve">сельского поселения </w:t>
      </w:r>
    </w:p>
    <w:p w:rsidR="00A55E68" w:rsidRDefault="00A55E68" w:rsidP="004B0437">
      <w:pPr>
        <w:jc w:val="both"/>
        <w:rPr>
          <w:b/>
          <w:sz w:val="28"/>
          <w:szCs w:val="28"/>
        </w:rPr>
      </w:pPr>
    </w:p>
    <w:p w:rsidR="004B0437" w:rsidRDefault="004B0437" w:rsidP="004B0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 w:rsidR="001654F1" w:rsidRPr="00F07434" w:rsidRDefault="001654F1" w:rsidP="004B0437">
      <w:pPr>
        <w:jc w:val="both"/>
        <w:rPr>
          <w:b/>
          <w:sz w:val="28"/>
          <w:szCs w:val="28"/>
        </w:rPr>
      </w:pPr>
    </w:p>
    <w:p w:rsidR="00885E1D" w:rsidRPr="00885E1D" w:rsidRDefault="00885E1D" w:rsidP="00885E1D">
      <w:pPr>
        <w:numPr>
          <w:ilvl w:val="0"/>
          <w:numId w:val="4"/>
        </w:numPr>
        <w:suppressAutoHyphens/>
        <w:spacing w:line="360" w:lineRule="atLeast"/>
        <w:ind w:left="0" w:firstLine="567"/>
        <w:jc w:val="both"/>
        <w:rPr>
          <w:sz w:val="28"/>
          <w:szCs w:val="28"/>
        </w:rPr>
      </w:pPr>
      <w:r w:rsidRPr="00885E1D">
        <w:rPr>
          <w:sz w:val="28"/>
          <w:szCs w:val="28"/>
        </w:rPr>
        <w:t xml:space="preserve">Утвердить </w:t>
      </w:r>
      <w:hyperlink w:anchor="P40" w:history="1">
        <w:r w:rsidRPr="00885E1D">
          <w:rPr>
            <w:sz w:val="28"/>
            <w:szCs w:val="28"/>
          </w:rPr>
          <w:t>Порядок</w:t>
        </w:r>
      </w:hyperlink>
      <w:r w:rsidRPr="00885E1D">
        <w:rPr>
          <w:sz w:val="28"/>
          <w:szCs w:val="28"/>
        </w:rPr>
        <w:t xml:space="preserve"> формирования, ведения и обязательного</w:t>
      </w:r>
      <w:r w:rsidRPr="00885E1D">
        <w:rPr>
          <w:b/>
          <w:sz w:val="28"/>
          <w:szCs w:val="28"/>
        </w:rPr>
        <w:t xml:space="preserve"> </w:t>
      </w:r>
      <w:r w:rsidRPr="00885E1D">
        <w:rPr>
          <w:sz w:val="28"/>
          <w:szCs w:val="28"/>
        </w:rPr>
        <w:t xml:space="preserve">опубликования перечня муниципального имущества </w:t>
      </w:r>
      <w:r>
        <w:rPr>
          <w:sz w:val="28"/>
          <w:szCs w:val="28"/>
        </w:rPr>
        <w:t xml:space="preserve">Тёсово-Нетыльского </w:t>
      </w:r>
      <w:r w:rsidRPr="00885E1D">
        <w:rPr>
          <w:sz w:val="28"/>
          <w:szCs w:val="28"/>
        </w:rPr>
        <w:t xml:space="preserve">сельского поселения в целях предоставления его во владение и (или) пользование субъектам малого и среднего предпринимательства, </w:t>
      </w:r>
      <w:proofErr w:type="spellStart"/>
      <w:r w:rsidRPr="00885E1D">
        <w:rPr>
          <w:sz w:val="28"/>
          <w:szCs w:val="28"/>
        </w:rPr>
        <w:t>самозанятым</w:t>
      </w:r>
      <w:proofErr w:type="spellEnd"/>
      <w:r w:rsidRPr="00885E1D">
        <w:rPr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 в аренду.</w:t>
      </w:r>
    </w:p>
    <w:p w:rsidR="00CC4770" w:rsidRDefault="00885E1D" w:rsidP="00165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654F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</w:t>
      </w:r>
      <w:r w:rsidR="00A95AC3">
        <w:rPr>
          <w:sz w:val="28"/>
          <w:szCs w:val="28"/>
        </w:rPr>
        <w:t xml:space="preserve">ть утратившим силу </w:t>
      </w:r>
      <w:r w:rsidR="00CC4770">
        <w:rPr>
          <w:sz w:val="28"/>
          <w:szCs w:val="28"/>
        </w:rPr>
        <w:t xml:space="preserve">следующие </w:t>
      </w:r>
      <w:r w:rsidR="00A95AC3">
        <w:rPr>
          <w:sz w:val="28"/>
          <w:szCs w:val="28"/>
        </w:rPr>
        <w:t>постановления</w:t>
      </w:r>
      <w:r w:rsidR="00CC4770">
        <w:rPr>
          <w:sz w:val="28"/>
          <w:szCs w:val="28"/>
        </w:rPr>
        <w:t>:</w:t>
      </w:r>
    </w:p>
    <w:p w:rsidR="00CC4770" w:rsidRDefault="00CC4770" w:rsidP="00165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5E1D">
        <w:rPr>
          <w:sz w:val="28"/>
          <w:szCs w:val="28"/>
        </w:rPr>
        <w:t xml:space="preserve"> от 19.09.2018 </w:t>
      </w:r>
      <w:r>
        <w:rPr>
          <w:sz w:val="28"/>
          <w:szCs w:val="28"/>
        </w:rPr>
        <w:t xml:space="preserve">№84 </w:t>
      </w:r>
      <w:r w:rsidR="00885E1D">
        <w:rPr>
          <w:sz w:val="28"/>
          <w:szCs w:val="28"/>
        </w:rPr>
        <w:t xml:space="preserve">«Об утверждении Положения о порядке </w:t>
      </w:r>
      <w:proofErr w:type="gramStart"/>
      <w:r w:rsidR="00885E1D">
        <w:rPr>
          <w:sz w:val="28"/>
          <w:szCs w:val="28"/>
        </w:rPr>
        <w:t>формирования ,</w:t>
      </w:r>
      <w:proofErr w:type="gramEnd"/>
      <w:r w:rsidR="00885E1D">
        <w:rPr>
          <w:sz w:val="28"/>
          <w:szCs w:val="28"/>
        </w:rPr>
        <w:t xml:space="preserve"> ведения и обязательного опубликования перечня муниципального имущества 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и организациям , образующим инфра-структуру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r>
        <w:rPr>
          <w:sz w:val="28"/>
          <w:szCs w:val="28"/>
        </w:rPr>
        <w:t>;</w:t>
      </w:r>
    </w:p>
    <w:p w:rsidR="00885E1D" w:rsidRDefault="00CC4770" w:rsidP="00165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5AC3">
        <w:rPr>
          <w:sz w:val="28"/>
          <w:szCs w:val="28"/>
        </w:rPr>
        <w:t xml:space="preserve"> от 21.02.2020 </w:t>
      </w:r>
      <w:r>
        <w:rPr>
          <w:sz w:val="28"/>
          <w:szCs w:val="28"/>
        </w:rPr>
        <w:t xml:space="preserve">№18 </w:t>
      </w:r>
      <w:r w:rsidR="00A95AC3">
        <w:rPr>
          <w:sz w:val="28"/>
          <w:szCs w:val="28"/>
        </w:rPr>
        <w:t>«О внесении изменений в постановление администрации Тёсово-Нетыльского сельского поселения от 19.09.2018</w:t>
      </w:r>
      <w:r>
        <w:rPr>
          <w:sz w:val="28"/>
          <w:szCs w:val="28"/>
        </w:rPr>
        <w:t xml:space="preserve"> №84</w:t>
      </w:r>
      <w:r w:rsidR="00A95AC3">
        <w:rPr>
          <w:sz w:val="28"/>
          <w:szCs w:val="28"/>
        </w:rPr>
        <w:t xml:space="preserve"> «Об утверждении Положения о порядке формирования , ведения и обязательного опубликования перечня муниципального имущества 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и организациям , образующим инфра-структуру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имущества».</w:t>
      </w:r>
    </w:p>
    <w:p w:rsidR="005A6C02" w:rsidRPr="003509A4" w:rsidRDefault="008128C1" w:rsidP="0081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4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5A6C02" w:rsidRPr="003509A4">
        <w:rPr>
          <w:sz w:val="28"/>
          <w:szCs w:val="28"/>
        </w:rPr>
        <w:t>Опубликовать настоящее</w:t>
      </w:r>
      <w:r w:rsidR="00D53DBA">
        <w:rPr>
          <w:sz w:val="28"/>
          <w:szCs w:val="28"/>
        </w:rPr>
        <w:t xml:space="preserve"> </w:t>
      </w:r>
      <w:r w:rsidR="005A6C02" w:rsidRPr="003509A4">
        <w:rPr>
          <w:sz w:val="28"/>
          <w:szCs w:val="28"/>
        </w:rPr>
        <w:t xml:space="preserve">постановление в </w:t>
      </w:r>
      <w:r w:rsidR="005A6C02">
        <w:rPr>
          <w:sz w:val="28"/>
          <w:szCs w:val="28"/>
        </w:rPr>
        <w:t xml:space="preserve">муниципальной </w:t>
      </w:r>
      <w:r w:rsidR="005A6C02" w:rsidRPr="003509A4">
        <w:rPr>
          <w:sz w:val="28"/>
          <w:szCs w:val="28"/>
        </w:rPr>
        <w:t>газете «</w:t>
      </w:r>
      <w:proofErr w:type="spellStart"/>
      <w:r w:rsidR="00CF48CB">
        <w:rPr>
          <w:sz w:val="28"/>
          <w:szCs w:val="28"/>
        </w:rPr>
        <w:t>Тёсово-Нетыльский</w:t>
      </w:r>
      <w:proofErr w:type="spellEnd"/>
      <w:r w:rsidR="00CF48CB">
        <w:rPr>
          <w:sz w:val="28"/>
          <w:szCs w:val="28"/>
        </w:rPr>
        <w:t xml:space="preserve"> Официальный вестник</w:t>
      </w:r>
      <w:r w:rsidR="005A6C02">
        <w:rPr>
          <w:sz w:val="28"/>
          <w:szCs w:val="28"/>
        </w:rPr>
        <w:t>»</w:t>
      </w:r>
      <w:r w:rsidR="005A6C02" w:rsidRPr="003509A4">
        <w:rPr>
          <w:sz w:val="28"/>
          <w:szCs w:val="28"/>
        </w:rPr>
        <w:t xml:space="preserve"> и разместить на официальном сайте </w:t>
      </w:r>
      <w:r w:rsidR="005A6C02">
        <w:rPr>
          <w:sz w:val="28"/>
          <w:szCs w:val="28"/>
        </w:rPr>
        <w:t xml:space="preserve">Администрации </w:t>
      </w:r>
      <w:r w:rsidR="00CF48CB">
        <w:rPr>
          <w:sz w:val="28"/>
          <w:szCs w:val="28"/>
        </w:rPr>
        <w:t>Тёсово-Нетыльского</w:t>
      </w:r>
      <w:r w:rsidR="005A6C02">
        <w:rPr>
          <w:sz w:val="28"/>
          <w:szCs w:val="28"/>
        </w:rPr>
        <w:t xml:space="preserve"> сельского поселения в информационно-телекоммуникационной </w:t>
      </w:r>
      <w:r w:rsidR="005A6C02" w:rsidRPr="003509A4">
        <w:rPr>
          <w:sz w:val="28"/>
          <w:szCs w:val="28"/>
        </w:rPr>
        <w:t xml:space="preserve">сети Интернет по адресу: </w:t>
      </w:r>
      <w:r w:rsidR="005A6C02" w:rsidRPr="00785F65">
        <w:rPr>
          <w:sz w:val="28"/>
          <w:szCs w:val="28"/>
          <w:u w:val="single"/>
          <w:lang w:val="en-US"/>
        </w:rPr>
        <w:t>www</w:t>
      </w:r>
      <w:r w:rsidR="005A6C02" w:rsidRPr="00785F65">
        <w:rPr>
          <w:sz w:val="28"/>
          <w:szCs w:val="28"/>
          <w:u w:val="single"/>
        </w:rPr>
        <w:t xml:space="preserve">. </w:t>
      </w:r>
      <w:r w:rsidR="00CF48CB">
        <w:rPr>
          <w:sz w:val="28"/>
          <w:szCs w:val="28"/>
          <w:u w:val="single"/>
          <w:lang w:val="en-US"/>
        </w:rPr>
        <w:t>new</w:t>
      </w:r>
      <w:r w:rsidR="00CF48CB">
        <w:rPr>
          <w:sz w:val="28"/>
          <w:szCs w:val="28"/>
          <w:u w:val="single"/>
        </w:rPr>
        <w:t>.</w:t>
      </w:r>
      <w:proofErr w:type="spellStart"/>
      <w:r w:rsidR="00CF48CB">
        <w:rPr>
          <w:sz w:val="28"/>
          <w:szCs w:val="28"/>
          <w:u w:val="single"/>
          <w:lang w:val="en-US"/>
        </w:rPr>
        <w:t>tnadm</w:t>
      </w:r>
      <w:proofErr w:type="spellEnd"/>
      <w:r w:rsidR="005A6C02" w:rsidRPr="00785F65">
        <w:rPr>
          <w:sz w:val="28"/>
          <w:szCs w:val="28"/>
          <w:u w:val="single"/>
        </w:rPr>
        <w:t>.</w:t>
      </w:r>
      <w:proofErr w:type="spellStart"/>
      <w:r w:rsidR="005A6C02" w:rsidRPr="00785F65">
        <w:rPr>
          <w:sz w:val="28"/>
          <w:szCs w:val="28"/>
          <w:u w:val="single"/>
          <w:lang w:val="en-US"/>
        </w:rPr>
        <w:t>ru</w:t>
      </w:r>
      <w:proofErr w:type="spellEnd"/>
      <w:r w:rsidR="005A6C02" w:rsidRPr="00785F65">
        <w:rPr>
          <w:sz w:val="28"/>
          <w:szCs w:val="28"/>
          <w:u w:val="single"/>
        </w:rPr>
        <w:t>.</w:t>
      </w:r>
    </w:p>
    <w:p w:rsidR="005A6C02" w:rsidRPr="003509A4" w:rsidRDefault="005A6C02" w:rsidP="00D53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C02" w:rsidRDefault="005A6C02" w:rsidP="00D53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8CB" w:rsidRDefault="00CF48CB" w:rsidP="00D53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8CB" w:rsidRDefault="00CF48CB" w:rsidP="00D53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8CB" w:rsidRDefault="00CF48CB" w:rsidP="00D53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8CB" w:rsidRDefault="00CF48CB" w:rsidP="00D53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8CB" w:rsidRDefault="00CF48CB" w:rsidP="00D53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8CB" w:rsidRPr="003509A4" w:rsidRDefault="00CF48CB" w:rsidP="00D53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6A6" w:rsidRDefault="006C46A6" w:rsidP="00D53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EC0" w:rsidRPr="00CF48CB" w:rsidRDefault="001654F1" w:rsidP="00D53D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>
        <w:rPr>
          <w:sz w:val="28"/>
          <w:szCs w:val="28"/>
        </w:rPr>
        <w:t>А.А.Фадеев</w:t>
      </w:r>
      <w:proofErr w:type="spellEnd"/>
    </w:p>
    <w:p w:rsidR="00910EC0" w:rsidRPr="00453009" w:rsidRDefault="00910EC0" w:rsidP="00D53DBA">
      <w:pPr>
        <w:jc w:val="both"/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A95AC3">
      <w:pPr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1654F1" w:rsidP="00241A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 постановлением </w:t>
      </w:r>
    </w:p>
    <w:p w:rsidR="00A55E68" w:rsidRDefault="001654F1" w:rsidP="00241AD8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Тёсово-Нетыльского</w:t>
      </w:r>
    </w:p>
    <w:p w:rsidR="001654F1" w:rsidRDefault="001654F1" w:rsidP="00241AD8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сельского</w:t>
      </w:r>
      <w:proofErr w:type="gramEnd"/>
      <w:r>
        <w:rPr>
          <w:sz w:val="20"/>
          <w:szCs w:val="20"/>
        </w:rPr>
        <w:t xml:space="preserve"> поселения</w:t>
      </w:r>
    </w:p>
    <w:p w:rsidR="001654F1" w:rsidRDefault="001654F1" w:rsidP="00241A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D412B">
        <w:rPr>
          <w:sz w:val="20"/>
          <w:szCs w:val="20"/>
        </w:rPr>
        <w:t>14.12.2020</w:t>
      </w:r>
      <w:r>
        <w:rPr>
          <w:sz w:val="20"/>
          <w:szCs w:val="20"/>
        </w:rPr>
        <w:t xml:space="preserve">  №</w:t>
      </w:r>
      <w:r w:rsidR="006D412B">
        <w:rPr>
          <w:sz w:val="20"/>
          <w:szCs w:val="20"/>
        </w:rPr>
        <w:t xml:space="preserve"> 108</w:t>
      </w:r>
      <w:bookmarkStart w:id="0" w:name="_GoBack"/>
      <w:bookmarkEnd w:id="0"/>
    </w:p>
    <w:p w:rsidR="00A55E68" w:rsidRDefault="00A55E68" w:rsidP="00241AD8">
      <w:pPr>
        <w:jc w:val="right"/>
        <w:rPr>
          <w:sz w:val="20"/>
          <w:szCs w:val="20"/>
        </w:rPr>
      </w:pPr>
    </w:p>
    <w:p w:rsidR="00A55E68" w:rsidRDefault="00A55E68" w:rsidP="00241AD8">
      <w:pPr>
        <w:jc w:val="right"/>
        <w:rPr>
          <w:sz w:val="20"/>
          <w:szCs w:val="20"/>
        </w:rPr>
      </w:pPr>
    </w:p>
    <w:p w:rsidR="001654F1" w:rsidRPr="00274C1C" w:rsidRDefault="001654F1" w:rsidP="001654F1">
      <w:pPr>
        <w:pStyle w:val="ConsPlusTitle"/>
        <w:rPr>
          <w:sz w:val="28"/>
          <w:szCs w:val="28"/>
        </w:rPr>
      </w:pPr>
    </w:p>
    <w:p w:rsidR="001654F1" w:rsidRPr="00274C1C" w:rsidRDefault="001654F1" w:rsidP="001654F1">
      <w:pPr>
        <w:pStyle w:val="ConsPlusTitle"/>
        <w:jc w:val="center"/>
        <w:rPr>
          <w:sz w:val="28"/>
          <w:szCs w:val="28"/>
        </w:rPr>
      </w:pPr>
      <w:r w:rsidRPr="00274C1C">
        <w:rPr>
          <w:sz w:val="28"/>
          <w:szCs w:val="28"/>
        </w:rPr>
        <w:t>ПОРЯДОК</w:t>
      </w:r>
    </w:p>
    <w:p w:rsidR="001654F1" w:rsidRPr="00274C1C" w:rsidRDefault="001654F1" w:rsidP="001654F1">
      <w:pPr>
        <w:pStyle w:val="ConsPlusTitle"/>
        <w:jc w:val="center"/>
        <w:rPr>
          <w:sz w:val="28"/>
          <w:szCs w:val="28"/>
        </w:rPr>
      </w:pPr>
      <w:r w:rsidRPr="00274C1C"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>
        <w:rPr>
          <w:sz w:val="28"/>
          <w:szCs w:val="28"/>
        </w:rPr>
        <w:t>ТЁСОВО-НЕТЫЛЬСКОГО</w:t>
      </w:r>
      <w:r w:rsidRPr="00274C1C">
        <w:rPr>
          <w:sz w:val="28"/>
          <w:szCs w:val="28"/>
        </w:rPr>
        <w:t xml:space="preserve"> СЕЛЬСКОГО ПОСЕЛЕНИЯ В ЦЕЛЯХ ПРЕДОСТАВЛЕНИЯ ЕГО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, САМОЗАНЯТЫМ ГРАЖДАНАМ</w:t>
      </w:r>
      <w:r w:rsidRPr="00274C1C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 В АРЕНДУ</w:t>
      </w:r>
    </w:p>
    <w:p w:rsidR="001654F1" w:rsidRPr="00274C1C" w:rsidRDefault="001654F1" w:rsidP="001654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54F1" w:rsidRPr="00274C1C" w:rsidRDefault="001654F1" w:rsidP="001654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4C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9" w:history="1">
        <w:r w:rsidRPr="00274C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4C1C">
        <w:rPr>
          <w:rFonts w:ascii="Times New Roman" w:hAnsi="Times New Roman" w:cs="Times New Roman"/>
          <w:sz w:val="28"/>
          <w:szCs w:val="28"/>
        </w:rPr>
        <w:t xml:space="preserve">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10" w:history="1">
        <w:r w:rsidRPr="00274C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4C1C">
        <w:rPr>
          <w:rFonts w:ascii="Times New Roman" w:hAnsi="Times New Roman" w:cs="Times New Roman"/>
          <w:sz w:val="28"/>
          <w:szCs w:val="28"/>
        </w:rPr>
        <w:t xml:space="preserve"> от 24.07.2007 N 209-ФЗ «О развитии малого и среднего предпринимательства в Российской Федерации» и определяет порядок работы органов местного самоуправления по формированию, ведению и обязательному опубликованию перечня муниципального имущества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предоставляемого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274C1C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- Перечень).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1.2. Деятельность по формированию, ведению и опубликованию Перечня осуществляет Администрация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 поселения).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1.3. В Перечень может быть включено как движимое, так и недвижимое муниципальное имущество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(далее - имущество).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 xml:space="preserve">1.4. Включенное в Перечень имущество может быть использовано </w:t>
      </w:r>
      <w:r w:rsidRPr="00274C1C">
        <w:rPr>
          <w:rFonts w:ascii="Times New Roman" w:hAnsi="Times New Roman" w:cs="Times New Roman"/>
          <w:sz w:val="28"/>
          <w:szCs w:val="28"/>
        </w:rPr>
        <w:lastRenderedPageBreak/>
        <w:t>только в целях предоставления его во владение и (или) пользование на долгосрочной основе, в том числе на льготных условиях,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274C1C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собственность Субъектов, арендующих это имущество.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4F1" w:rsidRPr="00274C1C" w:rsidRDefault="001654F1" w:rsidP="001654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4C1C">
        <w:rPr>
          <w:rFonts w:ascii="Times New Roman" w:hAnsi="Times New Roman" w:cs="Times New Roman"/>
          <w:b/>
          <w:sz w:val="28"/>
          <w:szCs w:val="28"/>
        </w:rPr>
        <w:t>2. Формирование и ведение Перечня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2.1. В Перечень включается имущество, составляющее казну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по своему назначению может быть использовано Субъектами для осуществления их уставной деятельности, не востребованное органами местного самоуправления для обеспечения осуществления </w:t>
      </w:r>
      <w:proofErr w:type="spellStart"/>
      <w:r w:rsidRPr="00274C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ёсово-Нетыльским</w:t>
      </w:r>
      <w:proofErr w:type="spellEnd"/>
      <w:r w:rsidRPr="00274C1C">
        <w:rPr>
          <w:rFonts w:ascii="Times New Roman" w:hAnsi="Times New Roman" w:cs="Times New Roman"/>
          <w:sz w:val="28"/>
          <w:szCs w:val="28"/>
        </w:rPr>
        <w:t xml:space="preserve"> сельским поселением своих полномочий.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274C1C">
        <w:rPr>
          <w:rFonts w:ascii="Times New Roman" w:hAnsi="Times New Roman" w:cs="Times New Roman"/>
          <w:sz w:val="28"/>
          <w:szCs w:val="28"/>
        </w:rPr>
        <w:t>2.2. Администрация поселения формирует и направляет проект Перечня для согласова</w:t>
      </w:r>
      <w:r>
        <w:rPr>
          <w:rFonts w:ascii="Times New Roman" w:hAnsi="Times New Roman" w:cs="Times New Roman"/>
          <w:sz w:val="28"/>
          <w:szCs w:val="28"/>
        </w:rPr>
        <w:t xml:space="preserve">ния Главе Тёсово-Нетыльского </w:t>
      </w:r>
      <w:r w:rsidRPr="00274C1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2.3. Глава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5 рабочих дней с момента получения проекта Перечня направляет согласованный проект Перечня, а в случае несогласования - мотивированное заключение в Администрацию поселения.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274C1C">
        <w:rPr>
          <w:rFonts w:ascii="Times New Roman" w:hAnsi="Times New Roman" w:cs="Times New Roman"/>
          <w:sz w:val="28"/>
          <w:szCs w:val="28"/>
        </w:rPr>
        <w:t xml:space="preserve">2.4. После согласования проекта Перечня выносится решение об утверждении данного Перечня. Решение выносится в форме </w:t>
      </w:r>
      <w:r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Pr="00274C1C">
        <w:rPr>
          <w:rFonts w:ascii="Times New Roman" w:hAnsi="Times New Roman" w:cs="Times New Roman"/>
          <w:sz w:val="28"/>
          <w:szCs w:val="28"/>
        </w:rPr>
        <w:t xml:space="preserve"> Главы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В случае несогласования Главой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 Перечня Администрация поселения в течение 5 рабочих дней готовит проект Перечня с учетом заключения.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 xml:space="preserve">2.5. Дополнения (изменения) в утвержденный Перечень вносятся в порядке, предусмотренном </w:t>
      </w:r>
      <w:hyperlink w:anchor="P62" w:history="1">
        <w:r w:rsidRPr="00274C1C">
          <w:rPr>
            <w:rFonts w:ascii="Times New Roman" w:hAnsi="Times New Roman" w:cs="Times New Roman"/>
            <w:sz w:val="28"/>
            <w:szCs w:val="28"/>
          </w:rPr>
          <w:t>п. п. 2.2</w:t>
        </w:r>
      </w:hyperlink>
      <w:r w:rsidRPr="00274C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4" w:history="1">
        <w:r w:rsidRPr="00274C1C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274C1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Дополнения и изменения в утвержденный Перечень могут вноситься по следующим основаниям: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при передаче в казну Т</w:t>
      </w:r>
      <w:r>
        <w:rPr>
          <w:rFonts w:ascii="Times New Roman" w:hAnsi="Times New Roman" w:cs="Times New Roman"/>
          <w:sz w:val="28"/>
          <w:szCs w:val="28"/>
        </w:rPr>
        <w:t xml:space="preserve">ёсово-Нетыльского </w:t>
      </w:r>
      <w:r w:rsidRPr="00274C1C">
        <w:rPr>
          <w:rFonts w:ascii="Times New Roman" w:hAnsi="Times New Roman" w:cs="Times New Roman"/>
          <w:sz w:val="28"/>
          <w:szCs w:val="28"/>
        </w:rPr>
        <w:t xml:space="preserve">сельского поселения объектов, находящихся в пользовании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274C1C">
        <w:rPr>
          <w:rFonts w:ascii="Times New Roman" w:hAnsi="Times New Roman" w:cs="Times New Roman"/>
          <w:sz w:val="28"/>
          <w:szCs w:val="28"/>
        </w:rPr>
        <w:t xml:space="preserve">прошедших процедуру государственной регистрации права собственности после утверждения Перечня и которые не подлежат отчуждению в порядке реализации преимущественного права на приобретение арендуемого имущества в соответствии с Федеральным </w:t>
      </w:r>
      <w:hyperlink r:id="rId11" w:history="1">
        <w:r w:rsidRPr="00274C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4C1C">
        <w:rPr>
          <w:rFonts w:ascii="Times New Roman" w:hAnsi="Times New Roman" w:cs="Times New Roman"/>
          <w:sz w:val="28"/>
          <w:szCs w:val="28"/>
        </w:rPr>
        <w:t xml:space="preserve">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гражданами </w:t>
      </w:r>
      <w:r w:rsidRPr="00274C1C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законодательные акты Российской Федерации», по основаниям, указанным в </w:t>
      </w:r>
      <w:hyperlink r:id="rId12" w:history="1">
        <w:r w:rsidRPr="00274C1C">
          <w:rPr>
            <w:rFonts w:ascii="Times New Roman" w:hAnsi="Times New Roman" w:cs="Times New Roman"/>
            <w:sz w:val="28"/>
            <w:szCs w:val="28"/>
          </w:rPr>
          <w:t>статье 3</w:t>
        </w:r>
      </w:hyperlink>
      <w:r w:rsidRPr="00274C1C">
        <w:rPr>
          <w:rFonts w:ascii="Times New Roman" w:hAnsi="Times New Roman" w:cs="Times New Roman"/>
          <w:sz w:val="28"/>
          <w:szCs w:val="28"/>
        </w:rPr>
        <w:t xml:space="preserve"> вышеуказанного Закона;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передаче в казну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 объектов, прошедших процедуру государственной регистрации права собственности, не обремененных правами третьих лиц, при условии, что </w:t>
      </w:r>
      <w:r w:rsidRPr="00274C1C">
        <w:rPr>
          <w:rFonts w:ascii="Times New Roman" w:hAnsi="Times New Roman" w:cs="Times New Roman"/>
          <w:sz w:val="28"/>
          <w:szCs w:val="28"/>
        </w:rPr>
        <w:lastRenderedPageBreak/>
        <w:t>объекты не будут использоваться для размещения органов местного самоуправления и муниципальных организаций;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результатам рассмотрения ходатайства заинтересованного лица (органа местного самоуправления) о включении муниципального имущества в Перечень.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2.6. Имущество исключается из Перечня в следующих случаях: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списания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>;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уполномоченным органом решения о передаче данного имущества в федеральную собственность, собственность Новгородской области или собственность Новгородского муниципального района;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утраты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или гибели имущества;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возникновения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потребности в данном имуществе у органов местного самоуправления для обеспечения осуществления </w:t>
      </w:r>
      <w:proofErr w:type="spellStart"/>
      <w:r w:rsidRPr="00274C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ёсово-Нетыльским</w:t>
      </w:r>
      <w:proofErr w:type="spellEnd"/>
      <w:r w:rsidRPr="00274C1C">
        <w:rPr>
          <w:rFonts w:ascii="Times New Roman" w:hAnsi="Times New Roman" w:cs="Times New Roman"/>
          <w:sz w:val="28"/>
          <w:szCs w:val="28"/>
        </w:rPr>
        <w:t xml:space="preserve"> сельским поселением своих полномочий;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выкуп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имущества субъектом 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274C1C">
        <w:rPr>
          <w:rFonts w:ascii="Times New Roman" w:hAnsi="Times New Roman" w:cs="Times New Roman"/>
          <w:sz w:val="28"/>
          <w:szCs w:val="28"/>
        </w:rPr>
        <w:t>, арендующим данное имущество;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признание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имущества не востребованными субъектами МСП или организациями, образующими инфраструктуру поддержки субъектов МСП.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2.7. Перечень содержит (в виде записей) сведения об имуществе, а также о документах, на основании которых в Перечень вносятся записи, и ведется Администрацией поселения на бумажных и электронных носителях по нижеприведенной форме: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118"/>
        <w:gridCol w:w="2098"/>
        <w:gridCol w:w="3842"/>
      </w:tblGrid>
      <w:tr w:rsidR="001654F1" w:rsidRPr="00274C1C" w:rsidTr="00C16805">
        <w:tc>
          <w:tcPr>
            <w:tcW w:w="360" w:type="dxa"/>
          </w:tcPr>
          <w:p w:rsidR="001654F1" w:rsidRPr="00274C1C" w:rsidRDefault="001654F1" w:rsidP="00C16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1654F1" w:rsidRPr="00274C1C" w:rsidRDefault="001654F1" w:rsidP="00C16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и его характеристики </w:t>
            </w:r>
            <w:hyperlink w:anchor="P97" w:history="1">
              <w:r w:rsidRPr="00274C1C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98" w:type="dxa"/>
          </w:tcPr>
          <w:p w:rsidR="001654F1" w:rsidRPr="00274C1C" w:rsidRDefault="001654F1" w:rsidP="00C16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C">
              <w:rPr>
                <w:rFonts w:ascii="Times New Roman" w:hAnsi="Times New Roman" w:cs="Times New Roman"/>
                <w:sz w:val="24"/>
                <w:szCs w:val="24"/>
              </w:rPr>
              <w:t>Основание внесения записи</w:t>
            </w:r>
          </w:p>
        </w:tc>
        <w:tc>
          <w:tcPr>
            <w:tcW w:w="3842" w:type="dxa"/>
          </w:tcPr>
          <w:p w:rsidR="001654F1" w:rsidRPr="00274C1C" w:rsidRDefault="001654F1" w:rsidP="00C16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C">
              <w:rPr>
                <w:rFonts w:ascii="Times New Roman" w:hAnsi="Times New Roman" w:cs="Times New Roman"/>
                <w:sz w:val="24"/>
                <w:szCs w:val="24"/>
              </w:rPr>
              <w:t>Примечание (сведения об арендаторах и сроке договора аренды)</w:t>
            </w:r>
          </w:p>
        </w:tc>
      </w:tr>
      <w:tr w:rsidR="001654F1" w:rsidRPr="00274C1C" w:rsidTr="00C16805">
        <w:tc>
          <w:tcPr>
            <w:tcW w:w="360" w:type="dxa"/>
          </w:tcPr>
          <w:p w:rsidR="001654F1" w:rsidRPr="00274C1C" w:rsidRDefault="001654F1" w:rsidP="00C16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54F1" w:rsidRPr="00274C1C" w:rsidRDefault="001654F1" w:rsidP="00C16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654F1" w:rsidRPr="00274C1C" w:rsidRDefault="001654F1" w:rsidP="00C168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1654F1" w:rsidRPr="00274C1C" w:rsidRDefault="001654F1" w:rsidP="00C16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  <w:r w:rsidRPr="00274C1C">
        <w:rPr>
          <w:rFonts w:ascii="Times New Roman" w:hAnsi="Times New Roman" w:cs="Times New Roman"/>
          <w:sz w:val="24"/>
          <w:szCs w:val="24"/>
        </w:rPr>
        <w:t>&lt;*&gt; Для недвижимого имущества указываются: месторасположение; площадь; кадастровый номер.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C1C">
        <w:rPr>
          <w:rFonts w:ascii="Times New Roman" w:hAnsi="Times New Roman" w:cs="Times New Roman"/>
          <w:sz w:val="24"/>
          <w:szCs w:val="24"/>
        </w:rPr>
        <w:t>Для движимого имущества указываются основные технические характеристики объекта, год ввода в эксплуатацию, процент износа имущества.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2.8. Включение имущества в Перечень или исключение его из Перечня, а также изменение сведений об имуществе производятся путем внесения соответствующей записи.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однозначно его идентифицировать (установить его количественные и качественные характеристики). Отдельного решения об изменении сведений об имуществе не требуется.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 xml:space="preserve">2.9. Внесение в Перечень записи об имуществе или исключение записи </w:t>
      </w:r>
      <w:r w:rsidRPr="00274C1C">
        <w:rPr>
          <w:rFonts w:ascii="Times New Roman" w:hAnsi="Times New Roman" w:cs="Times New Roman"/>
          <w:sz w:val="28"/>
          <w:szCs w:val="28"/>
        </w:rPr>
        <w:lastRenderedPageBreak/>
        <w:t>об имуществе производятся Администрацией поселения в трехдневный срок со дня принятия решения. Изменение сведений производится в трехдневный срок со дня представления в Администрацию поселения документов, подтверждающих возникновение основания для внесения изменения.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4F1" w:rsidRPr="00274C1C" w:rsidRDefault="001654F1" w:rsidP="001654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4C1C">
        <w:rPr>
          <w:rFonts w:ascii="Times New Roman" w:hAnsi="Times New Roman" w:cs="Times New Roman"/>
          <w:b/>
          <w:sz w:val="28"/>
          <w:szCs w:val="28"/>
        </w:rPr>
        <w:t>3. Опубликование Перечня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3.1. Перечень, а также все изменения в него подлежат опубликованию в газете «</w:t>
      </w:r>
      <w:proofErr w:type="spellStart"/>
      <w:r w:rsidRPr="00274C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ёсово-Нетыльский</w:t>
      </w:r>
      <w:proofErr w:type="spellEnd"/>
      <w:r w:rsidRPr="00274C1C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размещению в сети Интернет на официальном сайте Администрации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десяти рабочих дней с момента его утверждения или внесения в него изменений.</w:t>
      </w:r>
    </w:p>
    <w:p w:rsidR="001654F1" w:rsidRPr="00274C1C" w:rsidRDefault="001654F1" w:rsidP="001654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4F1" w:rsidRPr="00274C1C" w:rsidRDefault="001654F1" w:rsidP="001654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4C1C">
        <w:rPr>
          <w:rFonts w:ascii="Times New Roman" w:hAnsi="Times New Roman" w:cs="Times New Roman"/>
          <w:b/>
          <w:sz w:val="28"/>
          <w:szCs w:val="28"/>
        </w:rPr>
        <w:t>4. Порядок и условия предоставления муниципального</w:t>
      </w:r>
    </w:p>
    <w:p w:rsidR="001654F1" w:rsidRPr="00274C1C" w:rsidRDefault="001654F1" w:rsidP="001654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b/>
          <w:sz w:val="28"/>
          <w:szCs w:val="28"/>
        </w:rPr>
        <w:t>имущества</w:t>
      </w:r>
      <w:proofErr w:type="gramEnd"/>
      <w:r w:rsidRPr="00274C1C">
        <w:rPr>
          <w:rFonts w:ascii="Times New Roman" w:hAnsi="Times New Roman" w:cs="Times New Roman"/>
          <w:b/>
          <w:sz w:val="28"/>
          <w:szCs w:val="28"/>
        </w:rPr>
        <w:t xml:space="preserve"> в аренду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4.1. Предоставление муниципального имущества в аренду Субъектам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Субъектов, к участию в торгах не допускаются.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4.2. Предоставление муниципального имущества в аренду Субъектам без проведения конкурса, аукциона на право заключения договора аренды осуществляется по следующим основаниям: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перезаключение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договоров аренды с Субъектами на новый срок в случаях, установленных законодательством;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C1C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274C1C">
        <w:rPr>
          <w:rFonts w:ascii="Times New Roman" w:hAnsi="Times New Roman" w:cs="Times New Roman"/>
          <w:sz w:val="28"/>
          <w:szCs w:val="28"/>
        </w:rPr>
        <w:t xml:space="preserve"> муниципальной помощи Субъектам, осуществляющим приоритетные виды деятельности, в соответствии с утвержденным перечнем таких видов деятельности.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4.3. Проведение торгов на право заключения договора аренды муниципального имущества осуществляется в соответствии с требованиями законодательства Российской Федерации.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4.4.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4.5. Размер арендной платы за пользование муниципальным имуществом Субъектами устанавливается в соответствии с утвержденными решением Совета депутатов Т</w:t>
      </w:r>
      <w:r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274C1C">
        <w:rPr>
          <w:rFonts w:ascii="Times New Roman" w:hAnsi="Times New Roman" w:cs="Times New Roman"/>
          <w:sz w:val="28"/>
          <w:szCs w:val="28"/>
        </w:rPr>
        <w:t xml:space="preserve"> сельского поселения ставками арендной платы на момент проведения торгов.</w:t>
      </w:r>
    </w:p>
    <w:p w:rsidR="001654F1" w:rsidRPr="00274C1C" w:rsidRDefault="001654F1" w:rsidP="00165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C1C">
        <w:rPr>
          <w:rFonts w:ascii="Times New Roman" w:hAnsi="Times New Roman" w:cs="Times New Roman"/>
          <w:sz w:val="28"/>
          <w:szCs w:val="28"/>
        </w:rPr>
        <w:t>4.6. При передаче в аренду Субъектам имущества, включенного в Перечень, предусматривается срок заключения договора аренды не менее пяти лет, за исключением случаев, установленных действующим законодательством.</w:t>
      </w:r>
    </w:p>
    <w:p w:rsidR="001654F1" w:rsidRPr="00A31699" w:rsidRDefault="001654F1" w:rsidP="001654F1">
      <w:pPr>
        <w:spacing w:before="100" w:beforeAutospacing="1" w:after="100" w:afterAutospacing="1"/>
        <w:contextualSpacing/>
        <w:jc w:val="center"/>
        <w:rPr>
          <w:szCs w:val="28"/>
        </w:rPr>
      </w:pPr>
    </w:p>
    <w:p w:rsidR="00CF48CB" w:rsidRDefault="00CF48CB" w:rsidP="002C669F">
      <w:pPr>
        <w:rPr>
          <w:sz w:val="20"/>
          <w:szCs w:val="20"/>
        </w:rPr>
      </w:pPr>
    </w:p>
    <w:sectPr w:rsidR="00CF48CB" w:rsidSect="001654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D2604"/>
    <w:multiLevelType w:val="hybridMultilevel"/>
    <w:tmpl w:val="C62C05F8"/>
    <w:lvl w:ilvl="0" w:tplc="1CF2BC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8761D29"/>
    <w:multiLevelType w:val="hybridMultilevel"/>
    <w:tmpl w:val="3624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B6592"/>
    <w:multiLevelType w:val="hybridMultilevel"/>
    <w:tmpl w:val="A54A956A"/>
    <w:lvl w:ilvl="0" w:tplc="960245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F43327"/>
    <w:multiLevelType w:val="hybridMultilevel"/>
    <w:tmpl w:val="B2109E00"/>
    <w:lvl w:ilvl="0" w:tplc="9CF258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02"/>
    <w:rsid w:val="00097F04"/>
    <w:rsid w:val="000B509E"/>
    <w:rsid w:val="001165E1"/>
    <w:rsid w:val="00156DDC"/>
    <w:rsid w:val="0016391F"/>
    <w:rsid w:val="001654F1"/>
    <w:rsid w:val="001F5124"/>
    <w:rsid w:val="00241AD8"/>
    <w:rsid w:val="0029094B"/>
    <w:rsid w:val="002C669F"/>
    <w:rsid w:val="002D1EBD"/>
    <w:rsid w:val="003B474B"/>
    <w:rsid w:val="003F3726"/>
    <w:rsid w:val="004B0437"/>
    <w:rsid w:val="005A6C02"/>
    <w:rsid w:val="0060219E"/>
    <w:rsid w:val="00656CD2"/>
    <w:rsid w:val="006C46A6"/>
    <w:rsid w:val="006D0E92"/>
    <w:rsid w:val="006D412B"/>
    <w:rsid w:val="007A082B"/>
    <w:rsid w:val="008128C1"/>
    <w:rsid w:val="00885E1D"/>
    <w:rsid w:val="0091049F"/>
    <w:rsid w:val="00910EC0"/>
    <w:rsid w:val="00954259"/>
    <w:rsid w:val="009F7D46"/>
    <w:rsid w:val="00A355E8"/>
    <w:rsid w:val="00A5453D"/>
    <w:rsid w:val="00A55E68"/>
    <w:rsid w:val="00A74ABB"/>
    <w:rsid w:val="00A95AC3"/>
    <w:rsid w:val="00B66D8B"/>
    <w:rsid w:val="00BB3E48"/>
    <w:rsid w:val="00C34B44"/>
    <w:rsid w:val="00CC4770"/>
    <w:rsid w:val="00CF48CB"/>
    <w:rsid w:val="00D13022"/>
    <w:rsid w:val="00D53DBA"/>
    <w:rsid w:val="00DA5FE4"/>
    <w:rsid w:val="00E30545"/>
    <w:rsid w:val="00E73390"/>
    <w:rsid w:val="00F228A5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66842-8089-452D-8DAA-B5D61455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5A6C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C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C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082B"/>
    <w:pPr>
      <w:ind w:left="720"/>
      <w:contextualSpacing/>
    </w:pPr>
  </w:style>
  <w:style w:type="paragraph" w:customStyle="1" w:styleId="Standard">
    <w:name w:val="Standard"/>
    <w:rsid w:val="00F71CC7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ConsPlusNormal">
    <w:name w:val="ConsPlusNormal"/>
    <w:link w:val="ConsPlusNormal0"/>
    <w:rsid w:val="00165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54F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A373EF96DD2FC4A6CDBF099E6CA5A1F382A434626CD6DE05FE26266D8BC1D14188DED151BAAB6g774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BA373EF96DD2FC4A6CDBF099E6CA5A1F382F474226CD6DE05FE26266D8BC1D14188DED151BA8B7g776V" TargetMode="External"/><Relationship Id="rId12" Type="http://schemas.openxmlformats.org/officeDocument/2006/relationships/hyperlink" Target="consultantplus://offline/ref=A4BA373EF96DD2FC4A6CDBF099E6CA5A1F382F474226CD6DE05FE26266D8BC1D14188DED151BA8B3g777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4BA373EF96DD2FC4A6CDBF099E6CA5A1F382F474226CD6DE05FE26266gD78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BA373EF96DD2FC4A6CDBF099E6CA5A1F382A434626CD6DE05FE26266D8BC1D14188DED151BAAB6g774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A373EF96DD2FC4A6CDBF099E6CA5A1F382F474226CD6DE05FE26266D8BC1D14188DED151BA8B7g776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1B3C-5227-4AA7-9188-896B1DA7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User</cp:lastModifiedBy>
  <cp:revision>14</cp:revision>
  <cp:lastPrinted>2020-12-11T09:23:00Z</cp:lastPrinted>
  <dcterms:created xsi:type="dcterms:W3CDTF">2017-06-26T07:09:00Z</dcterms:created>
  <dcterms:modified xsi:type="dcterms:W3CDTF">2020-12-16T07:26:00Z</dcterms:modified>
</cp:coreProperties>
</file>