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B58" w:rsidRPr="006743C5" w:rsidRDefault="00257B58" w:rsidP="00781509">
      <w:pPr>
        <w:rPr>
          <w:b/>
        </w:rPr>
      </w:pPr>
    </w:p>
    <w:p w:rsidR="00257B58" w:rsidRDefault="003F7D17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642508754" r:id="rId7"/>
        </w:object>
      </w:r>
      <w:r w:rsidR="001E1907">
        <w:rPr>
          <w:b/>
          <w:i/>
        </w:rPr>
        <w:t xml:space="preserve">   </w:t>
      </w:r>
    </w:p>
    <w:p w:rsidR="00781509" w:rsidRDefault="00781509" w:rsidP="00257B58">
      <w:pPr>
        <w:jc w:val="center"/>
        <w:rPr>
          <w:b/>
          <w:sz w:val="28"/>
          <w:szCs w:val="28"/>
        </w:rPr>
      </w:pPr>
    </w:p>
    <w:p w:rsidR="00A9120D" w:rsidRDefault="00A9120D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Default="00257B58" w:rsidP="00257B58">
      <w:pPr>
        <w:rPr>
          <w:b/>
          <w:sz w:val="28"/>
          <w:szCs w:val="28"/>
        </w:rPr>
      </w:pPr>
    </w:p>
    <w:p w:rsidR="00257B58" w:rsidRDefault="00257B58" w:rsidP="00257B5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7B58" w:rsidRDefault="00257B58" w:rsidP="00257B58">
      <w:pPr>
        <w:autoSpaceDE w:val="0"/>
        <w:rPr>
          <w:rFonts w:cs="FranklinGothicBookCondITC-Reg"/>
          <w:sz w:val="28"/>
          <w:szCs w:val="28"/>
        </w:rPr>
      </w:pPr>
    </w:p>
    <w:p w:rsidR="00257B58" w:rsidRDefault="00F515E7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A3B6B">
        <w:rPr>
          <w:sz w:val="28"/>
          <w:szCs w:val="28"/>
        </w:rPr>
        <w:t>0</w:t>
      </w:r>
      <w:r w:rsidR="00197C41">
        <w:rPr>
          <w:sz w:val="28"/>
          <w:szCs w:val="28"/>
        </w:rPr>
        <w:t>6</w:t>
      </w:r>
      <w:r w:rsidR="00C00E1E">
        <w:rPr>
          <w:sz w:val="28"/>
          <w:szCs w:val="28"/>
        </w:rPr>
        <w:t>.0</w:t>
      </w:r>
      <w:r w:rsidR="006A3B6B">
        <w:rPr>
          <w:sz w:val="28"/>
          <w:szCs w:val="28"/>
        </w:rPr>
        <w:t>2</w:t>
      </w:r>
      <w:r w:rsidR="005C34CB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6A3B6B">
        <w:rPr>
          <w:sz w:val="28"/>
          <w:szCs w:val="28"/>
        </w:rPr>
        <w:t>20</w:t>
      </w:r>
      <w:r w:rsidR="004A0843">
        <w:rPr>
          <w:sz w:val="28"/>
          <w:szCs w:val="28"/>
        </w:rPr>
        <w:t xml:space="preserve">     </w:t>
      </w:r>
      <w:r w:rsidR="00B358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9519D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97C41">
        <w:rPr>
          <w:sz w:val="28"/>
          <w:szCs w:val="28"/>
        </w:rPr>
        <w:t>1</w:t>
      </w:r>
      <w:r w:rsidR="006A3B6B">
        <w:rPr>
          <w:sz w:val="28"/>
          <w:szCs w:val="28"/>
        </w:rPr>
        <w:t>6</w:t>
      </w:r>
    </w:p>
    <w:p w:rsidR="00257B58" w:rsidRDefault="00257B58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>пос. Тёсово-Нетыльский</w:t>
      </w:r>
    </w:p>
    <w:p w:rsidR="00257B58" w:rsidRDefault="00257B58" w:rsidP="00257B58">
      <w:pPr>
        <w:jc w:val="both"/>
        <w:rPr>
          <w:sz w:val="28"/>
          <w:szCs w:val="28"/>
        </w:rPr>
      </w:pPr>
    </w:p>
    <w:p w:rsidR="002D111E" w:rsidRDefault="00257B58" w:rsidP="006A3B6B">
      <w:pPr>
        <w:jc w:val="both"/>
        <w:rPr>
          <w:b/>
          <w:sz w:val="28"/>
          <w:szCs w:val="28"/>
        </w:rPr>
      </w:pPr>
      <w:r w:rsidRPr="00257B58">
        <w:rPr>
          <w:b/>
          <w:sz w:val="28"/>
          <w:szCs w:val="28"/>
        </w:rPr>
        <w:t>О</w:t>
      </w:r>
      <w:r w:rsidR="006A3B6B">
        <w:rPr>
          <w:b/>
          <w:sz w:val="28"/>
          <w:szCs w:val="28"/>
        </w:rPr>
        <w:t>б аннулировании</w:t>
      </w:r>
      <w:r w:rsidRPr="00257B58">
        <w:rPr>
          <w:b/>
          <w:sz w:val="28"/>
          <w:szCs w:val="28"/>
        </w:rPr>
        <w:t xml:space="preserve"> адреса</w:t>
      </w:r>
      <w:r w:rsidR="002D111E">
        <w:rPr>
          <w:b/>
          <w:sz w:val="28"/>
          <w:szCs w:val="28"/>
        </w:rPr>
        <w:t xml:space="preserve"> </w:t>
      </w:r>
    </w:p>
    <w:p w:rsidR="00257B58" w:rsidRDefault="00EB4100" w:rsidP="00257B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</w:t>
      </w:r>
      <w:r w:rsidR="00622164">
        <w:rPr>
          <w:b/>
          <w:sz w:val="28"/>
          <w:szCs w:val="28"/>
        </w:rPr>
        <w:t>а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44214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адресации</w:t>
      </w:r>
    </w:p>
    <w:p w:rsidR="004E06BF" w:rsidRDefault="004E06BF" w:rsidP="00257B58">
      <w:pPr>
        <w:jc w:val="both"/>
        <w:rPr>
          <w:b/>
          <w:sz w:val="28"/>
          <w:szCs w:val="28"/>
          <w:lang w:eastAsia="ru-RU"/>
        </w:rPr>
      </w:pPr>
    </w:p>
    <w:p w:rsidR="00F8673D" w:rsidRDefault="00546403" w:rsidP="00EB04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57B58">
        <w:rPr>
          <w:sz w:val="28"/>
          <w:szCs w:val="28"/>
        </w:rPr>
        <w:t>Федераль</w:t>
      </w:r>
      <w:r w:rsidR="00E858FC">
        <w:rPr>
          <w:sz w:val="28"/>
          <w:szCs w:val="28"/>
        </w:rPr>
        <w:t xml:space="preserve">ным законом от 06.10.2003 </w:t>
      </w:r>
      <w:r w:rsidR="00257B58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257B58">
        <w:rPr>
          <w:szCs w:val="28"/>
        </w:rPr>
        <w:t>,</w:t>
      </w:r>
      <w:r>
        <w:rPr>
          <w:szCs w:val="28"/>
        </w:rPr>
        <w:t xml:space="preserve"> </w:t>
      </w:r>
      <w:r w:rsidR="00F5593D" w:rsidRPr="00F5593D">
        <w:rPr>
          <w:sz w:val="28"/>
          <w:szCs w:val="28"/>
        </w:rPr>
        <w:t>Постановлением</w:t>
      </w:r>
      <w:r w:rsidR="00F5593D">
        <w:rPr>
          <w:sz w:val="28"/>
          <w:szCs w:val="28"/>
        </w:rPr>
        <w:t xml:space="preserve"> правительства РФ от 19.11.2014 № 1221 «Об утверждении Правил присвоения, изм</w:t>
      </w:r>
      <w:r w:rsidR="0044214C">
        <w:rPr>
          <w:sz w:val="28"/>
          <w:szCs w:val="28"/>
        </w:rPr>
        <w:t>енения и аннулирования адресов», Уставом Тёсово-Нетыльского сельского поселения</w:t>
      </w:r>
    </w:p>
    <w:p w:rsidR="0044214C" w:rsidRDefault="0044214C" w:rsidP="00EB048F">
      <w:pPr>
        <w:ind w:firstLine="709"/>
        <w:jc w:val="both"/>
        <w:rPr>
          <w:sz w:val="28"/>
          <w:szCs w:val="28"/>
        </w:rPr>
      </w:pPr>
    </w:p>
    <w:p w:rsidR="00B40F86" w:rsidRDefault="00EB048F" w:rsidP="00B40F86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ПОСТАНОВЛЯЮ:</w:t>
      </w:r>
      <w:r w:rsidR="009519D4">
        <w:rPr>
          <w:sz w:val="28"/>
          <w:szCs w:val="28"/>
        </w:rPr>
        <w:t xml:space="preserve"> </w:t>
      </w:r>
    </w:p>
    <w:p w:rsidR="006A3B6B" w:rsidRPr="0044214C" w:rsidRDefault="0044214C" w:rsidP="0044214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ru-RU"/>
        </w:rPr>
      </w:pPr>
      <w:r w:rsidRPr="0044214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E657C" w:rsidRPr="0044214C">
        <w:rPr>
          <w:sz w:val="28"/>
          <w:szCs w:val="28"/>
        </w:rPr>
        <w:t xml:space="preserve">Аннулировать объект адресации: </w:t>
      </w:r>
      <w:r w:rsidR="00F8673D" w:rsidRPr="0044214C">
        <w:rPr>
          <w:sz w:val="28"/>
          <w:szCs w:val="28"/>
        </w:rPr>
        <w:t xml:space="preserve">Российская Федерация, </w:t>
      </w:r>
      <w:r w:rsidR="00FA0337" w:rsidRPr="0044214C">
        <w:rPr>
          <w:sz w:val="28"/>
          <w:szCs w:val="28"/>
        </w:rPr>
        <w:t>1735</w:t>
      </w:r>
      <w:r w:rsidRPr="0044214C">
        <w:rPr>
          <w:sz w:val="28"/>
          <w:szCs w:val="28"/>
        </w:rPr>
        <w:t>05</w:t>
      </w:r>
      <w:r w:rsidR="00FA0337" w:rsidRPr="0044214C">
        <w:rPr>
          <w:sz w:val="28"/>
          <w:szCs w:val="28"/>
        </w:rPr>
        <w:t xml:space="preserve"> </w:t>
      </w:r>
      <w:r w:rsidR="000E657C" w:rsidRPr="0044214C">
        <w:rPr>
          <w:sz w:val="28"/>
          <w:szCs w:val="28"/>
        </w:rPr>
        <w:t>Новгородская облас</w:t>
      </w:r>
      <w:r w:rsidR="00F8673D" w:rsidRPr="0044214C">
        <w:rPr>
          <w:sz w:val="28"/>
          <w:szCs w:val="28"/>
        </w:rPr>
        <w:t>ть, Новгородский муниципал</w:t>
      </w:r>
      <w:r w:rsidR="00546403" w:rsidRPr="0044214C">
        <w:rPr>
          <w:sz w:val="28"/>
          <w:szCs w:val="28"/>
        </w:rPr>
        <w:t xml:space="preserve">ьный район, Тёсово-Нетыльское </w:t>
      </w:r>
      <w:r w:rsidR="00F8673D" w:rsidRPr="0044214C">
        <w:rPr>
          <w:sz w:val="28"/>
          <w:szCs w:val="28"/>
        </w:rPr>
        <w:t xml:space="preserve">сельское </w:t>
      </w:r>
      <w:r w:rsidR="000E657C" w:rsidRPr="0044214C">
        <w:rPr>
          <w:sz w:val="28"/>
          <w:szCs w:val="28"/>
        </w:rPr>
        <w:t xml:space="preserve">поселение, </w:t>
      </w:r>
      <w:r w:rsidRPr="0044214C">
        <w:rPr>
          <w:sz w:val="28"/>
          <w:szCs w:val="28"/>
        </w:rPr>
        <w:t>д. Село-Гора</w:t>
      </w:r>
      <w:r w:rsidR="00546403" w:rsidRPr="0044214C">
        <w:rPr>
          <w:sz w:val="28"/>
          <w:szCs w:val="28"/>
        </w:rPr>
        <w:t>,</w:t>
      </w:r>
      <w:r w:rsidR="00197C41" w:rsidRPr="0044214C">
        <w:rPr>
          <w:sz w:val="28"/>
          <w:szCs w:val="28"/>
        </w:rPr>
        <w:t xml:space="preserve"> </w:t>
      </w:r>
      <w:r w:rsidR="00F515E7" w:rsidRPr="0044214C">
        <w:rPr>
          <w:sz w:val="28"/>
          <w:szCs w:val="28"/>
        </w:rPr>
        <w:t xml:space="preserve">ул. </w:t>
      </w:r>
      <w:r w:rsidRPr="0044214C">
        <w:rPr>
          <w:sz w:val="28"/>
          <w:szCs w:val="28"/>
        </w:rPr>
        <w:t>Черепанова</w:t>
      </w:r>
      <w:r w:rsidR="00AA2E73" w:rsidRPr="0044214C">
        <w:rPr>
          <w:sz w:val="28"/>
          <w:szCs w:val="28"/>
        </w:rPr>
        <w:t xml:space="preserve">, </w:t>
      </w:r>
      <w:r w:rsidR="005C34CB" w:rsidRPr="0044214C">
        <w:rPr>
          <w:sz w:val="28"/>
          <w:szCs w:val="28"/>
        </w:rPr>
        <w:t>д.</w:t>
      </w:r>
      <w:r w:rsidRPr="0044214C">
        <w:rPr>
          <w:sz w:val="28"/>
          <w:szCs w:val="28"/>
        </w:rPr>
        <w:t xml:space="preserve"> </w:t>
      </w:r>
      <w:r w:rsidR="00AA2E73" w:rsidRPr="0044214C">
        <w:rPr>
          <w:sz w:val="28"/>
          <w:szCs w:val="28"/>
        </w:rPr>
        <w:t>№</w:t>
      </w:r>
      <w:r w:rsidR="00F8673D" w:rsidRPr="0044214C">
        <w:rPr>
          <w:sz w:val="28"/>
          <w:szCs w:val="28"/>
        </w:rPr>
        <w:t xml:space="preserve"> </w:t>
      </w:r>
      <w:r w:rsidRPr="0044214C">
        <w:rPr>
          <w:sz w:val="28"/>
          <w:szCs w:val="28"/>
        </w:rPr>
        <w:t>97А</w:t>
      </w:r>
      <w:r w:rsidR="0043732C" w:rsidRPr="0044214C">
        <w:rPr>
          <w:sz w:val="28"/>
          <w:szCs w:val="28"/>
        </w:rPr>
        <w:t xml:space="preserve"> </w:t>
      </w:r>
      <w:r w:rsidR="00197C41" w:rsidRPr="0044214C">
        <w:rPr>
          <w:sz w:val="28"/>
          <w:szCs w:val="28"/>
        </w:rPr>
        <w:t xml:space="preserve">с </w:t>
      </w:r>
      <w:r w:rsidR="00F8673D" w:rsidRPr="0044214C">
        <w:rPr>
          <w:sz w:val="28"/>
          <w:szCs w:val="28"/>
        </w:rPr>
        <w:t>уникальным номером адресации</w:t>
      </w:r>
      <w:r w:rsidR="00197C41" w:rsidRPr="0044214C">
        <w:rPr>
          <w:sz w:val="28"/>
          <w:szCs w:val="28"/>
        </w:rPr>
        <w:t xml:space="preserve"> </w:t>
      </w:r>
      <w:r w:rsidR="006A3B6B" w:rsidRPr="0044214C">
        <w:rPr>
          <w:sz w:val="28"/>
          <w:szCs w:val="28"/>
          <w:lang w:eastAsia="ru-RU"/>
        </w:rPr>
        <w:t>cc5a0</w:t>
      </w:r>
      <w:r w:rsidRPr="0044214C">
        <w:rPr>
          <w:sz w:val="28"/>
          <w:szCs w:val="28"/>
          <w:lang w:eastAsia="ru-RU"/>
        </w:rPr>
        <w:t>066-7a47-468a-b5ed-3c17b69e9013.</w:t>
      </w:r>
    </w:p>
    <w:p w:rsidR="0044214C" w:rsidRPr="0044214C" w:rsidRDefault="0044214C" w:rsidP="0044214C">
      <w:pPr>
        <w:ind w:firstLine="567"/>
        <w:rPr>
          <w:sz w:val="28"/>
          <w:szCs w:val="28"/>
          <w:lang w:eastAsia="ru-RU"/>
        </w:rPr>
      </w:pPr>
      <w:r w:rsidRPr="0044214C">
        <w:rPr>
          <w:sz w:val="28"/>
          <w:szCs w:val="28"/>
          <w:lang w:eastAsia="ru-RU"/>
        </w:rPr>
        <w:t xml:space="preserve">2. </w:t>
      </w:r>
      <w:r>
        <w:rPr>
          <w:sz w:val="28"/>
          <w:szCs w:val="28"/>
          <w:lang w:eastAsia="ru-RU"/>
        </w:rPr>
        <w:t>Постановление от 23.01.2020 № 5 «О присвоении адреса объекту адресации» отменить.</w:t>
      </w:r>
    </w:p>
    <w:p w:rsidR="009A7EAF" w:rsidRPr="007374F9" w:rsidRDefault="0044214C" w:rsidP="007374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7374F9">
        <w:rPr>
          <w:sz w:val="28"/>
          <w:szCs w:val="28"/>
        </w:rPr>
        <w:t>.</w:t>
      </w:r>
      <w:r w:rsidR="00B40F86">
        <w:rPr>
          <w:sz w:val="28"/>
          <w:szCs w:val="28"/>
        </w:rPr>
        <w:t xml:space="preserve"> </w:t>
      </w:r>
      <w:r w:rsidR="00257B58"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</w:t>
      </w:r>
      <w:r w:rsidR="00546403">
        <w:rPr>
          <w:sz w:val="28"/>
        </w:rPr>
        <w:t xml:space="preserve">на официальном сайте Администрации Тёсово-Нетыльского сельского поселения </w:t>
      </w:r>
      <w:r w:rsidR="00257B58">
        <w:rPr>
          <w:sz w:val="28"/>
        </w:rPr>
        <w:t>в информационно-телекоммуникационной сети</w:t>
      </w:r>
      <w:r w:rsidR="00546403">
        <w:rPr>
          <w:sz w:val="28"/>
        </w:rPr>
        <w:t xml:space="preserve"> общего пользования</w:t>
      </w:r>
      <w:r w:rsidR="00257B58">
        <w:rPr>
          <w:sz w:val="28"/>
        </w:rPr>
        <w:t xml:space="preserve"> «Интернет» по адресу: </w:t>
      </w:r>
      <w:hyperlink r:id="rId8" w:history="1">
        <w:r w:rsidR="00C5694F" w:rsidRPr="00C5694F">
          <w:rPr>
            <w:rStyle w:val="a3"/>
            <w:color w:val="auto"/>
            <w:sz w:val="28"/>
            <w:lang w:val="en-US"/>
          </w:rPr>
          <w:t>www</w:t>
        </w:r>
        <w:r w:rsidR="00C5694F" w:rsidRPr="00C5694F">
          <w:rPr>
            <w:rStyle w:val="a3"/>
            <w:color w:val="auto"/>
            <w:sz w:val="28"/>
          </w:rPr>
          <w:t>.</w:t>
        </w:r>
        <w:proofErr w:type="spellStart"/>
        <w:r w:rsidR="00C5694F" w:rsidRPr="00C5694F">
          <w:rPr>
            <w:rStyle w:val="a3"/>
            <w:color w:val="auto"/>
            <w:sz w:val="28"/>
            <w:lang w:val="en-US"/>
          </w:rPr>
          <w:t>tnadm</w:t>
        </w:r>
        <w:proofErr w:type="spellEnd"/>
      </w:hyperlink>
      <w:r w:rsidR="00F8673D">
        <w:rPr>
          <w:sz w:val="28"/>
        </w:rPr>
        <w:t>.</w:t>
      </w:r>
      <w:proofErr w:type="spellStart"/>
      <w:r w:rsidR="00C5694F" w:rsidRPr="00C5694F">
        <w:rPr>
          <w:sz w:val="28"/>
          <w:lang w:val="en-US"/>
        </w:rPr>
        <w:t>r</w:t>
      </w:r>
      <w:r w:rsidR="00257B58" w:rsidRPr="00C5694F">
        <w:rPr>
          <w:sz w:val="28"/>
          <w:lang w:val="en-US"/>
        </w:rPr>
        <w:t>u</w:t>
      </w:r>
      <w:proofErr w:type="spellEnd"/>
      <w:r w:rsidR="00C5694F" w:rsidRPr="00C5694F">
        <w:rPr>
          <w:sz w:val="28"/>
        </w:rPr>
        <w:t>.</w:t>
      </w:r>
    </w:p>
    <w:p w:rsidR="00B40F86" w:rsidRDefault="00B40F86" w:rsidP="00C10AE0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40F86" w:rsidRPr="006743C5" w:rsidRDefault="00B40F86" w:rsidP="00C10A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EAF" w:rsidRDefault="009A7EAF" w:rsidP="00257B58">
      <w:pPr>
        <w:tabs>
          <w:tab w:val="left" w:pos="540"/>
          <w:tab w:val="left" w:pos="870"/>
        </w:tabs>
        <w:rPr>
          <w:sz w:val="28"/>
          <w:szCs w:val="28"/>
        </w:rPr>
      </w:pPr>
    </w:p>
    <w:p w:rsidR="00C22123" w:rsidRDefault="00C22123" w:rsidP="00257B58">
      <w:pPr>
        <w:tabs>
          <w:tab w:val="left" w:pos="540"/>
          <w:tab w:val="left" w:pos="870"/>
        </w:tabs>
        <w:rPr>
          <w:sz w:val="28"/>
          <w:szCs w:val="28"/>
        </w:rPr>
      </w:pPr>
    </w:p>
    <w:p w:rsidR="00A9120D" w:rsidRDefault="00F8673D" w:rsidP="00A9120D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44214C">
        <w:rPr>
          <w:sz w:val="28"/>
          <w:szCs w:val="28"/>
        </w:rPr>
        <w:t>а</w:t>
      </w:r>
      <w:r w:rsidR="004E06BF">
        <w:rPr>
          <w:sz w:val="28"/>
          <w:szCs w:val="28"/>
        </w:rPr>
        <w:t xml:space="preserve"> </w:t>
      </w:r>
      <w:r w:rsidR="00546403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546403">
        <w:rPr>
          <w:sz w:val="28"/>
          <w:szCs w:val="28"/>
        </w:rPr>
        <w:t xml:space="preserve">              </w:t>
      </w:r>
      <w:r w:rsidR="00A9120D">
        <w:rPr>
          <w:sz w:val="28"/>
          <w:szCs w:val="28"/>
        </w:rPr>
        <w:t xml:space="preserve">          </w:t>
      </w:r>
      <w:r w:rsidR="00546403">
        <w:rPr>
          <w:sz w:val="28"/>
          <w:szCs w:val="28"/>
        </w:rPr>
        <w:t xml:space="preserve">          </w:t>
      </w:r>
      <w:r w:rsidR="0044214C">
        <w:rPr>
          <w:sz w:val="28"/>
          <w:szCs w:val="28"/>
        </w:rPr>
        <w:t xml:space="preserve">                              </w:t>
      </w:r>
      <w:r w:rsidR="00546403">
        <w:rPr>
          <w:sz w:val="28"/>
          <w:szCs w:val="28"/>
        </w:rPr>
        <w:t xml:space="preserve"> </w:t>
      </w:r>
      <w:r w:rsidR="0044214C">
        <w:rPr>
          <w:sz w:val="28"/>
          <w:szCs w:val="28"/>
        </w:rPr>
        <w:t>А. А. Фадеев</w:t>
      </w:r>
    </w:p>
    <w:sectPr w:rsidR="00A9120D" w:rsidSect="0040395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137378"/>
    <w:multiLevelType w:val="hybridMultilevel"/>
    <w:tmpl w:val="A60481BA"/>
    <w:lvl w:ilvl="0" w:tplc="0EFAE8FC">
      <w:start w:val="1"/>
      <w:numFmt w:val="decimal"/>
      <w:lvlText w:val="%1."/>
      <w:lvlJc w:val="left"/>
      <w:pPr>
        <w:ind w:left="972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8752638"/>
    <w:multiLevelType w:val="hybridMultilevel"/>
    <w:tmpl w:val="F45E3B7C"/>
    <w:lvl w:ilvl="0" w:tplc="C29A4074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58"/>
    <w:rsid w:val="0005527A"/>
    <w:rsid w:val="000713C0"/>
    <w:rsid w:val="000C1888"/>
    <w:rsid w:val="000E2092"/>
    <w:rsid w:val="000E657C"/>
    <w:rsid w:val="00111A66"/>
    <w:rsid w:val="00124CEF"/>
    <w:rsid w:val="001315C6"/>
    <w:rsid w:val="00135A2A"/>
    <w:rsid w:val="001705E3"/>
    <w:rsid w:val="001843F6"/>
    <w:rsid w:val="00184478"/>
    <w:rsid w:val="0019794A"/>
    <w:rsid w:val="00197C41"/>
    <w:rsid w:val="001B7549"/>
    <w:rsid w:val="001E1907"/>
    <w:rsid w:val="001F114D"/>
    <w:rsid w:val="00211178"/>
    <w:rsid w:val="00215C6F"/>
    <w:rsid w:val="00220A1B"/>
    <w:rsid w:val="00227302"/>
    <w:rsid w:val="00257B58"/>
    <w:rsid w:val="00266B85"/>
    <w:rsid w:val="00276031"/>
    <w:rsid w:val="00287A6E"/>
    <w:rsid w:val="00293460"/>
    <w:rsid w:val="002948B6"/>
    <w:rsid w:val="002C0104"/>
    <w:rsid w:val="002D111E"/>
    <w:rsid w:val="002D706A"/>
    <w:rsid w:val="00307795"/>
    <w:rsid w:val="00312695"/>
    <w:rsid w:val="00313F8A"/>
    <w:rsid w:val="00320C9E"/>
    <w:rsid w:val="00352C70"/>
    <w:rsid w:val="00361674"/>
    <w:rsid w:val="00361C88"/>
    <w:rsid w:val="0036396C"/>
    <w:rsid w:val="00365ACA"/>
    <w:rsid w:val="00391DEA"/>
    <w:rsid w:val="003A187F"/>
    <w:rsid w:val="003B0314"/>
    <w:rsid w:val="003B08AC"/>
    <w:rsid w:val="003C6838"/>
    <w:rsid w:val="003E484F"/>
    <w:rsid w:val="003F1F7F"/>
    <w:rsid w:val="003F42A0"/>
    <w:rsid w:val="003F657C"/>
    <w:rsid w:val="003F7D17"/>
    <w:rsid w:val="0040395C"/>
    <w:rsid w:val="00424089"/>
    <w:rsid w:val="0043732C"/>
    <w:rsid w:val="0044214C"/>
    <w:rsid w:val="00446E89"/>
    <w:rsid w:val="00457AFD"/>
    <w:rsid w:val="004A0843"/>
    <w:rsid w:val="004B0189"/>
    <w:rsid w:val="004E06BF"/>
    <w:rsid w:val="00514090"/>
    <w:rsid w:val="00522ED6"/>
    <w:rsid w:val="005349DE"/>
    <w:rsid w:val="00546403"/>
    <w:rsid w:val="00570282"/>
    <w:rsid w:val="005901DB"/>
    <w:rsid w:val="005A3E2A"/>
    <w:rsid w:val="005A7102"/>
    <w:rsid w:val="005A7B42"/>
    <w:rsid w:val="005C34CB"/>
    <w:rsid w:val="005D3204"/>
    <w:rsid w:val="005D3A49"/>
    <w:rsid w:val="005E4C30"/>
    <w:rsid w:val="00617A96"/>
    <w:rsid w:val="00622164"/>
    <w:rsid w:val="00626181"/>
    <w:rsid w:val="00631E88"/>
    <w:rsid w:val="006549A4"/>
    <w:rsid w:val="0066020F"/>
    <w:rsid w:val="00673122"/>
    <w:rsid w:val="006743C5"/>
    <w:rsid w:val="006850BE"/>
    <w:rsid w:val="00694AF9"/>
    <w:rsid w:val="006A3B6B"/>
    <w:rsid w:val="006A5B14"/>
    <w:rsid w:val="006E1BCB"/>
    <w:rsid w:val="006F119D"/>
    <w:rsid w:val="006F72E3"/>
    <w:rsid w:val="00701B0A"/>
    <w:rsid w:val="00724219"/>
    <w:rsid w:val="007250EE"/>
    <w:rsid w:val="00731DD8"/>
    <w:rsid w:val="007374F9"/>
    <w:rsid w:val="00747353"/>
    <w:rsid w:val="00753DE6"/>
    <w:rsid w:val="00756B21"/>
    <w:rsid w:val="007644B8"/>
    <w:rsid w:val="00770F7A"/>
    <w:rsid w:val="00781509"/>
    <w:rsid w:val="007922FC"/>
    <w:rsid w:val="007B1E5E"/>
    <w:rsid w:val="007B63AC"/>
    <w:rsid w:val="007F1EA1"/>
    <w:rsid w:val="00811A5B"/>
    <w:rsid w:val="00811FD8"/>
    <w:rsid w:val="00820C07"/>
    <w:rsid w:val="00835617"/>
    <w:rsid w:val="00874F72"/>
    <w:rsid w:val="008863EF"/>
    <w:rsid w:val="008B08D5"/>
    <w:rsid w:val="008C2037"/>
    <w:rsid w:val="008C20D4"/>
    <w:rsid w:val="008C2BA3"/>
    <w:rsid w:val="008D7001"/>
    <w:rsid w:val="0090483F"/>
    <w:rsid w:val="00927657"/>
    <w:rsid w:val="00930662"/>
    <w:rsid w:val="00932809"/>
    <w:rsid w:val="009434E6"/>
    <w:rsid w:val="00950F35"/>
    <w:rsid w:val="009519D4"/>
    <w:rsid w:val="00961C99"/>
    <w:rsid w:val="00996744"/>
    <w:rsid w:val="009A7EAF"/>
    <w:rsid w:val="009C0FAC"/>
    <w:rsid w:val="009D6C57"/>
    <w:rsid w:val="009E11B6"/>
    <w:rsid w:val="009F7416"/>
    <w:rsid w:val="00A06986"/>
    <w:rsid w:val="00A45B82"/>
    <w:rsid w:val="00A60A14"/>
    <w:rsid w:val="00A6185E"/>
    <w:rsid w:val="00A62383"/>
    <w:rsid w:val="00A74751"/>
    <w:rsid w:val="00A9120D"/>
    <w:rsid w:val="00AA2E73"/>
    <w:rsid w:val="00AB0BCC"/>
    <w:rsid w:val="00AB1164"/>
    <w:rsid w:val="00AB2E0C"/>
    <w:rsid w:val="00AC1114"/>
    <w:rsid w:val="00AC4381"/>
    <w:rsid w:val="00AD71C5"/>
    <w:rsid w:val="00B00637"/>
    <w:rsid w:val="00B34537"/>
    <w:rsid w:val="00B358FF"/>
    <w:rsid w:val="00B371AC"/>
    <w:rsid w:val="00B40F86"/>
    <w:rsid w:val="00B55621"/>
    <w:rsid w:val="00B63352"/>
    <w:rsid w:val="00B651DC"/>
    <w:rsid w:val="00B76B8B"/>
    <w:rsid w:val="00BA7F13"/>
    <w:rsid w:val="00BB3092"/>
    <w:rsid w:val="00BC6153"/>
    <w:rsid w:val="00BF3E52"/>
    <w:rsid w:val="00BF7B94"/>
    <w:rsid w:val="00C00E1E"/>
    <w:rsid w:val="00C0354D"/>
    <w:rsid w:val="00C10AE0"/>
    <w:rsid w:val="00C22123"/>
    <w:rsid w:val="00C41B21"/>
    <w:rsid w:val="00C5694F"/>
    <w:rsid w:val="00C57D7A"/>
    <w:rsid w:val="00C60FD1"/>
    <w:rsid w:val="00C61CD8"/>
    <w:rsid w:val="00C6274E"/>
    <w:rsid w:val="00CB0C55"/>
    <w:rsid w:val="00CB51FF"/>
    <w:rsid w:val="00CC17AE"/>
    <w:rsid w:val="00CF2940"/>
    <w:rsid w:val="00D01397"/>
    <w:rsid w:val="00D04F0D"/>
    <w:rsid w:val="00D07C25"/>
    <w:rsid w:val="00D34CDA"/>
    <w:rsid w:val="00D373EB"/>
    <w:rsid w:val="00D733F9"/>
    <w:rsid w:val="00DD0169"/>
    <w:rsid w:val="00DD5F7E"/>
    <w:rsid w:val="00DE411B"/>
    <w:rsid w:val="00DF3EA7"/>
    <w:rsid w:val="00E172D1"/>
    <w:rsid w:val="00E248DB"/>
    <w:rsid w:val="00E42EB0"/>
    <w:rsid w:val="00E54CD8"/>
    <w:rsid w:val="00E71DE3"/>
    <w:rsid w:val="00E858FC"/>
    <w:rsid w:val="00EB048F"/>
    <w:rsid w:val="00EB21BA"/>
    <w:rsid w:val="00EB4100"/>
    <w:rsid w:val="00EE4441"/>
    <w:rsid w:val="00F11F1B"/>
    <w:rsid w:val="00F31EB7"/>
    <w:rsid w:val="00F45DE7"/>
    <w:rsid w:val="00F4603A"/>
    <w:rsid w:val="00F515E7"/>
    <w:rsid w:val="00F5593D"/>
    <w:rsid w:val="00F657B7"/>
    <w:rsid w:val="00F8673D"/>
    <w:rsid w:val="00FA0337"/>
    <w:rsid w:val="00FA6972"/>
    <w:rsid w:val="00FB2EEF"/>
    <w:rsid w:val="00FB4BA9"/>
    <w:rsid w:val="00FC1495"/>
    <w:rsid w:val="00FD2CC2"/>
    <w:rsid w:val="00FD3604"/>
    <w:rsid w:val="00FD368B"/>
    <w:rsid w:val="00FE29E4"/>
    <w:rsid w:val="00FF0D94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5011613-EF59-49E4-A1CB-CC081094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EB21BA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E48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484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3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2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2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09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7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9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87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1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029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76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1010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66849-2C26-4A75-8675-4CBA95CD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Администрация Тёсово-Нетыльского сельского поселения Администрация Тёсово-Нетыльского сельского поселения</cp:lastModifiedBy>
  <cp:revision>6</cp:revision>
  <cp:lastPrinted>2020-02-06T12:12:00Z</cp:lastPrinted>
  <dcterms:created xsi:type="dcterms:W3CDTF">2020-02-06T11:50:00Z</dcterms:created>
  <dcterms:modified xsi:type="dcterms:W3CDTF">2020-02-06T12:40:00Z</dcterms:modified>
</cp:coreProperties>
</file>