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DE9" w:rsidRPr="00661DE9" w:rsidRDefault="00A75CF8" w:rsidP="00661DE9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75pt;margin-top:-49.5pt;width:60.65pt;height:1in;z-index:251659264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646226770" r:id="rId5"/>
        </w:object>
      </w:r>
      <w:r w:rsidR="006C6D4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                                                   </w:t>
      </w:r>
    </w:p>
    <w:p w:rsidR="00661DE9" w:rsidRPr="00661DE9" w:rsidRDefault="00661DE9" w:rsidP="00661D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1DE9" w:rsidRPr="00661DE9" w:rsidRDefault="00661DE9" w:rsidP="00F976AB">
      <w:pPr>
        <w:tabs>
          <w:tab w:val="left" w:pos="8530"/>
          <w:tab w:val="right" w:pos="971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61DE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</w:p>
    <w:p w:rsidR="00661DE9" w:rsidRPr="00661DE9" w:rsidRDefault="00661DE9" w:rsidP="00661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661DE9" w:rsidRPr="00661DE9" w:rsidRDefault="00661DE9" w:rsidP="00661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 Новгородский район</w:t>
      </w:r>
    </w:p>
    <w:p w:rsidR="00661DE9" w:rsidRPr="00661DE9" w:rsidRDefault="00661DE9" w:rsidP="00661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Тёсово-Нетыльского сельского поселения</w:t>
      </w:r>
    </w:p>
    <w:p w:rsidR="00661DE9" w:rsidRPr="00661DE9" w:rsidRDefault="00661DE9" w:rsidP="00661D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DE9" w:rsidRPr="00661DE9" w:rsidRDefault="00661DE9" w:rsidP="00661DE9">
      <w:pPr>
        <w:spacing w:after="0" w:line="240" w:lineRule="auto"/>
        <w:jc w:val="center"/>
        <w:rPr>
          <w:rFonts w:ascii="FranklinGothicBookCondITC-Reg" w:eastAsia="Times New Roman" w:hAnsi="FranklinGothicBookCondITC-Reg" w:cs="FranklinGothicBookCondITC-Reg"/>
          <w:sz w:val="28"/>
          <w:szCs w:val="28"/>
          <w:lang w:eastAsia="ru-RU"/>
        </w:rPr>
      </w:pPr>
      <w:r w:rsidRPr="00661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661DE9" w:rsidRPr="00661DE9" w:rsidRDefault="00661DE9" w:rsidP="00661D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1DE9" w:rsidRPr="00661DE9" w:rsidRDefault="00661DE9" w:rsidP="00661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976AB">
        <w:rPr>
          <w:rFonts w:ascii="Times New Roman" w:eastAsia="Times New Roman" w:hAnsi="Times New Roman" w:cs="Times New Roman"/>
          <w:sz w:val="28"/>
          <w:szCs w:val="28"/>
          <w:lang w:eastAsia="ru-RU"/>
        </w:rPr>
        <w:t>19.03.2020</w:t>
      </w:r>
      <w:r w:rsidR="006C6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5CF8">
        <w:rPr>
          <w:rFonts w:ascii="Times New Roman" w:eastAsia="Times New Roman" w:hAnsi="Times New Roman" w:cs="Times New Roman"/>
          <w:sz w:val="28"/>
          <w:szCs w:val="28"/>
          <w:lang w:eastAsia="ru-RU"/>
        </w:rPr>
        <w:t>№ 31</w:t>
      </w:r>
      <w:bookmarkStart w:id="0" w:name="_GoBack"/>
      <w:bookmarkEnd w:id="0"/>
    </w:p>
    <w:p w:rsidR="00661DE9" w:rsidRDefault="00661DE9" w:rsidP="00661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>п. Тёсово-Нетыльский</w:t>
      </w:r>
    </w:p>
    <w:p w:rsidR="00A812B1" w:rsidRDefault="00A812B1" w:rsidP="00661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1"/>
      </w:tblGrid>
      <w:tr w:rsidR="00A812B1" w:rsidTr="00A812B1">
        <w:trPr>
          <w:trHeight w:val="1979"/>
        </w:trPr>
        <w:tc>
          <w:tcPr>
            <w:tcW w:w="5441" w:type="dxa"/>
          </w:tcPr>
          <w:p w:rsidR="00A812B1" w:rsidRDefault="00A812B1" w:rsidP="00A812B1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О внесении изменений в постановление</w:t>
            </w:r>
          </w:p>
          <w:p w:rsidR="00A812B1" w:rsidRPr="00A812B1" w:rsidRDefault="00A812B1" w:rsidP="00A812B1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администрации Тёсово-Нетыльского сельского поселения от 09.06.2017 №58 «</w:t>
            </w:r>
            <w:r w:rsidRPr="00661D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О комиссии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</w:t>
            </w:r>
            <w:r w:rsidRPr="00661D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по противодействию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</w:t>
            </w:r>
            <w:r w:rsidRPr="00661D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коррупции при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</w:t>
            </w:r>
            <w:r w:rsidRPr="00661D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</w:t>
            </w:r>
            <w:r w:rsidRPr="00661D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Тёсово-Нетыльского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</w:t>
            </w:r>
            <w:r w:rsidRPr="00661D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сельского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п</w:t>
            </w:r>
            <w:r w:rsidRPr="00661D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оселения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»</w:t>
            </w:r>
          </w:p>
        </w:tc>
      </w:tr>
    </w:tbl>
    <w:p w:rsidR="00661DE9" w:rsidRPr="00661DE9" w:rsidRDefault="00661DE9" w:rsidP="00661D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1DE9" w:rsidRPr="00A812B1" w:rsidRDefault="00661DE9" w:rsidP="00A812B1">
      <w:pPr>
        <w:ind w:firstLine="540"/>
        <w:jc w:val="both"/>
        <w:rPr>
          <w:rFonts w:ascii="Verdana" w:hAnsi="Verdana"/>
          <w:sz w:val="21"/>
          <w:szCs w:val="21"/>
        </w:rPr>
      </w:pPr>
      <w:r w:rsidRPr="00661D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Федеральным законом от 25.12.2008 № 273-ФЗ «О противодействии коррупции», </w:t>
      </w:r>
      <w:r w:rsidR="00A812B1" w:rsidRPr="00A812B1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29 июня 2018 г. N 378 </w:t>
      </w:r>
      <w:r w:rsidRPr="00A812B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812B1" w:rsidRPr="00A81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A812B1" w:rsidRPr="00A812B1">
        <w:rPr>
          <w:rFonts w:ascii="Times New Roman" w:hAnsi="Times New Roman" w:cs="Times New Roman"/>
          <w:sz w:val="28"/>
          <w:szCs w:val="28"/>
        </w:rPr>
        <w:t xml:space="preserve">Национальном </w:t>
      </w:r>
      <w:hyperlink r:id="rId6" w:history="1">
        <w:r w:rsidR="00A812B1" w:rsidRPr="00A812B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план</w:t>
        </w:r>
      </w:hyperlink>
      <w:r w:rsidR="00A812B1" w:rsidRPr="00A812B1">
        <w:rPr>
          <w:rFonts w:ascii="Times New Roman" w:hAnsi="Times New Roman" w:cs="Times New Roman"/>
          <w:sz w:val="28"/>
          <w:szCs w:val="28"/>
        </w:rPr>
        <w:t>е противодействия коррупции на 2018 - 2020 годы</w:t>
      </w:r>
      <w:r w:rsidRPr="00A812B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61DE9" w:rsidRDefault="00661DE9" w:rsidP="00661DE9">
      <w:pPr>
        <w:keepNext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61DE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ПОСТАНОВЛЯЮ:</w:t>
      </w:r>
    </w:p>
    <w:p w:rsidR="00A812B1" w:rsidRDefault="00A812B1" w:rsidP="00661DE9">
      <w:pPr>
        <w:keepNext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C6D40" w:rsidRPr="006C6D40" w:rsidRDefault="00EE3E80" w:rsidP="00805944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1.Внести </w:t>
      </w:r>
      <w:r w:rsidR="006C6D40">
        <w:rPr>
          <w:rFonts w:ascii="Times New Roman" w:eastAsia="Times New Roman" w:hAnsi="Times New Roman" w:cs="Times New Roman"/>
          <w:sz w:val="28"/>
          <w:szCs w:val="20"/>
          <w:lang w:eastAsia="ru-RU"/>
        </w:rPr>
        <w:t>в постановление Администрации Тёсово-Нетыльского сельског</w:t>
      </w:r>
      <w:r w:rsidR="00805944">
        <w:rPr>
          <w:rFonts w:ascii="Times New Roman" w:eastAsia="Times New Roman" w:hAnsi="Times New Roman" w:cs="Times New Roman"/>
          <w:sz w:val="28"/>
          <w:szCs w:val="20"/>
          <w:lang w:eastAsia="ru-RU"/>
        </w:rPr>
        <w:t>о поселения от 09.06.2017 №58 «</w:t>
      </w:r>
      <w:r w:rsidR="006C6D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комиссии по противодействию коррупции при Администрации Тёсово-Нетыльского сельског</w:t>
      </w:r>
      <w:r w:rsidR="00A812B1">
        <w:rPr>
          <w:rFonts w:ascii="Times New Roman" w:eastAsia="Times New Roman" w:hAnsi="Times New Roman" w:cs="Times New Roman"/>
          <w:sz w:val="28"/>
          <w:szCs w:val="20"/>
          <w:lang w:eastAsia="ru-RU"/>
        </w:rPr>
        <w:t>о поселения следующие изменения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EE3E80" w:rsidRDefault="00661DE9" w:rsidP="00805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80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E3E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 по противодействию коррупции при Администрации Тёсово-Нетыльского сельского поселения читать в следующей редакции:</w:t>
      </w:r>
    </w:p>
    <w:p w:rsidR="00661DE9" w:rsidRPr="00661DE9" w:rsidRDefault="00661DE9" w:rsidP="008059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комиссии</w:t>
      </w:r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80594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Фадеев А.А.,</w:t>
      </w:r>
      <w:r w:rsidR="00EE3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94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EE3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Тёсово-Нетыльского </w:t>
      </w:r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EE3E80" w:rsidRDefault="00661DE9" w:rsidP="008059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Председателя комиссии</w:t>
      </w:r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812B1">
        <w:rPr>
          <w:rFonts w:ascii="Times New Roman" w:eastAsia="Times New Roman" w:hAnsi="Times New Roman" w:cs="Times New Roman"/>
          <w:sz w:val="28"/>
          <w:szCs w:val="28"/>
          <w:lang w:eastAsia="ru-RU"/>
        </w:rPr>
        <w:t>Мякина О.А.</w:t>
      </w:r>
      <w:r w:rsidR="00EE3E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05944" w:rsidRPr="0080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Тёсово-Нетыльского </w:t>
      </w:r>
      <w:r w:rsidR="00805944"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поселения;</w:t>
      </w:r>
    </w:p>
    <w:p w:rsidR="00661DE9" w:rsidRPr="00661DE9" w:rsidRDefault="00661DE9" w:rsidP="008059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комиссии</w:t>
      </w:r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C7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Моисеева Л.А., ведущий служащий </w:t>
      </w:r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>ад</w:t>
      </w:r>
      <w:r w:rsidR="00DC7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министрации Тёсово-Нетыльского </w:t>
      </w:r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поселения;</w:t>
      </w:r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</w:t>
      </w:r>
      <w:r w:rsidRPr="00661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Члены комиссии: </w:t>
      </w:r>
    </w:p>
    <w:p w:rsidR="00661DE9" w:rsidRPr="00661DE9" w:rsidRDefault="00661DE9" w:rsidP="00805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D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C7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Прокопенко Мария Валериевна </w:t>
      </w:r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DC7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служащий 1 категории </w:t>
      </w:r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>ад</w:t>
      </w:r>
      <w:r w:rsidR="00DC7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министрации Тёсово-Нетыльского </w:t>
      </w:r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поселения;</w:t>
      </w:r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6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Бабаева Галина Николаевна – </w:t>
      </w:r>
      <w:r w:rsidR="008059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воспитатель МАОУ «Тёсово-Нетыльская средняя общеобразовательная школа;</w:t>
      </w:r>
    </w:p>
    <w:p w:rsidR="00A812B1" w:rsidRDefault="00661DE9" w:rsidP="00805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62E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Икконен Елена Павловна – директор МАОУ «Тёсово-Нетыльская средняя общеобразовательная школа»</w:t>
      </w:r>
      <w:r w:rsidR="00286F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1DE9" w:rsidRPr="00661DE9" w:rsidRDefault="00661DE9" w:rsidP="00A812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86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 Совета молодежи Тесово-Нетыльского сельского </w:t>
      </w:r>
      <w:r w:rsidR="00A812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(</w:t>
      </w:r>
      <w:r w:rsidR="00286F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согласованию);</w:t>
      </w:r>
    </w:p>
    <w:p w:rsidR="00A812B1" w:rsidRDefault="00661DE9" w:rsidP="00805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председатель Общественного совета Тёсово-Нетыльского сельского поселения (по согласованию);</w:t>
      </w:r>
    </w:p>
    <w:p w:rsidR="00661DE9" w:rsidRDefault="00661DE9" w:rsidP="00A812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уполномоченный участковый инспектор (по согласованию).</w:t>
      </w:r>
    </w:p>
    <w:p w:rsidR="00A812B1" w:rsidRPr="00A812B1" w:rsidRDefault="00A812B1" w:rsidP="00A812B1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812B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Постановление администрации Тёсово-Нетыльского сельского поселения от 01.10.2019 №103 «</w:t>
      </w:r>
      <w:r w:rsidRPr="00A812B1">
        <w:rPr>
          <w:rFonts w:ascii="Times New Roman" w:eastAsia="Times New Roman" w:hAnsi="Times New Roman" w:cs="Times New Roman"/>
          <w:sz w:val="28"/>
          <w:szCs w:val="20"/>
          <w:lang w:eastAsia="ru-RU"/>
        </w:rPr>
        <w:t>О внесении изменений в постановление администрации Тёсово-Нетыльского сельского поселения от 09.06.2017 №58 «О комиссии по противодействию коррупции при Администрации Тёсово-Нетыльского сельского поселения», считать утратившим силу.</w:t>
      </w:r>
    </w:p>
    <w:p w:rsidR="00DC760D" w:rsidRPr="00DC760D" w:rsidRDefault="00DC760D" w:rsidP="00805944">
      <w:pPr>
        <w:jc w:val="both"/>
        <w:rPr>
          <w:rFonts w:ascii="Times New Roman" w:eastAsia="FranklinGothicBookCondITC-Reg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812B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61DE9"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760D">
        <w:rPr>
          <w:rFonts w:ascii="Times New Roman" w:eastAsia="FranklinGothicBookCondITC-Reg" w:hAnsi="Times New Roman" w:cs="Times New Roman"/>
          <w:sz w:val="28"/>
          <w:szCs w:val="28"/>
        </w:rPr>
        <w:t xml:space="preserve">Опубликовать постановление в </w:t>
      </w:r>
      <w:r w:rsidRPr="00DC760D">
        <w:rPr>
          <w:rFonts w:ascii="Times New Roman" w:hAnsi="Times New Roman" w:cs="Times New Roman"/>
          <w:sz w:val="28"/>
          <w:szCs w:val="28"/>
        </w:rPr>
        <w:t xml:space="preserve">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«Интернет» по адресу: </w:t>
      </w:r>
      <w:hyperlink r:id="rId7" w:history="1">
        <w:r w:rsidR="00A812B1" w:rsidRPr="00C709CC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A812B1" w:rsidRPr="00C709CC">
          <w:rPr>
            <w:rStyle w:val="a3"/>
            <w:rFonts w:ascii="Times New Roman" w:hAnsi="Times New Roman"/>
            <w:sz w:val="28"/>
            <w:szCs w:val="28"/>
          </w:rPr>
          <w:t>.</w:t>
        </w:r>
        <w:r w:rsidR="00A812B1" w:rsidRPr="00C709CC">
          <w:rPr>
            <w:rStyle w:val="a3"/>
            <w:rFonts w:ascii="Times New Roman" w:hAnsi="Times New Roman"/>
            <w:sz w:val="28"/>
            <w:szCs w:val="28"/>
            <w:lang w:val="en-US"/>
          </w:rPr>
          <w:t>tnadm</w:t>
        </w:r>
        <w:r w:rsidR="00A812B1" w:rsidRPr="00C709CC">
          <w:rPr>
            <w:rStyle w:val="a3"/>
            <w:rFonts w:ascii="Times New Roman" w:hAnsi="Times New Roman"/>
            <w:sz w:val="28"/>
            <w:szCs w:val="28"/>
          </w:rPr>
          <w:t>.ru</w:t>
        </w:r>
      </w:hyperlink>
      <w:r w:rsidRPr="00DC760D">
        <w:rPr>
          <w:rFonts w:ascii="Times New Roman" w:eastAsia="FranklinGothicBookCondITC-Reg" w:hAnsi="Times New Roman" w:cs="Times New Roman"/>
          <w:sz w:val="28"/>
          <w:szCs w:val="28"/>
        </w:rPr>
        <w:t>.</w:t>
      </w:r>
    </w:p>
    <w:p w:rsidR="00DC760D" w:rsidRPr="00661DE9" w:rsidRDefault="00DC760D" w:rsidP="00DC76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661DE9" w:rsidRPr="00661DE9" w:rsidRDefault="00661DE9" w:rsidP="00661DE9">
      <w:pPr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1DE9" w:rsidRDefault="00661DE9" w:rsidP="00661DE9">
      <w:pPr>
        <w:spacing w:after="0" w:line="240" w:lineRule="auto"/>
        <w:ind w:left="851" w:right="-285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36F4E" w:rsidRDefault="00636F4E" w:rsidP="00A812B1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36F4E" w:rsidRPr="00661DE9" w:rsidRDefault="00636F4E" w:rsidP="00661DE9">
      <w:pPr>
        <w:spacing w:after="0" w:line="240" w:lineRule="auto"/>
        <w:ind w:left="851" w:right="-285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1DE9" w:rsidRPr="00661DE9" w:rsidRDefault="00661DE9" w:rsidP="00661DE9">
      <w:pPr>
        <w:spacing w:after="0" w:line="240" w:lineRule="auto"/>
        <w:ind w:left="851" w:right="-285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C760D" w:rsidRPr="00A812B1" w:rsidRDefault="00805944" w:rsidP="00DC760D">
      <w:pPr>
        <w:jc w:val="both"/>
        <w:rPr>
          <w:rFonts w:ascii="Times New Roman" w:eastAsia="FranklinGothicBookCondITC-Reg" w:hAnsi="Times New Roman" w:cs="Times New Roman"/>
          <w:b/>
          <w:sz w:val="28"/>
          <w:szCs w:val="28"/>
        </w:rPr>
      </w:pPr>
      <w:r w:rsidRPr="00A812B1">
        <w:rPr>
          <w:rFonts w:ascii="Times New Roman" w:eastAsia="FranklinGothicBookCondITC-Reg" w:hAnsi="Times New Roman" w:cs="Times New Roman"/>
          <w:b/>
          <w:sz w:val="28"/>
          <w:szCs w:val="28"/>
        </w:rPr>
        <w:t>Глава сельского поселения</w:t>
      </w:r>
      <w:r w:rsidR="00DC760D" w:rsidRPr="00A812B1">
        <w:rPr>
          <w:rFonts w:ascii="Times New Roman" w:eastAsia="FranklinGothicBookCondITC-Reg" w:hAnsi="Times New Roman" w:cs="Times New Roman"/>
          <w:b/>
          <w:sz w:val="28"/>
          <w:szCs w:val="28"/>
        </w:rPr>
        <w:t xml:space="preserve">                                              </w:t>
      </w:r>
      <w:r w:rsidRPr="00A812B1">
        <w:rPr>
          <w:rFonts w:ascii="Times New Roman" w:eastAsia="FranklinGothicBookCondITC-Reg" w:hAnsi="Times New Roman" w:cs="Times New Roman"/>
          <w:b/>
          <w:sz w:val="28"/>
          <w:szCs w:val="28"/>
        </w:rPr>
        <w:t xml:space="preserve">                </w:t>
      </w:r>
      <w:r w:rsidR="00DC760D" w:rsidRPr="00A812B1">
        <w:rPr>
          <w:rFonts w:ascii="Times New Roman" w:eastAsia="FranklinGothicBookCondITC-Reg" w:hAnsi="Times New Roman" w:cs="Times New Roman"/>
          <w:b/>
          <w:sz w:val="28"/>
          <w:szCs w:val="28"/>
        </w:rPr>
        <w:t>А.А. Фадеев</w:t>
      </w:r>
    </w:p>
    <w:p w:rsidR="00C15FFA" w:rsidRPr="00DC760D" w:rsidRDefault="00C15FFA">
      <w:pPr>
        <w:rPr>
          <w:rFonts w:ascii="Times New Roman" w:hAnsi="Times New Roman" w:cs="Times New Roman"/>
          <w:sz w:val="28"/>
          <w:szCs w:val="28"/>
        </w:rPr>
      </w:pPr>
    </w:p>
    <w:sectPr w:rsidR="00C15FFA" w:rsidRPr="00DC760D" w:rsidSect="009F7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4F46F4"/>
    <w:rsid w:val="00286F34"/>
    <w:rsid w:val="004F46F4"/>
    <w:rsid w:val="00636F4E"/>
    <w:rsid w:val="00661DE9"/>
    <w:rsid w:val="006C6D40"/>
    <w:rsid w:val="00805944"/>
    <w:rsid w:val="008718A3"/>
    <w:rsid w:val="00885A25"/>
    <w:rsid w:val="008C169F"/>
    <w:rsid w:val="009F773D"/>
    <w:rsid w:val="00A75CF8"/>
    <w:rsid w:val="00A812B1"/>
    <w:rsid w:val="00BF1516"/>
    <w:rsid w:val="00C15FFA"/>
    <w:rsid w:val="00DC760D"/>
    <w:rsid w:val="00EC62E9"/>
    <w:rsid w:val="00EE3E80"/>
    <w:rsid w:val="00F9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6BA9C9D-C529-432B-968A-18EF82DD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C760D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6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6F4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A81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nad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5490177EEB29FF67D815C64ADA090F52&amp;req=doc&amp;base=ROS&amp;n=301352&amp;dst=100030&amp;fld=134&amp;date=27.02.2020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Usrer</dc:creator>
  <cp:lastModifiedBy>User</cp:lastModifiedBy>
  <cp:revision>5</cp:revision>
  <cp:lastPrinted>2020-03-20T11:07:00Z</cp:lastPrinted>
  <dcterms:created xsi:type="dcterms:W3CDTF">2020-02-27T06:40:00Z</dcterms:created>
  <dcterms:modified xsi:type="dcterms:W3CDTF">2020-03-20T13:26:00Z</dcterms:modified>
</cp:coreProperties>
</file>