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EE" w:rsidRDefault="00246BEE" w:rsidP="00246BEE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246BEE" w:rsidRDefault="00246BEE" w:rsidP="00246BEE">
      <w:pPr>
        <w:jc w:val="center"/>
        <w:outlineLvl w:val="0"/>
        <w:rPr>
          <w:sz w:val="28"/>
        </w:rPr>
      </w:pPr>
      <w:r>
        <w:rPr>
          <w:sz w:val="28"/>
        </w:rPr>
        <w:t>Новгородская область Новгородский район</w:t>
      </w:r>
    </w:p>
    <w:p w:rsidR="00246BEE" w:rsidRDefault="00246BEE" w:rsidP="00246BEE">
      <w:pPr>
        <w:jc w:val="center"/>
        <w:outlineLvl w:val="0"/>
        <w:rPr>
          <w:sz w:val="28"/>
        </w:rPr>
      </w:pPr>
      <w:r>
        <w:rPr>
          <w:sz w:val="28"/>
        </w:rPr>
        <w:t>Совет депутатов Тёсово-Нетыльского городского поселения</w:t>
      </w:r>
    </w:p>
    <w:p w:rsidR="00246BEE" w:rsidRDefault="00246BEE" w:rsidP="00246BEE">
      <w:pPr>
        <w:jc w:val="center"/>
        <w:rPr>
          <w:sz w:val="28"/>
        </w:rPr>
      </w:pPr>
    </w:p>
    <w:p w:rsidR="00246BEE" w:rsidRDefault="00246BEE" w:rsidP="00246BE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</w:t>
      </w:r>
    </w:p>
    <w:p w:rsidR="00246BEE" w:rsidRDefault="00246BEE" w:rsidP="00246BEE">
      <w:pPr>
        <w:jc w:val="both"/>
        <w:rPr>
          <w:sz w:val="28"/>
        </w:rPr>
      </w:pPr>
      <w:r>
        <w:rPr>
          <w:sz w:val="28"/>
        </w:rPr>
        <w:t xml:space="preserve">от   30.11.2010  № 14 </w:t>
      </w:r>
    </w:p>
    <w:p w:rsidR="00246BEE" w:rsidRDefault="00246BEE" w:rsidP="00246BEE">
      <w:pPr>
        <w:jc w:val="both"/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ёсово-Нетыльский</w:t>
      </w:r>
    </w:p>
    <w:p w:rsidR="00246BEE" w:rsidRDefault="00246BEE" w:rsidP="00246BEE">
      <w:pPr>
        <w:jc w:val="both"/>
        <w:rPr>
          <w:sz w:val="28"/>
        </w:rPr>
      </w:pPr>
    </w:p>
    <w:p w:rsidR="00246BEE" w:rsidRDefault="00246BEE" w:rsidP="00246BEE">
      <w:pPr>
        <w:jc w:val="both"/>
        <w:outlineLvl w:val="0"/>
        <w:rPr>
          <w:b/>
          <w:sz w:val="28"/>
        </w:rPr>
      </w:pPr>
      <w:r>
        <w:rPr>
          <w:b/>
          <w:sz w:val="28"/>
        </w:rPr>
        <w:t>О бюджете Тёсово-Нетыльского</w:t>
      </w:r>
    </w:p>
    <w:p w:rsidR="00246BEE" w:rsidRDefault="00246BEE" w:rsidP="00246BEE">
      <w:pPr>
        <w:jc w:val="both"/>
        <w:rPr>
          <w:b/>
          <w:sz w:val="28"/>
        </w:rPr>
      </w:pPr>
      <w:r>
        <w:rPr>
          <w:b/>
          <w:sz w:val="28"/>
        </w:rPr>
        <w:t>городского поселения на 2011 год</w:t>
      </w:r>
    </w:p>
    <w:p w:rsidR="00246BEE" w:rsidRDefault="00246BEE" w:rsidP="00246BEE">
      <w:pPr>
        <w:jc w:val="both"/>
        <w:rPr>
          <w:b/>
          <w:sz w:val="28"/>
        </w:rPr>
      </w:pPr>
      <w:r>
        <w:rPr>
          <w:b/>
          <w:sz w:val="28"/>
        </w:rPr>
        <w:t>и на плановый период до 2013года</w:t>
      </w:r>
    </w:p>
    <w:p w:rsidR="00246BEE" w:rsidRDefault="00246BEE" w:rsidP="00246BEE">
      <w:pPr>
        <w:jc w:val="both"/>
        <w:rPr>
          <w:b/>
          <w:sz w:val="28"/>
        </w:rPr>
      </w:pPr>
    </w:p>
    <w:p w:rsidR="00246BEE" w:rsidRPr="008B5866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Устава Тёсово-Нетыльского городского поселения Совет депутатов Тёсово-Нетыльского городского поселения</w:t>
      </w:r>
    </w:p>
    <w:p w:rsidR="00246BEE" w:rsidRPr="002D2F00" w:rsidRDefault="00246BEE" w:rsidP="00246BEE">
      <w:pPr>
        <w:ind w:left="360"/>
        <w:jc w:val="both"/>
        <w:rPr>
          <w:sz w:val="28"/>
          <w:szCs w:val="28"/>
        </w:rPr>
      </w:pPr>
      <w:r>
        <w:rPr>
          <w:b/>
          <w:sz w:val="28"/>
        </w:rPr>
        <w:t>РЕШИЛ:</w:t>
      </w:r>
      <w:r w:rsidRPr="002D2F00">
        <w:rPr>
          <w:sz w:val="28"/>
          <w:szCs w:val="28"/>
        </w:rPr>
        <w:t xml:space="preserve"> </w:t>
      </w:r>
    </w:p>
    <w:p w:rsidR="00246BEE" w:rsidRDefault="00246BEE" w:rsidP="00246BE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основные характеристики бюджета Тёсово-Нетыльского   </w:t>
      </w:r>
    </w:p>
    <w:p w:rsidR="00246BEE" w:rsidRDefault="00246BEE" w:rsidP="00246BE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на 2011 год:</w:t>
      </w:r>
    </w:p>
    <w:p w:rsidR="00246BEE" w:rsidRDefault="00246BEE" w:rsidP="00246BE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объем доходов бюджета поселения в сумме 57239,0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46BEE" w:rsidRPr="002D2F00" w:rsidRDefault="00246BEE" w:rsidP="00246BE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поселения в сумме 57239,0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46BEE" w:rsidRDefault="00246BEE" w:rsidP="00246BEE">
      <w:pPr>
        <w:ind w:left="284"/>
        <w:jc w:val="both"/>
        <w:rPr>
          <w:sz w:val="28"/>
          <w:szCs w:val="28"/>
        </w:rPr>
      </w:pPr>
      <w:r>
        <w:rPr>
          <w:sz w:val="28"/>
        </w:rPr>
        <w:t xml:space="preserve">  2. </w:t>
      </w:r>
      <w:r>
        <w:rPr>
          <w:sz w:val="28"/>
          <w:szCs w:val="28"/>
        </w:rPr>
        <w:t xml:space="preserve">Утвердить основные характеристики бюджета поселения на 2012 год и     </w:t>
      </w:r>
    </w:p>
    <w:p w:rsidR="00246BEE" w:rsidRDefault="00246BEE" w:rsidP="00246BE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2013 год:</w:t>
      </w:r>
    </w:p>
    <w:p w:rsidR="00246BEE" w:rsidRDefault="00246BEE" w:rsidP="00246BE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поселения на 2012 год в сумме 44983,0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 на 2013 год в сумме 44983,0 тыс.руб.;</w:t>
      </w:r>
    </w:p>
    <w:p w:rsidR="00246BEE" w:rsidRDefault="00246BEE" w:rsidP="00246BE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поселения на 2012 год в сумме  44983,0  </w:t>
      </w:r>
    </w:p>
    <w:p w:rsidR="00246BEE" w:rsidRDefault="00246BEE" w:rsidP="00246BEE">
      <w:pPr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 и на 2013 год в сумме 44983,0 тыс.руб.</w:t>
      </w:r>
    </w:p>
    <w:p w:rsidR="00246BEE" w:rsidRDefault="00246BEE" w:rsidP="00246BEE">
      <w:pPr>
        <w:jc w:val="both"/>
        <w:rPr>
          <w:sz w:val="28"/>
        </w:rPr>
      </w:pPr>
      <w:r>
        <w:rPr>
          <w:sz w:val="28"/>
        </w:rPr>
        <w:t xml:space="preserve">      3. Установить, что доходы поселения на 2011-2013 годы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- налога на доходы физических лиц – по нормативу 10%;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- земельного налога – по нормативу 100%;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- налога на имущество физических лиц – по нормативу 100%;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- 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– по нормативу 50%;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поселений – по нормативу 50%.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4. Утвердить перечень главных администраторов доходов бюджета поселения согласно приложению № 1 к настоящему решению.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Установить объем безвозмездных поступлений из бюджета района на 2011 год в сумме 55215 тыс. рублей согласно приложению № 2 к настоящему решению.</w:t>
      </w:r>
    </w:p>
    <w:p w:rsidR="00246BEE" w:rsidRDefault="00246BEE" w:rsidP="00246BEE">
      <w:pPr>
        <w:ind w:left="284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>6.Установить объем безвозмездных поступлений из бюджета района на 2012 год в сумме 42703,0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 на 2013 год в сумме 42568,0 тыс.руб. согласно приложению №3 к настоящему решению.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7. Утвердить в пределах общего объема расходов, установленного п.1 настоящего решения,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на 2011 год – согласно приложению № 4 к настоящему решению;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на 2012 – 2013 годы – согласно приложению №5 к настоящему решению.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8.Утвердить ведомственную структуру расходов бюджета поселения: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на 2011 год – согласно приложению № 6 к настоящему решению;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на 2012 – 2013 годы – согласно приложению № 7 к настоящему решению.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9. Решение вступает в силу с 1 января 2011 года.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>10. Опубликовать решение в районной газете «Звезда».</w:t>
      </w:r>
    </w:p>
    <w:p w:rsidR="00246BEE" w:rsidRDefault="00246BEE" w:rsidP="00246BEE">
      <w:pPr>
        <w:ind w:firstLine="709"/>
        <w:jc w:val="both"/>
        <w:rPr>
          <w:sz w:val="28"/>
        </w:rPr>
      </w:pPr>
    </w:p>
    <w:p w:rsidR="00246BEE" w:rsidRDefault="00246BEE" w:rsidP="00246BE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Глава Тёсово-Нетыльского</w:t>
      </w:r>
    </w:p>
    <w:p w:rsidR="00246BEE" w:rsidRDefault="00246BEE" w:rsidP="00246BEE">
      <w:pPr>
        <w:ind w:firstLine="709"/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                             </w:t>
      </w:r>
      <w:proofErr w:type="spellStart"/>
      <w:r>
        <w:rPr>
          <w:sz w:val="28"/>
        </w:rPr>
        <w:t>Н.Н.Величанский</w:t>
      </w:r>
      <w:proofErr w:type="spellEnd"/>
      <w:r>
        <w:rPr>
          <w:sz w:val="28"/>
        </w:rPr>
        <w:t xml:space="preserve"> </w:t>
      </w:r>
    </w:p>
    <w:p w:rsidR="00246BEE" w:rsidRDefault="00246BEE" w:rsidP="00246BEE">
      <w:pPr>
        <w:ind w:firstLine="709"/>
        <w:jc w:val="both"/>
        <w:rPr>
          <w:sz w:val="28"/>
        </w:rPr>
      </w:pPr>
    </w:p>
    <w:p w:rsidR="00294D2E" w:rsidRPr="00246BEE" w:rsidRDefault="00294D2E" w:rsidP="00246BEE"/>
    <w:sectPr w:rsidR="00294D2E" w:rsidRPr="00246BEE" w:rsidSect="007874F0">
      <w:pgSz w:w="11906" w:h="16838"/>
      <w:pgMar w:top="1134" w:right="851" w:bottom="1134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160AC"/>
    <w:rsid w:val="001D399D"/>
    <w:rsid w:val="00246BEE"/>
    <w:rsid w:val="00294D2E"/>
    <w:rsid w:val="004E38D1"/>
    <w:rsid w:val="004F58EE"/>
    <w:rsid w:val="006E4BD6"/>
    <w:rsid w:val="009B0FFB"/>
    <w:rsid w:val="00A160AC"/>
    <w:rsid w:val="00A561AD"/>
    <w:rsid w:val="00AF2C9C"/>
    <w:rsid w:val="00D35BC2"/>
    <w:rsid w:val="00D463D5"/>
    <w:rsid w:val="00E86B8C"/>
    <w:rsid w:val="00FA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Company>Krokoz™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2015-10-15T13:25:00Z</dcterms:created>
  <dcterms:modified xsi:type="dcterms:W3CDTF">2015-10-15T13:25:00Z</dcterms:modified>
</cp:coreProperties>
</file>