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83" w:rsidRDefault="009A7583" w:rsidP="008E6E7C">
      <w:pPr>
        <w:jc w:val="center"/>
        <w:rPr>
          <w:b/>
          <w:sz w:val="28"/>
          <w:szCs w:val="28"/>
        </w:rPr>
      </w:pPr>
    </w:p>
    <w:p w:rsidR="009A7583" w:rsidRDefault="009A7583" w:rsidP="008E6E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8805" cy="709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83" w:rsidRDefault="009A7583" w:rsidP="009A7583">
      <w:pPr>
        <w:ind w:right="-142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D03783">
        <w:rPr>
          <w:b/>
          <w:sz w:val="28"/>
          <w:szCs w:val="28"/>
        </w:rPr>
        <w:t>Тёсово-Нетыльского</w:t>
      </w:r>
      <w:r>
        <w:rPr>
          <w:b/>
          <w:sz w:val="28"/>
          <w:szCs w:val="28"/>
        </w:rPr>
        <w:t xml:space="preserve"> сельского поселения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E6E7C" w:rsidRDefault="008E6E7C" w:rsidP="008E6E7C">
      <w:pPr>
        <w:jc w:val="center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 Е Ш Е Н И Е                  </w:t>
      </w:r>
    </w:p>
    <w:p w:rsidR="008E6E7C" w:rsidRDefault="008E6E7C" w:rsidP="008E6E7C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proofErr w:type="gramStart"/>
      <w:r>
        <w:rPr>
          <w:b w:val="0"/>
        </w:rPr>
        <w:t>от</w:t>
      </w:r>
      <w:proofErr w:type="gramEnd"/>
      <w:r>
        <w:rPr>
          <w:b w:val="0"/>
        </w:rPr>
        <w:t xml:space="preserve"> </w:t>
      </w:r>
      <w:r w:rsidR="00625161">
        <w:rPr>
          <w:b w:val="0"/>
        </w:rPr>
        <w:t>06</w:t>
      </w:r>
      <w:r w:rsidR="00AC3CC7">
        <w:rPr>
          <w:b w:val="0"/>
        </w:rPr>
        <w:t>.</w:t>
      </w:r>
      <w:r w:rsidR="00625161">
        <w:rPr>
          <w:b w:val="0"/>
        </w:rPr>
        <w:t>03</w:t>
      </w:r>
      <w:r w:rsidR="00AC3CC7">
        <w:rPr>
          <w:b w:val="0"/>
        </w:rPr>
        <w:t>.2025</w:t>
      </w:r>
      <w:r w:rsidR="001F577A">
        <w:rPr>
          <w:b w:val="0"/>
        </w:rPr>
        <w:t xml:space="preserve">  №</w:t>
      </w:r>
      <w:r w:rsidR="00625161">
        <w:rPr>
          <w:b w:val="0"/>
        </w:rPr>
        <w:t xml:space="preserve"> 20</w:t>
      </w:r>
    </w:p>
    <w:p w:rsidR="008E6E7C" w:rsidRDefault="00D03783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proofErr w:type="spellStart"/>
      <w:r>
        <w:rPr>
          <w:b w:val="0"/>
        </w:rPr>
        <w:t>пос.Тёсово-Нетыльский</w:t>
      </w:r>
      <w:proofErr w:type="spellEnd"/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3849A9" w:rsidRDefault="001B4FC4" w:rsidP="003849A9">
      <w:pPr>
        <w:pStyle w:val="ConsPlusTitle"/>
        <w:spacing w:line="240" w:lineRule="exact"/>
      </w:pPr>
      <w:r>
        <w:t xml:space="preserve">О внесении изменений </w:t>
      </w:r>
      <w:proofErr w:type="gramStart"/>
      <w:r>
        <w:t xml:space="preserve">в </w:t>
      </w:r>
      <w:r w:rsidR="003849A9" w:rsidRPr="00255E62">
        <w:t xml:space="preserve"> Положени</w:t>
      </w:r>
      <w:r>
        <w:t>е</w:t>
      </w:r>
      <w:proofErr w:type="gramEnd"/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 w:rsidRPr="00F91984">
        <w:rPr>
          <w:rFonts w:eastAsia="Calibri"/>
          <w:b/>
          <w:sz w:val="28"/>
          <w:szCs w:val="28"/>
        </w:rPr>
        <w:t>об</w:t>
      </w:r>
      <w:proofErr w:type="gramEnd"/>
      <w:r w:rsidRPr="00F91984">
        <w:rPr>
          <w:rFonts w:eastAsia="Calibri"/>
          <w:b/>
          <w:sz w:val="28"/>
          <w:szCs w:val="28"/>
        </w:rPr>
        <w:t xml:space="preserve"> оплате труда и материальном стимулировании,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 w:rsidRPr="00F91984">
        <w:rPr>
          <w:rFonts w:eastAsia="Calibri"/>
          <w:b/>
          <w:sz w:val="28"/>
          <w:szCs w:val="28"/>
        </w:rPr>
        <w:t>выпл</w:t>
      </w:r>
      <w:r w:rsidR="00227D8F">
        <w:rPr>
          <w:rFonts w:eastAsia="Calibri"/>
          <w:b/>
          <w:sz w:val="28"/>
          <w:szCs w:val="28"/>
        </w:rPr>
        <w:t>атах</w:t>
      </w:r>
      <w:proofErr w:type="gramEnd"/>
      <w:r w:rsidR="00227D8F">
        <w:rPr>
          <w:rFonts w:eastAsia="Calibri"/>
          <w:b/>
          <w:sz w:val="28"/>
          <w:szCs w:val="28"/>
        </w:rPr>
        <w:t xml:space="preserve"> компенсационного характера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 w:rsidRPr="00F91984">
        <w:rPr>
          <w:rFonts w:eastAsia="Calibri"/>
          <w:b/>
          <w:sz w:val="28"/>
          <w:szCs w:val="28"/>
        </w:rPr>
        <w:t>в</w:t>
      </w:r>
      <w:proofErr w:type="gramEnd"/>
      <w:r w:rsidRPr="00F91984">
        <w:rPr>
          <w:rFonts w:eastAsia="Calibri"/>
          <w:b/>
          <w:sz w:val="28"/>
          <w:szCs w:val="28"/>
        </w:rPr>
        <w:t xml:space="preserve"> органах местного самоуправления</w:t>
      </w:r>
    </w:p>
    <w:p w:rsidR="001B4FC4" w:rsidRDefault="00D03783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Тёсово-Нетыльского</w:t>
      </w:r>
      <w:r w:rsidR="008E6E7C">
        <w:rPr>
          <w:rFonts w:eastAsia="Calibri"/>
          <w:b/>
          <w:sz w:val="28"/>
          <w:szCs w:val="28"/>
        </w:rPr>
        <w:t xml:space="preserve"> сельского поселения</w:t>
      </w:r>
      <w:r w:rsidR="001B4FC4">
        <w:rPr>
          <w:rFonts w:eastAsia="Calibri"/>
          <w:b/>
          <w:sz w:val="28"/>
          <w:szCs w:val="28"/>
        </w:rPr>
        <w:t xml:space="preserve">, </w:t>
      </w:r>
    </w:p>
    <w:p w:rsidR="00F9198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утвержденно</w:t>
      </w:r>
      <w:r w:rsidR="002108E4">
        <w:rPr>
          <w:rFonts w:eastAsia="Calibri"/>
          <w:b/>
          <w:sz w:val="28"/>
          <w:szCs w:val="28"/>
        </w:rPr>
        <w:t>е</w:t>
      </w:r>
      <w:proofErr w:type="gramEnd"/>
      <w:r>
        <w:rPr>
          <w:rFonts w:eastAsia="Calibri"/>
          <w:b/>
          <w:sz w:val="28"/>
          <w:szCs w:val="28"/>
        </w:rPr>
        <w:t xml:space="preserve"> решением Совета депутатов</w:t>
      </w:r>
    </w:p>
    <w:p w:rsidR="001B4FC4" w:rsidRDefault="00D03783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Тёсово-Нетыльского</w:t>
      </w:r>
      <w:r w:rsidR="001B4FC4">
        <w:rPr>
          <w:rFonts w:eastAsia="Calibri"/>
          <w:b/>
          <w:sz w:val="28"/>
          <w:szCs w:val="28"/>
        </w:rPr>
        <w:t xml:space="preserve"> сельского поселения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от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="008D37C9">
        <w:rPr>
          <w:rFonts w:eastAsia="Calibri"/>
          <w:b/>
          <w:sz w:val="28"/>
          <w:szCs w:val="28"/>
        </w:rPr>
        <w:t>25</w:t>
      </w:r>
      <w:r>
        <w:rPr>
          <w:rFonts w:eastAsia="Calibri"/>
          <w:b/>
          <w:sz w:val="28"/>
          <w:szCs w:val="28"/>
        </w:rPr>
        <w:t>.01.2024 №</w:t>
      </w:r>
      <w:r w:rsidR="008D37C9">
        <w:rPr>
          <w:rFonts w:eastAsia="Calibri"/>
          <w:b/>
          <w:sz w:val="28"/>
          <w:szCs w:val="28"/>
        </w:rPr>
        <w:t xml:space="preserve"> 164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F91984" w:rsidRPr="00F91984" w:rsidRDefault="00F91984" w:rsidP="003849A9">
      <w:pPr>
        <w:spacing w:line="240" w:lineRule="exact"/>
        <w:jc w:val="both"/>
        <w:rPr>
          <w:rFonts w:ascii="Calibri" w:eastAsia="Calibri" w:hAnsi="Calibri"/>
          <w:b/>
        </w:rPr>
      </w:pPr>
    </w:p>
    <w:p w:rsidR="003849A9" w:rsidRPr="00A703CE" w:rsidRDefault="003849A9" w:rsidP="009A7583">
      <w:pPr>
        <w:suppressAutoHyphens/>
        <w:jc w:val="both"/>
        <w:rPr>
          <w:rFonts w:eastAsia="Calibri"/>
          <w:sz w:val="28"/>
          <w:szCs w:val="28"/>
        </w:rPr>
      </w:pPr>
      <w:r w:rsidRPr="00255E62">
        <w:rPr>
          <w:rFonts w:ascii="Calibri" w:eastAsia="Calibri" w:hAnsi="Calibri"/>
        </w:rPr>
        <w:tab/>
      </w:r>
      <w:r w:rsidRPr="00255E62"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 w:rsidRPr="00255E62">
        <w:rPr>
          <w:rFonts w:eastAsia="Calibri"/>
          <w:sz w:val="28"/>
          <w:szCs w:val="28"/>
        </w:rPr>
        <w:noBreakHyphen/>
      </w:r>
      <w:r w:rsidR="00227D8F">
        <w:rPr>
          <w:rFonts w:eastAsia="Calibri"/>
          <w:sz w:val="28"/>
          <w:szCs w:val="28"/>
        </w:rPr>
        <w:t>ФЗ «</w:t>
      </w:r>
      <w:r w:rsidRPr="00255E6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D8F">
        <w:rPr>
          <w:rFonts w:eastAsia="Calibri"/>
          <w:sz w:val="28"/>
          <w:szCs w:val="28"/>
        </w:rPr>
        <w:t>»</w:t>
      </w:r>
      <w:r w:rsidRPr="00255E6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Федеральным законом от 7 февраля 2011 года № 6-ФЗ «О</w:t>
      </w:r>
      <w:r w:rsidRPr="00E051FD">
        <w:rPr>
          <w:rFonts w:eastAsia="Calibri"/>
          <w:sz w:val="28"/>
          <w:szCs w:val="28"/>
        </w:rPr>
        <w:t xml:space="preserve">б общих принципах организации и деятельности контрольно-счетных органов субъектов </w:t>
      </w:r>
      <w:r>
        <w:rPr>
          <w:rFonts w:eastAsia="Calibri"/>
          <w:sz w:val="28"/>
          <w:szCs w:val="28"/>
        </w:rPr>
        <w:t>Р</w:t>
      </w:r>
      <w:r w:rsidRPr="00E051FD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Pr="00E051FD">
        <w:rPr>
          <w:rFonts w:eastAsia="Calibri"/>
          <w:sz w:val="28"/>
          <w:szCs w:val="28"/>
        </w:rPr>
        <w:t>едерации</w:t>
      </w:r>
      <w:r w:rsidR="00227D8F">
        <w:rPr>
          <w:rFonts w:eastAsia="Calibri"/>
          <w:sz w:val="28"/>
          <w:szCs w:val="28"/>
        </w:rPr>
        <w:t xml:space="preserve">, </w:t>
      </w:r>
      <w:r w:rsidR="00227D8F" w:rsidRPr="00A703CE">
        <w:rPr>
          <w:rFonts w:eastAsia="Calibri"/>
          <w:sz w:val="28"/>
          <w:szCs w:val="28"/>
        </w:rPr>
        <w:t>федеральных территорий</w:t>
      </w:r>
      <w:r w:rsidRPr="00A703CE">
        <w:rPr>
          <w:rFonts w:eastAsia="Calibri"/>
          <w:sz w:val="28"/>
          <w:szCs w:val="28"/>
        </w:rPr>
        <w:t xml:space="preserve"> и муниципальных образований», Федеральным законом </w:t>
      </w:r>
      <w:r w:rsidRPr="00A703CE">
        <w:rPr>
          <w:rFonts w:eastAsia="Calibri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703CE">
        <w:rPr>
          <w:sz w:val="28"/>
          <w:szCs w:val="28"/>
          <w:lang w:eastAsia="ar-SA"/>
        </w:rPr>
        <w:t>областным законом 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A703CE">
        <w:rPr>
          <w:rFonts w:eastAsia="Calibri"/>
          <w:sz w:val="28"/>
          <w:szCs w:val="28"/>
        </w:rPr>
        <w:t xml:space="preserve"> </w:t>
      </w:r>
      <w:r w:rsidR="00227D8F" w:rsidRPr="00A703CE">
        <w:rPr>
          <w:rFonts w:eastAsia="Calibri"/>
          <w:sz w:val="28"/>
          <w:szCs w:val="28"/>
        </w:rPr>
        <w:t xml:space="preserve">и депутатов представительных органов муниципальных образований, осуществляющих свои полномочия на непостоянной основе», </w:t>
      </w:r>
      <w:r w:rsidRPr="00A703CE">
        <w:rPr>
          <w:rFonts w:eastAsia="Calibri"/>
          <w:sz w:val="28"/>
          <w:szCs w:val="28"/>
        </w:rPr>
        <w:t>областным законом от 25</w:t>
      </w:r>
      <w:r w:rsidR="00227D8F" w:rsidRPr="00A703CE">
        <w:rPr>
          <w:rFonts w:eastAsia="Calibri"/>
          <w:sz w:val="28"/>
          <w:szCs w:val="28"/>
        </w:rPr>
        <w:t xml:space="preserve"> декабря </w:t>
      </w:r>
      <w:r w:rsidRPr="00A703CE">
        <w:rPr>
          <w:rFonts w:eastAsia="Calibri"/>
          <w:sz w:val="28"/>
          <w:szCs w:val="28"/>
        </w:rPr>
        <w:t>2007</w:t>
      </w:r>
      <w:r w:rsidR="00227D8F" w:rsidRPr="00A703CE">
        <w:rPr>
          <w:rFonts w:eastAsia="Calibri"/>
          <w:sz w:val="28"/>
          <w:szCs w:val="28"/>
        </w:rPr>
        <w:t xml:space="preserve"> года</w:t>
      </w:r>
      <w:r w:rsidRPr="00A703CE">
        <w:rPr>
          <w:rFonts w:eastAsia="Calibri"/>
          <w:sz w:val="28"/>
          <w:szCs w:val="28"/>
        </w:rPr>
        <w:t xml:space="preserve"> № 240-ОЗ «О некоторых вопросах правового регулирования муниципальной службы в Новгородской области», Уставом </w:t>
      </w:r>
      <w:r w:rsidR="006D558C">
        <w:rPr>
          <w:rFonts w:eastAsia="Calibri"/>
          <w:sz w:val="28"/>
          <w:szCs w:val="28"/>
        </w:rPr>
        <w:t>Тёсово-Нетыльского</w:t>
      </w:r>
      <w:r w:rsidR="008E6E7C"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194BD5">
        <w:rPr>
          <w:rFonts w:eastAsia="Calibri"/>
          <w:sz w:val="28"/>
          <w:szCs w:val="28"/>
        </w:rPr>
        <w:t>Совет д</w:t>
      </w:r>
      <w:r w:rsidR="008E6E7C">
        <w:rPr>
          <w:rFonts w:eastAsia="Calibri"/>
          <w:sz w:val="28"/>
          <w:szCs w:val="28"/>
        </w:rPr>
        <w:t xml:space="preserve">епутатов </w:t>
      </w:r>
      <w:r w:rsidR="006D558C">
        <w:rPr>
          <w:rFonts w:eastAsia="Calibri"/>
          <w:sz w:val="28"/>
          <w:szCs w:val="28"/>
        </w:rPr>
        <w:t>Тёсово-Нетыльского</w:t>
      </w:r>
      <w:r w:rsidR="008E6E7C"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="003849A9" w:rsidRPr="00A703CE">
        <w:rPr>
          <w:rFonts w:eastAsia="Calibri"/>
          <w:b/>
          <w:bCs/>
          <w:sz w:val="28"/>
          <w:szCs w:val="28"/>
        </w:rPr>
        <w:t>РЕШИЛ:</w:t>
      </w:r>
    </w:p>
    <w:p w:rsidR="001B4FC4" w:rsidRDefault="009A7583" w:rsidP="001B4FC4">
      <w:pP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49A9" w:rsidRPr="00A703CE">
        <w:rPr>
          <w:sz w:val="28"/>
          <w:szCs w:val="28"/>
        </w:rPr>
        <w:t xml:space="preserve">1. </w:t>
      </w:r>
      <w:proofErr w:type="gramStart"/>
      <w:r w:rsidR="001B4FC4">
        <w:rPr>
          <w:sz w:val="28"/>
          <w:szCs w:val="28"/>
        </w:rPr>
        <w:t>Внести  следующие</w:t>
      </w:r>
      <w:proofErr w:type="gramEnd"/>
      <w:r w:rsidR="001B4FC4">
        <w:rPr>
          <w:sz w:val="28"/>
          <w:szCs w:val="28"/>
        </w:rPr>
        <w:t xml:space="preserve"> изменения в </w:t>
      </w:r>
      <w:r w:rsidR="003849A9" w:rsidRPr="00A703CE">
        <w:rPr>
          <w:sz w:val="28"/>
          <w:szCs w:val="28"/>
        </w:rPr>
        <w:t xml:space="preserve"> Положение об оплате труда и материальном стимулировании</w:t>
      </w:r>
      <w:r w:rsidR="00227D8F" w:rsidRPr="00A703CE">
        <w:rPr>
          <w:sz w:val="28"/>
          <w:szCs w:val="28"/>
        </w:rPr>
        <w:t>, выплатах компенсационного характера</w:t>
      </w:r>
      <w:r w:rsidR="003849A9" w:rsidRPr="00A703CE">
        <w:rPr>
          <w:sz w:val="28"/>
          <w:szCs w:val="28"/>
        </w:rPr>
        <w:t xml:space="preserve"> в органах местного самоуправления </w:t>
      </w:r>
      <w:r w:rsidR="00D0109F">
        <w:rPr>
          <w:sz w:val="28"/>
          <w:szCs w:val="28"/>
        </w:rPr>
        <w:t>Тёсово-Нетыльского</w:t>
      </w:r>
      <w:r w:rsidR="008E6E7C">
        <w:rPr>
          <w:sz w:val="28"/>
          <w:szCs w:val="28"/>
        </w:rPr>
        <w:t xml:space="preserve"> сельского поселения</w:t>
      </w:r>
      <w:r w:rsidR="001B4FC4">
        <w:rPr>
          <w:sz w:val="28"/>
          <w:szCs w:val="28"/>
        </w:rPr>
        <w:t xml:space="preserve"> </w:t>
      </w:r>
      <w:r w:rsidR="001B4FC4" w:rsidRPr="001B4FC4">
        <w:rPr>
          <w:rFonts w:eastAsia="Calibri"/>
          <w:sz w:val="28"/>
          <w:szCs w:val="28"/>
        </w:rPr>
        <w:t xml:space="preserve">утвержденного решением Совета депутатов </w:t>
      </w:r>
      <w:r w:rsidR="00D0109F">
        <w:rPr>
          <w:rFonts w:eastAsia="Calibri"/>
          <w:sz w:val="28"/>
          <w:szCs w:val="28"/>
        </w:rPr>
        <w:t>Тёсово-Нетыльского</w:t>
      </w:r>
      <w:r w:rsidR="001B4FC4" w:rsidRPr="001B4FC4">
        <w:rPr>
          <w:rFonts w:eastAsia="Calibri"/>
          <w:sz w:val="28"/>
          <w:szCs w:val="28"/>
        </w:rPr>
        <w:t xml:space="preserve"> сельского поселения от </w:t>
      </w:r>
      <w:r w:rsidR="00D0109F">
        <w:rPr>
          <w:rFonts w:eastAsia="Calibri"/>
          <w:sz w:val="28"/>
          <w:szCs w:val="28"/>
        </w:rPr>
        <w:t>25</w:t>
      </w:r>
      <w:r w:rsidR="001B4FC4" w:rsidRPr="001B4FC4">
        <w:rPr>
          <w:rFonts w:eastAsia="Calibri"/>
          <w:sz w:val="28"/>
          <w:szCs w:val="28"/>
        </w:rPr>
        <w:t>.01.2024 №</w:t>
      </w:r>
      <w:r w:rsidR="00D0109F">
        <w:rPr>
          <w:rFonts w:eastAsia="Calibri"/>
          <w:sz w:val="28"/>
          <w:szCs w:val="28"/>
        </w:rPr>
        <w:t xml:space="preserve"> 164</w:t>
      </w:r>
      <w:r w:rsidR="001B4FC4">
        <w:rPr>
          <w:rFonts w:eastAsia="Calibri"/>
          <w:sz w:val="28"/>
          <w:szCs w:val="28"/>
        </w:rPr>
        <w:t xml:space="preserve"> (далее- Положение):</w:t>
      </w:r>
    </w:p>
    <w:p w:rsidR="001B4FC4" w:rsidRDefault="001B4FC4" w:rsidP="001B4FC4">
      <w:pPr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1.1.</w:t>
      </w:r>
      <w:r w:rsidR="00A97886">
        <w:rPr>
          <w:rFonts w:eastAsia="Calibri"/>
          <w:sz w:val="28"/>
          <w:szCs w:val="28"/>
        </w:rPr>
        <w:t>Подпункт 2.2.1</w:t>
      </w:r>
      <w:proofErr w:type="gramStart"/>
      <w:r w:rsidR="00A97886">
        <w:rPr>
          <w:rFonts w:eastAsia="Calibri"/>
          <w:sz w:val="28"/>
          <w:szCs w:val="28"/>
        </w:rPr>
        <w:t>. п</w:t>
      </w:r>
      <w:r>
        <w:rPr>
          <w:rFonts w:eastAsia="Calibri"/>
          <w:sz w:val="28"/>
          <w:szCs w:val="28"/>
        </w:rPr>
        <w:t>ункт</w:t>
      </w:r>
      <w:r w:rsidR="00A97886">
        <w:rPr>
          <w:rFonts w:eastAsia="Calibri"/>
          <w:sz w:val="28"/>
          <w:szCs w:val="28"/>
        </w:rPr>
        <w:t>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A97886">
        <w:rPr>
          <w:sz w:val="28"/>
          <w:szCs w:val="28"/>
        </w:rPr>
        <w:t>2.2. Раздела 2.</w:t>
      </w:r>
      <w:r w:rsidRPr="001B4FC4">
        <w:rPr>
          <w:sz w:val="28"/>
          <w:szCs w:val="28"/>
        </w:rPr>
        <w:t xml:space="preserve"> </w:t>
      </w:r>
      <w:r w:rsidR="007232EC">
        <w:rPr>
          <w:sz w:val="28"/>
          <w:szCs w:val="28"/>
        </w:rPr>
        <w:t xml:space="preserve">Положения </w:t>
      </w:r>
      <w:r w:rsidRPr="001B4FC4">
        <w:rPr>
          <w:sz w:val="28"/>
          <w:szCs w:val="28"/>
        </w:rPr>
        <w:t>изложить  в следующей редакции</w:t>
      </w:r>
      <w:r>
        <w:rPr>
          <w:sz w:val="28"/>
          <w:szCs w:val="28"/>
        </w:rPr>
        <w:t>:</w:t>
      </w:r>
    </w:p>
    <w:p w:rsidR="001B4FC4" w:rsidRDefault="001B4FC4" w:rsidP="001B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«2.2.1.</w:t>
      </w:r>
      <w:r w:rsidRPr="001B4FC4">
        <w:rPr>
          <w:sz w:val="28"/>
          <w:szCs w:val="28"/>
        </w:rPr>
        <w:t xml:space="preserve"> Базовое денежное вознаграждение устанавливается в сумме</w:t>
      </w:r>
      <w:r>
        <w:rPr>
          <w:sz w:val="28"/>
          <w:szCs w:val="28"/>
        </w:rPr>
        <w:t xml:space="preserve"> </w:t>
      </w:r>
      <w:r w:rsidR="00BA6FBD" w:rsidRPr="00625161">
        <w:rPr>
          <w:sz w:val="28"/>
          <w:szCs w:val="28"/>
        </w:rPr>
        <w:t>64 872,00</w:t>
      </w:r>
      <w:r w:rsidRPr="00625161">
        <w:rPr>
          <w:sz w:val="28"/>
          <w:szCs w:val="28"/>
        </w:rPr>
        <w:t xml:space="preserve"> рублей.»;</w:t>
      </w:r>
    </w:p>
    <w:p w:rsidR="001B4FC4" w:rsidRPr="001B4FC4" w:rsidRDefault="001B4FC4" w:rsidP="001B4FC4">
      <w:pPr>
        <w:suppressAutoHyphens/>
        <w:jc w:val="both"/>
        <w:rPr>
          <w:sz w:val="28"/>
          <w:szCs w:val="28"/>
        </w:rPr>
      </w:pP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3849A9" w:rsidRPr="00255E62" w:rsidRDefault="009A7583" w:rsidP="009A758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75352">
        <w:rPr>
          <w:sz w:val="28"/>
          <w:szCs w:val="28"/>
        </w:rPr>
        <w:t>2</w:t>
      </w:r>
      <w:r w:rsidR="003849A9" w:rsidRPr="00255E62">
        <w:rPr>
          <w:sz w:val="28"/>
          <w:szCs w:val="28"/>
        </w:rPr>
        <w:t>. Настоящее решение вступает</w:t>
      </w:r>
      <w:r w:rsidR="00852E98">
        <w:rPr>
          <w:sz w:val="28"/>
          <w:szCs w:val="28"/>
        </w:rPr>
        <w:t xml:space="preserve"> в силу </w:t>
      </w:r>
      <w:r w:rsidR="003849A9" w:rsidRPr="00255E62">
        <w:rPr>
          <w:sz w:val="28"/>
          <w:szCs w:val="28"/>
        </w:rPr>
        <w:t xml:space="preserve">с момента </w:t>
      </w:r>
      <w:r w:rsidR="003B1029">
        <w:rPr>
          <w:sz w:val="28"/>
          <w:szCs w:val="28"/>
        </w:rPr>
        <w:t>подписания</w:t>
      </w:r>
      <w:r w:rsidR="003849A9" w:rsidRPr="00255E62">
        <w:rPr>
          <w:sz w:val="28"/>
          <w:szCs w:val="28"/>
        </w:rPr>
        <w:t xml:space="preserve"> и распространяет свое действие на правоотношения возникшие с 1 </w:t>
      </w:r>
      <w:r w:rsidR="003849A9">
        <w:rPr>
          <w:sz w:val="28"/>
          <w:szCs w:val="28"/>
        </w:rPr>
        <w:t>января 202</w:t>
      </w:r>
      <w:r w:rsidR="00AC3CC7">
        <w:rPr>
          <w:sz w:val="28"/>
          <w:szCs w:val="28"/>
        </w:rPr>
        <w:t>5</w:t>
      </w:r>
      <w:r w:rsidR="003849A9" w:rsidRPr="00255E62">
        <w:rPr>
          <w:sz w:val="28"/>
          <w:szCs w:val="28"/>
        </w:rPr>
        <w:t xml:space="preserve"> года.</w:t>
      </w:r>
    </w:p>
    <w:p w:rsidR="005363E8" w:rsidRDefault="009A7583" w:rsidP="005363E8">
      <w:pPr>
        <w:ind w:firstLine="142"/>
        <w:jc w:val="both"/>
        <w:rPr>
          <w:sz w:val="28"/>
          <w:szCs w:val="28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    </w:t>
      </w:r>
      <w:r w:rsidR="00075352">
        <w:rPr>
          <w:rFonts w:eastAsia="Calibri"/>
          <w:kern w:val="1"/>
          <w:sz w:val="28"/>
          <w:szCs w:val="28"/>
          <w:lang w:eastAsia="ar-SA"/>
        </w:rPr>
        <w:t>3</w:t>
      </w:r>
      <w:r w:rsidR="003849A9" w:rsidRPr="00255E62">
        <w:rPr>
          <w:rFonts w:eastAsia="Calibri"/>
          <w:kern w:val="1"/>
          <w:sz w:val="28"/>
          <w:szCs w:val="28"/>
          <w:lang w:eastAsia="ar-SA"/>
        </w:rPr>
        <w:t>.</w:t>
      </w:r>
      <w:r w:rsidR="005363E8" w:rsidRPr="005363E8">
        <w:rPr>
          <w:sz w:val="28"/>
          <w:szCs w:val="28"/>
        </w:rPr>
        <w:t xml:space="preserve"> </w:t>
      </w:r>
      <w:r w:rsidR="005363E8">
        <w:rPr>
          <w:sz w:val="28"/>
          <w:szCs w:val="28"/>
        </w:rPr>
        <w:t xml:space="preserve">Опубликовать настоящее </w:t>
      </w:r>
      <w:r w:rsidR="00DD78A1">
        <w:rPr>
          <w:sz w:val="28"/>
          <w:szCs w:val="28"/>
        </w:rPr>
        <w:t>решение</w:t>
      </w:r>
      <w:r w:rsidR="005363E8">
        <w:rPr>
          <w:sz w:val="28"/>
          <w:szCs w:val="28"/>
        </w:rPr>
        <w:t xml:space="preserve"> в газете «</w:t>
      </w:r>
      <w:proofErr w:type="spellStart"/>
      <w:r w:rsidR="005363E8">
        <w:rPr>
          <w:sz w:val="28"/>
          <w:szCs w:val="28"/>
        </w:rPr>
        <w:t>Тёсово-Нетыльский</w:t>
      </w:r>
      <w:proofErr w:type="spellEnd"/>
      <w:r w:rsidR="005363E8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9" w:tgtFrame="_blank" w:history="1">
        <w:r w:rsidR="005363E8">
          <w:rPr>
            <w:rStyle w:val="af3"/>
            <w:rFonts w:ascii="Montserrat" w:hAnsi="Montserrat"/>
            <w:b/>
            <w:bCs/>
          </w:rPr>
          <w:t>https://tesovonetylskoe-r49.gosweb.gosuslugi.ru</w:t>
        </w:r>
      </w:hyperlink>
    </w:p>
    <w:p w:rsidR="005363E8" w:rsidRDefault="005363E8" w:rsidP="005363E8">
      <w:pPr>
        <w:ind w:firstLine="539"/>
        <w:jc w:val="both"/>
        <w:rPr>
          <w:sz w:val="28"/>
          <w:szCs w:val="28"/>
        </w:rPr>
      </w:pPr>
    </w:p>
    <w:p w:rsidR="00E02DC0" w:rsidRPr="00476B94" w:rsidRDefault="00E02DC0" w:rsidP="009A7583">
      <w:pPr>
        <w:ind w:hanging="1134"/>
        <w:jc w:val="both"/>
        <w:rPr>
          <w:sz w:val="28"/>
          <w:szCs w:val="28"/>
          <w:u w:val="single"/>
        </w:rPr>
      </w:pPr>
    </w:p>
    <w:p w:rsidR="00E02DC0" w:rsidRPr="00476B94" w:rsidRDefault="00E02DC0" w:rsidP="00075352">
      <w:pPr>
        <w:ind w:left="-567" w:hanging="567"/>
        <w:jc w:val="both"/>
        <w:rPr>
          <w:sz w:val="28"/>
          <w:szCs w:val="28"/>
        </w:rPr>
      </w:pPr>
    </w:p>
    <w:p w:rsidR="00263406" w:rsidRDefault="00263406" w:rsidP="00075352">
      <w:pPr>
        <w:suppressAutoHyphens/>
        <w:ind w:firstLine="709"/>
        <w:jc w:val="both"/>
        <w:rPr>
          <w:sz w:val="28"/>
          <w:szCs w:val="28"/>
        </w:rPr>
      </w:pPr>
    </w:p>
    <w:p w:rsidR="001E7DB0" w:rsidRPr="00625161" w:rsidRDefault="00625161" w:rsidP="00625161">
      <w:pPr>
        <w:rPr>
          <w:b/>
          <w:sz w:val="28"/>
          <w:szCs w:val="28"/>
        </w:rPr>
        <w:sectPr w:rsidR="001E7DB0" w:rsidRPr="00625161" w:rsidSect="009A7583">
          <w:headerReference w:type="even" r:id="rId10"/>
          <w:headerReference w:type="default" r:id="rId11"/>
          <w:pgSz w:w="11906" w:h="16838" w:code="9"/>
          <w:pgMar w:top="284" w:right="424" w:bottom="568" w:left="1701" w:header="709" w:footer="709" w:gutter="0"/>
          <w:cols w:space="708"/>
          <w:titlePg/>
          <w:docGrid w:linePitch="360"/>
        </w:sectPr>
      </w:pPr>
      <w:proofErr w:type="gramStart"/>
      <w:r w:rsidRPr="00625161">
        <w:rPr>
          <w:b/>
          <w:sz w:val="28"/>
          <w:szCs w:val="28"/>
        </w:rPr>
        <w:t>Председатель  Совета</w:t>
      </w:r>
      <w:proofErr w:type="gramEnd"/>
      <w:r w:rsidRPr="00625161">
        <w:rPr>
          <w:b/>
          <w:sz w:val="28"/>
          <w:szCs w:val="28"/>
        </w:rPr>
        <w:t xml:space="preserve">  депутатов                                  </w:t>
      </w: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  <w:proofErr w:type="spellStart"/>
      <w:r w:rsidRPr="00625161">
        <w:rPr>
          <w:b/>
          <w:sz w:val="28"/>
          <w:szCs w:val="28"/>
        </w:rPr>
        <w:t>С.В.Худобина</w:t>
      </w:r>
      <w:proofErr w:type="spellEnd"/>
    </w:p>
    <w:p w:rsidR="00C41C97" w:rsidRPr="00920FC7" w:rsidRDefault="00C41C97" w:rsidP="00F755D2">
      <w:pPr>
        <w:suppressAutoHyphens/>
        <w:spacing w:line="240" w:lineRule="exact"/>
        <w:jc w:val="both"/>
        <w:rPr>
          <w:sz w:val="28"/>
          <w:szCs w:val="28"/>
        </w:rPr>
      </w:pPr>
    </w:p>
    <w:p w:rsidR="004D6848" w:rsidRDefault="004D6848" w:rsidP="002D6CCA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</w:p>
    <w:sectPr w:rsidR="004D6848" w:rsidSect="00122F46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022" w:rsidRDefault="006C3022">
      <w:r>
        <w:separator/>
      </w:r>
    </w:p>
  </w:endnote>
  <w:endnote w:type="continuationSeparator" w:id="0">
    <w:p w:rsidR="006C3022" w:rsidRDefault="006C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022" w:rsidRDefault="006C3022">
      <w:r>
        <w:separator/>
      </w:r>
    </w:p>
  </w:footnote>
  <w:footnote w:type="continuationSeparator" w:id="0">
    <w:p w:rsidR="006C3022" w:rsidRDefault="006C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98" w:rsidRDefault="00F75A38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98" w:rsidRDefault="00F75A38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5161">
      <w:rPr>
        <w:rStyle w:val="aa"/>
        <w:noProof/>
      </w:rPr>
      <w:t>2</w: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758232"/>
      <w:docPartObj>
        <w:docPartGallery w:val="Page Numbers (Top of Page)"/>
        <w:docPartUnique/>
      </w:docPartObj>
    </w:sdtPr>
    <w:sdtEndPr/>
    <w:sdtContent>
      <w:p w:rsidR="00852E98" w:rsidRDefault="006C30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C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52E98" w:rsidRPr="00122F46" w:rsidRDefault="00852E98" w:rsidP="00122F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59C"/>
    <w:multiLevelType w:val="hybridMultilevel"/>
    <w:tmpl w:val="7054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2DC0"/>
    <w:multiLevelType w:val="hybridMultilevel"/>
    <w:tmpl w:val="95E01E82"/>
    <w:lvl w:ilvl="0" w:tplc="59F6B88E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 w:tplc="8C62FCA4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F0B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A3650"/>
    <w:multiLevelType w:val="hybridMultilevel"/>
    <w:tmpl w:val="EB967AF2"/>
    <w:lvl w:ilvl="0" w:tplc="CD8056A2">
      <w:start w:val="8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524BD"/>
    <w:multiLevelType w:val="hybridMultilevel"/>
    <w:tmpl w:val="01A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1BFD79B6"/>
    <w:multiLevelType w:val="hybridMultilevel"/>
    <w:tmpl w:val="12D2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775D4"/>
    <w:multiLevelType w:val="hybridMultilevel"/>
    <w:tmpl w:val="2444C18C"/>
    <w:lvl w:ilvl="0" w:tplc="8690E3C2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>
    <w:nsid w:val="21AE3A0A"/>
    <w:multiLevelType w:val="multilevel"/>
    <w:tmpl w:val="ABAC941A"/>
    <w:lvl w:ilvl="0">
      <w:start w:val="1"/>
      <w:numFmt w:val="decimal"/>
      <w:lvlText w:val="%1."/>
      <w:lvlJc w:val="left"/>
      <w:pPr>
        <w:ind w:left="1727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2151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9">
    <w:nsid w:val="228C0F31"/>
    <w:multiLevelType w:val="multilevel"/>
    <w:tmpl w:val="861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11440"/>
    <w:multiLevelType w:val="hybridMultilevel"/>
    <w:tmpl w:val="1D6E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E0CE3"/>
    <w:multiLevelType w:val="hybridMultilevel"/>
    <w:tmpl w:val="245A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F4E11"/>
    <w:multiLevelType w:val="hybridMultilevel"/>
    <w:tmpl w:val="65BC4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A0684"/>
    <w:multiLevelType w:val="hybridMultilevel"/>
    <w:tmpl w:val="D10098C6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9066262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B515AB"/>
    <w:multiLevelType w:val="hybridMultilevel"/>
    <w:tmpl w:val="F57C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412AE"/>
    <w:multiLevelType w:val="hybridMultilevel"/>
    <w:tmpl w:val="9B744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94D29"/>
    <w:multiLevelType w:val="multilevel"/>
    <w:tmpl w:val="95E01E82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44228"/>
    <w:multiLevelType w:val="hybridMultilevel"/>
    <w:tmpl w:val="FFC84DDC"/>
    <w:lvl w:ilvl="0" w:tplc="8C62FCA4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7A55832"/>
    <w:multiLevelType w:val="hybridMultilevel"/>
    <w:tmpl w:val="861A3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948F4"/>
    <w:multiLevelType w:val="multilevel"/>
    <w:tmpl w:val="403CCCD6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F786D08"/>
    <w:multiLevelType w:val="hybridMultilevel"/>
    <w:tmpl w:val="420E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AD1540A"/>
    <w:multiLevelType w:val="hybridMultilevel"/>
    <w:tmpl w:val="89B43F4E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AD44BF4"/>
    <w:multiLevelType w:val="hybridMultilevel"/>
    <w:tmpl w:val="3BE89912"/>
    <w:lvl w:ilvl="0" w:tplc="79B8F51E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F243F10"/>
    <w:multiLevelType w:val="hybridMultilevel"/>
    <w:tmpl w:val="30988E1E"/>
    <w:lvl w:ilvl="0" w:tplc="EDC0A7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46F24"/>
    <w:multiLevelType w:val="hybridMultilevel"/>
    <w:tmpl w:val="1BB2C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52363B"/>
    <w:multiLevelType w:val="hybridMultilevel"/>
    <w:tmpl w:val="0F1030AA"/>
    <w:lvl w:ilvl="0" w:tplc="27B6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3703FC"/>
    <w:multiLevelType w:val="hybridMultilevel"/>
    <w:tmpl w:val="992CCE0E"/>
    <w:lvl w:ilvl="0" w:tplc="7F7C4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60F5B"/>
    <w:multiLevelType w:val="multilevel"/>
    <w:tmpl w:val="B352E784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01156"/>
    <w:multiLevelType w:val="hybridMultilevel"/>
    <w:tmpl w:val="0BBEF7A6"/>
    <w:lvl w:ilvl="0" w:tplc="8C62FCA4">
      <w:start w:val="1"/>
      <w:numFmt w:val="decimal"/>
      <w:lvlText w:val="%1."/>
      <w:lvlJc w:val="left"/>
      <w:pPr>
        <w:tabs>
          <w:tab w:val="num" w:pos="1960"/>
        </w:tabs>
        <w:ind w:left="2130" w:hanging="5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BD05D62"/>
    <w:multiLevelType w:val="hybridMultilevel"/>
    <w:tmpl w:val="86DC4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206B46"/>
    <w:multiLevelType w:val="multilevel"/>
    <w:tmpl w:val="89B43F4E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0E5A"/>
    <w:multiLevelType w:val="hybridMultilevel"/>
    <w:tmpl w:val="A3FC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13D51"/>
    <w:multiLevelType w:val="multilevel"/>
    <w:tmpl w:val="82E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61162D"/>
    <w:multiLevelType w:val="hybridMultilevel"/>
    <w:tmpl w:val="7EB0AB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13A44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5"/>
  </w:num>
  <w:num w:numId="5">
    <w:abstractNumId w:val="17"/>
  </w:num>
  <w:num w:numId="6">
    <w:abstractNumId w:val="19"/>
  </w:num>
  <w:num w:numId="7">
    <w:abstractNumId w:val="9"/>
  </w:num>
  <w:num w:numId="8">
    <w:abstractNumId w:val="1"/>
  </w:num>
  <w:num w:numId="9">
    <w:abstractNumId w:val="31"/>
  </w:num>
  <w:num w:numId="10">
    <w:abstractNumId w:val="2"/>
  </w:num>
  <w:num w:numId="11">
    <w:abstractNumId w:val="40"/>
  </w:num>
  <w:num w:numId="12">
    <w:abstractNumId w:val="38"/>
  </w:num>
  <w:num w:numId="13">
    <w:abstractNumId w:val="16"/>
  </w:num>
  <w:num w:numId="14">
    <w:abstractNumId w:val="25"/>
  </w:num>
  <w:num w:numId="15">
    <w:abstractNumId w:val="35"/>
  </w:num>
  <w:num w:numId="16">
    <w:abstractNumId w:val="13"/>
  </w:num>
  <w:num w:numId="17">
    <w:abstractNumId w:val="22"/>
  </w:num>
  <w:num w:numId="18">
    <w:abstractNumId w:val="32"/>
  </w:num>
  <w:num w:numId="19">
    <w:abstractNumId w:val="11"/>
  </w:num>
  <w:num w:numId="20">
    <w:abstractNumId w:val="14"/>
  </w:num>
  <w:num w:numId="21">
    <w:abstractNumId w:val="6"/>
  </w:num>
  <w:num w:numId="22">
    <w:abstractNumId w:val="23"/>
  </w:num>
  <w:num w:numId="23">
    <w:abstractNumId w:val="28"/>
  </w:num>
  <w:num w:numId="24">
    <w:abstractNumId w:val="33"/>
  </w:num>
  <w:num w:numId="25">
    <w:abstractNumId w:val="12"/>
  </w:num>
  <w:num w:numId="26">
    <w:abstractNumId w:val="0"/>
  </w:num>
  <w:num w:numId="27">
    <w:abstractNumId w:val="39"/>
  </w:num>
  <w:num w:numId="28">
    <w:abstractNumId w:val="15"/>
  </w:num>
  <w:num w:numId="29">
    <w:abstractNumId w:val="37"/>
  </w:num>
  <w:num w:numId="30">
    <w:abstractNumId w:val="27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</w:num>
  <w:num w:numId="35">
    <w:abstractNumId w:val="10"/>
  </w:num>
  <w:num w:numId="36">
    <w:abstractNumId w:val="7"/>
  </w:num>
  <w:num w:numId="37">
    <w:abstractNumId w:val="26"/>
  </w:num>
  <w:num w:numId="38">
    <w:abstractNumId w:val="3"/>
  </w:num>
  <w:num w:numId="39">
    <w:abstractNumId w:val="4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06C79"/>
    <w:rsid w:val="0001217D"/>
    <w:rsid w:val="00012739"/>
    <w:rsid w:val="00014222"/>
    <w:rsid w:val="0001785B"/>
    <w:rsid w:val="000226D3"/>
    <w:rsid w:val="00023E95"/>
    <w:rsid w:val="00025EEA"/>
    <w:rsid w:val="00026132"/>
    <w:rsid w:val="00026599"/>
    <w:rsid w:val="0003506F"/>
    <w:rsid w:val="00040988"/>
    <w:rsid w:val="000449FC"/>
    <w:rsid w:val="00053E59"/>
    <w:rsid w:val="000567AA"/>
    <w:rsid w:val="00060849"/>
    <w:rsid w:val="00064F35"/>
    <w:rsid w:val="00065BF2"/>
    <w:rsid w:val="000750B1"/>
    <w:rsid w:val="00075352"/>
    <w:rsid w:val="00075A7B"/>
    <w:rsid w:val="00076E4A"/>
    <w:rsid w:val="00082173"/>
    <w:rsid w:val="000829D8"/>
    <w:rsid w:val="00085C78"/>
    <w:rsid w:val="00085C7C"/>
    <w:rsid w:val="000918FC"/>
    <w:rsid w:val="00093DD5"/>
    <w:rsid w:val="000944E4"/>
    <w:rsid w:val="00097E86"/>
    <w:rsid w:val="000A1AA3"/>
    <w:rsid w:val="000A33EA"/>
    <w:rsid w:val="000A5AF3"/>
    <w:rsid w:val="000A6BCD"/>
    <w:rsid w:val="000A72DC"/>
    <w:rsid w:val="000B2031"/>
    <w:rsid w:val="000B25AC"/>
    <w:rsid w:val="000C553B"/>
    <w:rsid w:val="000C558C"/>
    <w:rsid w:val="000C619F"/>
    <w:rsid w:val="000D1031"/>
    <w:rsid w:val="000D2C24"/>
    <w:rsid w:val="000D665C"/>
    <w:rsid w:val="000D78C0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051"/>
    <w:rsid w:val="00111B9C"/>
    <w:rsid w:val="00111FD7"/>
    <w:rsid w:val="00113CE4"/>
    <w:rsid w:val="001142F2"/>
    <w:rsid w:val="00116321"/>
    <w:rsid w:val="001175A3"/>
    <w:rsid w:val="00120068"/>
    <w:rsid w:val="001212B6"/>
    <w:rsid w:val="00121DDF"/>
    <w:rsid w:val="00122F46"/>
    <w:rsid w:val="001524FE"/>
    <w:rsid w:val="001558E4"/>
    <w:rsid w:val="0017002D"/>
    <w:rsid w:val="0017208C"/>
    <w:rsid w:val="0017246E"/>
    <w:rsid w:val="00177391"/>
    <w:rsid w:val="001813A0"/>
    <w:rsid w:val="001864D0"/>
    <w:rsid w:val="001902CA"/>
    <w:rsid w:val="00194BD5"/>
    <w:rsid w:val="00196577"/>
    <w:rsid w:val="00196DF8"/>
    <w:rsid w:val="001A0EDF"/>
    <w:rsid w:val="001A2ED7"/>
    <w:rsid w:val="001A3FC6"/>
    <w:rsid w:val="001A4768"/>
    <w:rsid w:val="001A5282"/>
    <w:rsid w:val="001A7F71"/>
    <w:rsid w:val="001B13E8"/>
    <w:rsid w:val="001B14F5"/>
    <w:rsid w:val="001B16CC"/>
    <w:rsid w:val="001B1A1E"/>
    <w:rsid w:val="001B21C9"/>
    <w:rsid w:val="001B4FC4"/>
    <w:rsid w:val="001B7508"/>
    <w:rsid w:val="001C0657"/>
    <w:rsid w:val="001C1D3C"/>
    <w:rsid w:val="001C43F1"/>
    <w:rsid w:val="001C46A8"/>
    <w:rsid w:val="001C6F3D"/>
    <w:rsid w:val="001D0FFE"/>
    <w:rsid w:val="001D2251"/>
    <w:rsid w:val="001E0B79"/>
    <w:rsid w:val="001E16AC"/>
    <w:rsid w:val="001E363C"/>
    <w:rsid w:val="001E4850"/>
    <w:rsid w:val="001E49EE"/>
    <w:rsid w:val="001E4E3E"/>
    <w:rsid w:val="001E7DB0"/>
    <w:rsid w:val="001F0BA6"/>
    <w:rsid w:val="001F14C3"/>
    <w:rsid w:val="001F38F3"/>
    <w:rsid w:val="001F3E36"/>
    <w:rsid w:val="001F577A"/>
    <w:rsid w:val="001F7E95"/>
    <w:rsid w:val="002047A7"/>
    <w:rsid w:val="00205BA8"/>
    <w:rsid w:val="002108E4"/>
    <w:rsid w:val="00210B81"/>
    <w:rsid w:val="00222E83"/>
    <w:rsid w:val="0022648A"/>
    <w:rsid w:val="00227005"/>
    <w:rsid w:val="00227D8F"/>
    <w:rsid w:val="00227F2F"/>
    <w:rsid w:val="0023005F"/>
    <w:rsid w:val="00233FE8"/>
    <w:rsid w:val="00234D38"/>
    <w:rsid w:val="00235E2B"/>
    <w:rsid w:val="00243102"/>
    <w:rsid w:val="002446DD"/>
    <w:rsid w:val="00244BE6"/>
    <w:rsid w:val="00244CD4"/>
    <w:rsid w:val="00245296"/>
    <w:rsid w:val="0024635A"/>
    <w:rsid w:val="00251EA0"/>
    <w:rsid w:val="00252277"/>
    <w:rsid w:val="00253EB7"/>
    <w:rsid w:val="0025401A"/>
    <w:rsid w:val="00255809"/>
    <w:rsid w:val="00263406"/>
    <w:rsid w:val="0026411C"/>
    <w:rsid w:val="00271402"/>
    <w:rsid w:val="00272626"/>
    <w:rsid w:val="0027438B"/>
    <w:rsid w:val="002755E4"/>
    <w:rsid w:val="00276992"/>
    <w:rsid w:val="00276C28"/>
    <w:rsid w:val="0028352A"/>
    <w:rsid w:val="002838D3"/>
    <w:rsid w:val="00291714"/>
    <w:rsid w:val="00291D37"/>
    <w:rsid w:val="002A0E3A"/>
    <w:rsid w:val="002A111C"/>
    <w:rsid w:val="002A169D"/>
    <w:rsid w:val="002A5BCF"/>
    <w:rsid w:val="002A752A"/>
    <w:rsid w:val="002A79E1"/>
    <w:rsid w:val="002B30E9"/>
    <w:rsid w:val="002B3985"/>
    <w:rsid w:val="002B5EF7"/>
    <w:rsid w:val="002B7161"/>
    <w:rsid w:val="002C0316"/>
    <w:rsid w:val="002C6D3F"/>
    <w:rsid w:val="002D4C93"/>
    <w:rsid w:val="002D593F"/>
    <w:rsid w:val="002D6CCA"/>
    <w:rsid w:val="002E0358"/>
    <w:rsid w:val="002E2184"/>
    <w:rsid w:val="002E2631"/>
    <w:rsid w:val="002E38A9"/>
    <w:rsid w:val="002E5306"/>
    <w:rsid w:val="002F237E"/>
    <w:rsid w:val="002F3D04"/>
    <w:rsid w:val="002F43A1"/>
    <w:rsid w:val="002F44E0"/>
    <w:rsid w:val="003042AE"/>
    <w:rsid w:val="00306D16"/>
    <w:rsid w:val="00310FF5"/>
    <w:rsid w:val="00312457"/>
    <w:rsid w:val="003148C5"/>
    <w:rsid w:val="00316A93"/>
    <w:rsid w:val="0031749E"/>
    <w:rsid w:val="0031750C"/>
    <w:rsid w:val="00317675"/>
    <w:rsid w:val="00317A48"/>
    <w:rsid w:val="00323AE5"/>
    <w:rsid w:val="0032571E"/>
    <w:rsid w:val="0033120F"/>
    <w:rsid w:val="00331652"/>
    <w:rsid w:val="003357F0"/>
    <w:rsid w:val="00336090"/>
    <w:rsid w:val="00337B37"/>
    <w:rsid w:val="00337DD1"/>
    <w:rsid w:val="00342983"/>
    <w:rsid w:val="00345A70"/>
    <w:rsid w:val="003502C2"/>
    <w:rsid w:val="00352B38"/>
    <w:rsid w:val="00352B8E"/>
    <w:rsid w:val="0035379A"/>
    <w:rsid w:val="00355E2B"/>
    <w:rsid w:val="00356311"/>
    <w:rsid w:val="0036012B"/>
    <w:rsid w:val="0036026B"/>
    <w:rsid w:val="00360405"/>
    <w:rsid w:val="00360532"/>
    <w:rsid w:val="00360E75"/>
    <w:rsid w:val="00361621"/>
    <w:rsid w:val="00361FC5"/>
    <w:rsid w:val="00363684"/>
    <w:rsid w:val="00364486"/>
    <w:rsid w:val="00364F5C"/>
    <w:rsid w:val="00366BFA"/>
    <w:rsid w:val="003754EE"/>
    <w:rsid w:val="00375C9B"/>
    <w:rsid w:val="003829C3"/>
    <w:rsid w:val="003849A9"/>
    <w:rsid w:val="00387506"/>
    <w:rsid w:val="003940F7"/>
    <w:rsid w:val="003943F4"/>
    <w:rsid w:val="0039519A"/>
    <w:rsid w:val="00395693"/>
    <w:rsid w:val="003A0AED"/>
    <w:rsid w:val="003A114A"/>
    <w:rsid w:val="003A48A4"/>
    <w:rsid w:val="003B023F"/>
    <w:rsid w:val="003B09E5"/>
    <w:rsid w:val="003B1029"/>
    <w:rsid w:val="003B4FEA"/>
    <w:rsid w:val="003B7932"/>
    <w:rsid w:val="003C0E8B"/>
    <w:rsid w:val="003C28F3"/>
    <w:rsid w:val="003C38FA"/>
    <w:rsid w:val="003C3925"/>
    <w:rsid w:val="003C3A92"/>
    <w:rsid w:val="003D283E"/>
    <w:rsid w:val="003D71FA"/>
    <w:rsid w:val="003E4809"/>
    <w:rsid w:val="003F213C"/>
    <w:rsid w:val="003F2A33"/>
    <w:rsid w:val="00404573"/>
    <w:rsid w:val="00405D36"/>
    <w:rsid w:val="00406F57"/>
    <w:rsid w:val="00407D8C"/>
    <w:rsid w:val="0041332F"/>
    <w:rsid w:val="00417941"/>
    <w:rsid w:val="00426532"/>
    <w:rsid w:val="00427D4E"/>
    <w:rsid w:val="00434981"/>
    <w:rsid w:val="00440177"/>
    <w:rsid w:val="00440294"/>
    <w:rsid w:val="00440CD4"/>
    <w:rsid w:val="00441546"/>
    <w:rsid w:val="00444D97"/>
    <w:rsid w:val="00447EAC"/>
    <w:rsid w:val="00457218"/>
    <w:rsid w:val="00457EFC"/>
    <w:rsid w:val="0046361B"/>
    <w:rsid w:val="00464051"/>
    <w:rsid w:val="00467196"/>
    <w:rsid w:val="00470BD9"/>
    <w:rsid w:val="00474C58"/>
    <w:rsid w:val="00474DDE"/>
    <w:rsid w:val="0048000E"/>
    <w:rsid w:val="0048228D"/>
    <w:rsid w:val="00484CC4"/>
    <w:rsid w:val="004878B6"/>
    <w:rsid w:val="00492DD9"/>
    <w:rsid w:val="00495581"/>
    <w:rsid w:val="004976C5"/>
    <w:rsid w:val="004A0030"/>
    <w:rsid w:val="004A0AEA"/>
    <w:rsid w:val="004A190D"/>
    <w:rsid w:val="004A5996"/>
    <w:rsid w:val="004A5A3D"/>
    <w:rsid w:val="004A7412"/>
    <w:rsid w:val="004A770F"/>
    <w:rsid w:val="004A7C39"/>
    <w:rsid w:val="004B3A0D"/>
    <w:rsid w:val="004B734F"/>
    <w:rsid w:val="004B75D6"/>
    <w:rsid w:val="004C1D6B"/>
    <w:rsid w:val="004C25DD"/>
    <w:rsid w:val="004C7F6B"/>
    <w:rsid w:val="004D6848"/>
    <w:rsid w:val="004D6E84"/>
    <w:rsid w:val="004E2F63"/>
    <w:rsid w:val="004E5374"/>
    <w:rsid w:val="004F7D95"/>
    <w:rsid w:val="00500730"/>
    <w:rsid w:val="0050415D"/>
    <w:rsid w:val="00506599"/>
    <w:rsid w:val="00506790"/>
    <w:rsid w:val="005074E7"/>
    <w:rsid w:val="00515AD8"/>
    <w:rsid w:val="00524165"/>
    <w:rsid w:val="00524995"/>
    <w:rsid w:val="0053081B"/>
    <w:rsid w:val="00530DC5"/>
    <w:rsid w:val="0053196F"/>
    <w:rsid w:val="00532B78"/>
    <w:rsid w:val="005363E8"/>
    <w:rsid w:val="005417AC"/>
    <w:rsid w:val="00546990"/>
    <w:rsid w:val="00547311"/>
    <w:rsid w:val="00550193"/>
    <w:rsid w:val="00550425"/>
    <w:rsid w:val="005523D2"/>
    <w:rsid w:val="005540CF"/>
    <w:rsid w:val="0055537B"/>
    <w:rsid w:val="00555D86"/>
    <w:rsid w:val="00555E7D"/>
    <w:rsid w:val="005600D8"/>
    <w:rsid w:val="00563104"/>
    <w:rsid w:val="00565E0D"/>
    <w:rsid w:val="00573C54"/>
    <w:rsid w:val="00574D83"/>
    <w:rsid w:val="005756EC"/>
    <w:rsid w:val="00576274"/>
    <w:rsid w:val="0057780D"/>
    <w:rsid w:val="00584DB0"/>
    <w:rsid w:val="0058528C"/>
    <w:rsid w:val="00585DE2"/>
    <w:rsid w:val="005863D0"/>
    <w:rsid w:val="005876FB"/>
    <w:rsid w:val="0058781C"/>
    <w:rsid w:val="00590696"/>
    <w:rsid w:val="00591013"/>
    <w:rsid w:val="00595032"/>
    <w:rsid w:val="005A2405"/>
    <w:rsid w:val="005A30AE"/>
    <w:rsid w:val="005A64A4"/>
    <w:rsid w:val="005B299A"/>
    <w:rsid w:val="005B5C36"/>
    <w:rsid w:val="005C07D5"/>
    <w:rsid w:val="005C1122"/>
    <w:rsid w:val="005C3299"/>
    <w:rsid w:val="005C4FA4"/>
    <w:rsid w:val="005C52DE"/>
    <w:rsid w:val="005D2163"/>
    <w:rsid w:val="005D35AE"/>
    <w:rsid w:val="005D4367"/>
    <w:rsid w:val="005D4543"/>
    <w:rsid w:val="005E0CB6"/>
    <w:rsid w:val="005E0D84"/>
    <w:rsid w:val="005E3C0A"/>
    <w:rsid w:val="005E591E"/>
    <w:rsid w:val="005E6880"/>
    <w:rsid w:val="005F49C5"/>
    <w:rsid w:val="005F76A4"/>
    <w:rsid w:val="006014A8"/>
    <w:rsid w:val="00602201"/>
    <w:rsid w:val="00604F06"/>
    <w:rsid w:val="00606361"/>
    <w:rsid w:val="006109B7"/>
    <w:rsid w:val="006111F1"/>
    <w:rsid w:val="00611757"/>
    <w:rsid w:val="00612781"/>
    <w:rsid w:val="00612B0A"/>
    <w:rsid w:val="00616BB1"/>
    <w:rsid w:val="00616EE2"/>
    <w:rsid w:val="00623786"/>
    <w:rsid w:val="00623F0B"/>
    <w:rsid w:val="00625161"/>
    <w:rsid w:val="00632A60"/>
    <w:rsid w:val="00633D3A"/>
    <w:rsid w:val="00634C2C"/>
    <w:rsid w:val="0064095E"/>
    <w:rsid w:val="0064096E"/>
    <w:rsid w:val="00640C1A"/>
    <w:rsid w:val="006437ED"/>
    <w:rsid w:val="0064744E"/>
    <w:rsid w:val="00660CBB"/>
    <w:rsid w:val="00661448"/>
    <w:rsid w:val="00662C55"/>
    <w:rsid w:val="00666EEF"/>
    <w:rsid w:val="00670F1D"/>
    <w:rsid w:val="0067431C"/>
    <w:rsid w:val="00675B40"/>
    <w:rsid w:val="00677236"/>
    <w:rsid w:val="006822BA"/>
    <w:rsid w:val="00683F56"/>
    <w:rsid w:val="00685E6C"/>
    <w:rsid w:val="006901F1"/>
    <w:rsid w:val="0069052B"/>
    <w:rsid w:val="00693D24"/>
    <w:rsid w:val="00696874"/>
    <w:rsid w:val="006A3A22"/>
    <w:rsid w:val="006A7247"/>
    <w:rsid w:val="006B19F0"/>
    <w:rsid w:val="006B39C3"/>
    <w:rsid w:val="006C12EF"/>
    <w:rsid w:val="006C3022"/>
    <w:rsid w:val="006C401D"/>
    <w:rsid w:val="006C4721"/>
    <w:rsid w:val="006D0895"/>
    <w:rsid w:val="006D29DB"/>
    <w:rsid w:val="006D558C"/>
    <w:rsid w:val="006D729C"/>
    <w:rsid w:val="006D76B2"/>
    <w:rsid w:val="006E0D41"/>
    <w:rsid w:val="006E12C0"/>
    <w:rsid w:val="006E7316"/>
    <w:rsid w:val="006E7CA5"/>
    <w:rsid w:val="006F22E1"/>
    <w:rsid w:val="0070114E"/>
    <w:rsid w:val="00703EDE"/>
    <w:rsid w:val="00711DE3"/>
    <w:rsid w:val="007161E4"/>
    <w:rsid w:val="00720ACE"/>
    <w:rsid w:val="0072131D"/>
    <w:rsid w:val="00721FE9"/>
    <w:rsid w:val="007232EC"/>
    <w:rsid w:val="00731C76"/>
    <w:rsid w:val="00732A82"/>
    <w:rsid w:val="00735FCF"/>
    <w:rsid w:val="00736C23"/>
    <w:rsid w:val="00740727"/>
    <w:rsid w:val="00743F35"/>
    <w:rsid w:val="007461FF"/>
    <w:rsid w:val="007477B2"/>
    <w:rsid w:val="007548FA"/>
    <w:rsid w:val="00757FBA"/>
    <w:rsid w:val="00763EF5"/>
    <w:rsid w:val="007644B9"/>
    <w:rsid w:val="007715E7"/>
    <w:rsid w:val="00773003"/>
    <w:rsid w:val="0077535D"/>
    <w:rsid w:val="0078129C"/>
    <w:rsid w:val="00782431"/>
    <w:rsid w:val="00783236"/>
    <w:rsid w:val="00784627"/>
    <w:rsid w:val="00787B5D"/>
    <w:rsid w:val="0079082D"/>
    <w:rsid w:val="007936EB"/>
    <w:rsid w:val="00797B7E"/>
    <w:rsid w:val="007A0F09"/>
    <w:rsid w:val="007A1761"/>
    <w:rsid w:val="007A4367"/>
    <w:rsid w:val="007B1FDA"/>
    <w:rsid w:val="007B3F68"/>
    <w:rsid w:val="007C273A"/>
    <w:rsid w:val="007C27BD"/>
    <w:rsid w:val="007C3CEB"/>
    <w:rsid w:val="007C3DDB"/>
    <w:rsid w:val="007C4530"/>
    <w:rsid w:val="007C66A6"/>
    <w:rsid w:val="007D1D2A"/>
    <w:rsid w:val="007D4016"/>
    <w:rsid w:val="007D444C"/>
    <w:rsid w:val="007D707E"/>
    <w:rsid w:val="007E0095"/>
    <w:rsid w:val="007E025B"/>
    <w:rsid w:val="007E0789"/>
    <w:rsid w:val="007E4B65"/>
    <w:rsid w:val="007E693B"/>
    <w:rsid w:val="007E6949"/>
    <w:rsid w:val="007F0301"/>
    <w:rsid w:val="007F1F0C"/>
    <w:rsid w:val="007F298A"/>
    <w:rsid w:val="007F50CD"/>
    <w:rsid w:val="007F7C6F"/>
    <w:rsid w:val="008012D8"/>
    <w:rsid w:val="00801A1A"/>
    <w:rsid w:val="00805101"/>
    <w:rsid w:val="00806D74"/>
    <w:rsid w:val="00812889"/>
    <w:rsid w:val="008148B9"/>
    <w:rsid w:val="0081567F"/>
    <w:rsid w:val="00816B9C"/>
    <w:rsid w:val="00821A4E"/>
    <w:rsid w:val="0082221B"/>
    <w:rsid w:val="00822F3D"/>
    <w:rsid w:val="00824A06"/>
    <w:rsid w:val="008260E0"/>
    <w:rsid w:val="00827193"/>
    <w:rsid w:val="00832956"/>
    <w:rsid w:val="00834D1E"/>
    <w:rsid w:val="008371ED"/>
    <w:rsid w:val="0084088E"/>
    <w:rsid w:val="00842CA8"/>
    <w:rsid w:val="0085029E"/>
    <w:rsid w:val="00851DD0"/>
    <w:rsid w:val="00852E98"/>
    <w:rsid w:val="00853E3D"/>
    <w:rsid w:val="00854802"/>
    <w:rsid w:val="00860AF4"/>
    <w:rsid w:val="00862B1C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3048"/>
    <w:rsid w:val="008B5AAD"/>
    <w:rsid w:val="008C2244"/>
    <w:rsid w:val="008C2268"/>
    <w:rsid w:val="008D2799"/>
    <w:rsid w:val="008D3044"/>
    <w:rsid w:val="008D37C9"/>
    <w:rsid w:val="008E13B4"/>
    <w:rsid w:val="008E1CC2"/>
    <w:rsid w:val="008E30C4"/>
    <w:rsid w:val="008E5876"/>
    <w:rsid w:val="008E6E7C"/>
    <w:rsid w:val="008F33CB"/>
    <w:rsid w:val="008F62ED"/>
    <w:rsid w:val="00900224"/>
    <w:rsid w:val="009003EB"/>
    <w:rsid w:val="00901EF6"/>
    <w:rsid w:val="00906708"/>
    <w:rsid w:val="00912719"/>
    <w:rsid w:val="00913D23"/>
    <w:rsid w:val="00917858"/>
    <w:rsid w:val="00920FC7"/>
    <w:rsid w:val="00922E4A"/>
    <w:rsid w:val="0093512B"/>
    <w:rsid w:val="00935890"/>
    <w:rsid w:val="00935D7B"/>
    <w:rsid w:val="009402A0"/>
    <w:rsid w:val="009402A6"/>
    <w:rsid w:val="00943092"/>
    <w:rsid w:val="00943DDC"/>
    <w:rsid w:val="0094410B"/>
    <w:rsid w:val="00947770"/>
    <w:rsid w:val="00947CE8"/>
    <w:rsid w:val="00950D51"/>
    <w:rsid w:val="009519A1"/>
    <w:rsid w:val="00955D17"/>
    <w:rsid w:val="00960C18"/>
    <w:rsid w:val="009644EC"/>
    <w:rsid w:val="00970EA1"/>
    <w:rsid w:val="0097351E"/>
    <w:rsid w:val="00974B01"/>
    <w:rsid w:val="00977737"/>
    <w:rsid w:val="00980738"/>
    <w:rsid w:val="00980F52"/>
    <w:rsid w:val="009870EA"/>
    <w:rsid w:val="00987EE1"/>
    <w:rsid w:val="00990DCB"/>
    <w:rsid w:val="009912E1"/>
    <w:rsid w:val="00996860"/>
    <w:rsid w:val="00997B77"/>
    <w:rsid w:val="009A10EF"/>
    <w:rsid w:val="009A3705"/>
    <w:rsid w:val="009A3731"/>
    <w:rsid w:val="009A7583"/>
    <w:rsid w:val="009B0C5F"/>
    <w:rsid w:val="009B330D"/>
    <w:rsid w:val="009B51DC"/>
    <w:rsid w:val="009B5B0E"/>
    <w:rsid w:val="009B64D5"/>
    <w:rsid w:val="009B7C13"/>
    <w:rsid w:val="009C5C77"/>
    <w:rsid w:val="009C62E2"/>
    <w:rsid w:val="009C768C"/>
    <w:rsid w:val="009D2602"/>
    <w:rsid w:val="009D286D"/>
    <w:rsid w:val="009E6B7C"/>
    <w:rsid w:val="009E7250"/>
    <w:rsid w:val="009F37EA"/>
    <w:rsid w:val="009F383D"/>
    <w:rsid w:val="009F6517"/>
    <w:rsid w:val="00A01C2B"/>
    <w:rsid w:val="00A02DB9"/>
    <w:rsid w:val="00A07E82"/>
    <w:rsid w:val="00A112F6"/>
    <w:rsid w:val="00A1188B"/>
    <w:rsid w:val="00A16C4C"/>
    <w:rsid w:val="00A1720D"/>
    <w:rsid w:val="00A20E16"/>
    <w:rsid w:val="00A260BA"/>
    <w:rsid w:val="00A31E8B"/>
    <w:rsid w:val="00A35B1C"/>
    <w:rsid w:val="00A371D5"/>
    <w:rsid w:val="00A4271B"/>
    <w:rsid w:val="00A43679"/>
    <w:rsid w:val="00A45196"/>
    <w:rsid w:val="00A47472"/>
    <w:rsid w:val="00A474EE"/>
    <w:rsid w:val="00A527EB"/>
    <w:rsid w:val="00A53498"/>
    <w:rsid w:val="00A569DB"/>
    <w:rsid w:val="00A56A5B"/>
    <w:rsid w:val="00A5727C"/>
    <w:rsid w:val="00A576D8"/>
    <w:rsid w:val="00A60000"/>
    <w:rsid w:val="00A607E1"/>
    <w:rsid w:val="00A60A91"/>
    <w:rsid w:val="00A61EBF"/>
    <w:rsid w:val="00A63634"/>
    <w:rsid w:val="00A703CE"/>
    <w:rsid w:val="00A711FC"/>
    <w:rsid w:val="00A748E3"/>
    <w:rsid w:val="00A80DA8"/>
    <w:rsid w:val="00A8383C"/>
    <w:rsid w:val="00A83BE4"/>
    <w:rsid w:val="00A90106"/>
    <w:rsid w:val="00A93BC5"/>
    <w:rsid w:val="00A95724"/>
    <w:rsid w:val="00A95A28"/>
    <w:rsid w:val="00A97886"/>
    <w:rsid w:val="00AA01A2"/>
    <w:rsid w:val="00AA0732"/>
    <w:rsid w:val="00AA4CF6"/>
    <w:rsid w:val="00AA6371"/>
    <w:rsid w:val="00AA7D6D"/>
    <w:rsid w:val="00AB0B1E"/>
    <w:rsid w:val="00AB2282"/>
    <w:rsid w:val="00AB43C2"/>
    <w:rsid w:val="00AC3CC7"/>
    <w:rsid w:val="00AC4461"/>
    <w:rsid w:val="00AC4F38"/>
    <w:rsid w:val="00AD72B5"/>
    <w:rsid w:val="00AF10AE"/>
    <w:rsid w:val="00AF685E"/>
    <w:rsid w:val="00B032AA"/>
    <w:rsid w:val="00B057D6"/>
    <w:rsid w:val="00B07723"/>
    <w:rsid w:val="00B079A0"/>
    <w:rsid w:val="00B10581"/>
    <w:rsid w:val="00B11F34"/>
    <w:rsid w:val="00B14203"/>
    <w:rsid w:val="00B171F3"/>
    <w:rsid w:val="00B22861"/>
    <w:rsid w:val="00B23171"/>
    <w:rsid w:val="00B251D9"/>
    <w:rsid w:val="00B31942"/>
    <w:rsid w:val="00B323AB"/>
    <w:rsid w:val="00B3665F"/>
    <w:rsid w:val="00B3757B"/>
    <w:rsid w:val="00B42C79"/>
    <w:rsid w:val="00B42EF3"/>
    <w:rsid w:val="00B4330E"/>
    <w:rsid w:val="00B45592"/>
    <w:rsid w:val="00B5147D"/>
    <w:rsid w:val="00B5596A"/>
    <w:rsid w:val="00B55976"/>
    <w:rsid w:val="00B5604F"/>
    <w:rsid w:val="00B61813"/>
    <w:rsid w:val="00B7134B"/>
    <w:rsid w:val="00B73678"/>
    <w:rsid w:val="00B76F23"/>
    <w:rsid w:val="00B82462"/>
    <w:rsid w:val="00B833CE"/>
    <w:rsid w:val="00B91831"/>
    <w:rsid w:val="00B921F7"/>
    <w:rsid w:val="00B93BBF"/>
    <w:rsid w:val="00B93DE2"/>
    <w:rsid w:val="00B941DF"/>
    <w:rsid w:val="00B95492"/>
    <w:rsid w:val="00B97B76"/>
    <w:rsid w:val="00BA1F06"/>
    <w:rsid w:val="00BA21E8"/>
    <w:rsid w:val="00BA2530"/>
    <w:rsid w:val="00BA56EB"/>
    <w:rsid w:val="00BA6D0F"/>
    <w:rsid w:val="00BA6FBD"/>
    <w:rsid w:val="00BA7355"/>
    <w:rsid w:val="00BA7868"/>
    <w:rsid w:val="00BA7BD6"/>
    <w:rsid w:val="00BB3613"/>
    <w:rsid w:val="00BB3D37"/>
    <w:rsid w:val="00BB504C"/>
    <w:rsid w:val="00BB55BF"/>
    <w:rsid w:val="00BB673F"/>
    <w:rsid w:val="00BB6772"/>
    <w:rsid w:val="00BB7589"/>
    <w:rsid w:val="00BC3D0E"/>
    <w:rsid w:val="00BC4A79"/>
    <w:rsid w:val="00BC4A96"/>
    <w:rsid w:val="00BC54DA"/>
    <w:rsid w:val="00BC5E73"/>
    <w:rsid w:val="00BC70AA"/>
    <w:rsid w:val="00BC7264"/>
    <w:rsid w:val="00BD42FE"/>
    <w:rsid w:val="00BE264B"/>
    <w:rsid w:val="00BE358E"/>
    <w:rsid w:val="00BE545E"/>
    <w:rsid w:val="00BF165C"/>
    <w:rsid w:val="00BF5EF4"/>
    <w:rsid w:val="00BF7620"/>
    <w:rsid w:val="00C02B8E"/>
    <w:rsid w:val="00C03EC2"/>
    <w:rsid w:val="00C07063"/>
    <w:rsid w:val="00C07C77"/>
    <w:rsid w:val="00C169A3"/>
    <w:rsid w:val="00C2172C"/>
    <w:rsid w:val="00C21F98"/>
    <w:rsid w:val="00C229C7"/>
    <w:rsid w:val="00C24B79"/>
    <w:rsid w:val="00C3004A"/>
    <w:rsid w:val="00C30237"/>
    <w:rsid w:val="00C41C97"/>
    <w:rsid w:val="00C43FB0"/>
    <w:rsid w:val="00C45113"/>
    <w:rsid w:val="00C454D0"/>
    <w:rsid w:val="00C47100"/>
    <w:rsid w:val="00C50186"/>
    <w:rsid w:val="00C50B3A"/>
    <w:rsid w:val="00C533EE"/>
    <w:rsid w:val="00C578C6"/>
    <w:rsid w:val="00C60ECC"/>
    <w:rsid w:val="00C61F66"/>
    <w:rsid w:val="00C6360F"/>
    <w:rsid w:val="00C666BE"/>
    <w:rsid w:val="00C6772B"/>
    <w:rsid w:val="00C70B91"/>
    <w:rsid w:val="00C74613"/>
    <w:rsid w:val="00C8092D"/>
    <w:rsid w:val="00C873F9"/>
    <w:rsid w:val="00C876B8"/>
    <w:rsid w:val="00C93721"/>
    <w:rsid w:val="00C9577E"/>
    <w:rsid w:val="00CA0B0A"/>
    <w:rsid w:val="00CA10FC"/>
    <w:rsid w:val="00CA7F3C"/>
    <w:rsid w:val="00CB0765"/>
    <w:rsid w:val="00CC0512"/>
    <w:rsid w:val="00CC7224"/>
    <w:rsid w:val="00CC7675"/>
    <w:rsid w:val="00CD1571"/>
    <w:rsid w:val="00CD1C22"/>
    <w:rsid w:val="00CD508C"/>
    <w:rsid w:val="00CD68F1"/>
    <w:rsid w:val="00CD7AD4"/>
    <w:rsid w:val="00CE0699"/>
    <w:rsid w:val="00CE248C"/>
    <w:rsid w:val="00CF18E4"/>
    <w:rsid w:val="00CF6B32"/>
    <w:rsid w:val="00D0109F"/>
    <w:rsid w:val="00D03783"/>
    <w:rsid w:val="00D048B6"/>
    <w:rsid w:val="00D05124"/>
    <w:rsid w:val="00D12B26"/>
    <w:rsid w:val="00D17288"/>
    <w:rsid w:val="00D20F7F"/>
    <w:rsid w:val="00D21D10"/>
    <w:rsid w:val="00D2205E"/>
    <w:rsid w:val="00D2281D"/>
    <w:rsid w:val="00D22A5C"/>
    <w:rsid w:val="00D22B5D"/>
    <w:rsid w:val="00D24CBE"/>
    <w:rsid w:val="00D264D1"/>
    <w:rsid w:val="00D43535"/>
    <w:rsid w:val="00D506AB"/>
    <w:rsid w:val="00D52F57"/>
    <w:rsid w:val="00D52FB2"/>
    <w:rsid w:val="00D53FEF"/>
    <w:rsid w:val="00D60B76"/>
    <w:rsid w:val="00D6235A"/>
    <w:rsid w:val="00D635C1"/>
    <w:rsid w:val="00D65D1E"/>
    <w:rsid w:val="00D65D58"/>
    <w:rsid w:val="00D7032E"/>
    <w:rsid w:val="00D71135"/>
    <w:rsid w:val="00D7338F"/>
    <w:rsid w:val="00D73C24"/>
    <w:rsid w:val="00D74793"/>
    <w:rsid w:val="00D76113"/>
    <w:rsid w:val="00D76D92"/>
    <w:rsid w:val="00D851C7"/>
    <w:rsid w:val="00D87EC9"/>
    <w:rsid w:val="00D90038"/>
    <w:rsid w:val="00D9042A"/>
    <w:rsid w:val="00D90872"/>
    <w:rsid w:val="00D91B44"/>
    <w:rsid w:val="00D96536"/>
    <w:rsid w:val="00D96B02"/>
    <w:rsid w:val="00DA1166"/>
    <w:rsid w:val="00DA2C65"/>
    <w:rsid w:val="00DA3463"/>
    <w:rsid w:val="00DA4B69"/>
    <w:rsid w:val="00DB02C6"/>
    <w:rsid w:val="00DB1D54"/>
    <w:rsid w:val="00DB41A8"/>
    <w:rsid w:val="00DB58F7"/>
    <w:rsid w:val="00DB7A6A"/>
    <w:rsid w:val="00DC5C53"/>
    <w:rsid w:val="00DC62EA"/>
    <w:rsid w:val="00DC7563"/>
    <w:rsid w:val="00DD01A2"/>
    <w:rsid w:val="00DD0F69"/>
    <w:rsid w:val="00DD4246"/>
    <w:rsid w:val="00DD449E"/>
    <w:rsid w:val="00DD78A1"/>
    <w:rsid w:val="00DD7AF1"/>
    <w:rsid w:val="00DE3770"/>
    <w:rsid w:val="00DE38C6"/>
    <w:rsid w:val="00DE609B"/>
    <w:rsid w:val="00DE691B"/>
    <w:rsid w:val="00DE6EE2"/>
    <w:rsid w:val="00DF3331"/>
    <w:rsid w:val="00DF4412"/>
    <w:rsid w:val="00DF4DED"/>
    <w:rsid w:val="00DF73CD"/>
    <w:rsid w:val="00E02DC0"/>
    <w:rsid w:val="00E0390C"/>
    <w:rsid w:val="00E04769"/>
    <w:rsid w:val="00E070DC"/>
    <w:rsid w:val="00E14100"/>
    <w:rsid w:val="00E175BB"/>
    <w:rsid w:val="00E20BB6"/>
    <w:rsid w:val="00E21E37"/>
    <w:rsid w:val="00E2378C"/>
    <w:rsid w:val="00E25E7A"/>
    <w:rsid w:val="00E32368"/>
    <w:rsid w:val="00E33EC8"/>
    <w:rsid w:val="00E34C31"/>
    <w:rsid w:val="00E3561D"/>
    <w:rsid w:val="00E3792A"/>
    <w:rsid w:val="00E40FB1"/>
    <w:rsid w:val="00E41A2E"/>
    <w:rsid w:val="00E4669F"/>
    <w:rsid w:val="00E50CA6"/>
    <w:rsid w:val="00E569D7"/>
    <w:rsid w:val="00E637DC"/>
    <w:rsid w:val="00E6587E"/>
    <w:rsid w:val="00E6590A"/>
    <w:rsid w:val="00E67016"/>
    <w:rsid w:val="00E7125B"/>
    <w:rsid w:val="00E7193E"/>
    <w:rsid w:val="00E73BDC"/>
    <w:rsid w:val="00E8022F"/>
    <w:rsid w:val="00E8267E"/>
    <w:rsid w:val="00E9193F"/>
    <w:rsid w:val="00E94EAC"/>
    <w:rsid w:val="00E95714"/>
    <w:rsid w:val="00EA0021"/>
    <w:rsid w:val="00EA03EA"/>
    <w:rsid w:val="00EA26C6"/>
    <w:rsid w:val="00EA412D"/>
    <w:rsid w:val="00EB21BC"/>
    <w:rsid w:val="00EC026D"/>
    <w:rsid w:val="00EC105F"/>
    <w:rsid w:val="00EC17E0"/>
    <w:rsid w:val="00EC276F"/>
    <w:rsid w:val="00ED0C10"/>
    <w:rsid w:val="00ED1D13"/>
    <w:rsid w:val="00EE0CC6"/>
    <w:rsid w:val="00EE1234"/>
    <w:rsid w:val="00F006CE"/>
    <w:rsid w:val="00F07E97"/>
    <w:rsid w:val="00F11753"/>
    <w:rsid w:val="00F209B3"/>
    <w:rsid w:val="00F23FAA"/>
    <w:rsid w:val="00F244FB"/>
    <w:rsid w:val="00F25632"/>
    <w:rsid w:val="00F25A3B"/>
    <w:rsid w:val="00F26CC4"/>
    <w:rsid w:val="00F32E0D"/>
    <w:rsid w:val="00F37749"/>
    <w:rsid w:val="00F42097"/>
    <w:rsid w:val="00F4694B"/>
    <w:rsid w:val="00F47324"/>
    <w:rsid w:val="00F503AE"/>
    <w:rsid w:val="00F51A29"/>
    <w:rsid w:val="00F5673F"/>
    <w:rsid w:val="00F575F3"/>
    <w:rsid w:val="00F61CBB"/>
    <w:rsid w:val="00F64A2C"/>
    <w:rsid w:val="00F651A4"/>
    <w:rsid w:val="00F71F7B"/>
    <w:rsid w:val="00F72A38"/>
    <w:rsid w:val="00F74216"/>
    <w:rsid w:val="00F755D2"/>
    <w:rsid w:val="00F75743"/>
    <w:rsid w:val="00F75A38"/>
    <w:rsid w:val="00F81709"/>
    <w:rsid w:val="00F81848"/>
    <w:rsid w:val="00F82BD1"/>
    <w:rsid w:val="00F83E12"/>
    <w:rsid w:val="00F90FA3"/>
    <w:rsid w:val="00F91984"/>
    <w:rsid w:val="00F931B5"/>
    <w:rsid w:val="00F94779"/>
    <w:rsid w:val="00F955BC"/>
    <w:rsid w:val="00F978D0"/>
    <w:rsid w:val="00FA4B43"/>
    <w:rsid w:val="00FA6EBD"/>
    <w:rsid w:val="00FB2BF5"/>
    <w:rsid w:val="00FB367B"/>
    <w:rsid w:val="00FB407B"/>
    <w:rsid w:val="00FB5125"/>
    <w:rsid w:val="00FB6998"/>
    <w:rsid w:val="00FB7F87"/>
    <w:rsid w:val="00FC2974"/>
    <w:rsid w:val="00FC2B0B"/>
    <w:rsid w:val="00FC2B1C"/>
    <w:rsid w:val="00FC7629"/>
    <w:rsid w:val="00FD3107"/>
    <w:rsid w:val="00FD4118"/>
    <w:rsid w:val="00FD6E81"/>
    <w:rsid w:val="00FD6F4F"/>
    <w:rsid w:val="00FE1245"/>
    <w:rsid w:val="00FE2BAC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A1497-9CC7-4024-A75B-674200F2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61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3B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61"/>
    <w:rPr>
      <w:sz w:val="24"/>
    </w:rPr>
  </w:style>
  <w:style w:type="character" w:customStyle="1" w:styleId="30">
    <w:name w:val="Заголовок 3 Знак"/>
    <w:basedOn w:val="a0"/>
    <w:link w:val="3"/>
    <w:rsid w:val="00A93BC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93BC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BE2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026D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BE264B"/>
  </w:style>
  <w:style w:type="paragraph" w:customStyle="1" w:styleId="ab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c">
    <w:name w:val="Body Text Indent"/>
    <w:basedOn w:val="a"/>
    <w:link w:val="ad"/>
    <w:rsid w:val="00DF4DE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93BC5"/>
    <w:rPr>
      <w:sz w:val="24"/>
      <w:szCs w:val="24"/>
    </w:rPr>
  </w:style>
  <w:style w:type="table" w:styleId="ae">
    <w:name w:val="Table Grid"/>
    <w:basedOn w:val="a1"/>
    <w:uiPriority w:val="3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f0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276992"/>
    <w:rPr>
      <w:sz w:val="28"/>
    </w:rPr>
  </w:style>
  <w:style w:type="character" w:styleId="af3">
    <w:name w:val="Hyperlink"/>
    <w:rsid w:val="005D4543"/>
    <w:rPr>
      <w:color w:val="0000FF"/>
      <w:u w:val="single"/>
    </w:rPr>
  </w:style>
  <w:style w:type="paragraph" w:styleId="af4">
    <w:name w:val="footer"/>
    <w:basedOn w:val="a"/>
    <w:link w:val="af5"/>
    <w:rsid w:val="005A30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A30AE"/>
    <w:rPr>
      <w:sz w:val="24"/>
      <w:szCs w:val="24"/>
    </w:rPr>
  </w:style>
  <w:style w:type="character" w:customStyle="1" w:styleId="1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6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A93BC5"/>
    <w:rPr>
      <w:rFonts w:ascii="Calibri" w:hAnsi="Calibri"/>
      <w:b/>
      <w:bCs/>
      <w:sz w:val="28"/>
      <w:szCs w:val="28"/>
    </w:rPr>
  </w:style>
  <w:style w:type="paragraph" w:customStyle="1" w:styleId="ConsPlusNonformat">
    <w:name w:val="ConsPlusNonformat"/>
    <w:rsid w:val="00A93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93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 Знак Знак"/>
    <w:basedOn w:val="a"/>
    <w:rsid w:val="00A93B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A93BC5"/>
    <w:pPr>
      <w:spacing w:before="100" w:beforeAutospacing="1" w:after="100" w:afterAutospacing="1"/>
    </w:pPr>
  </w:style>
  <w:style w:type="paragraph" w:customStyle="1" w:styleId="ConsPlusTitle">
    <w:name w:val="ConsPlusTitle"/>
    <w:rsid w:val="00A93BC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A93B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A93B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93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BC5"/>
    <w:rPr>
      <w:rFonts w:ascii="Courier New" w:hAnsi="Courier New" w:cs="Courier New"/>
    </w:rPr>
  </w:style>
  <w:style w:type="character" w:customStyle="1" w:styleId="grame">
    <w:name w:val="grame"/>
    <w:rsid w:val="00A93BC5"/>
  </w:style>
  <w:style w:type="character" w:styleId="afa">
    <w:name w:val="Strong"/>
    <w:uiPriority w:val="22"/>
    <w:qFormat/>
    <w:rsid w:val="00A93BC5"/>
    <w:rPr>
      <w:b/>
      <w:bCs/>
    </w:rPr>
  </w:style>
  <w:style w:type="character" w:customStyle="1" w:styleId="blk">
    <w:name w:val="blk"/>
    <w:rsid w:val="00A93BC5"/>
  </w:style>
  <w:style w:type="paragraph" w:styleId="afb">
    <w:name w:val="No Spacing"/>
    <w:qFormat/>
    <w:rsid w:val="00A93BC5"/>
    <w:rPr>
      <w:rFonts w:ascii="Calibri" w:hAnsi="Calibri"/>
      <w:sz w:val="22"/>
      <w:szCs w:val="22"/>
    </w:rPr>
  </w:style>
  <w:style w:type="character" w:customStyle="1" w:styleId="5">
    <w:name w:val="Основной текст (5)_"/>
    <w:link w:val="51"/>
    <w:uiPriority w:val="99"/>
    <w:locked/>
    <w:rsid w:val="00A93BC5"/>
    <w:rPr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93BC5"/>
    <w:pPr>
      <w:widowControl w:val="0"/>
      <w:shd w:val="clear" w:color="auto" w:fill="FFFFFF"/>
      <w:spacing w:before="900" w:line="322" w:lineRule="exact"/>
      <w:jc w:val="both"/>
    </w:pPr>
    <w:rPr>
      <w:spacing w:val="10"/>
      <w:sz w:val="20"/>
      <w:szCs w:val="20"/>
    </w:rPr>
  </w:style>
  <w:style w:type="paragraph" w:customStyle="1" w:styleId="formattext">
    <w:name w:val="formattext"/>
    <w:basedOn w:val="a"/>
    <w:rsid w:val="00A93BC5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A93BC5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A93BC5"/>
    <w:pPr>
      <w:spacing w:before="100" w:beforeAutospacing="1" w:after="100" w:afterAutospacing="1"/>
    </w:pPr>
  </w:style>
  <w:style w:type="character" w:styleId="afc">
    <w:name w:val="annotation reference"/>
    <w:uiPriority w:val="99"/>
    <w:unhideWhenUsed/>
    <w:rsid w:val="00A93BC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93BC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93BC5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rsid w:val="00A93BC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e"/>
    <w:link w:val="aff"/>
    <w:rsid w:val="00A93BC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sovonetylskoe-r49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15C2-835B-47D6-8AA9-7853ECE5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Богданова Марина Александровна</dc:creator>
  <cp:lastModifiedBy>User</cp:lastModifiedBy>
  <cp:revision>2</cp:revision>
  <cp:lastPrinted>2025-02-04T08:49:00Z</cp:lastPrinted>
  <dcterms:created xsi:type="dcterms:W3CDTF">2025-03-10T08:39:00Z</dcterms:created>
  <dcterms:modified xsi:type="dcterms:W3CDTF">2025-03-10T08:39:00Z</dcterms:modified>
</cp:coreProperties>
</file>