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AC" w:rsidRDefault="00DE65AC" w:rsidP="00DE65AC"/>
    <w:p w:rsidR="00DE65AC" w:rsidRDefault="00DE65AC" w:rsidP="00DE65AC"/>
    <w:p w:rsidR="00DE65AC" w:rsidRDefault="00DE65AC" w:rsidP="00DE65AC"/>
    <w:p w:rsidR="00DE65AC" w:rsidRDefault="00DE65AC" w:rsidP="00DE65AC"/>
    <w:p w:rsidR="00DE65AC" w:rsidRDefault="007A16AD" w:rsidP="00DE65AC"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45pt;margin-top:-43.35pt;width:36.45pt;height:43.3pt;z-index:251659264;visibility:visible;mso-wrap-edited:f" fillcolor="window">
            <v:imagedata r:id="rId6" o:title=""/>
            <w10:wrap type="square"/>
          </v:shape>
          <o:OLEObject Type="Embed" ProgID="Word.Picture.8" ShapeID="_x0000_s1026" DrawAspect="Content" ObjectID="_1803111997" r:id="rId7"/>
        </w:object>
      </w:r>
    </w:p>
    <w:p w:rsidR="00DE65AC" w:rsidRPr="00192A93" w:rsidRDefault="00DE65AC" w:rsidP="00DE65AC">
      <w:pPr>
        <w:jc w:val="center"/>
      </w:pPr>
      <w:r>
        <w:rPr>
          <w:b/>
          <w:sz w:val="28"/>
          <w:szCs w:val="28"/>
        </w:rPr>
        <w:t>РОССИЙСКАЯ ФЕДЕРАЦИЯ</w:t>
      </w:r>
    </w:p>
    <w:p w:rsidR="00DE65AC" w:rsidRDefault="00DE65AC" w:rsidP="00DE6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DE65AC" w:rsidRDefault="00DE65AC" w:rsidP="00DE6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Тёсово-Нетыльского сельского поселения</w:t>
      </w:r>
    </w:p>
    <w:p w:rsidR="00DE65AC" w:rsidRDefault="00DE65AC" w:rsidP="00DE65AC">
      <w:pPr>
        <w:jc w:val="center"/>
        <w:rPr>
          <w:b/>
          <w:sz w:val="28"/>
          <w:szCs w:val="28"/>
        </w:rPr>
      </w:pPr>
    </w:p>
    <w:p w:rsidR="00DE65AC" w:rsidRPr="003A18EE" w:rsidRDefault="00DE65AC" w:rsidP="00DE65AC">
      <w:pPr>
        <w:spacing w:line="240" w:lineRule="exact"/>
        <w:jc w:val="center"/>
        <w:rPr>
          <w:b/>
          <w:sz w:val="28"/>
          <w:szCs w:val="28"/>
        </w:rPr>
      </w:pPr>
    </w:p>
    <w:p w:rsidR="00DE65AC" w:rsidRDefault="00DE65AC" w:rsidP="00DE65A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DE65AC" w:rsidRDefault="00DE65AC" w:rsidP="00DE65AC">
      <w:pPr>
        <w:tabs>
          <w:tab w:val="left" w:pos="3015"/>
          <w:tab w:val="center" w:pos="4677"/>
        </w:tabs>
        <w:rPr>
          <w:b/>
          <w:i/>
          <w:u w:val="single"/>
        </w:rPr>
      </w:pPr>
    </w:p>
    <w:p w:rsidR="00DE65AC" w:rsidRPr="00643D39" w:rsidRDefault="00DE65AC" w:rsidP="00DE65AC">
      <w:pPr>
        <w:shd w:val="clear" w:color="auto" w:fill="FFFFFF"/>
        <w:autoSpaceDE w:val="0"/>
        <w:autoSpaceDN w:val="0"/>
        <w:adjustRightInd w:val="0"/>
        <w:ind w:right="-200"/>
        <w:rPr>
          <w:bCs/>
          <w:i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 w:rsidR="009D1AFB">
        <w:rPr>
          <w:bCs/>
          <w:sz w:val="28"/>
          <w:szCs w:val="28"/>
        </w:rPr>
        <w:t xml:space="preserve"> </w:t>
      </w:r>
      <w:r w:rsidR="007A16AD">
        <w:rPr>
          <w:bCs/>
          <w:sz w:val="28"/>
          <w:szCs w:val="28"/>
        </w:rPr>
        <w:t xml:space="preserve">06.03.2025 </w:t>
      </w:r>
      <w:r>
        <w:rPr>
          <w:bCs/>
          <w:sz w:val="28"/>
          <w:szCs w:val="28"/>
        </w:rPr>
        <w:t xml:space="preserve">№ </w:t>
      </w:r>
      <w:r w:rsidR="007A16AD">
        <w:rPr>
          <w:bCs/>
          <w:sz w:val="28"/>
          <w:szCs w:val="28"/>
        </w:rPr>
        <w:t>22</w:t>
      </w:r>
    </w:p>
    <w:p w:rsidR="00DE65AC" w:rsidRPr="00643D39" w:rsidRDefault="00DE65AC" w:rsidP="00DE65AC">
      <w:pPr>
        <w:shd w:val="clear" w:color="auto" w:fill="FFFFFF"/>
        <w:autoSpaceDE w:val="0"/>
        <w:autoSpaceDN w:val="0"/>
        <w:adjustRightInd w:val="0"/>
        <w:ind w:right="-200"/>
        <w:rPr>
          <w:bCs/>
          <w:sz w:val="28"/>
          <w:szCs w:val="28"/>
        </w:rPr>
      </w:pPr>
      <w:r>
        <w:rPr>
          <w:bCs/>
          <w:sz w:val="28"/>
          <w:szCs w:val="28"/>
        </w:rPr>
        <w:t>п.Тёсово-Нетыльский</w:t>
      </w:r>
    </w:p>
    <w:p w:rsidR="00DE65AC" w:rsidRPr="00643D39" w:rsidRDefault="00DE65AC" w:rsidP="00DE65AC">
      <w:pPr>
        <w:jc w:val="both"/>
        <w:rPr>
          <w:sz w:val="28"/>
          <w:szCs w:val="28"/>
        </w:rPr>
      </w:pPr>
    </w:p>
    <w:p w:rsidR="00DE65AC" w:rsidRPr="00643D39" w:rsidRDefault="009D1AFB" w:rsidP="00DE65AC">
      <w:pPr>
        <w:ind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DE65AC" w:rsidRPr="00643D39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>е</w:t>
      </w:r>
      <w:r w:rsidR="00DE65AC" w:rsidRPr="00643D39"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</w:rPr>
        <w:t xml:space="preserve"> </w:t>
      </w:r>
      <w:r w:rsidR="00DE65AC" w:rsidRPr="00643D39">
        <w:rPr>
          <w:b/>
          <w:sz w:val="28"/>
          <w:szCs w:val="28"/>
        </w:rPr>
        <w:t>оплате труда и материальном</w:t>
      </w:r>
      <w:r>
        <w:rPr>
          <w:b/>
          <w:sz w:val="28"/>
          <w:szCs w:val="28"/>
        </w:rPr>
        <w:t xml:space="preserve"> </w:t>
      </w:r>
      <w:r w:rsidR="00DE65AC" w:rsidRPr="00643D39">
        <w:rPr>
          <w:b/>
          <w:sz w:val="28"/>
          <w:szCs w:val="28"/>
        </w:rPr>
        <w:t>стимулировании лиц, занимающих</w:t>
      </w:r>
      <w:r>
        <w:rPr>
          <w:b/>
          <w:sz w:val="28"/>
          <w:szCs w:val="28"/>
        </w:rPr>
        <w:t xml:space="preserve"> </w:t>
      </w:r>
      <w:r w:rsidR="00DE65AC" w:rsidRPr="00643D39">
        <w:rPr>
          <w:b/>
          <w:sz w:val="28"/>
          <w:szCs w:val="28"/>
        </w:rPr>
        <w:t>в Администрации Т</w:t>
      </w:r>
      <w:r w:rsidR="00DE65AC">
        <w:rPr>
          <w:b/>
          <w:sz w:val="28"/>
          <w:szCs w:val="28"/>
        </w:rPr>
        <w:t xml:space="preserve">ёсово-Нетыльского </w:t>
      </w:r>
      <w:r w:rsidR="00DE65AC" w:rsidRPr="00643D39">
        <w:rPr>
          <w:b/>
          <w:sz w:val="28"/>
          <w:szCs w:val="28"/>
        </w:rPr>
        <w:t>сельского поселения должность военно-учетного работника</w:t>
      </w:r>
      <w:r w:rsidR="00D72440">
        <w:rPr>
          <w:b/>
          <w:sz w:val="28"/>
          <w:szCs w:val="28"/>
        </w:rPr>
        <w:t>, утвержденное решением Совета депутатов Тёсово-Нетыльского сельского поселения</w:t>
      </w:r>
      <w:r>
        <w:rPr>
          <w:b/>
          <w:sz w:val="28"/>
          <w:szCs w:val="28"/>
        </w:rPr>
        <w:t xml:space="preserve"> от 2</w:t>
      </w:r>
      <w:r w:rsidR="0059408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.01.2022</w:t>
      </w:r>
      <w:r w:rsidR="0059408A">
        <w:rPr>
          <w:b/>
          <w:sz w:val="28"/>
          <w:szCs w:val="28"/>
        </w:rPr>
        <w:t xml:space="preserve"> № 92</w:t>
      </w:r>
    </w:p>
    <w:p w:rsidR="00DE65AC" w:rsidRPr="00643D39" w:rsidRDefault="00DE65AC" w:rsidP="00DE65AC">
      <w:pPr>
        <w:spacing w:line="240" w:lineRule="exact"/>
        <w:jc w:val="both"/>
        <w:rPr>
          <w:sz w:val="28"/>
          <w:szCs w:val="28"/>
        </w:rPr>
      </w:pPr>
    </w:p>
    <w:p w:rsidR="00DE65AC" w:rsidRPr="00643D39" w:rsidRDefault="00DE65AC" w:rsidP="00DE65AC">
      <w:pPr>
        <w:ind w:firstLine="600"/>
        <w:jc w:val="both"/>
        <w:rPr>
          <w:sz w:val="28"/>
          <w:szCs w:val="28"/>
        </w:rPr>
      </w:pPr>
      <w:r w:rsidRPr="004103C4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7E5A87">
        <w:rPr>
          <w:sz w:val="28"/>
          <w:szCs w:val="28"/>
        </w:rPr>
        <w:t xml:space="preserve">с </w:t>
      </w:r>
      <w:r>
        <w:rPr>
          <w:sz w:val="28"/>
          <w:szCs w:val="28"/>
        </w:rPr>
        <w:t>Трудовым</w:t>
      </w:r>
      <w:r w:rsidRPr="007E5A8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7E5A8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4103C4">
        <w:rPr>
          <w:sz w:val="28"/>
          <w:szCs w:val="28"/>
        </w:rPr>
        <w:t xml:space="preserve"> Федеральным законом от </w:t>
      </w:r>
      <w:r>
        <w:rPr>
          <w:sz w:val="28"/>
          <w:szCs w:val="28"/>
        </w:rPr>
        <w:t>0</w:t>
      </w:r>
      <w:r w:rsidRPr="004103C4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4103C4">
        <w:rPr>
          <w:sz w:val="28"/>
          <w:szCs w:val="28"/>
        </w:rPr>
        <w:t>2003 №131-ФЗ «Об общих принципах организации местного самоуправления в Российской Федерации»,</w:t>
      </w:r>
      <w:r w:rsidRPr="007E5A87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7E5A8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E5A87">
        <w:rPr>
          <w:sz w:val="28"/>
          <w:szCs w:val="28"/>
        </w:rPr>
        <w:t xml:space="preserve"> от 29.04.2006 № 258 «О субвенциях на осуществление полномочий по первичному воинскому учету на территориях, где отсутствуют военные комиссариаты</w:t>
      </w:r>
      <w:r>
        <w:rPr>
          <w:sz w:val="28"/>
          <w:szCs w:val="28"/>
        </w:rPr>
        <w:t>»</w:t>
      </w:r>
      <w:r w:rsidRPr="007E5A87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пунктами 8,11 Постановления Правительства Российской Федерации от 27.11.2006 №</w:t>
      </w:r>
      <w:r w:rsidR="00EB6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719 </w:t>
      </w:r>
      <w:r w:rsidRPr="00643D39">
        <w:rPr>
          <w:sz w:val="28"/>
          <w:szCs w:val="28"/>
        </w:rPr>
        <w:t>«Об утверждении положения о воинском учете», Уставом Т</w:t>
      </w:r>
      <w:r>
        <w:rPr>
          <w:sz w:val="28"/>
          <w:szCs w:val="28"/>
        </w:rPr>
        <w:t>ёсово-Нетыльского</w:t>
      </w:r>
      <w:r w:rsidRPr="00643D39">
        <w:rPr>
          <w:sz w:val="28"/>
          <w:szCs w:val="28"/>
        </w:rPr>
        <w:t xml:space="preserve"> сельского поселения Совет депутатов </w:t>
      </w:r>
      <w:r>
        <w:rPr>
          <w:sz w:val="28"/>
          <w:szCs w:val="28"/>
        </w:rPr>
        <w:t xml:space="preserve">Тёсово-Нетыльского </w:t>
      </w:r>
      <w:r w:rsidRPr="00643D39">
        <w:rPr>
          <w:sz w:val="28"/>
          <w:szCs w:val="28"/>
        </w:rPr>
        <w:t xml:space="preserve">сельского поселения </w:t>
      </w:r>
    </w:p>
    <w:p w:rsidR="00DE65AC" w:rsidRDefault="00DE65AC" w:rsidP="00DE65AC">
      <w:pPr>
        <w:ind w:firstLine="600"/>
        <w:jc w:val="both"/>
        <w:rPr>
          <w:b/>
          <w:sz w:val="28"/>
          <w:szCs w:val="28"/>
        </w:rPr>
      </w:pPr>
    </w:p>
    <w:p w:rsidR="00DE65AC" w:rsidRDefault="00DE65AC" w:rsidP="00DE65AC">
      <w:pPr>
        <w:ind w:firstLine="600"/>
        <w:jc w:val="both"/>
        <w:rPr>
          <w:sz w:val="28"/>
          <w:szCs w:val="28"/>
        </w:rPr>
      </w:pPr>
      <w:r w:rsidRPr="00643D39">
        <w:rPr>
          <w:b/>
          <w:sz w:val="28"/>
          <w:szCs w:val="28"/>
        </w:rPr>
        <w:t>РЕШИЛ:</w:t>
      </w:r>
    </w:p>
    <w:p w:rsidR="00DE65AC" w:rsidRDefault="006F40E7" w:rsidP="00DE65A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5B00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Внес</w:t>
      </w:r>
      <w:r w:rsidR="00CE1E0A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="00E05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</w:t>
      </w:r>
      <w:proofErr w:type="gramEnd"/>
      <w:r>
        <w:rPr>
          <w:sz w:val="28"/>
          <w:szCs w:val="28"/>
        </w:rPr>
        <w:t xml:space="preserve"> изменения в</w:t>
      </w:r>
      <w:r w:rsidR="00E05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Положение об оплате   труда и</w:t>
      </w:r>
    </w:p>
    <w:p w:rsidR="00CB7C16" w:rsidRDefault="006F40E7" w:rsidP="000E5AE2">
      <w:pPr>
        <w:ind w:left="-567" w:firstLine="600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материальном</w:t>
      </w:r>
      <w:proofErr w:type="gramEnd"/>
      <w:r>
        <w:rPr>
          <w:sz w:val="28"/>
          <w:szCs w:val="28"/>
        </w:rPr>
        <w:t xml:space="preserve"> стимулировании лиц, занимающих в Администрации</w:t>
      </w:r>
      <w:r w:rsidR="00370F79">
        <w:rPr>
          <w:sz w:val="28"/>
          <w:szCs w:val="28"/>
        </w:rPr>
        <w:t xml:space="preserve"> </w:t>
      </w:r>
      <w:proofErr w:type="spellStart"/>
      <w:r w:rsidR="00370F79">
        <w:rPr>
          <w:sz w:val="28"/>
          <w:szCs w:val="28"/>
        </w:rPr>
        <w:t>Тёсово</w:t>
      </w:r>
      <w:proofErr w:type="spellEnd"/>
      <w:r w:rsidR="00370F79">
        <w:rPr>
          <w:sz w:val="28"/>
          <w:szCs w:val="28"/>
        </w:rPr>
        <w:t>-</w:t>
      </w:r>
    </w:p>
    <w:p w:rsidR="00CB7C16" w:rsidRDefault="006F40E7" w:rsidP="000E5AE2">
      <w:pPr>
        <w:ind w:left="-567" w:firstLine="60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Нетыльского</w:t>
      </w:r>
      <w:proofErr w:type="spellEnd"/>
      <w:r w:rsidR="00370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 w:rsidR="00CB7C16">
        <w:rPr>
          <w:sz w:val="28"/>
          <w:szCs w:val="28"/>
        </w:rPr>
        <w:t xml:space="preserve"> должность военно-учетного</w:t>
      </w:r>
      <w:r w:rsidR="00370F79">
        <w:rPr>
          <w:sz w:val="28"/>
          <w:szCs w:val="28"/>
        </w:rPr>
        <w:t xml:space="preserve">   </w:t>
      </w:r>
      <w:r w:rsidR="00370F79" w:rsidRPr="00370F79">
        <w:rPr>
          <w:sz w:val="28"/>
          <w:szCs w:val="28"/>
        </w:rPr>
        <w:t xml:space="preserve"> </w:t>
      </w:r>
      <w:r w:rsidR="00370F79">
        <w:rPr>
          <w:sz w:val="28"/>
          <w:szCs w:val="28"/>
        </w:rPr>
        <w:t>работника,</w:t>
      </w:r>
    </w:p>
    <w:p w:rsidR="00CB7C16" w:rsidRDefault="00CB7C16" w:rsidP="000E5AE2">
      <w:pPr>
        <w:ind w:left="-567" w:firstLine="60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Совета депутатов </w:t>
      </w:r>
      <w:proofErr w:type="spellStart"/>
      <w:r>
        <w:rPr>
          <w:sz w:val="28"/>
          <w:szCs w:val="28"/>
        </w:rPr>
        <w:t>Тёсово</w:t>
      </w:r>
      <w:proofErr w:type="spellEnd"/>
      <w:r>
        <w:rPr>
          <w:sz w:val="28"/>
          <w:szCs w:val="28"/>
        </w:rPr>
        <w:t>-</w:t>
      </w:r>
      <w:r w:rsidR="00370F79" w:rsidRPr="00370F79">
        <w:rPr>
          <w:sz w:val="28"/>
          <w:szCs w:val="28"/>
        </w:rPr>
        <w:t xml:space="preserve"> </w:t>
      </w:r>
      <w:proofErr w:type="spellStart"/>
      <w:r w:rsidR="00370F79">
        <w:rPr>
          <w:sz w:val="28"/>
          <w:szCs w:val="28"/>
        </w:rPr>
        <w:t>Нетыльского</w:t>
      </w:r>
      <w:proofErr w:type="spellEnd"/>
      <w:r w:rsidR="00370F79">
        <w:rPr>
          <w:sz w:val="28"/>
          <w:szCs w:val="28"/>
        </w:rPr>
        <w:t xml:space="preserve"> сельского</w:t>
      </w:r>
    </w:p>
    <w:p w:rsidR="00370F79" w:rsidRDefault="00CB7C16" w:rsidP="00370F79">
      <w:pPr>
        <w:ind w:left="-567" w:firstLine="600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от 27.01.2022 № 92</w:t>
      </w:r>
      <w:r w:rsidR="00631F0F">
        <w:rPr>
          <w:sz w:val="28"/>
          <w:szCs w:val="28"/>
        </w:rPr>
        <w:t xml:space="preserve"> (далее-</w:t>
      </w:r>
      <w:r w:rsidR="00370F79" w:rsidRPr="00370F79">
        <w:rPr>
          <w:sz w:val="28"/>
          <w:szCs w:val="28"/>
        </w:rPr>
        <w:t xml:space="preserve"> </w:t>
      </w:r>
      <w:r w:rsidR="00370F79">
        <w:rPr>
          <w:sz w:val="28"/>
          <w:szCs w:val="28"/>
        </w:rPr>
        <w:t>Положение):</w:t>
      </w:r>
    </w:p>
    <w:p w:rsidR="00631F0F" w:rsidRDefault="00631F0F" w:rsidP="000E5AE2">
      <w:pPr>
        <w:ind w:left="-567" w:firstLine="600"/>
        <w:rPr>
          <w:sz w:val="28"/>
          <w:szCs w:val="28"/>
        </w:rPr>
      </w:pPr>
    </w:p>
    <w:p w:rsidR="00DE65AC" w:rsidRPr="002A7A24" w:rsidRDefault="00DE65AC" w:rsidP="000E5AE2">
      <w:pPr>
        <w:ind w:left="-567" w:firstLine="567"/>
        <w:rPr>
          <w:sz w:val="28"/>
          <w:szCs w:val="28"/>
        </w:rPr>
      </w:pPr>
    </w:p>
    <w:p w:rsidR="00DE65AC" w:rsidRDefault="00DE65AC" w:rsidP="00DE65AC">
      <w:pPr>
        <w:ind w:firstLine="709"/>
        <w:jc w:val="both"/>
        <w:rPr>
          <w:color w:val="000000"/>
          <w:sz w:val="28"/>
          <w:szCs w:val="28"/>
        </w:rPr>
      </w:pPr>
    </w:p>
    <w:p w:rsidR="00DE65AC" w:rsidRPr="00820921" w:rsidRDefault="00DE65AC" w:rsidP="00DE65AC">
      <w:pPr>
        <w:tabs>
          <w:tab w:val="left" w:pos="3015"/>
          <w:tab w:val="center" w:pos="4677"/>
        </w:tabs>
        <w:rPr>
          <w:b/>
          <w:i/>
          <w:u w:val="single"/>
        </w:rPr>
      </w:pPr>
    </w:p>
    <w:p w:rsidR="008539DA" w:rsidRDefault="008539DA" w:rsidP="009B1780">
      <w:pPr>
        <w:pStyle w:val="a8"/>
        <w:widowControl w:val="0"/>
        <w:tabs>
          <w:tab w:val="center" w:pos="4672"/>
        </w:tabs>
        <w:spacing w:after="0" w:line="240" w:lineRule="exact"/>
        <w:ind w:right="-2" w:hanging="12"/>
        <w:rPr>
          <w:sz w:val="28"/>
          <w:szCs w:val="28"/>
        </w:rPr>
      </w:pPr>
    </w:p>
    <w:p w:rsidR="00316AB1" w:rsidRDefault="00316AB1" w:rsidP="009B1780">
      <w:pPr>
        <w:pStyle w:val="a8"/>
        <w:widowControl w:val="0"/>
        <w:tabs>
          <w:tab w:val="center" w:pos="4672"/>
        </w:tabs>
        <w:spacing w:after="0" w:line="240" w:lineRule="exact"/>
        <w:ind w:right="-2" w:hanging="12"/>
        <w:rPr>
          <w:sz w:val="28"/>
          <w:szCs w:val="28"/>
        </w:rPr>
      </w:pPr>
    </w:p>
    <w:p w:rsidR="00316AB1" w:rsidRDefault="00316AB1" w:rsidP="009B1780">
      <w:pPr>
        <w:pStyle w:val="a8"/>
        <w:widowControl w:val="0"/>
        <w:tabs>
          <w:tab w:val="center" w:pos="4672"/>
        </w:tabs>
        <w:spacing w:after="0" w:line="240" w:lineRule="exact"/>
        <w:ind w:right="-2" w:hanging="12"/>
        <w:rPr>
          <w:sz w:val="28"/>
          <w:szCs w:val="28"/>
        </w:rPr>
      </w:pPr>
    </w:p>
    <w:p w:rsidR="00316AB1" w:rsidRDefault="00316AB1" w:rsidP="009B1780">
      <w:pPr>
        <w:pStyle w:val="a8"/>
        <w:widowControl w:val="0"/>
        <w:tabs>
          <w:tab w:val="center" w:pos="4672"/>
        </w:tabs>
        <w:spacing w:after="0" w:line="240" w:lineRule="exact"/>
        <w:ind w:right="-2" w:hanging="12"/>
        <w:rPr>
          <w:sz w:val="28"/>
          <w:szCs w:val="28"/>
        </w:rPr>
      </w:pPr>
    </w:p>
    <w:p w:rsidR="00316AB1" w:rsidRDefault="00316AB1" w:rsidP="009B1780">
      <w:pPr>
        <w:pStyle w:val="a8"/>
        <w:widowControl w:val="0"/>
        <w:tabs>
          <w:tab w:val="center" w:pos="4672"/>
        </w:tabs>
        <w:spacing w:after="0" w:line="240" w:lineRule="exact"/>
        <w:ind w:right="-2" w:hanging="12"/>
        <w:rPr>
          <w:sz w:val="28"/>
          <w:szCs w:val="28"/>
        </w:rPr>
      </w:pPr>
    </w:p>
    <w:p w:rsidR="00D5371B" w:rsidRPr="000E4FBB" w:rsidRDefault="00BD20E9" w:rsidP="009B1780">
      <w:pPr>
        <w:pStyle w:val="a8"/>
        <w:widowControl w:val="0"/>
        <w:tabs>
          <w:tab w:val="center" w:pos="4672"/>
        </w:tabs>
        <w:spacing w:after="0" w:line="240" w:lineRule="exact"/>
        <w:ind w:right="-2" w:hanging="12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539DA">
        <w:rPr>
          <w:sz w:val="28"/>
          <w:szCs w:val="28"/>
        </w:rPr>
        <w:t xml:space="preserve"> </w:t>
      </w:r>
      <w:r w:rsidR="00EC67AC">
        <w:rPr>
          <w:sz w:val="28"/>
          <w:szCs w:val="28"/>
        </w:rPr>
        <w:t>1.1</w:t>
      </w:r>
      <w:proofErr w:type="gramStart"/>
      <w:r w:rsidR="00EC67AC">
        <w:rPr>
          <w:sz w:val="28"/>
          <w:szCs w:val="28"/>
        </w:rPr>
        <w:t xml:space="preserve">. </w:t>
      </w:r>
      <w:r w:rsidR="003B0C07">
        <w:rPr>
          <w:sz w:val="28"/>
          <w:szCs w:val="28"/>
        </w:rPr>
        <w:t>раздел</w:t>
      </w:r>
      <w:proofErr w:type="gramEnd"/>
      <w:r w:rsidR="00370235">
        <w:rPr>
          <w:sz w:val="28"/>
          <w:szCs w:val="28"/>
        </w:rPr>
        <w:t xml:space="preserve"> 2</w:t>
      </w:r>
      <w:r w:rsidR="00D5371B" w:rsidRPr="00D5371B">
        <w:rPr>
          <w:sz w:val="28"/>
          <w:szCs w:val="28"/>
        </w:rPr>
        <w:t xml:space="preserve"> </w:t>
      </w:r>
      <w:r w:rsidR="00370235" w:rsidRPr="004103C4">
        <w:rPr>
          <w:sz w:val="28"/>
          <w:szCs w:val="28"/>
        </w:rPr>
        <w:t>«</w:t>
      </w:r>
      <w:r w:rsidR="00D5371B" w:rsidRPr="00D5371B">
        <w:rPr>
          <w:sz w:val="28"/>
          <w:szCs w:val="28"/>
        </w:rPr>
        <w:t>Формирование фонда оплаты труда</w:t>
      </w:r>
      <w:r w:rsidR="00370235" w:rsidRPr="00643D39">
        <w:rPr>
          <w:sz w:val="28"/>
          <w:szCs w:val="28"/>
        </w:rPr>
        <w:t>»</w:t>
      </w:r>
    </w:p>
    <w:p w:rsidR="004A3D97" w:rsidRDefault="00E27B09" w:rsidP="004A3D9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768D2">
        <w:rPr>
          <w:sz w:val="28"/>
          <w:szCs w:val="28"/>
        </w:rPr>
        <w:t>П</w:t>
      </w:r>
      <w:r>
        <w:rPr>
          <w:sz w:val="28"/>
          <w:szCs w:val="28"/>
        </w:rPr>
        <w:t>оложени</w:t>
      </w:r>
      <w:r w:rsidR="00E768D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C67AC">
        <w:rPr>
          <w:sz w:val="28"/>
          <w:szCs w:val="28"/>
        </w:rPr>
        <w:t xml:space="preserve"> изложить</w:t>
      </w:r>
      <w:proofErr w:type="gramEnd"/>
      <w:r w:rsidR="00EC67AC">
        <w:rPr>
          <w:sz w:val="28"/>
          <w:szCs w:val="28"/>
        </w:rPr>
        <w:t xml:space="preserve"> в </w:t>
      </w:r>
      <w:r w:rsidR="00177B6C">
        <w:rPr>
          <w:sz w:val="28"/>
          <w:szCs w:val="28"/>
        </w:rPr>
        <w:t xml:space="preserve">следующей </w:t>
      </w:r>
      <w:r w:rsidR="00EC67AC">
        <w:rPr>
          <w:sz w:val="28"/>
          <w:szCs w:val="28"/>
        </w:rPr>
        <w:t xml:space="preserve"> редакции.</w:t>
      </w:r>
    </w:p>
    <w:p w:rsidR="00AE6F1A" w:rsidRPr="00326849" w:rsidRDefault="00D273FC" w:rsidP="00AE6F1A">
      <w:pPr>
        <w:tabs>
          <w:tab w:val="left" w:pos="1985"/>
        </w:tabs>
        <w:suppressAutoHyphens/>
        <w:ind w:right="-2" w:firstLine="567"/>
        <w:jc w:val="both"/>
        <w:rPr>
          <w:sz w:val="28"/>
          <w:szCs w:val="28"/>
        </w:rPr>
      </w:pPr>
      <w:r w:rsidRPr="007E5A87">
        <w:rPr>
          <w:sz w:val="28"/>
          <w:szCs w:val="28"/>
        </w:rPr>
        <w:t>«</w:t>
      </w:r>
      <w:r w:rsidR="00AE6F1A" w:rsidRPr="00326849">
        <w:rPr>
          <w:spacing w:val="7"/>
          <w:sz w:val="28"/>
          <w:szCs w:val="28"/>
        </w:rPr>
        <w:t>При формировании фонд</w:t>
      </w:r>
      <w:r w:rsidR="00AE6F1A">
        <w:rPr>
          <w:spacing w:val="7"/>
          <w:sz w:val="28"/>
          <w:szCs w:val="28"/>
        </w:rPr>
        <w:t>а</w:t>
      </w:r>
      <w:r w:rsidR="00AE6F1A" w:rsidRPr="00326849">
        <w:rPr>
          <w:spacing w:val="7"/>
          <w:sz w:val="28"/>
          <w:szCs w:val="28"/>
        </w:rPr>
        <w:t xml:space="preserve"> оплаты труда </w:t>
      </w:r>
      <w:r w:rsidR="00AE6F1A">
        <w:rPr>
          <w:spacing w:val="7"/>
          <w:sz w:val="28"/>
          <w:szCs w:val="28"/>
        </w:rPr>
        <w:t>работника ВУР</w:t>
      </w:r>
      <w:r w:rsidR="00AE6F1A" w:rsidRPr="00326849">
        <w:rPr>
          <w:spacing w:val="7"/>
          <w:sz w:val="28"/>
          <w:szCs w:val="28"/>
        </w:rPr>
        <w:t xml:space="preserve"> сверх сумм средств, </w:t>
      </w:r>
      <w:r w:rsidR="00AE6F1A" w:rsidRPr="00326849">
        <w:rPr>
          <w:spacing w:val="5"/>
          <w:sz w:val="28"/>
          <w:szCs w:val="28"/>
        </w:rPr>
        <w:t>направляемых для выплаты должностн</w:t>
      </w:r>
      <w:r w:rsidR="00AE6F1A">
        <w:rPr>
          <w:spacing w:val="5"/>
          <w:sz w:val="28"/>
          <w:szCs w:val="28"/>
        </w:rPr>
        <w:t>ого</w:t>
      </w:r>
      <w:r w:rsidR="00AE6F1A" w:rsidRPr="00326849">
        <w:rPr>
          <w:spacing w:val="5"/>
          <w:sz w:val="28"/>
          <w:szCs w:val="28"/>
        </w:rPr>
        <w:t xml:space="preserve"> оклад</w:t>
      </w:r>
      <w:r w:rsidR="00AE6F1A">
        <w:rPr>
          <w:spacing w:val="5"/>
          <w:sz w:val="28"/>
          <w:szCs w:val="28"/>
        </w:rPr>
        <w:t>а</w:t>
      </w:r>
      <w:r w:rsidR="00AE6F1A" w:rsidRPr="00326849">
        <w:rPr>
          <w:spacing w:val="5"/>
          <w:sz w:val="28"/>
          <w:szCs w:val="28"/>
        </w:rPr>
        <w:t xml:space="preserve">, предусматриваются следующие </w:t>
      </w:r>
      <w:r w:rsidR="00AE6F1A" w:rsidRPr="00326849">
        <w:rPr>
          <w:spacing w:val="-1"/>
          <w:sz w:val="28"/>
          <w:szCs w:val="28"/>
        </w:rPr>
        <w:t>средства на выплату (в расч</w:t>
      </w:r>
      <w:r w:rsidR="00AE6F1A">
        <w:rPr>
          <w:spacing w:val="-1"/>
          <w:sz w:val="28"/>
          <w:szCs w:val="28"/>
        </w:rPr>
        <w:t>е</w:t>
      </w:r>
      <w:r w:rsidR="00AE6F1A" w:rsidRPr="00326849">
        <w:rPr>
          <w:spacing w:val="-1"/>
          <w:sz w:val="28"/>
          <w:szCs w:val="28"/>
        </w:rPr>
        <w:t>те на год):</w:t>
      </w:r>
    </w:p>
    <w:p w:rsidR="00AE6F1A" w:rsidRPr="00A46B2B" w:rsidRDefault="00AE6F1A" w:rsidP="004A0256">
      <w:pPr>
        <w:pStyle w:val="a8"/>
        <w:widowControl w:val="0"/>
        <w:spacing w:after="0" w:line="317" w:lineRule="exact"/>
        <w:ind w:left="-567" w:right="-2" w:firstLine="567"/>
        <w:rPr>
          <w:rStyle w:val="a9"/>
          <w:color w:val="000000"/>
          <w:sz w:val="28"/>
          <w:szCs w:val="28"/>
        </w:rPr>
      </w:pPr>
      <w:proofErr w:type="gramStart"/>
      <w:r>
        <w:rPr>
          <w:spacing w:val="3"/>
          <w:sz w:val="28"/>
          <w:szCs w:val="28"/>
        </w:rPr>
        <w:t>премия</w:t>
      </w:r>
      <w:proofErr w:type="gramEnd"/>
      <w:r>
        <w:rPr>
          <w:spacing w:val="3"/>
          <w:sz w:val="28"/>
          <w:szCs w:val="28"/>
        </w:rPr>
        <w:t xml:space="preserve"> по результатам работы </w:t>
      </w:r>
      <w:r w:rsidRPr="00326849">
        <w:rPr>
          <w:spacing w:val="3"/>
          <w:sz w:val="28"/>
          <w:szCs w:val="28"/>
        </w:rPr>
        <w:t xml:space="preserve">- в размере </w:t>
      </w:r>
      <w:r w:rsidR="003B0C07">
        <w:rPr>
          <w:spacing w:val="3"/>
          <w:sz w:val="28"/>
          <w:szCs w:val="28"/>
        </w:rPr>
        <w:t>21</w:t>
      </w:r>
      <w:r>
        <w:rPr>
          <w:spacing w:val="3"/>
          <w:sz w:val="28"/>
          <w:szCs w:val="28"/>
        </w:rPr>
        <w:t>,</w:t>
      </w:r>
      <w:r w:rsidR="00EB0602">
        <w:rPr>
          <w:spacing w:val="3"/>
          <w:sz w:val="28"/>
          <w:szCs w:val="28"/>
        </w:rPr>
        <w:t>2</w:t>
      </w:r>
      <w:r w:rsidR="00F54154">
        <w:rPr>
          <w:spacing w:val="3"/>
          <w:sz w:val="28"/>
          <w:szCs w:val="28"/>
        </w:rPr>
        <w:t xml:space="preserve"> </w:t>
      </w:r>
      <w:r w:rsidRPr="00326849">
        <w:rPr>
          <w:spacing w:val="-1"/>
          <w:sz w:val="28"/>
          <w:szCs w:val="28"/>
        </w:rPr>
        <w:t>должностных оклад</w:t>
      </w:r>
      <w:r>
        <w:rPr>
          <w:spacing w:val="-1"/>
          <w:sz w:val="28"/>
          <w:szCs w:val="28"/>
        </w:rPr>
        <w:t>а</w:t>
      </w:r>
      <w:r w:rsidR="00D273FC" w:rsidRPr="00643D39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>.</w:t>
      </w:r>
    </w:p>
    <w:p w:rsidR="00CD628A" w:rsidRPr="00EA3DD0" w:rsidRDefault="00CD628A" w:rsidP="00CD628A">
      <w:pPr>
        <w:suppressAutoHyphens/>
        <w:ind w:firstLine="708"/>
        <w:jc w:val="both"/>
        <w:rPr>
          <w:sz w:val="28"/>
          <w:szCs w:val="28"/>
        </w:rPr>
      </w:pPr>
      <w:r w:rsidRPr="00EA3DD0">
        <w:rPr>
          <w:sz w:val="28"/>
          <w:szCs w:val="28"/>
        </w:rPr>
        <w:t xml:space="preserve">2. Настоящее решение вступает в силу с момента подписания и распространяет свое действие на правоотношения, возникшие с 1 </w:t>
      </w:r>
      <w:r>
        <w:rPr>
          <w:sz w:val="28"/>
          <w:szCs w:val="28"/>
        </w:rPr>
        <w:t>января 2025</w:t>
      </w:r>
      <w:r w:rsidRPr="00EA3DD0">
        <w:rPr>
          <w:sz w:val="28"/>
          <w:szCs w:val="28"/>
        </w:rPr>
        <w:t xml:space="preserve"> года.</w:t>
      </w:r>
    </w:p>
    <w:p w:rsidR="00CD628A" w:rsidRDefault="00CD628A" w:rsidP="00CD628A">
      <w:pPr>
        <w:ind w:firstLine="142"/>
        <w:jc w:val="both"/>
        <w:rPr>
          <w:sz w:val="28"/>
          <w:szCs w:val="28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      3</w:t>
      </w:r>
      <w:r w:rsidRPr="00255E62">
        <w:rPr>
          <w:rFonts w:eastAsia="Calibri"/>
          <w:kern w:val="1"/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Опубликовать настоящее решение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8" w:tgtFrame="_blank" w:history="1">
        <w:r>
          <w:rPr>
            <w:rStyle w:val="ab"/>
            <w:rFonts w:ascii="Montserrat" w:hAnsi="Montserrat"/>
            <w:b/>
            <w:bCs/>
          </w:rPr>
          <w:t>https://tesovonetylskoe-r49.gosweb.gosuslugi.ru</w:t>
        </w:r>
      </w:hyperlink>
    </w:p>
    <w:p w:rsidR="00CD628A" w:rsidRDefault="00CD628A" w:rsidP="00CD628A">
      <w:pPr>
        <w:ind w:firstLine="539"/>
        <w:jc w:val="both"/>
        <w:rPr>
          <w:sz w:val="28"/>
          <w:szCs w:val="28"/>
        </w:rPr>
      </w:pPr>
    </w:p>
    <w:p w:rsidR="00CD628A" w:rsidRPr="00AA1ED1" w:rsidRDefault="00CD628A" w:rsidP="00CD628A">
      <w:pPr>
        <w:suppressAutoHyphens/>
        <w:ind w:firstLine="567"/>
        <w:jc w:val="both"/>
        <w:rPr>
          <w:sz w:val="28"/>
          <w:szCs w:val="28"/>
        </w:rPr>
      </w:pPr>
    </w:p>
    <w:p w:rsidR="00CD628A" w:rsidRDefault="00CD628A" w:rsidP="00CD628A">
      <w:pPr>
        <w:suppressAutoHyphens/>
        <w:ind w:firstLine="708"/>
        <w:jc w:val="both"/>
        <w:rPr>
          <w:sz w:val="28"/>
          <w:szCs w:val="28"/>
        </w:rPr>
      </w:pPr>
    </w:p>
    <w:p w:rsidR="00CD628A" w:rsidRDefault="00CD628A" w:rsidP="00CD628A">
      <w:pPr>
        <w:suppressAutoHyphens/>
        <w:ind w:firstLine="708"/>
        <w:jc w:val="both"/>
        <w:rPr>
          <w:sz w:val="28"/>
          <w:szCs w:val="28"/>
        </w:rPr>
      </w:pPr>
    </w:p>
    <w:p w:rsidR="00CD628A" w:rsidRDefault="00CD628A" w:rsidP="00CD628A">
      <w:pPr>
        <w:suppressAutoHyphens/>
        <w:ind w:firstLine="708"/>
        <w:jc w:val="both"/>
        <w:rPr>
          <w:sz w:val="28"/>
          <w:szCs w:val="28"/>
        </w:rPr>
      </w:pPr>
    </w:p>
    <w:p w:rsidR="00CD628A" w:rsidRPr="00724D1F" w:rsidRDefault="00CD628A" w:rsidP="00CD628A">
      <w:pPr>
        <w:suppressAutoHyphens/>
        <w:jc w:val="both"/>
        <w:rPr>
          <w:sz w:val="28"/>
          <w:szCs w:val="28"/>
        </w:rPr>
      </w:pPr>
      <w:r w:rsidRPr="00724D1F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</w:t>
      </w:r>
      <w:r w:rsidR="007A16AD">
        <w:rPr>
          <w:sz w:val="28"/>
          <w:szCs w:val="28"/>
        </w:rPr>
        <w:t xml:space="preserve">            </w:t>
      </w:r>
      <w:bookmarkStart w:id="0" w:name="_GoBack"/>
      <w:bookmarkEnd w:id="0"/>
      <w:proofErr w:type="spellStart"/>
      <w:r>
        <w:rPr>
          <w:sz w:val="28"/>
          <w:szCs w:val="28"/>
        </w:rPr>
        <w:t>С.В.Худобина</w:t>
      </w:r>
      <w:proofErr w:type="spellEnd"/>
    </w:p>
    <w:p w:rsidR="00CD628A" w:rsidRDefault="00CD628A" w:rsidP="004A3D97">
      <w:pPr>
        <w:ind w:right="-2"/>
        <w:rPr>
          <w:sz w:val="28"/>
          <w:szCs w:val="28"/>
        </w:rPr>
      </w:pPr>
    </w:p>
    <w:sectPr w:rsidR="00CD628A" w:rsidSect="0082092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123"/>
    <w:multiLevelType w:val="hybridMultilevel"/>
    <w:tmpl w:val="42E47E3A"/>
    <w:lvl w:ilvl="0" w:tplc="1C8A1A8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65787B"/>
    <w:multiLevelType w:val="multilevel"/>
    <w:tmpl w:val="B5ECB82E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64962206"/>
    <w:multiLevelType w:val="hybridMultilevel"/>
    <w:tmpl w:val="FF366F4A"/>
    <w:lvl w:ilvl="0" w:tplc="5C50E2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BEB5FBC"/>
    <w:multiLevelType w:val="hybridMultilevel"/>
    <w:tmpl w:val="CEAC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37"/>
    <w:rsid w:val="000245D8"/>
    <w:rsid w:val="0006540A"/>
    <w:rsid w:val="00071985"/>
    <w:rsid w:val="00072F34"/>
    <w:rsid w:val="000A22A8"/>
    <w:rsid w:val="000A35E4"/>
    <w:rsid w:val="000A5C16"/>
    <w:rsid w:val="000E13D9"/>
    <w:rsid w:val="000E4FBB"/>
    <w:rsid w:val="000E5AE2"/>
    <w:rsid w:val="00103620"/>
    <w:rsid w:val="001343DA"/>
    <w:rsid w:val="00152469"/>
    <w:rsid w:val="00177B6C"/>
    <w:rsid w:val="00187381"/>
    <w:rsid w:val="001A7626"/>
    <w:rsid w:val="001B3C7D"/>
    <w:rsid w:val="001C0BBE"/>
    <w:rsid w:val="001C2E84"/>
    <w:rsid w:val="001C2E93"/>
    <w:rsid w:val="001C52C9"/>
    <w:rsid w:val="002B15E2"/>
    <w:rsid w:val="00316AB1"/>
    <w:rsid w:val="00326159"/>
    <w:rsid w:val="0033067D"/>
    <w:rsid w:val="00334217"/>
    <w:rsid w:val="00370235"/>
    <w:rsid w:val="00370F79"/>
    <w:rsid w:val="003B0C07"/>
    <w:rsid w:val="003B2743"/>
    <w:rsid w:val="003C479D"/>
    <w:rsid w:val="003E2903"/>
    <w:rsid w:val="003E7125"/>
    <w:rsid w:val="004522AC"/>
    <w:rsid w:val="004720C4"/>
    <w:rsid w:val="00484353"/>
    <w:rsid w:val="004A0256"/>
    <w:rsid w:val="004A3D97"/>
    <w:rsid w:val="004B71EF"/>
    <w:rsid w:val="004D58AB"/>
    <w:rsid w:val="004F0214"/>
    <w:rsid w:val="00544EB4"/>
    <w:rsid w:val="0059408A"/>
    <w:rsid w:val="005B3AC9"/>
    <w:rsid w:val="00616867"/>
    <w:rsid w:val="0062602D"/>
    <w:rsid w:val="00631F0F"/>
    <w:rsid w:val="00662236"/>
    <w:rsid w:val="00696A4B"/>
    <w:rsid w:val="006A3D86"/>
    <w:rsid w:val="006F40E7"/>
    <w:rsid w:val="00700E41"/>
    <w:rsid w:val="00720677"/>
    <w:rsid w:val="0076282C"/>
    <w:rsid w:val="007A16AD"/>
    <w:rsid w:val="007B48D6"/>
    <w:rsid w:val="007F576A"/>
    <w:rsid w:val="007F57CD"/>
    <w:rsid w:val="008151A5"/>
    <w:rsid w:val="00820921"/>
    <w:rsid w:val="008318E8"/>
    <w:rsid w:val="008539DA"/>
    <w:rsid w:val="00887E3F"/>
    <w:rsid w:val="008A639C"/>
    <w:rsid w:val="008B78AE"/>
    <w:rsid w:val="009136C2"/>
    <w:rsid w:val="009253C8"/>
    <w:rsid w:val="0094606C"/>
    <w:rsid w:val="00967858"/>
    <w:rsid w:val="00995B72"/>
    <w:rsid w:val="009B1780"/>
    <w:rsid w:val="009D1AFB"/>
    <w:rsid w:val="009F2C37"/>
    <w:rsid w:val="00A606BE"/>
    <w:rsid w:val="00AE6F1A"/>
    <w:rsid w:val="00B74D82"/>
    <w:rsid w:val="00B91DBD"/>
    <w:rsid w:val="00BC0E24"/>
    <w:rsid w:val="00BD20E9"/>
    <w:rsid w:val="00C43560"/>
    <w:rsid w:val="00C5346E"/>
    <w:rsid w:val="00CB7C16"/>
    <w:rsid w:val="00CD628A"/>
    <w:rsid w:val="00CE1E0A"/>
    <w:rsid w:val="00CE2481"/>
    <w:rsid w:val="00D13FCC"/>
    <w:rsid w:val="00D273FC"/>
    <w:rsid w:val="00D5371B"/>
    <w:rsid w:val="00D57D28"/>
    <w:rsid w:val="00D72440"/>
    <w:rsid w:val="00DC2CE4"/>
    <w:rsid w:val="00DE65AC"/>
    <w:rsid w:val="00E046F9"/>
    <w:rsid w:val="00E05B00"/>
    <w:rsid w:val="00E26897"/>
    <w:rsid w:val="00E27B09"/>
    <w:rsid w:val="00E768D2"/>
    <w:rsid w:val="00E81ABD"/>
    <w:rsid w:val="00E84761"/>
    <w:rsid w:val="00EB0602"/>
    <w:rsid w:val="00EB6640"/>
    <w:rsid w:val="00EC150F"/>
    <w:rsid w:val="00EC67AC"/>
    <w:rsid w:val="00F16157"/>
    <w:rsid w:val="00F220D3"/>
    <w:rsid w:val="00F54154"/>
    <w:rsid w:val="00FF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5CB1B5-0E0E-4E59-8CA8-FC0EB657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8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8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4A3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4A3D97"/>
    <w:pPr>
      <w:ind w:hanging="1380"/>
      <w:jc w:val="both"/>
    </w:pPr>
  </w:style>
  <w:style w:type="character" w:customStyle="1" w:styleId="a7">
    <w:name w:val="Основной текст с отступом Знак"/>
    <w:basedOn w:val="a0"/>
    <w:link w:val="a6"/>
    <w:rsid w:val="004A3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A3D97"/>
    <w:pPr>
      <w:spacing w:after="120"/>
    </w:pPr>
  </w:style>
  <w:style w:type="character" w:customStyle="1" w:styleId="a9">
    <w:name w:val="Основной текст Знак"/>
    <w:basedOn w:val="a0"/>
    <w:link w:val="a8"/>
    <w:rsid w:val="004A3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3D97"/>
    <w:rPr>
      <w:spacing w:val="19"/>
      <w:shd w:val="clear" w:color="auto" w:fill="FFFFFF"/>
    </w:rPr>
  </w:style>
  <w:style w:type="character" w:customStyle="1" w:styleId="3">
    <w:name w:val="Основной текст (3)_"/>
    <w:link w:val="30"/>
    <w:locked/>
    <w:rsid w:val="004A3D97"/>
    <w:rPr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D97"/>
    <w:pPr>
      <w:widowControl w:val="0"/>
      <w:shd w:val="clear" w:color="auto" w:fill="FFFFFF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A3D97"/>
    <w:pPr>
      <w:widowControl w:val="0"/>
      <w:shd w:val="clear" w:color="auto" w:fill="FFFFFF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A3D9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A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DE65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ovonetylskoe-r49.gosweb.gosuslugi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8A3E-2491-4318-8EAB-90300040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2022-01-25T08:26:00Z</cp:lastPrinted>
  <dcterms:created xsi:type="dcterms:W3CDTF">2025-03-10T08:40:00Z</dcterms:created>
  <dcterms:modified xsi:type="dcterms:W3CDTF">2025-03-10T08:40:00Z</dcterms:modified>
</cp:coreProperties>
</file>