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496" w:rsidRPr="00653496" w:rsidRDefault="00653496" w:rsidP="00653496">
      <w:pPr>
        <w:autoSpaceDE w:val="0"/>
        <w:autoSpaceDN w:val="0"/>
        <w:jc w:val="both"/>
        <w:rPr>
          <w:rFonts w:cs="Arial"/>
          <w:b/>
          <w:bCs/>
          <w:i/>
          <w:sz w:val="28"/>
          <w:szCs w:val="28"/>
          <w:u w:val="single"/>
        </w:rPr>
      </w:pPr>
      <w:r w:rsidRPr="00653496">
        <w:rPr>
          <w:rFonts w:cs="Arial"/>
          <w:b/>
          <w:bCs/>
          <w:i/>
          <w:noProof/>
          <w:sz w:val="28"/>
          <w:szCs w:val="28"/>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35pt;margin-top:-37.55pt;width:51.15pt;height:60.75pt;z-index:251658240;visibility:visible;mso-wrap-edited:f" o:allowincell="f" fillcolor="window">
            <v:imagedata r:id="rId4" o:title=""/>
            <w10:wrap type="square"/>
          </v:shape>
          <o:OLEObject Type="Embed" ProgID="Word.Picture.8" ShapeID="_x0000_s1026" DrawAspect="Content" ObjectID="_1810974864" r:id="rId5"/>
        </w:object>
      </w:r>
    </w:p>
    <w:p w:rsidR="00653496" w:rsidRPr="00653496" w:rsidRDefault="00653496" w:rsidP="00653496">
      <w:pPr>
        <w:jc w:val="center"/>
        <w:rPr>
          <w:b/>
          <w:sz w:val="28"/>
          <w:szCs w:val="28"/>
        </w:rPr>
      </w:pPr>
      <w:r w:rsidRPr="00653496">
        <w:rPr>
          <w:b/>
          <w:sz w:val="28"/>
          <w:szCs w:val="28"/>
        </w:rPr>
        <w:t xml:space="preserve">   </w:t>
      </w:r>
    </w:p>
    <w:p w:rsidR="00653496" w:rsidRPr="00653496" w:rsidRDefault="00653496" w:rsidP="00653496">
      <w:pPr>
        <w:jc w:val="center"/>
        <w:rPr>
          <w:b/>
          <w:sz w:val="28"/>
          <w:szCs w:val="28"/>
        </w:rPr>
      </w:pPr>
    </w:p>
    <w:p w:rsidR="00653496" w:rsidRPr="00653496" w:rsidRDefault="00653496" w:rsidP="00653496">
      <w:pPr>
        <w:jc w:val="center"/>
        <w:rPr>
          <w:b/>
          <w:sz w:val="28"/>
          <w:szCs w:val="28"/>
        </w:rPr>
      </w:pPr>
    </w:p>
    <w:p w:rsidR="00653496" w:rsidRPr="00653496" w:rsidRDefault="00653496" w:rsidP="00653496">
      <w:pPr>
        <w:jc w:val="center"/>
        <w:rPr>
          <w:b/>
          <w:i/>
          <w:sz w:val="28"/>
          <w:szCs w:val="28"/>
        </w:rPr>
      </w:pPr>
      <w:r w:rsidRPr="00653496">
        <w:rPr>
          <w:b/>
          <w:sz w:val="28"/>
          <w:szCs w:val="28"/>
        </w:rPr>
        <w:t xml:space="preserve">Российская Федерация                  </w:t>
      </w:r>
    </w:p>
    <w:p w:rsidR="00653496" w:rsidRPr="00653496" w:rsidRDefault="00653496" w:rsidP="00653496">
      <w:pPr>
        <w:jc w:val="center"/>
        <w:rPr>
          <w:b/>
          <w:sz w:val="28"/>
          <w:szCs w:val="28"/>
        </w:rPr>
      </w:pPr>
      <w:r w:rsidRPr="00653496">
        <w:rPr>
          <w:b/>
          <w:sz w:val="28"/>
          <w:szCs w:val="28"/>
        </w:rPr>
        <w:t>Новгородская область Новгородский район</w:t>
      </w:r>
    </w:p>
    <w:p w:rsidR="00653496" w:rsidRPr="00653496" w:rsidRDefault="00653496" w:rsidP="00653496">
      <w:pPr>
        <w:jc w:val="center"/>
        <w:rPr>
          <w:b/>
          <w:sz w:val="28"/>
          <w:szCs w:val="28"/>
        </w:rPr>
      </w:pPr>
      <w:r w:rsidRPr="00653496">
        <w:rPr>
          <w:b/>
          <w:sz w:val="28"/>
          <w:szCs w:val="28"/>
        </w:rPr>
        <w:t>Совет депутатов Тёсово-Нетыльского сельского поселения</w:t>
      </w:r>
    </w:p>
    <w:p w:rsidR="00653496" w:rsidRPr="00653496" w:rsidRDefault="00653496" w:rsidP="00653496">
      <w:pPr>
        <w:jc w:val="center"/>
        <w:rPr>
          <w:b/>
          <w:sz w:val="28"/>
          <w:szCs w:val="28"/>
        </w:rPr>
      </w:pPr>
    </w:p>
    <w:p w:rsidR="00653496" w:rsidRPr="00653496" w:rsidRDefault="00653496" w:rsidP="00653496">
      <w:pPr>
        <w:jc w:val="center"/>
        <w:rPr>
          <w:b/>
          <w:sz w:val="28"/>
          <w:szCs w:val="28"/>
        </w:rPr>
      </w:pPr>
      <w:r w:rsidRPr="00653496">
        <w:rPr>
          <w:b/>
          <w:sz w:val="28"/>
          <w:szCs w:val="28"/>
        </w:rPr>
        <w:t>РЕШЕНИЕ</w:t>
      </w:r>
    </w:p>
    <w:p w:rsidR="00653496" w:rsidRPr="00653496" w:rsidRDefault="00653496" w:rsidP="00653496">
      <w:pPr>
        <w:rPr>
          <w:sz w:val="28"/>
          <w:szCs w:val="28"/>
        </w:rPr>
      </w:pPr>
    </w:p>
    <w:p w:rsidR="00653496" w:rsidRPr="00653496" w:rsidRDefault="00653496" w:rsidP="00653496">
      <w:pPr>
        <w:rPr>
          <w:sz w:val="28"/>
          <w:szCs w:val="28"/>
        </w:rPr>
      </w:pPr>
      <w:proofErr w:type="gramStart"/>
      <w:r w:rsidRPr="00653496">
        <w:rPr>
          <w:sz w:val="28"/>
          <w:szCs w:val="28"/>
        </w:rPr>
        <w:t>от</w:t>
      </w:r>
      <w:proofErr w:type="gramEnd"/>
      <w:r w:rsidRPr="00653496">
        <w:rPr>
          <w:sz w:val="28"/>
          <w:szCs w:val="28"/>
        </w:rPr>
        <w:t xml:space="preserve"> №                                                              </w:t>
      </w:r>
    </w:p>
    <w:p w:rsidR="00653496" w:rsidRPr="00653496" w:rsidRDefault="00653496" w:rsidP="00653496">
      <w:pPr>
        <w:rPr>
          <w:sz w:val="28"/>
          <w:szCs w:val="28"/>
        </w:rPr>
      </w:pPr>
      <w:r w:rsidRPr="00653496">
        <w:rPr>
          <w:sz w:val="28"/>
          <w:szCs w:val="28"/>
        </w:rPr>
        <w:t>пос. Тесово-Нетыльский</w:t>
      </w:r>
    </w:p>
    <w:p w:rsidR="0082791D" w:rsidRDefault="0082791D" w:rsidP="000D0239">
      <w:pPr>
        <w:rPr>
          <w:sz w:val="28"/>
          <w:szCs w:val="28"/>
        </w:rPr>
      </w:pPr>
    </w:p>
    <w:p w:rsidR="0082791D" w:rsidRDefault="0082791D" w:rsidP="0082791D">
      <w:pPr>
        <w:pStyle w:val="ConsPlusNormal"/>
        <w:ind w:firstLine="0"/>
        <w:rPr>
          <w:rFonts w:ascii="Times New Roman" w:hAnsi="Times New Roman" w:cs="Times New Roman"/>
          <w:b/>
          <w:spacing w:val="2"/>
          <w:sz w:val="28"/>
          <w:szCs w:val="28"/>
        </w:rPr>
      </w:pPr>
      <w:r>
        <w:rPr>
          <w:rFonts w:ascii="Times New Roman" w:hAnsi="Times New Roman" w:cs="Times New Roman"/>
          <w:b/>
          <w:spacing w:val="2"/>
          <w:sz w:val="28"/>
          <w:szCs w:val="28"/>
        </w:rPr>
        <w:t>Об утверждении Положения о муниципальном контроле</w:t>
      </w:r>
    </w:p>
    <w:p w:rsidR="0082791D" w:rsidRDefault="0082791D" w:rsidP="0082791D">
      <w:pPr>
        <w:pStyle w:val="ConsPlusNormal"/>
        <w:ind w:firstLine="0"/>
        <w:rPr>
          <w:rFonts w:ascii="Times New Roman" w:hAnsi="Times New Roman" w:cs="Times New Roman"/>
          <w:b/>
          <w:spacing w:val="2"/>
          <w:sz w:val="28"/>
          <w:szCs w:val="28"/>
        </w:rPr>
      </w:pPr>
      <w:r>
        <w:rPr>
          <w:rFonts w:ascii="Times New Roman" w:hAnsi="Times New Roman" w:cs="Times New Roman"/>
          <w:b/>
          <w:spacing w:val="2"/>
          <w:sz w:val="28"/>
          <w:szCs w:val="28"/>
        </w:rPr>
        <w:t xml:space="preserve"> на автомобильном транспорте и в дорожном хозяйстве </w:t>
      </w:r>
    </w:p>
    <w:p w:rsidR="0082791D" w:rsidRDefault="0082791D" w:rsidP="0082791D">
      <w:pPr>
        <w:tabs>
          <w:tab w:val="left" w:pos="9355"/>
        </w:tabs>
        <w:ind w:right="-5"/>
        <w:rPr>
          <w:bCs/>
          <w:sz w:val="28"/>
          <w:szCs w:val="28"/>
          <w:lang w:eastAsia="zh-CN"/>
        </w:rPr>
      </w:pPr>
      <w:proofErr w:type="gramStart"/>
      <w:r>
        <w:rPr>
          <w:b/>
          <w:bCs/>
          <w:sz w:val="28"/>
          <w:szCs w:val="28"/>
          <w:lang w:eastAsia="zh-CN"/>
        </w:rPr>
        <w:t>на</w:t>
      </w:r>
      <w:proofErr w:type="gramEnd"/>
      <w:r>
        <w:rPr>
          <w:b/>
          <w:bCs/>
          <w:sz w:val="28"/>
          <w:szCs w:val="28"/>
          <w:lang w:eastAsia="zh-CN"/>
        </w:rPr>
        <w:t xml:space="preserve"> территории </w:t>
      </w:r>
      <w:r>
        <w:rPr>
          <w:b/>
          <w:spacing w:val="2"/>
          <w:sz w:val="28"/>
          <w:szCs w:val="28"/>
        </w:rPr>
        <w:t xml:space="preserve"> </w:t>
      </w:r>
      <w:r w:rsidR="00653496">
        <w:rPr>
          <w:b/>
          <w:spacing w:val="2"/>
          <w:sz w:val="28"/>
          <w:szCs w:val="28"/>
        </w:rPr>
        <w:t xml:space="preserve">Тёсово-Нетыльского </w:t>
      </w:r>
      <w:r>
        <w:rPr>
          <w:b/>
          <w:spacing w:val="2"/>
          <w:sz w:val="28"/>
          <w:szCs w:val="28"/>
        </w:rPr>
        <w:t>сельского поселения</w:t>
      </w:r>
    </w:p>
    <w:p w:rsidR="0082791D" w:rsidRDefault="0082791D" w:rsidP="0082791D">
      <w:pPr>
        <w:pStyle w:val="2"/>
        <w:jc w:val="left"/>
        <w:rPr>
          <w:rFonts w:ascii="Times New Roman" w:hAnsi="Times New Roman" w:cs="Times New Roman"/>
          <w:sz w:val="28"/>
          <w:szCs w:val="28"/>
        </w:rPr>
      </w:pPr>
    </w:p>
    <w:p w:rsidR="0082791D" w:rsidRDefault="0082791D" w:rsidP="0082791D">
      <w:pPr>
        <w:rPr>
          <w:b/>
          <w:sz w:val="28"/>
          <w:szCs w:val="28"/>
          <w:lang w:eastAsia="zh-CN"/>
        </w:rPr>
      </w:pPr>
    </w:p>
    <w:p w:rsidR="0082791D" w:rsidRPr="00653496" w:rsidRDefault="0082791D" w:rsidP="00653496">
      <w:pPr>
        <w:ind w:firstLine="709"/>
        <w:jc w:val="both"/>
        <w:rPr>
          <w:spacing w:val="2"/>
          <w:sz w:val="28"/>
          <w:szCs w:val="28"/>
        </w:rPr>
      </w:pPr>
      <w:r>
        <w:rPr>
          <w:sz w:val="28"/>
          <w:szCs w:val="28"/>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статьями 13 и 13.1 Федерального закона от 08.11.2007 № 257-ФЗ «Об автомобильных дорогах и о дорожной деятельности в Российской Федерации», Федеральным законом от 31 июля 2020 г. № 248-ФЗ «О государственном контроле (надзоре) и муниципальном контроле в Российской Федерации» Совет депутатов </w:t>
      </w:r>
      <w:r w:rsidR="00653496">
        <w:rPr>
          <w:spacing w:val="2"/>
          <w:sz w:val="28"/>
          <w:szCs w:val="28"/>
        </w:rPr>
        <w:t xml:space="preserve">Тёсово-Нетыльского </w:t>
      </w:r>
      <w:r>
        <w:rPr>
          <w:spacing w:val="2"/>
          <w:sz w:val="28"/>
          <w:szCs w:val="28"/>
        </w:rPr>
        <w:t>сельского поселения</w:t>
      </w:r>
    </w:p>
    <w:p w:rsidR="00653496" w:rsidRDefault="00653496" w:rsidP="0082791D">
      <w:pPr>
        <w:autoSpaceDE w:val="0"/>
        <w:autoSpaceDN w:val="0"/>
        <w:adjustRightInd w:val="0"/>
        <w:ind w:firstLine="709"/>
        <w:jc w:val="both"/>
        <w:rPr>
          <w:b/>
          <w:kern w:val="2"/>
          <w:sz w:val="28"/>
          <w:szCs w:val="28"/>
          <w:lang w:eastAsia="zh-CN"/>
        </w:rPr>
      </w:pPr>
    </w:p>
    <w:p w:rsidR="0082791D" w:rsidRDefault="0082791D" w:rsidP="0082791D">
      <w:pPr>
        <w:autoSpaceDE w:val="0"/>
        <w:autoSpaceDN w:val="0"/>
        <w:adjustRightInd w:val="0"/>
        <w:ind w:firstLine="709"/>
        <w:jc w:val="both"/>
        <w:rPr>
          <w:b/>
          <w:kern w:val="2"/>
          <w:sz w:val="28"/>
          <w:szCs w:val="28"/>
          <w:lang w:eastAsia="zh-CN"/>
        </w:rPr>
      </w:pPr>
      <w:r>
        <w:rPr>
          <w:b/>
          <w:kern w:val="2"/>
          <w:sz w:val="28"/>
          <w:szCs w:val="28"/>
          <w:lang w:eastAsia="zh-CN"/>
        </w:rPr>
        <w:t>РЕШИЛ:</w:t>
      </w:r>
    </w:p>
    <w:p w:rsidR="0082791D" w:rsidRDefault="0082791D" w:rsidP="00E317A8">
      <w:pPr>
        <w:pStyle w:val="ConsPlusNormal"/>
        <w:ind w:firstLine="708"/>
        <w:rPr>
          <w:rFonts w:ascii="Times New Roman" w:hAnsi="Times New Roman" w:cs="Times New Roman"/>
          <w:spacing w:val="2"/>
          <w:sz w:val="28"/>
          <w:szCs w:val="28"/>
        </w:rPr>
      </w:pPr>
      <w:r>
        <w:rPr>
          <w:rFonts w:ascii="Times New Roman" w:hAnsi="Times New Roman" w:cs="Times New Roman"/>
          <w:kern w:val="2"/>
          <w:sz w:val="28"/>
          <w:szCs w:val="28"/>
          <w:lang w:eastAsia="zh-CN"/>
        </w:rPr>
        <w:t xml:space="preserve">1. </w:t>
      </w:r>
      <w:r>
        <w:rPr>
          <w:rFonts w:ascii="Times New Roman" w:hAnsi="Times New Roman" w:cs="Times New Roman"/>
          <w:sz w:val="28"/>
          <w:szCs w:val="28"/>
        </w:rPr>
        <w:t xml:space="preserve">Утвердить Положение о муниципальном контроле на автомобильном транспорте и в дорожном хозяйстве </w:t>
      </w:r>
      <w:r>
        <w:rPr>
          <w:rFonts w:ascii="Times New Roman" w:hAnsi="Times New Roman" w:cs="Times New Roman"/>
          <w:spacing w:val="2"/>
          <w:sz w:val="28"/>
          <w:szCs w:val="28"/>
        </w:rPr>
        <w:t xml:space="preserve">на территории </w:t>
      </w:r>
      <w:r w:rsidR="00C17AE1">
        <w:rPr>
          <w:rFonts w:ascii="Times New Roman" w:hAnsi="Times New Roman" w:cs="Times New Roman"/>
          <w:spacing w:val="2"/>
          <w:sz w:val="28"/>
          <w:szCs w:val="28"/>
        </w:rPr>
        <w:t>Тёсово-Нетыльского</w:t>
      </w:r>
      <w:r>
        <w:rPr>
          <w:rFonts w:ascii="Times New Roman" w:hAnsi="Times New Roman" w:cs="Times New Roman"/>
          <w:spacing w:val="2"/>
          <w:sz w:val="28"/>
          <w:szCs w:val="28"/>
        </w:rPr>
        <w:t xml:space="preserve"> сельского поселения</w:t>
      </w:r>
      <w:r w:rsidR="00FB3BD7">
        <w:rPr>
          <w:rFonts w:ascii="Times New Roman" w:hAnsi="Times New Roman" w:cs="Times New Roman"/>
          <w:spacing w:val="2"/>
          <w:sz w:val="28"/>
          <w:szCs w:val="28"/>
        </w:rPr>
        <w:t>.</w:t>
      </w:r>
    </w:p>
    <w:p w:rsidR="00FB3BD7" w:rsidRDefault="00FB3BD7" w:rsidP="00FB3BD7">
      <w:pPr>
        <w:shd w:val="clear" w:color="auto" w:fill="FFFFFF"/>
        <w:ind w:firstLine="567"/>
        <w:jc w:val="both"/>
        <w:rPr>
          <w:bCs/>
          <w:color w:val="000000"/>
          <w:sz w:val="28"/>
          <w:szCs w:val="28"/>
        </w:rPr>
      </w:pPr>
      <w:r>
        <w:rPr>
          <w:spacing w:val="2"/>
          <w:sz w:val="28"/>
          <w:szCs w:val="28"/>
        </w:rPr>
        <w:t>2.</w:t>
      </w:r>
      <w:r w:rsidRPr="00FB3BD7">
        <w:rPr>
          <w:color w:val="000000"/>
          <w:sz w:val="28"/>
          <w:szCs w:val="28"/>
        </w:rPr>
        <w:t xml:space="preserve"> </w:t>
      </w:r>
      <w:r w:rsidR="00CE3947">
        <w:rPr>
          <w:color w:val="000000"/>
          <w:sz w:val="28"/>
          <w:szCs w:val="28"/>
        </w:rPr>
        <w:t>Признать утратившим силу решение</w:t>
      </w:r>
      <w:r w:rsidRPr="00D04E6C">
        <w:rPr>
          <w:color w:val="000000"/>
          <w:sz w:val="28"/>
          <w:szCs w:val="28"/>
        </w:rPr>
        <w:t xml:space="preserve"> Совета депутатов </w:t>
      </w:r>
      <w:r w:rsidR="00653496" w:rsidRPr="00653496">
        <w:rPr>
          <w:sz w:val="28"/>
          <w:szCs w:val="28"/>
        </w:rPr>
        <w:t>Тёсово-Нетыльского</w:t>
      </w:r>
      <w:r w:rsidR="00653496">
        <w:rPr>
          <w:sz w:val="26"/>
          <w:szCs w:val="26"/>
        </w:rPr>
        <w:t xml:space="preserve"> </w:t>
      </w:r>
      <w:r w:rsidR="00CE3947">
        <w:rPr>
          <w:color w:val="000000"/>
          <w:sz w:val="28"/>
          <w:szCs w:val="28"/>
        </w:rPr>
        <w:t>сельского поселения</w:t>
      </w:r>
      <w:r>
        <w:rPr>
          <w:color w:val="000000"/>
          <w:sz w:val="28"/>
          <w:szCs w:val="28"/>
        </w:rPr>
        <w:t xml:space="preserve"> </w:t>
      </w:r>
      <w:r w:rsidRPr="00D04E6C">
        <w:rPr>
          <w:color w:val="000000"/>
          <w:sz w:val="28"/>
          <w:szCs w:val="28"/>
        </w:rPr>
        <w:t xml:space="preserve">от </w:t>
      </w:r>
      <w:r w:rsidR="00C17AE1">
        <w:rPr>
          <w:color w:val="000000"/>
          <w:sz w:val="28"/>
          <w:szCs w:val="28"/>
        </w:rPr>
        <w:t>25.11</w:t>
      </w:r>
      <w:r w:rsidRPr="00D04E6C">
        <w:rPr>
          <w:color w:val="000000"/>
          <w:sz w:val="28"/>
          <w:szCs w:val="28"/>
        </w:rPr>
        <w:t xml:space="preserve">.2021 № </w:t>
      </w:r>
      <w:r w:rsidR="00C17AE1">
        <w:rPr>
          <w:color w:val="000000"/>
          <w:sz w:val="28"/>
          <w:szCs w:val="28"/>
        </w:rPr>
        <w:t>77</w:t>
      </w:r>
      <w:r w:rsidRPr="00D04E6C">
        <w:rPr>
          <w:color w:val="000000"/>
          <w:sz w:val="28"/>
          <w:szCs w:val="28"/>
        </w:rPr>
        <w:t xml:space="preserve"> </w:t>
      </w:r>
      <w:r w:rsidRPr="00D04E6C">
        <w:rPr>
          <w:bCs/>
          <w:color w:val="000000"/>
          <w:sz w:val="28"/>
          <w:szCs w:val="28"/>
        </w:rPr>
        <w:t>«Об утверждении Положения о муниципальном контр</w:t>
      </w:r>
      <w:r w:rsidR="00CE3947">
        <w:rPr>
          <w:bCs/>
          <w:color w:val="000000"/>
          <w:sz w:val="28"/>
          <w:szCs w:val="28"/>
        </w:rPr>
        <w:t>оле на автомобильном транспорте</w:t>
      </w:r>
      <w:r w:rsidRPr="00D04E6C">
        <w:rPr>
          <w:bCs/>
          <w:color w:val="000000"/>
          <w:sz w:val="28"/>
          <w:szCs w:val="28"/>
        </w:rPr>
        <w:t xml:space="preserve"> и в дорожном хозяйстве на территории </w:t>
      </w:r>
      <w:r w:rsidR="00C17AE1">
        <w:rPr>
          <w:bCs/>
          <w:color w:val="000000"/>
          <w:sz w:val="28"/>
          <w:szCs w:val="28"/>
        </w:rPr>
        <w:t>Тёсово-Нетыльского</w:t>
      </w:r>
      <w:r w:rsidRPr="00D04E6C">
        <w:rPr>
          <w:bCs/>
          <w:color w:val="000000"/>
          <w:sz w:val="28"/>
          <w:szCs w:val="28"/>
        </w:rPr>
        <w:t xml:space="preserve"> сельского поселени</w:t>
      </w:r>
      <w:r>
        <w:rPr>
          <w:bCs/>
          <w:color w:val="000000"/>
          <w:sz w:val="28"/>
          <w:szCs w:val="28"/>
        </w:rPr>
        <w:t>я</w:t>
      </w:r>
      <w:r w:rsidR="002612A2">
        <w:rPr>
          <w:bCs/>
          <w:color w:val="000000"/>
          <w:sz w:val="28"/>
          <w:szCs w:val="28"/>
        </w:rPr>
        <w:t>»</w:t>
      </w:r>
      <w:r>
        <w:rPr>
          <w:bCs/>
          <w:color w:val="000000"/>
          <w:sz w:val="28"/>
          <w:szCs w:val="28"/>
        </w:rPr>
        <w:t>.</w:t>
      </w:r>
    </w:p>
    <w:p w:rsidR="00C17AE1" w:rsidRPr="00C17AE1" w:rsidRDefault="00C17AE1" w:rsidP="00C17AE1">
      <w:pPr>
        <w:ind w:firstLine="142"/>
        <w:jc w:val="both"/>
        <w:rPr>
          <w:sz w:val="28"/>
          <w:szCs w:val="28"/>
        </w:rPr>
      </w:pPr>
      <w:r>
        <w:t xml:space="preserve">        3</w:t>
      </w:r>
      <w:r w:rsidRPr="00C17AE1">
        <w:rPr>
          <w:rFonts w:eastAsia="FranklinGothicBookCondITC-Reg"/>
          <w:sz w:val="28"/>
          <w:szCs w:val="28"/>
        </w:rPr>
        <w:t>.</w:t>
      </w:r>
      <w:r w:rsidRPr="00C17AE1">
        <w:rPr>
          <w:sz w:val="28"/>
          <w:szCs w:val="28"/>
        </w:rPr>
        <w:t xml:space="preserve"> Опубликовать настоящее решение в газете «</w:t>
      </w:r>
      <w:proofErr w:type="spellStart"/>
      <w:r w:rsidRPr="00C17AE1">
        <w:rPr>
          <w:sz w:val="28"/>
          <w:szCs w:val="28"/>
        </w:rPr>
        <w:t>Тёсово-Нетыльский</w:t>
      </w:r>
      <w:proofErr w:type="spellEnd"/>
      <w:r w:rsidRPr="00C17AE1">
        <w:rPr>
          <w:sz w:val="28"/>
          <w:szCs w:val="28"/>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6" w:tgtFrame="_blank" w:history="1">
        <w:r w:rsidRPr="00C17AE1">
          <w:rPr>
            <w:rFonts w:ascii="Montserrat" w:hAnsi="Montserrat"/>
            <w:b/>
            <w:bCs/>
            <w:color w:val="0000FF"/>
            <w:sz w:val="28"/>
            <w:szCs w:val="28"/>
            <w:u w:val="single"/>
          </w:rPr>
          <w:t>https://tesovonetylskoe-r49.gosweb.gosuslugi.ru</w:t>
        </w:r>
      </w:hyperlink>
    </w:p>
    <w:p w:rsidR="00C17AE1" w:rsidRPr="00C17AE1" w:rsidRDefault="00C17AE1" w:rsidP="00C17AE1">
      <w:pPr>
        <w:ind w:firstLine="709"/>
        <w:jc w:val="both"/>
        <w:rPr>
          <w:sz w:val="28"/>
          <w:szCs w:val="28"/>
        </w:rPr>
      </w:pPr>
    </w:p>
    <w:p w:rsidR="00C17AE1" w:rsidRPr="00C17AE1" w:rsidRDefault="00C17AE1" w:rsidP="00C17AE1">
      <w:pPr>
        <w:jc w:val="both"/>
        <w:rPr>
          <w:sz w:val="28"/>
          <w:szCs w:val="28"/>
        </w:rPr>
      </w:pPr>
    </w:p>
    <w:p w:rsidR="00C17AE1" w:rsidRPr="00C17AE1" w:rsidRDefault="00C17AE1" w:rsidP="00C17AE1">
      <w:pPr>
        <w:jc w:val="both"/>
        <w:rPr>
          <w:sz w:val="28"/>
          <w:szCs w:val="28"/>
        </w:rPr>
      </w:pPr>
    </w:p>
    <w:p w:rsidR="00C17AE1" w:rsidRPr="00C17AE1" w:rsidRDefault="00C17AE1" w:rsidP="00C17AE1">
      <w:pPr>
        <w:jc w:val="both"/>
        <w:rPr>
          <w:b/>
          <w:sz w:val="28"/>
          <w:szCs w:val="28"/>
        </w:rPr>
      </w:pPr>
      <w:r w:rsidRPr="00C17AE1">
        <w:rPr>
          <w:b/>
          <w:sz w:val="28"/>
          <w:szCs w:val="28"/>
        </w:rPr>
        <w:t xml:space="preserve"> Председатель Совета депутатов                                                 </w:t>
      </w:r>
      <w:proofErr w:type="spellStart"/>
      <w:r w:rsidRPr="00C17AE1">
        <w:rPr>
          <w:b/>
          <w:sz w:val="28"/>
          <w:szCs w:val="28"/>
        </w:rPr>
        <w:t>С.В.Худобина</w:t>
      </w:r>
      <w:proofErr w:type="spellEnd"/>
    </w:p>
    <w:p w:rsidR="00C17AE1" w:rsidRDefault="00C17AE1" w:rsidP="006B4CF5">
      <w:pPr>
        <w:jc w:val="right"/>
        <w:rPr>
          <w:sz w:val="28"/>
          <w:szCs w:val="28"/>
        </w:rPr>
      </w:pPr>
    </w:p>
    <w:p w:rsidR="00F17A84" w:rsidRDefault="00F17A84" w:rsidP="006B4CF5">
      <w:pPr>
        <w:jc w:val="right"/>
      </w:pPr>
      <w:r>
        <w:t>Утверждено</w:t>
      </w:r>
    </w:p>
    <w:p w:rsidR="00684888" w:rsidRPr="0066428F" w:rsidRDefault="00F17A84" w:rsidP="006B4CF5">
      <w:pPr>
        <w:jc w:val="right"/>
      </w:pPr>
      <w:r>
        <w:t xml:space="preserve"> решением</w:t>
      </w:r>
      <w:r w:rsidR="00684888" w:rsidRPr="0066428F">
        <w:t xml:space="preserve"> Совета депутатов</w:t>
      </w:r>
    </w:p>
    <w:p w:rsidR="00684888" w:rsidRPr="0066428F" w:rsidRDefault="00684888" w:rsidP="006B4CF5">
      <w:pPr>
        <w:jc w:val="right"/>
      </w:pPr>
      <w:r w:rsidRPr="0066428F">
        <w:t xml:space="preserve"> </w:t>
      </w:r>
      <w:r w:rsidR="00653496">
        <w:t>Тёсово-Нетыльского</w:t>
      </w:r>
      <w:r w:rsidRPr="0066428F">
        <w:t xml:space="preserve"> сельского </w:t>
      </w:r>
    </w:p>
    <w:p w:rsidR="00957628" w:rsidRDefault="00684888" w:rsidP="006B4CF5">
      <w:pPr>
        <w:jc w:val="right"/>
      </w:pPr>
      <w:proofErr w:type="gramStart"/>
      <w:r w:rsidRPr="0066428F">
        <w:t>п</w:t>
      </w:r>
      <w:r w:rsidR="00166C5F">
        <w:t>оселения</w:t>
      </w:r>
      <w:proofErr w:type="gramEnd"/>
      <w:r w:rsidR="00166C5F">
        <w:t xml:space="preserve"> от</w:t>
      </w:r>
      <w:r w:rsidR="00FB3BD7">
        <w:t xml:space="preserve"> </w:t>
      </w:r>
      <w:r w:rsidR="001E42A0">
        <w:t xml:space="preserve">№ </w:t>
      </w:r>
    </w:p>
    <w:p w:rsidR="00957628" w:rsidRPr="00957628" w:rsidRDefault="00957628" w:rsidP="00957628"/>
    <w:p w:rsidR="00957628" w:rsidRPr="00BC2F13" w:rsidRDefault="00957628" w:rsidP="00957628">
      <w:pPr>
        <w:rPr>
          <w:sz w:val="28"/>
          <w:szCs w:val="28"/>
          <w:lang w:eastAsia="zh-CN"/>
        </w:rPr>
      </w:pPr>
      <w:r>
        <w:tab/>
      </w:r>
    </w:p>
    <w:p w:rsidR="00584471" w:rsidRPr="000306DD" w:rsidRDefault="00584471" w:rsidP="00584471">
      <w:pPr>
        <w:ind w:firstLine="709"/>
        <w:jc w:val="center"/>
        <w:rPr>
          <w:b/>
          <w:sz w:val="28"/>
          <w:szCs w:val="28"/>
          <w:lang w:eastAsia="zh-CN"/>
        </w:rPr>
      </w:pPr>
    </w:p>
    <w:p w:rsidR="00584471" w:rsidRPr="000306DD" w:rsidRDefault="00584471" w:rsidP="00584471">
      <w:pPr>
        <w:jc w:val="center"/>
        <w:outlineLvl w:val="0"/>
        <w:rPr>
          <w:b/>
          <w:sz w:val="28"/>
          <w:szCs w:val="28"/>
          <w:lang w:eastAsia="zh-CN"/>
        </w:rPr>
      </w:pPr>
      <w:r w:rsidRPr="000306DD">
        <w:rPr>
          <w:b/>
          <w:sz w:val="28"/>
          <w:szCs w:val="28"/>
          <w:lang w:eastAsia="zh-CN"/>
        </w:rPr>
        <w:t xml:space="preserve">Положение </w:t>
      </w:r>
    </w:p>
    <w:p w:rsidR="00584471" w:rsidRPr="000306DD" w:rsidRDefault="00584471" w:rsidP="00584471">
      <w:pPr>
        <w:jc w:val="center"/>
        <w:outlineLvl w:val="0"/>
        <w:rPr>
          <w:b/>
          <w:sz w:val="28"/>
          <w:szCs w:val="28"/>
          <w:lang w:eastAsia="zh-CN"/>
        </w:rPr>
      </w:pPr>
      <w:proofErr w:type="gramStart"/>
      <w:r w:rsidRPr="000306DD">
        <w:rPr>
          <w:b/>
          <w:sz w:val="28"/>
          <w:szCs w:val="28"/>
          <w:lang w:eastAsia="zh-CN"/>
        </w:rPr>
        <w:t>о</w:t>
      </w:r>
      <w:proofErr w:type="gramEnd"/>
      <w:r w:rsidRPr="000306DD">
        <w:rPr>
          <w:b/>
          <w:sz w:val="28"/>
          <w:szCs w:val="28"/>
          <w:lang w:eastAsia="zh-CN"/>
        </w:rPr>
        <w:t xml:space="preserve"> </w:t>
      </w:r>
      <w:r w:rsidR="000306DD" w:rsidRPr="000306DD">
        <w:rPr>
          <w:b/>
          <w:sz w:val="28"/>
          <w:szCs w:val="28"/>
          <w:lang w:eastAsia="zh-CN"/>
        </w:rPr>
        <w:t xml:space="preserve">муниципальном контроле </w:t>
      </w:r>
      <w:r w:rsidR="000306DD" w:rsidRPr="000306DD">
        <w:rPr>
          <w:b/>
          <w:sz w:val="28"/>
          <w:szCs w:val="28"/>
        </w:rPr>
        <w:t xml:space="preserve"> на автомобильном транспорте и в дорожном хозяйстве</w:t>
      </w:r>
      <w:r w:rsidRPr="000306DD">
        <w:rPr>
          <w:b/>
          <w:sz w:val="28"/>
          <w:szCs w:val="28"/>
          <w:lang w:eastAsia="zh-CN"/>
        </w:rPr>
        <w:t xml:space="preserve"> </w:t>
      </w:r>
      <w:r w:rsidRPr="000306DD">
        <w:rPr>
          <w:b/>
          <w:bCs/>
          <w:sz w:val="28"/>
          <w:szCs w:val="28"/>
          <w:lang w:eastAsia="zh-CN"/>
        </w:rPr>
        <w:t xml:space="preserve">на территории </w:t>
      </w:r>
      <w:r w:rsidR="00653496">
        <w:rPr>
          <w:b/>
          <w:bCs/>
          <w:sz w:val="28"/>
          <w:szCs w:val="28"/>
        </w:rPr>
        <w:t xml:space="preserve">Тёсово-Нетыльского </w:t>
      </w:r>
      <w:r w:rsidRPr="000306DD">
        <w:rPr>
          <w:b/>
          <w:bCs/>
          <w:sz w:val="28"/>
          <w:szCs w:val="28"/>
          <w:lang w:eastAsia="zh-CN"/>
        </w:rPr>
        <w:t>сельского поселения</w:t>
      </w:r>
    </w:p>
    <w:p w:rsidR="00584471" w:rsidRPr="000306DD" w:rsidRDefault="00584471" w:rsidP="00584471">
      <w:pPr>
        <w:jc w:val="center"/>
        <w:rPr>
          <w:b/>
          <w:sz w:val="28"/>
          <w:szCs w:val="28"/>
          <w:lang w:eastAsia="zh-CN"/>
        </w:rPr>
      </w:pP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w:t>
      </w:r>
      <w:r w:rsidR="00653496">
        <w:rPr>
          <w:rFonts w:ascii="Times New Roman" w:hAnsi="Times New Roman" w:cs="Times New Roman"/>
          <w:sz w:val="26"/>
          <w:szCs w:val="26"/>
        </w:rPr>
        <w:t>Тёсово-Нетыльского</w:t>
      </w:r>
      <w:r>
        <w:rPr>
          <w:rFonts w:ascii="Times New Roman" w:hAnsi="Times New Roman" w:cs="Times New Roman"/>
          <w:sz w:val="26"/>
          <w:szCs w:val="26"/>
        </w:rPr>
        <w:t xml:space="preserve"> </w:t>
      </w:r>
      <w:r w:rsidRPr="00707935">
        <w:rPr>
          <w:rFonts w:ascii="Times New Roman" w:hAnsi="Times New Roman" w:cs="Times New Roman"/>
          <w:sz w:val="26"/>
          <w:szCs w:val="26"/>
        </w:rPr>
        <w:t>сельского поселения (далее – муниципальный контроль на автомобильном транспорте).</w:t>
      </w:r>
    </w:p>
    <w:p w:rsidR="00FB3BD7" w:rsidRPr="00707935" w:rsidRDefault="00FB3BD7" w:rsidP="00FB3BD7">
      <w:pPr>
        <w:ind w:firstLine="709"/>
        <w:jc w:val="both"/>
        <w:rPr>
          <w:color w:val="000000"/>
          <w:sz w:val="26"/>
          <w:szCs w:val="26"/>
          <w:lang w:eastAsia="zh-CN"/>
        </w:rPr>
      </w:pPr>
      <w:r w:rsidRPr="00707935">
        <w:rPr>
          <w:color w:val="000000"/>
          <w:sz w:val="26"/>
          <w:szCs w:val="26"/>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B3BD7" w:rsidRPr="00707935" w:rsidRDefault="00FB3BD7" w:rsidP="00FB3BD7">
      <w:pPr>
        <w:ind w:firstLine="709"/>
        <w:jc w:val="both"/>
        <w:rPr>
          <w:color w:val="000000"/>
          <w:sz w:val="26"/>
          <w:szCs w:val="26"/>
          <w:lang w:eastAsia="zh-CN"/>
        </w:rPr>
      </w:pPr>
      <w:r w:rsidRPr="00707935">
        <w:rPr>
          <w:color w:val="000000"/>
          <w:sz w:val="26"/>
          <w:szCs w:val="26"/>
          <w:lang w:eastAsia="zh-CN"/>
        </w:rPr>
        <w:t xml:space="preserve">1) в области автомобильных дорог и дорожной деятельности, установленных в отношении автомобильных дорог </w:t>
      </w:r>
      <w:r>
        <w:rPr>
          <w:color w:val="000000"/>
          <w:sz w:val="26"/>
          <w:szCs w:val="26"/>
          <w:lang w:eastAsia="zh-CN"/>
        </w:rPr>
        <w:t xml:space="preserve">общего пользования </w:t>
      </w:r>
      <w:r w:rsidRPr="00707935">
        <w:rPr>
          <w:color w:val="000000"/>
          <w:sz w:val="26"/>
          <w:szCs w:val="26"/>
          <w:lang w:eastAsia="zh-CN"/>
        </w:rPr>
        <w:t xml:space="preserve">местного значения </w:t>
      </w:r>
      <w:r w:rsidR="00653496">
        <w:rPr>
          <w:sz w:val="26"/>
          <w:szCs w:val="26"/>
        </w:rPr>
        <w:t>Тёсово-Нетыльского</w:t>
      </w:r>
      <w:r>
        <w:rPr>
          <w:color w:val="000000"/>
          <w:sz w:val="26"/>
          <w:szCs w:val="26"/>
          <w:lang w:eastAsia="zh-CN"/>
        </w:rPr>
        <w:t xml:space="preserve"> сельского поселения Новгородского муниципального района Новгородской области </w:t>
      </w:r>
      <w:r w:rsidRPr="00707935">
        <w:rPr>
          <w:color w:val="000000"/>
          <w:sz w:val="26"/>
          <w:szCs w:val="26"/>
          <w:lang w:eastAsia="zh-CN"/>
        </w:rPr>
        <w:t>(далее – автомобильные дороги местного значения или автомобильные дороги общего пользования местного значения):</w:t>
      </w:r>
    </w:p>
    <w:p w:rsidR="00FB3BD7" w:rsidRPr="00707935" w:rsidRDefault="00FB3BD7" w:rsidP="00FB3BD7">
      <w:pPr>
        <w:ind w:firstLine="709"/>
        <w:jc w:val="both"/>
        <w:rPr>
          <w:color w:val="000000"/>
          <w:sz w:val="26"/>
          <w:szCs w:val="26"/>
          <w:lang w:eastAsia="zh-CN"/>
        </w:rPr>
      </w:pPr>
      <w:r w:rsidRPr="00707935">
        <w:rPr>
          <w:color w:val="000000"/>
          <w:sz w:val="26"/>
          <w:szCs w:val="26"/>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B3BD7" w:rsidRPr="00707935" w:rsidRDefault="00FB3BD7" w:rsidP="00FB3BD7">
      <w:pPr>
        <w:ind w:firstLine="709"/>
        <w:jc w:val="both"/>
        <w:rPr>
          <w:color w:val="000000"/>
          <w:sz w:val="26"/>
          <w:szCs w:val="26"/>
          <w:lang w:eastAsia="zh-CN"/>
        </w:rPr>
      </w:pPr>
      <w:r w:rsidRPr="00707935">
        <w:rPr>
          <w:color w:val="000000"/>
          <w:sz w:val="26"/>
          <w:szCs w:val="26"/>
          <w:lang w:eastAsia="zh-CN"/>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Pr>
          <w:color w:val="000000"/>
          <w:sz w:val="26"/>
          <w:szCs w:val="26"/>
          <w:lang w:eastAsia="zh-CN"/>
        </w:rPr>
        <w:t>сохранности автомобильных дорог.</w:t>
      </w:r>
    </w:p>
    <w:p w:rsidR="00FB3BD7" w:rsidRPr="00707935" w:rsidRDefault="00FB3BD7" w:rsidP="00FB3BD7">
      <w:pPr>
        <w:ind w:firstLine="709"/>
        <w:jc w:val="both"/>
        <w:rPr>
          <w:sz w:val="26"/>
          <w:szCs w:val="26"/>
        </w:rPr>
      </w:pPr>
      <w:r w:rsidRPr="00707935">
        <w:rPr>
          <w:sz w:val="26"/>
          <w:szCs w:val="26"/>
        </w:rPr>
        <w:t>1.3. Муниципальный контроль на автомобильном транспорте осуществ</w:t>
      </w:r>
      <w:r>
        <w:rPr>
          <w:sz w:val="26"/>
          <w:szCs w:val="26"/>
        </w:rPr>
        <w:t>ляется А</w:t>
      </w:r>
      <w:r w:rsidRPr="00707935">
        <w:rPr>
          <w:sz w:val="26"/>
          <w:szCs w:val="26"/>
        </w:rPr>
        <w:t xml:space="preserve">дминистрацией </w:t>
      </w:r>
      <w:r w:rsidR="00653496">
        <w:rPr>
          <w:sz w:val="26"/>
          <w:szCs w:val="26"/>
        </w:rPr>
        <w:t>Тёсово-Нетыльского</w:t>
      </w:r>
      <w:r>
        <w:rPr>
          <w:sz w:val="26"/>
          <w:szCs w:val="26"/>
        </w:rPr>
        <w:t xml:space="preserve"> сельского поселения (далее – А</w:t>
      </w:r>
      <w:r w:rsidRPr="00707935">
        <w:rPr>
          <w:sz w:val="26"/>
          <w:szCs w:val="26"/>
        </w:rPr>
        <w:t>дминистрация).</w:t>
      </w:r>
    </w:p>
    <w:p w:rsidR="00FB3BD7" w:rsidRPr="00707935" w:rsidRDefault="00FB3BD7" w:rsidP="00FB3BD7">
      <w:pPr>
        <w:ind w:firstLine="709"/>
        <w:jc w:val="both"/>
        <w:rPr>
          <w:sz w:val="26"/>
          <w:szCs w:val="26"/>
        </w:rPr>
      </w:pPr>
      <w:r>
        <w:rPr>
          <w:sz w:val="26"/>
          <w:szCs w:val="26"/>
        </w:rPr>
        <w:t>1.4. Должностными лицами А</w:t>
      </w:r>
      <w:r w:rsidRPr="00707935">
        <w:rPr>
          <w:sz w:val="26"/>
          <w:szCs w:val="26"/>
        </w:rPr>
        <w:t>дминистрации, уполномоченными осуществлять муниципальный контроль на автомобиль</w:t>
      </w:r>
      <w:r>
        <w:rPr>
          <w:sz w:val="26"/>
          <w:szCs w:val="26"/>
        </w:rPr>
        <w:t>ном транспорте, являются глава А</w:t>
      </w:r>
      <w:r w:rsidRPr="00707935">
        <w:rPr>
          <w:sz w:val="26"/>
          <w:szCs w:val="26"/>
        </w:rPr>
        <w:t xml:space="preserve">дминистрации </w:t>
      </w:r>
      <w:r w:rsidR="00653496">
        <w:rPr>
          <w:sz w:val="26"/>
          <w:szCs w:val="26"/>
        </w:rPr>
        <w:t>Тёсово-Нетыльского</w:t>
      </w:r>
      <w:r>
        <w:rPr>
          <w:sz w:val="26"/>
          <w:szCs w:val="26"/>
        </w:rPr>
        <w:t xml:space="preserve"> сельского поселения (</w:t>
      </w:r>
      <w:proofErr w:type="spellStart"/>
      <w:r>
        <w:rPr>
          <w:sz w:val="26"/>
          <w:szCs w:val="26"/>
        </w:rPr>
        <w:t>и.о</w:t>
      </w:r>
      <w:proofErr w:type="spellEnd"/>
      <w:r>
        <w:rPr>
          <w:sz w:val="26"/>
          <w:szCs w:val="26"/>
        </w:rPr>
        <w:t xml:space="preserve">. главы Администрации </w:t>
      </w:r>
      <w:r w:rsidR="00653496">
        <w:rPr>
          <w:sz w:val="26"/>
          <w:szCs w:val="26"/>
        </w:rPr>
        <w:t>Тёсово-Нетыльского</w:t>
      </w:r>
      <w:r>
        <w:rPr>
          <w:sz w:val="26"/>
          <w:szCs w:val="26"/>
        </w:rPr>
        <w:t xml:space="preserve"> сельского поселения), а также д</w:t>
      </w:r>
      <w:r w:rsidRPr="00707935">
        <w:rPr>
          <w:sz w:val="26"/>
          <w:szCs w:val="26"/>
        </w:rPr>
        <w:t>олжностные лица</w:t>
      </w:r>
      <w:r>
        <w:rPr>
          <w:sz w:val="26"/>
          <w:szCs w:val="26"/>
        </w:rPr>
        <w:t xml:space="preserve"> Администрации</w:t>
      </w:r>
      <w:r w:rsidRPr="00707935">
        <w:rPr>
          <w:sz w:val="26"/>
          <w:szCs w:val="26"/>
        </w:rPr>
        <w:t>, уполномоченные осуществлять муниципальный контроль на автомобильном транспорте. В должностные обязанн</w:t>
      </w:r>
      <w:r>
        <w:rPr>
          <w:sz w:val="26"/>
          <w:szCs w:val="26"/>
        </w:rPr>
        <w:t>ости указанных должностных лиц А</w:t>
      </w:r>
      <w:r w:rsidRPr="00707935">
        <w:rPr>
          <w:sz w:val="26"/>
          <w:szCs w:val="26"/>
        </w:rPr>
        <w:t>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B3BD7" w:rsidRPr="00707935" w:rsidRDefault="00FB3BD7" w:rsidP="00FB3BD7">
      <w:pPr>
        <w:ind w:firstLine="709"/>
        <w:jc w:val="both"/>
        <w:rPr>
          <w:sz w:val="26"/>
          <w:szCs w:val="26"/>
        </w:rPr>
      </w:pPr>
      <w:r w:rsidRPr="00707935">
        <w:rPr>
          <w:sz w:val="26"/>
          <w:szCs w:val="26"/>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w:t>
      </w:r>
      <w:r w:rsidRPr="00707935">
        <w:rPr>
          <w:sz w:val="26"/>
          <w:szCs w:val="26"/>
        </w:rPr>
        <w:lastRenderedPageBreak/>
        <w:t>«О государственном контроле (надзоре) и муниципальном контроле в Российской Федерации» и иными федеральными законами.</w:t>
      </w:r>
    </w:p>
    <w:p w:rsidR="00FB3BD7" w:rsidRPr="00707935" w:rsidRDefault="00FB3BD7" w:rsidP="00FB3BD7">
      <w:pPr>
        <w:ind w:firstLine="709"/>
        <w:jc w:val="both"/>
        <w:rPr>
          <w:sz w:val="26"/>
          <w:szCs w:val="26"/>
        </w:rPr>
      </w:pPr>
      <w:r w:rsidRPr="00707935">
        <w:rPr>
          <w:sz w:val="26"/>
          <w:szCs w:val="26"/>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w:t>
      </w:r>
      <w:r>
        <w:rPr>
          <w:sz w:val="26"/>
          <w:szCs w:val="26"/>
        </w:rPr>
        <w:t>0</w:t>
      </w:r>
      <w:r w:rsidRPr="00707935">
        <w:rPr>
          <w:sz w:val="26"/>
          <w:szCs w:val="26"/>
        </w:rPr>
        <w:t>8</w:t>
      </w:r>
      <w:r>
        <w:rPr>
          <w:sz w:val="26"/>
          <w:szCs w:val="26"/>
        </w:rPr>
        <w:t xml:space="preserve">.11.2007 </w:t>
      </w:r>
      <w:r w:rsidRPr="00707935">
        <w:rPr>
          <w:sz w:val="26"/>
          <w:szCs w:val="26"/>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w:t>
      </w:r>
      <w:r>
        <w:rPr>
          <w:sz w:val="26"/>
          <w:szCs w:val="26"/>
        </w:rPr>
        <w:t xml:space="preserve">08.11.2007 </w:t>
      </w:r>
      <w:r w:rsidRPr="00707935">
        <w:rPr>
          <w:sz w:val="26"/>
          <w:szCs w:val="26"/>
        </w:rPr>
        <w:t xml:space="preserve">№ 259-ФЗ «Устав автомобильного транспорта и городского наземного электрического транспорта», Федерального закона от </w:t>
      </w:r>
      <w:r>
        <w:rPr>
          <w:sz w:val="26"/>
          <w:szCs w:val="26"/>
        </w:rPr>
        <w:t>06.10.</w:t>
      </w:r>
      <w:r w:rsidRPr="00707935">
        <w:rPr>
          <w:sz w:val="26"/>
          <w:szCs w:val="26"/>
        </w:rPr>
        <w:t>2003 года № 131-ФЗ «Об общих принципах организации местного самоуправления в Российской Федерации» и Федерального закона № 248-ФЗ.</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1.6. Объектами муниципального контроля на автомобильном транспорте являются: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а) использованию полос отвода и (или) придорожных полос автомобильных дорог общего пользования местного значения;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в) внесению платы за присоединение объектов дорожного сервиса к автомобильным дорогам общего пользования местного значения;</w:t>
      </w:r>
    </w:p>
    <w:p w:rsidR="00FB3BD7" w:rsidRPr="00707935" w:rsidRDefault="00FB3BD7" w:rsidP="00FB3BD7">
      <w:pPr>
        <w:pStyle w:val="ConsPlusNormal"/>
        <w:ind w:firstLine="709"/>
        <w:jc w:val="both"/>
        <w:rPr>
          <w:rFonts w:ascii="Times New Roman" w:hAnsi="Times New Roman" w:cs="Times New Roman"/>
          <w:sz w:val="26"/>
          <w:szCs w:val="26"/>
        </w:rPr>
      </w:pPr>
      <w:proofErr w:type="gramStart"/>
      <w:r w:rsidRPr="00707935">
        <w:rPr>
          <w:rFonts w:ascii="Times New Roman" w:hAnsi="Times New Roman" w:cs="Times New Roman"/>
          <w:sz w:val="26"/>
          <w:szCs w:val="26"/>
        </w:rPr>
        <w:t>г</w:t>
      </w:r>
      <w:proofErr w:type="gramEnd"/>
      <w:r w:rsidRPr="00707935">
        <w:rPr>
          <w:rFonts w:ascii="Times New Roman" w:hAnsi="Times New Roman" w:cs="Times New Roman"/>
          <w:sz w:val="26"/>
          <w:szCs w:val="26"/>
        </w:rPr>
        <w:t xml:space="preserve">)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FB3BD7" w:rsidRPr="00707935" w:rsidRDefault="00FB3BD7" w:rsidP="00FB3BD7">
      <w:pPr>
        <w:pStyle w:val="ConsPlusNormal"/>
        <w:ind w:firstLine="709"/>
        <w:jc w:val="both"/>
        <w:rPr>
          <w:rFonts w:ascii="Times New Roman" w:hAnsi="Times New Roman" w:cs="Times New Roman"/>
          <w:sz w:val="26"/>
          <w:szCs w:val="26"/>
        </w:rPr>
      </w:pPr>
      <w:proofErr w:type="gramStart"/>
      <w:r w:rsidRPr="00707935">
        <w:rPr>
          <w:rFonts w:ascii="Times New Roman" w:hAnsi="Times New Roman" w:cs="Times New Roman"/>
          <w:sz w:val="26"/>
          <w:szCs w:val="26"/>
        </w:rPr>
        <w:t>д</w:t>
      </w:r>
      <w:proofErr w:type="gramEnd"/>
      <w:r w:rsidRPr="00707935">
        <w:rPr>
          <w:rFonts w:ascii="Times New Roman" w:hAnsi="Times New Roman" w:cs="Times New Roman"/>
          <w:sz w:val="26"/>
          <w:szCs w:val="26"/>
        </w:rPr>
        <w:t>)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w:t>
      </w:r>
      <w:r w:rsidRPr="00707935">
        <w:rPr>
          <w:rFonts w:ascii="Times New Roman" w:hAnsi="Times New Roman" w:cs="Times New Roman"/>
          <w:sz w:val="26"/>
          <w:szCs w:val="26"/>
        </w:rPr>
        <w:lastRenderedPageBreak/>
        <w:t>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B3BD7" w:rsidRPr="00707935" w:rsidRDefault="00FB3BD7" w:rsidP="00FB3BD7">
      <w:pPr>
        <w:pStyle w:val="ConsPlusNormal"/>
        <w:ind w:firstLine="709"/>
        <w:jc w:val="both"/>
        <w:rPr>
          <w:rFonts w:ascii="Times New Roman" w:hAnsi="Times New Roman" w:cs="Times New Roman"/>
          <w:sz w:val="26"/>
          <w:szCs w:val="26"/>
        </w:rPr>
      </w:pPr>
      <w:proofErr w:type="gramStart"/>
      <w:r w:rsidRPr="00707935">
        <w:rPr>
          <w:rFonts w:ascii="Times New Roman" w:hAnsi="Times New Roman" w:cs="Times New Roman"/>
          <w:sz w:val="26"/>
          <w:szCs w:val="26"/>
        </w:rPr>
        <w:t>б</w:t>
      </w:r>
      <w:proofErr w:type="gramEnd"/>
      <w:r w:rsidRPr="00707935">
        <w:rPr>
          <w:rFonts w:ascii="Times New Roman" w:hAnsi="Times New Roman" w:cs="Times New Roman"/>
          <w:sz w:val="26"/>
          <w:szCs w:val="26"/>
        </w:rPr>
        <w:t>) придорожные полосы и полосы отвода автомобильных дорог общего пользования местного значения;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в) автомобильная дорога общего пользования местного значения и искусственные дорожные сооружения на ней;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г) примыкания к автомобильным дорогам местного значения, в том числе примыкания объектов дорожного сервиса.</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FB3BD7" w:rsidRPr="00707935" w:rsidRDefault="00FB3BD7" w:rsidP="00FB3BD7">
      <w:pPr>
        <w:pStyle w:val="ConsPlusNormal"/>
        <w:ind w:firstLine="709"/>
        <w:jc w:val="both"/>
        <w:rPr>
          <w:rFonts w:ascii="Times New Roman" w:hAnsi="Times New Roman" w:cs="Times New Roman"/>
          <w:color w:val="000000"/>
          <w:sz w:val="26"/>
          <w:szCs w:val="26"/>
        </w:rPr>
      </w:pPr>
    </w:p>
    <w:p w:rsidR="00FB3BD7" w:rsidRPr="00707935" w:rsidRDefault="00FB3BD7" w:rsidP="00FB3BD7">
      <w:pPr>
        <w:pStyle w:val="ConsPlusNormal"/>
        <w:ind w:firstLine="0"/>
        <w:jc w:val="center"/>
        <w:rPr>
          <w:rFonts w:ascii="Times New Roman" w:hAnsi="Times New Roman" w:cs="Times New Roman"/>
          <w:b/>
          <w:bCs/>
          <w:color w:val="000000"/>
          <w:sz w:val="26"/>
          <w:szCs w:val="26"/>
        </w:rPr>
      </w:pPr>
      <w:r w:rsidRPr="00707935">
        <w:rPr>
          <w:rFonts w:ascii="Times New Roman" w:hAnsi="Times New Roman" w:cs="Times New Roman"/>
          <w:b/>
          <w:bCs/>
          <w:color w:val="000000"/>
          <w:sz w:val="26"/>
          <w:szCs w:val="26"/>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FB3BD7" w:rsidRPr="00707935" w:rsidRDefault="00FB3BD7" w:rsidP="00FB3BD7">
      <w:pPr>
        <w:pStyle w:val="ConsPlusNormal"/>
        <w:ind w:firstLine="0"/>
        <w:jc w:val="center"/>
        <w:rPr>
          <w:rFonts w:ascii="Times New Roman" w:hAnsi="Times New Roman" w:cs="Times New Roman"/>
          <w:color w:val="000000"/>
          <w:sz w:val="26"/>
          <w:szCs w:val="26"/>
        </w:rPr>
      </w:pP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2.1. Администрация осуществляет </w:t>
      </w:r>
      <w:r w:rsidRPr="00707935">
        <w:rPr>
          <w:rFonts w:ascii="Times New Roman" w:hAnsi="Times New Roman" w:cs="Times New Roman"/>
          <w:sz w:val="26"/>
          <w:szCs w:val="26"/>
        </w:rPr>
        <w:t>муниципальный контроль на автомобильном транспорте</w:t>
      </w:r>
      <w:r w:rsidRPr="00707935">
        <w:rPr>
          <w:rFonts w:ascii="Times New Roman" w:hAnsi="Times New Roman" w:cs="Times New Roman"/>
          <w:color w:val="000000"/>
          <w:sz w:val="26"/>
          <w:szCs w:val="26"/>
        </w:rPr>
        <w:t xml:space="preserve"> на основе управления рисками причинения вреда (ущерба).</w:t>
      </w:r>
    </w:p>
    <w:p w:rsidR="00FB3BD7" w:rsidRPr="000C2C98"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w:t>
      </w:r>
      <w:r w:rsidRPr="000C2C98">
        <w:rPr>
          <w:rFonts w:ascii="Times New Roman" w:hAnsi="Times New Roman" w:cs="Times New Roman"/>
          <w:color w:val="000000"/>
          <w:sz w:val="26"/>
          <w:szCs w:val="26"/>
        </w:rPr>
        <w:t xml:space="preserve">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0C2C98">
          <w:rPr>
            <w:rStyle w:val="a5"/>
            <w:rFonts w:ascii="Times New Roman" w:hAnsi="Times New Roman" w:cs="Times New Roman"/>
            <w:color w:val="000000"/>
            <w:sz w:val="26"/>
            <w:szCs w:val="26"/>
          </w:rPr>
          <w:t>законо</w:t>
        </w:r>
      </w:hyperlink>
      <w:r>
        <w:rPr>
          <w:rFonts w:ascii="Times New Roman" w:hAnsi="Times New Roman" w:cs="Times New Roman"/>
          <w:color w:val="000000"/>
          <w:sz w:val="26"/>
          <w:szCs w:val="26"/>
        </w:rPr>
        <w:t xml:space="preserve">м № </w:t>
      </w:r>
      <w:r w:rsidRPr="000C2C98">
        <w:rPr>
          <w:rFonts w:ascii="Times New Roman" w:hAnsi="Times New Roman" w:cs="Times New Roman"/>
          <w:color w:val="000000"/>
          <w:sz w:val="26"/>
          <w:szCs w:val="26"/>
        </w:rPr>
        <w:t>248-ФЗ.</w:t>
      </w:r>
    </w:p>
    <w:p w:rsidR="00FB3BD7" w:rsidRPr="00707935" w:rsidRDefault="00FB3BD7" w:rsidP="00FB3BD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2.3. Отнесение А</w:t>
      </w:r>
      <w:r w:rsidRPr="000C2C98">
        <w:rPr>
          <w:rFonts w:ascii="Times New Roman" w:hAnsi="Times New Roman" w:cs="Times New Roman"/>
          <w:color w:val="000000"/>
          <w:sz w:val="26"/>
          <w:szCs w:val="26"/>
        </w:rPr>
        <w:t>дминистрацией</w:t>
      </w:r>
      <w:r w:rsidRPr="00707935">
        <w:rPr>
          <w:rFonts w:ascii="Times New Roman" w:hAnsi="Times New Roman" w:cs="Times New Roman"/>
          <w:color w:val="000000"/>
          <w:sz w:val="26"/>
          <w:szCs w:val="26"/>
        </w:rPr>
        <w:t xml:space="preserve">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707935">
        <w:rPr>
          <w:rFonts w:ascii="Times New Roman" w:hAnsi="Times New Roman" w:cs="Times New Roman"/>
          <w:color w:val="000000"/>
          <w:sz w:val="26"/>
          <w:szCs w:val="26"/>
          <w:lang w:val="en-US"/>
        </w:rPr>
        <w:t>c</w:t>
      </w:r>
      <w:r w:rsidRPr="00707935">
        <w:rPr>
          <w:rFonts w:ascii="Times New Roman" w:hAnsi="Times New Roman" w:cs="Times New Roman"/>
          <w:color w:val="000000"/>
          <w:sz w:val="26"/>
          <w:szCs w:val="26"/>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w:t>
      </w:r>
      <w:r>
        <w:rPr>
          <w:rFonts w:ascii="Times New Roman" w:hAnsi="Times New Roman" w:cs="Times New Roman"/>
          <w:color w:val="000000"/>
          <w:sz w:val="26"/>
          <w:szCs w:val="26"/>
        </w:rPr>
        <w:t>омобильном транспорте согласно П</w:t>
      </w:r>
      <w:r w:rsidRPr="00707935">
        <w:rPr>
          <w:rFonts w:ascii="Times New Roman" w:hAnsi="Times New Roman" w:cs="Times New Roman"/>
          <w:color w:val="000000"/>
          <w:sz w:val="26"/>
          <w:szCs w:val="26"/>
        </w:rPr>
        <w:t>риложению № 1 к настоящему Положению.</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FB3BD7" w:rsidRPr="00707935" w:rsidRDefault="00FB3BD7" w:rsidP="00FB3BD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При отнесении А</w:t>
      </w:r>
      <w:r w:rsidRPr="00707935">
        <w:rPr>
          <w:rFonts w:ascii="Times New Roman" w:hAnsi="Times New Roman" w:cs="Times New Roman"/>
          <w:color w:val="000000"/>
          <w:sz w:val="26"/>
          <w:szCs w:val="26"/>
        </w:rPr>
        <w:t>дминистрацией объектов контроля к категориям риска используются в том числе:</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1) сведения, содержащиеся в Едином государственном реестре недвижимости;</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2) сведения, получаемые при проведении должностными лицами контрольных мероприятий без взаимодействия с контролируемыми лицами;</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3) иные сведения, содержащиеся в администрации.</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w:t>
      </w:r>
      <w:r w:rsidRPr="00707935">
        <w:rPr>
          <w:rFonts w:ascii="Times New Roman" w:hAnsi="Times New Roman" w:cs="Times New Roman"/>
          <w:color w:val="000000"/>
          <w:sz w:val="26"/>
          <w:szCs w:val="26"/>
        </w:rPr>
        <w:lastRenderedPageBreak/>
        <w:t>причинения вреда (ущерба) (далее - категории риска):</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1) средний риск;</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2) умеренный риск;</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3) низкий риск.</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FB3BD7" w:rsidRPr="000C2C98" w:rsidRDefault="00FB3BD7" w:rsidP="00FB3BD7">
      <w:pPr>
        <w:pStyle w:val="ConsPlusNormal"/>
        <w:ind w:firstLine="709"/>
        <w:jc w:val="both"/>
        <w:rPr>
          <w:rFonts w:ascii="Times New Roman" w:hAnsi="Times New Roman" w:cs="Times New Roman"/>
          <w:bCs/>
          <w:color w:val="000000"/>
          <w:sz w:val="26"/>
          <w:szCs w:val="26"/>
        </w:rPr>
      </w:pPr>
    </w:p>
    <w:p w:rsidR="00FB3BD7" w:rsidRPr="00707935" w:rsidRDefault="00FB3BD7" w:rsidP="00FB3BD7">
      <w:pPr>
        <w:pStyle w:val="ConsPlusNormal"/>
        <w:ind w:firstLine="0"/>
        <w:jc w:val="center"/>
        <w:rPr>
          <w:rFonts w:ascii="Times New Roman" w:hAnsi="Times New Roman" w:cs="Times New Roman"/>
          <w:b/>
          <w:bCs/>
          <w:color w:val="000000"/>
          <w:sz w:val="26"/>
          <w:szCs w:val="26"/>
        </w:rPr>
      </w:pPr>
      <w:r w:rsidRPr="00707935">
        <w:rPr>
          <w:rFonts w:ascii="Times New Roman" w:hAnsi="Times New Roman" w:cs="Times New Roman"/>
          <w:b/>
          <w:bCs/>
          <w:color w:val="000000"/>
          <w:sz w:val="26"/>
          <w:szCs w:val="26"/>
        </w:rPr>
        <w:t>Раздел 3. Профилактика рисков причинения вреда (ущерба) охраняемым законом ценностям</w:t>
      </w:r>
    </w:p>
    <w:p w:rsidR="00FB3BD7" w:rsidRPr="000C2C98" w:rsidRDefault="00FB3BD7" w:rsidP="00FB3BD7">
      <w:pPr>
        <w:pStyle w:val="ConsPlusNormal"/>
        <w:ind w:firstLine="0"/>
        <w:jc w:val="center"/>
        <w:rPr>
          <w:rFonts w:ascii="Times New Roman" w:hAnsi="Times New Roman" w:cs="Times New Roman"/>
          <w:bCs/>
          <w:color w:val="000000"/>
          <w:sz w:val="26"/>
          <w:szCs w:val="26"/>
        </w:rPr>
      </w:pP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3.1. Администрация осуществляет </w:t>
      </w:r>
      <w:r w:rsidRPr="00707935">
        <w:rPr>
          <w:rFonts w:ascii="Times New Roman" w:hAnsi="Times New Roman" w:cs="Times New Roman"/>
          <w:sz w:val="26"/>
          <w:szCs w:val="26"/>
        </w:rPr>
        <w:t>муниципальный контроль на автомобильном транспорте</w:t>
      </w:r>
      <w:r w:rsidRPr="00707935">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w:t>
      </w:r>
      <w:r>
        <w:rPr>
          <w:rFonts w:ascii="Times New Roman" w:hAnsi="Times New Roman" w:cs="Times New Roman"/>
          <w:color w:val="000000"/>
          <w:sz w:val="26"/>
          <w:szCs w:val="26"/>
        </w:rPr>
        <w:t xml:space="preserve"> направляет информацию об этом г</w:t>
      </w:r>
      <w:r w:rsidRPr="00707935">
        <w:rPr>
          <w:rFonts w:ascii="Times New Roman" w:hAnsi="Times New Roman" w:cs="Times New Roman"/>
          <w:color w:val="000000"/>
          <w:sz w:val="26"/>
          <w:szCs w:val="26"/>
        </w:rPr>
        <w:t xml:space="preserve">лаве </w:t>
      </w:r>
      <w:r w:rsidR="00653496">
        <w:rPr>
          <w:rFonts w:ascii="Times New Roman" w:hAnsi="Times New Roman" w:cs="Times New Roman"/>
          <w:sz w:val="26"/>
          <w:szCs w:val="26"/>
        </w:rPr>
        <w:t>Тёсово-Нетыльского</w:t>
      </w:r>
      <w:r>
        <w:rPr>
          <w:rFonts w:ascii="Times New Roman" w:hAnsi="Times New Roman" w:cs="Times New Roman"/>
          <w:color w:val="000000"/>
          <w:sz w:val="26"/>
          <w:szCs w:val="26"/>
        </w:rPr>
        <w:t xml:space="preserve"> сельского поселения </w:t>
      </w:r>
      <w:r>
        <w:rPr>
          <w:rFonts w:ascii="Times New Roman" w:hAnsi="Times New Roman" w:cs="Times New Roman"/>
          <w:sz w:val="26"/>
          <w:szCs w:val="26"/>
        </w:rPr>
        <w:t>(далее – г</w:t>
      </w:r>
      <w:r w:rsidRPr="00707935">
        <w:rPr>
          <w:rFonts w:ascii="Times New Roman" w:hAnsi="Times New Roman" w:cs="Times New Roman"/>
          <w:sz w:val="26"/>
          <w:szCs w:val="26"/>
        </w:rPr>
        <w:t>лава)</w:t>
      </w:r>
      <w:r w:rsidRPr="00707935">
        <w:rPr>
          <w:rFonts w:ascii="Times New Roman" w:hAnsi="Times New Roman" w:cs="Times New Roman"/>
          <w:color w:val="000000"/>
          <w:sz w:val="26"/>
          <w:szCs w:val="26"/>
        </w:rPr>
        <w:t xml:space="preserve"> для принятия решения о проведении контрольных мероприятий, </w:t>
      </w:r>
      <w:r w:rsidRPr="00707935">
        <w:rPr>
          <w:rFonts w:ascii="Times New Roman" w:hAnsi="Times New Roman" w:cs="Times New Roman"/>
          <w:sz w:val="26"/>
          <w:szCs w:val="26"/>
        </w:rPr>
        <w:t xml:space="preserve">либо в случаях, предусмотренных </w:t>
      </w:r>
      <w:r w:rsidRPr="00707935">
        <w:rPr>
          <w:rFonts w:ascii="Times New Roman" w:hAnsi="Times New Roman" w:cs="Times New Roman"/>
          <w:color w:val="000000"/>
          <w:sz w:val="26"/>
          <w:szCs w:val="26"/>
        </w:rPr>
        <w:t>Федеральным законом № 248-ФЗ</w:t>
      </w:r>
      <w:r w:rsidRPr="00707935">
        <w:rPr>
          <w:rFonts w:ascii="Times New Roman" w:hAnsi="Times New Roman" w:cs="Times New Roman"/>
          <w:sz w:val="26"/>
          <w:szCs w:val="26"/>
        </w:rPr>
        <w:t>, принимает меры, указанные в статье 90 </w:t>
      </w:r>
      <w:r w:rsidRPr="00707935">
        <w:rPr>
          <w:rFonts w:ascii="Times New Roman" w:hAnsi="Times New Roman" w:cs="Times New Roman"/>
          <w:color w:val="000000"/>
          <w:sz w:val="26"/>
          <w:szCs w:val="26"/>
        </w:rPr>
        <w:t>Федерального закона № 248-ФЗ</w:t>
      </w:r>
      <w:r w:rsidRPr="00707935">
        <w:rPr>
          <w:rFonts w:ascii="Times New Roman" w:hAnsi="Times New Roman" w:cs="Times New Roman"/>
          <w:sz w:val="26"/>
          <w:szCs w:val="26"/>
        </w:rPr>
        <w:t>.</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3.5. При осуществлении </w:t>
      </w:r>
      <w:r>
        <w:rPr>
          <w:rFonts w:ascii="Times New Roman" w:hAnsi="Times New Roman" w:cs="Times New Roman"/>
          <w:sz w:val="26"/>
          <w:szCs w:val="26"/>
        </w:rPr>
        <w:t>А</w:t>
      </w:r>
      <w:r w:rsidRPr="00707935">
        <w:rPr>
          <w:rFonts w:ascii="Times New Roman" w:hAnsi="Times New Roman" w:cs="Times New Roman"/>
          <w:sz w:val="26"/>
          <w:szCs w:val="26"/>
        </w:rPr>
        <w:t xml:space="preserve">дминистрацией муниципального контроля на автомобильном транспорте могут проводиться следующие виды профилактических </w:t>
      </w:r>
      <w:r w:rsidRPr="00707935">
        <w:rPr>
          <w:rFonts w:ascii="Times New Roman" w:hAnsi="Times New Roman" w:cs="Times New Roman"/>
          <w:sz w:val="26"/>
          <w:szCs w:val="26"/>
        </w:rPr>
        <w:lastRenderedPageBreak/>
        <w:t>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1) информирование;</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2) объявление предостережения;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3) консультирование;</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4) профилактический визит.</w:t>
      </w:r>
    </w:p>
    <w:p w:rsidR="00FB3BD7" w:rsidRPr="0056636B" w:rsidRDefault="00FB3BD7" w:rsidP="00FB3BD7">
      <w:pPr>
        <w:ind w:firstLine="709"/>
        <w:jc w:val="both"/>
        <w:rPr>
          <w:color w:val="000000"/>
          <w:sz w:val="26"/>
          <w:szCs w:val="26"/>
        </w:rPr>
      </w:pPr>
      <w:r w:rsidRPr="00707935">
        <w:rPr>
          <w:color w:val="000000"/>
          <w:sz w:val="26"/>
          <w:szCs w:val="26"/>
        </w:rPr>
        <w:t>3.6.</w:t>
      </w:r>
      <w:r>
        <w:rPr>
          <w:color w:val="000000"/>
          <w:sz w:val="26"/>
          <w:szCs w:val="26"/>
        </w:rPr>
        <w:t xml:space="preserve"> Информирование осуществляется А</w:t>
      </w:r>
      <w:r w:rsidRPr="00707935">
        <w:rPr>
          <w:color w:val="000000"/>
          <w:sz w:val="26"/>
          <w:szCs w:val="26"/>
        </w:rPr>
        <w:t>дминистрацией по вопросам соблюдения обязательных требований посредством размещения соответствующих</w:t>
      </w:r>
      <w:r>
        <w:rPr>
          <w:color w:val="000000"/>
          <w:sz w:val="26"/>
          <w:szCs w:val="26"/>
        </w:rPr>
        <w:t xml:space="preserve"> сведений на официальном сайте А</w:t>
      </w:r>
      <w:r w:rsidRPr="00707935">
        <w:rPr>
          <w:color w:val="000000"/>
          <w:sz w:val="26"/>
          <w:szCs w:val="26"/>
        </w:rPr>
        <w:t xml:space="preserve">дминистрации в </w:t>
      </w:r>
      <w:r>
        <w:rPr>
          <w:color w:val="000000"/>
          <w:sz w:val="26"/>
          <w:szCs w:val="26"/>
        </w:rPr>
        <w:t xml:space="preserve">информационно-телекоммуникационной сети Интернет, в </w:t>
      </w:r>
      <w:r w:rsidRPr="0056636B">
        <w:rPr>
          <w:color w:val="000000"/>
          <w:sz w:val="26"/>
          <w:szCs w:val="26"/>
        </w:rPr>
        <w:t xml:space="preserve">специальном разделе, посвященном контрольной деятельности, в </w:t>
      </w:r>
      <w:r>
        <w:rPr>
          <w:color w:val="000000"/>
          <w:sz w:val="26"/>
          <w:szCs w:val="26"/>
        </w:rPr>
        <w:t>периодическом печатном издании</w:t>
      </w:r>
      <w:r w:rsidRPr="0056636B">
        <w:rPr>
          <w:color w:val="000000"/>
          <w:sz w:val="26"/>
          <w:szCs w:val="26"/>
        </w:rPr>
        <w:t>,</w:t>
      </w:r>
      <w:r w:rsidRPr="0056636B">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B3BD7" w:rsidRPr="0056636B" w:rsidRDefault="00FB3BD7" w:rsidP="00FB3BD7">
      <w:pPr>
        <w:pStyle w:val="ConsPlusNormal"/>
        <w:ind w:firstLine="709"/>
        <w:jc w:val="both"/>
        <w:rPr>
          <w:rFonts w:ascii="Times New Roman" w:hAnsi="Times New Roman" w:cs="Times New Roman"/>
          <w:color w:val="000000"/>
          <w:sz w:val="26"/>
          <w:szCs w:val="26"/>
        </w:rPr>
      </w:pPr>
      <w:r w:rsidRPr="0056636B">
        <w:rPr>
          <w:rFonts w:ascii="Times New Roman" w:hAnsi="Times New Roman" w:cs="Times New Roman"/>
          <w:color w:val="000000"/>
          <w:sz w:val="26"/>
          <w:szCs w:val="26"/>
        </w:rPr>
        <w:t xml:space="preserve">Администрация обязана размещать и поддерживать в актуальном </w:t>
      </w:r>
      <w:r>
        <w:rPr>
          <w:rFonts w:ascii="Times New Roman" w:hAnsi="Times New Roman" w:cs="Times New Roman"/>
          <w:color w:val="000000"/>
          <w:sz w:val="26"/>
          <w:szCs w:val="26"/>
        </w:rPr>
        <w:t>состоянии на официальном сайте А</w:t>
      </w:r>
      <w:r w:rsidRPr="0056636B">
        <w:rPr>
          <w:rFonts w:ascii="Times New Roman" w:hAnsi="Times New Roman" w:cs="Times New Roman"/>
          <w:color w:val="000000"/>
          <w:sz w:val="26"/>
          <w:szCs w:val="26"/>
        </w:rPr>
        <w:t xml:space="preserve">дминистрации в специальном разделе, посвященном контрольной деятельности, сведения, предусмотренные </w:t>
      </w:r>
      <w:hyperlink r:id="rId8" w:history="1">
        <w:r w:rsidRPr="0056636B">
          <w:rPr>
            <w:rStyle w:val="a5"/>
            <w:rFonts w:ascii="Times New Roman" w:hAnsi="Times New Roman" w:cs="Times New Roman"/>
            <w:color w:val="000000"/>
            <w:sz w:val="26"/>
            <w:szCs w:val="26"/>
          </w:rPr>
          <w:t>частью 3 статьи 46</w:t>
        </w:r>
      </w:hyperlink>
      <w:r w:rsidRPr="0056636B">
        <w:rPr>
          <w:rFonts w:ascii="Times New Roman" w:hAnsi="Times New Roman" w:cs="Times New Roman"/>
          <w:color w:val="000000"/>
          <w:sz w:val="26"/>
          <w:szCs w:val="26"/>
        </w:rPr>
        <w:t xml:space="preserve"> Федерального закона № 248-ФЗ.</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Администрация также вправе информировать население муниципального образования</w:t>
      </w:r>
      <w:r w:rsidRPr="00707935">
        <w:rPr>
          <w:rFonts w:ascii="Times New Roman" w:hAnsi="Times New Roman" w:cs="Times New Roman"/>
          <w:i/>
          <w:iCs/>
          <w:color w:val="000000"/>
          <w:sz w:val="26"/>
          <w:szCs w:val="26"/>
        </w:rPr>
        <w:t xml:space="preserve"> </w:t>
      </w:r>
      <w:r w:rsidRPr="00707935">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Возражение должно содержать:</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1) наименование администрации, в который направляется возражение;</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3) дату и номер предостережения;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4) доводы, на основании которых контролируемое лицо не согласно с объявленным предостережением;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5) дату получения предостережения контролируемым лицом;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6) личную подпись и дату.</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В случае необходимости в подтверждение своих доводов контролируемое </w:t>
      </w:r>
      <w:r w:rsidRPr="00707935">
        <w:rPr>
          <w:rFonts w:ascii="Times New Roman" w:hAnsi="Times New Roman" w:cs="Times New Roman"/>
          <w:color w:val="000000"/>
          <w:sz w:val="26"/>
          <w:szCs w:val="26"/>
        </w:rPr>
        <w:lastRenderedPageBreak/>
        <w:t>лицо прилагает к возражению соответствующие документы либо их заверенные копии.</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Администрация рассматривает возражение в отношении предостережения в течение пятнадцати рабочих дней со дня его получения.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По результатам рассмотрения возражения администрация принимает одно из следующих решений:</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1) удовлетворяет возражение в форме отмены предостережения;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2) отказывает в удовлетворении возражения с указанием причины отказа.</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Повторное направление возражения по тем же основаниям не допускается.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Л</w:t>
      </w:r>
      <w:r>
        <w:rPr>
          <w:rFonts w:ascii="Times New Roman" w:hAnsi="Times New Roman" w:cs="Times New Roman"/>
          <w:color w:val="000000"/>
          <w:sz w:val="26"/>
          <w:szCs w:val="26"/>
        </w:rPr>
        <w:t>ичный прием граждан проводится г</w:t>
      </w:r>
      <w:r w:rsidRPr="00707935">
        <w:rPr>
          <w:rFonts w:ascii="Times New Roman" w:hAnsi="Times New Roman" w:cs="Times New Roman"/>
          <w:color w:val="000000"/>
          <w:sz w:val="26"/>
          <w:szCs w:val="26"/>
        </w:rPr>
        <w:t>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 порядок обжалования действий (бездействия) должностных лиц;</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Должностным лицом ведутся журналы учета консультирований.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w:t>
      </w:r>
      <w:r>
        <w:rPr>
          <w:rFonts w:ascii="Times New Roman" w:hAnsi="Times New Roman" w:cs="Times New Roman"/>
          <w:sz w:val="26"/>
          <w:szCs w:val="26"/>
        </w:rPr>
        <w:t xml:space="preserve">занным обращениям, </w:t>
      </w:r>
      <w:r>
        <w:rPr>
          <w:rFonts w:ascii="Times New Roman" w:hAnsi="Times New Roman" w:cs="Times New Roman"/>
          <w:sz w:val="26"/>
          <w:szCs w:val="26"/>
        </w:rPr>
        <w:lastRenderedPageBreak/>
        <w:t>подписанное г</w:t>
      </w:r>
      <w:r w:rsidRPr="00707935">
        <w:rPr>
          <w:rFonts w:ascii="Times New Roman" w:hAnsi="Times New Roman" w:cs="Times New Roman"/>
          <w:sz w:val="26"/>
          <w:szCs w:val="26"/>
        </w:rPr>
        <w:t>лавой или должностным лицом.</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Профилактический </w:t>
      </w:r>
      <w:r>
        <w:rPr>
          <w:rFonts w:ascii="Times New Roman" w:hAnsi="Times New Roman" w:cs="Times New Roman"/>
          <w:sz w:val="26"/>
          <w:szCs w:val="26"/>
        </w:rPr>
        <w:t>визит проводится по инициативе А</w:t>
      </w:r>
      <w:r w:rsidRPr="00707935">
        <w:rPr>
          <w:rFonts w:ascii="Times New Roman" w:hAnsi="Times New Roman" w:cs="Times New Roman"/>
          <w:sz w:val="26"/>
          <w:szCs w:val="26"/>
        </w:rPr>
        <w:t>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FB3BD7" w:rsidRPr="00707935" w:rsidRDefault="00FB3BD7" w:rsidP="00FB3BD7">
      <w:pPr>
        <w:pStyle w:val="ConsPlusNormal"/>
        <w:ind w:firstLine="709"/>
        <w:jc w:val="both"/>
        <w:rPr>
          <w:rFonts w:ascii="Times New Roman" w:hAnsi="Times New Roman" w:cs="Times New Roman"/>
          <w:sz w:val="26"/>
          <w:szCs w:val="26"/>
        </w:rPr>
      </w:pPr>
    </w:p>
    <w:p w:rsidR="00FB3BD7" w:rsidRPr="00707935" w:rsidRDefault="00FB3BD7" w:rsidP="00FB3BD7">
      <w:pPr>
        <w:pStyle w:val="ConsPlusNormal"/>
        <w:ind w:firstLine="709"/>
        <w:jc w:val="both"/>
        <w:rPr>
          <w:rFonts w:ascii="Times New Roman" w:hAnsi="Times New Roman" w:cs="Times New Roman"/>
          <w:color w:val="000000"/>
          <w:sz w:val="26"/>
          <w:szCs w:val="26"/>
        </w:rPr>
      </w:pPr>
    </w:p>
    <w:p w:rsidR="00FB3BD7" w:rsidRPr="00707935" w:rsidRDefault="00FB3BD7" w:rsidP="00FB3BD7">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Раздел </w:t>
      </w:r>
      <w:r w:rsidRPr="00707935">
        <w:rPr>
          <w:rFonts w:ascii="Times New Roman" w:hAnsi="Times New Roman" w:cs="Times New Roman"/>
          <w:b/>
          <w:bCs/>
          <w:color w:val="000000"/>
          <w:sz w:val="26"/>
          <w:szCs w:val="26"/>
        </w:rPr>
        <w:t>4. Осуществление контрольных мероприятий и контрольных действий</w:t>
      </w:r>
    </w:p>
    <w:p w:rsidR="00FB3BD7" w:rsidRPr="0056636B" w:rsidRDefault="00FB3BD7" w:rsidP="00FB3BD7">
      <w:pPr>
        <w:pStyle w:val="ConsPlusNormal"/>
        <w:ind w:firstLine="0"/>
        <w:jc w:val="center"/>
        <w:rPr>
          <w:rFonts w:ascii="Times New Roman" w:hAnsi="Times New Roman" w:cs="Times New Roman"/>
          <w:bCs/>
          <w:color w:val="000000"/>
          <w:sz w:val="26"/>
          <w:szCs w:val="26"/>
        </w:rPr>
      </w:pP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4.1. При осуществлении муниципального контро</w:t>
      </w:r>
      <w:r>
        <w:rPr>
          <w:rFonts w:ascii="Times New Roman" w:hAnsi="Times New Roman" w:cs="Times New Roman"/>
          <w:color w:val="000000"/>
          <w:sz w:val="26"/>
          <w:szCs w:val="26"/>
        </w:rPr>
        <w:t>ля на автомобильном транспорте А</w:t>
      </w:r>
      <w:r w:rsidRPr="00707935">
        <w:rPr>
          <w:rFonts w:ascii="Times New Roman" w:hAnsi="Times New Roman" w:cs="Times New Roman"/>
          <w:color w:val="000000"/>
          <w:sz w:val="26"/>
          <w:szCs w:val="26"/>
        </w:rPr>
        <w:t>дминистрацией могут проводиться следующие виды внеплановых контрольных мероприятий и контрольных действий в рамках указанных 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707935">
        <w:rPr>
          <w:rFonts w:ascii="Times New Roman" w:hAnsi="Times New Roman" w:cs="Times New Roman"/>
          <w:sz w:val="26"/>
          <w:szCs w:val="26"/>
        </w:rPr>
        <w:t xml:space="preserve">. </w:t>
      </w:r>
      <w:r w:rsidRPr="00707935">
        <w:rPr>
          <w:rFonts w:ascii="Times New Roman" w:hAnsi="Times New Roman" w:cs="Times New Roman"/>
          <w:color w:val="000000"/>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707935">
        <w:rPr>
          <w:rFonts w:ascii="Times New Roman" w:hAnsi="Times New Roman" w:cs="Times New Roman"/>
          <w:sz w:val="26"/>
          <w:szCs w:val="26"/>
        </w:rPr>
        <w:t xml:space="preserve">. </w:t>
      </w:r>
      <w:r w:rsidRPr="00707935">
        <w:rPr>
          <w:rFonts w:ascii="Times New Roman" w:hAnsi="Times New Roman" w:cs="Times New Roman"/>
          <w:color w:val="000000"/>
          <w:sz w:val="26"/>
          <w:szCs w:val="26"/>
        </w:rPr>
        <w:t xml:space="preserve">Срок проведения рейдового осмотра не может превышать </w:t>
      </w:r>
      <w:r w:rsidRPr="00707935">
        <w:rPr>
          <w:rFonts w:ascii="Times New Roman" w:hAnsi="Times New Roman" w:cs="Times New Roman"/>
          <w:color w:val="000000"/>
          <w:sz w:val="26"/>
          <w:szCs w:val="26"/>
        </w:rPr>
        <w:lastRenderedPageBreak/>
        <w:t>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r w:rsidRPr="00707935">
        <w:rPr>
          <w:rFonts w:ascii="Times New Roman" w:hAnsi="Times New Roman" w:cs="Times New Roman"/>
          <w:sz w:val="26"/>
          <w:szCs w:val="26"/>
        </w:rPr>
        <w:t xml:space="preserve"> </w:t>
      </w:r>
      <w:r w:rsidRPr="00707935">
        <w:rPr>
          <w:rFonts w:ascii="Times New Roman" w:hAnsi="Times New Roman" w:cs="Times New Roman"/>
          <w:color w:val="000000"/>
          <w:sz w:val="26"/>
          <w:szCs w:val="26"/>
        </w:rPr>
        <w:t>Срок проведения документарной проверки не может превышать десять рабочих дней;</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707935">
        <w:rPr>
          <w:rFonts w:ascii="Times New Roman" w:hAnsi="Times New Roman" w:cs="Times New Roman"/>
          <w:sz w:val="26"/>
          <w:szCs w:val="26"/>
        </w:rPr>
        <w:t xml:space="preserve"> </w:t>
      </w:r>
      <w:r w:rsidRPr="00707935">
        <w:rPr>
          <w:rFonts w:ascii="Times New Roman" w:hAnsi="Times New Roman" w:cs="Times New Roman"/>
          <w:color w:val="000000"/>
          <w:sz w:val="26"/>
          <w:szCs w:val="26"/>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7935">
        <w:rPr>
          <w:rFonts w:ascii="Times New Roman" w:hAnsi="Times New Roman" w:cs="Times New Roman"/>
          <w:color w:val="000000"/>
          <w:sz w:val="26"/>
          <w:szCs w:val="26"/>
        </w:rPr>
        <w:t>микропредприятия</w:t>
      </w:r>
      <w:proofErr w:type="spellEnd"/>
      <w:r w:rsidRPr="00707935">
        <w:rPr>
          <w:rFonts w:ascii="Times New Roman" w:hAnsi="Times New Roman" w:cs="Times New Roman"/>
          <w:color w:val="000000"/>
          <w:sz w:val="26"/>
          <w:szCs w:val="26"/>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FB3BD7" w:rsidRPr="00707935" w:rsidRDefault="00FB3BD7" w:rsidP="00FB3BD7">
      <w:pPr>
        <w:ind w:firstLine="709"/>
        <w:jc w:val="both"/>
        <w:rPr>
          <w:color w:val="000000"/>
          <w:sz w:val="26"/>
          <w:szCs w:val="26"/>
        </w:rPr>
      </w:pPr>
      <w:r w:rsidRPr="00707935">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07935">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07935">
        <w:rPr>
          <w:color w:val="000000"/>
          <w:sz w:val="26"/>
          <w:szCs w:val="26"/>
        </w:rPr>
        <w:t>);</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в т.ч. фотосъёмки), испытания, экспертизы).</w:t>
      </w:r>
      <w:r w:rsidRPr="00707935">
        <w:rPr>
          <w:rFonts w:ascii="Times New Roman" w:hAnsi="Times New Roman" w:cs="Times New Roman"/>
          <w:sz w:val="26"/>
          <w:szCs w:val="26"/>
        </w:rPr>
        <w:t xml:space="preserve"> </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4.3. </w:t>
      </w:r>
      <w:r w:rsidRPr="00707935">
        <w:rPr>
          <w:rFonts w:ascii="Times New Roman" w:hAnsi="Times New Roman" w:cs="Times New Roman"/>
          <w:sz w:val="26"/>
          <w:szCs w:val="26"/>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4.4. В целях оценки риска причинения вреда (ущерба) при принятии решения о проведении и выборе вида внепланового контрольного мероприятия </w:t>
      </w:r>
      <w:r>
        <w:rPr>
          <w:rFonts w:ascii="Times New Roman" w:hAnsi="Times New Roman" w:cs="Times New Roman"/>
          <w:color w:val="000000"/>
          <w:sz w:val="26"/>
          <w:szCs w:val="26"/>
        </w:rPr>
        <w:t>А</w:t>
      </w:r>
      <w:r w:rsidRPr="00707935">
        <w:rPr>
          <w:rFonts w:ascii="Times New Roman" w:hAnsi="Times New Roman" w:cs="Times New Roman"/>
          <w:color w:val="000000"/>
          <w:sz w:val="26"/>
          <w:szCs w:val="26"/>
        </w:rPr>
        <w:t xml:space="preserve">дминистрация разрабатывает индикаторы риска нарушения обязательных требований. </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Перечень индикаторов риска нарушения обязательных требований, проверяемых в рамках осуществления муниц</w:t>
      </w:r>
      <w:r>
        <w:rPr>
          <w:rFonts w:ascii="Times New Roman" w:hAnsi="Times New Roman" w:cs="Times New Roman"/>
          <w:color w:val="000000"/>
          <w:sz w:val="26"/>
          <w:szCs w:val="26"/>
        </w:rPr>
        <w:t>ипального контроля установлен в П</w:t>
      </w:r>
      <w:r w:rsidRPr="00707935">
        <w:rPr>
          <w:rFonts w:ascii="Times New Roman" w:hAnsi="Times New Roman" w:cs="Times New Roman"/>
          <w:color w:val="000000"/>
          <w:sz w:val="26"/>
          <w:szCs w:val="26"/>
        </w:rPr>
        <w:t>риложени</w:t>
      </w:r>
      <w:r>
        <w:rPr>
          <w:rFonts w:ascii="Times New Roman" w:hAnsi="Times New Roman" w:cs="Times New Roman"/>
          <w:color w:val="000000"/>
          <w:sz w:val="26"/>
          <w:szCs w:val="26"/>
        </w:rPr>
        <w:t>и</w:t>
      </w:r>
      <w:r w:rsidRPr="00707935">
        <w:rPr>
          <w:rFonts w:ascii="Times New Roman" w:hAnsi="Times New Roman" w:cs="Times New Roman"/>
          <w:color w:val="000000"/>
          <w:sz w:val="26"/>
          <w:szCs w:val="26"/>
        </w:rPr>
        <w:t xml:space="preserve"> № 2 к настоящему Положению. </w:t>
      </w:r>
    </w:p>
    <w:p w:rsidR="00FB3BD7" w:rsidRPr="0056636B"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4.5. Контрольные мероприятия, проводимые при взаимодействии с контролируемым лицом, проводятся на </w:t>
      </w:r>
      <w:r w:rsidRPr="0056636B">
        <w:rPr>
          <w:rFonts w:ascii="Times New Roman" w:hAnsi="Times New Roman" w:cs="Times New Roman"/>
          <w:color w:val="000000"/>
          <w:sz w:val="26"/>
          <w:szCs w:val="26"/>
        </w:rPr>
        <w:t xml:space="preserve">основании решения, изданного в форме </w:t>
      </w:r>
      <w:r w:rsidRPr="0056636B">
        <w:rPr>
          <w:rFonts w:ascii="Times New Roman" w:hAnsi="Times New Roman" w:cs="Times New Roman"/>
          <w:color w:val="000000"/>
          <w:sz w:val="26"/>
          <w:szCs w:val="26"/>
        </w:rPr>
        <w:lastRenderedPageBreak/>
        <w:t>распоряжения администрации о проведении контрольного мероприятия.</w:t>
      </w:r>
    </w:p>
    <w:p w:rsidR="00FB3BD7" w:rsidRPr="0056636B" w:rsidRDefault="00FB3BD7" w:rsidP="00FB3BD7">
      <w:pPr>
        <w:pStyle w:val="ConsPlusNormal"/>
        <w:ind w:firstLine="709"/>
        <w:jc w:val="both"/>
        <w:rPr>
          <w:rFonts w:ascii="Times New Roman" w:hAnsi="Times New Roman" w:cs="Times New Roman"/>
          <w:i/>
          <w:iCs/>
          <w:color w:val="000000"/>
          <w:sz w:val="26"/>
          <w:szCs w:val="26"/>
        </w:rPr>
      </w:pPr>
      <w:r w:rsidRPr="0056636B">
        <w:rPr>
          <w:rFonts w:ascii="Times New Roman" w:hAnsi="Times New Roman" w:cs="Times New Roman"/>
          <w:color w:val="000000"/>
          <w:sz w:val="26"/>
          <w:szCs w:val="26"/>
        </w:rPr>
        <w:t>4.6. Контрольные мероприятия, проводимые без взаимодействия с контролируемыми лицами, проводятся должностны</w:t>
      </w:r>
      <w:r>
        <w:rPr>
          <w:rFonts w:ascii="Times New Roman" w:hAnsi="Times New Roman" w:cs="Times New Roman"/>
          <w:color w:val="000000"/>
          <w:sz w:val="26"/>
          <w:szCs w:val="26"/>
        </w:rPr>
        <w:t>ми лицами на основании задания г</w:t>
      </w:r>
      <w:r w:rsidRPr="0056636B">
        <w:rPr>
          <w:rFonts w:ascii="Times New Roman" w:hAnsi="Times New Roman" w:cs="Times New Roman"/>
          <w:color w:val="000000"/>
          <w:sz w:val="26"/>
          <w:szCs w:val="26"/>
        </w:rPr>
        <w:t>лавы</w:t>
      </w:r>
      <w:r w:rsidRPr="0056636B">
        <w:rPr>
          <w:rFonts w:ascii="Times New Roman" w:hAnsi="Times New Roman" w:cs="Times New Roman"/>
          <w:i/>
          <w:iCs/>
          <w:color w:val="000000"/>
          <w:sz w:val="26"/>
          <w:szCs w:val="26"/>
        </w:rPr>
        <w:t xml:space="preserve">, </w:t>
      </w:r>
      <w:r w:rsidRPr="0056636B">
        <w:rPr>
          <w:rFonts w:ascii="Times New Roman" w:hAnsi="Times New Roman" w:cs="Times New Roman"/>
          <w:color w:val="000000"/>
          <w:sz w:val="26"/>
          <w:szCs w:val="26"/>
          <w:shd w:val="clear" w:color="auto" w:fill="FFFFFF"/>
        </w:rPr>
        <w:t>задания,</w:t>
      </w:r>
      <w:r>
        <w:rPr>
          <w:rFonts w:ascii="Times New Roman" w:hAnsi="Times New Roman" w:cs="Times New Roman"/>
          <w:color w:val="000000"/>
          <w:sz w:val="26"/>
          <w:szCs w:val="26"/>
          <w:shd w:val="clear" w:color="auto" w:fill="FFFFFF"/>
        </w:rPr>
        <w:t xml:space="preserve"> содержащегося в планах работы А</w:t>
      </w:r>
      <w:r w:rsidRPr="0056636B">
        <w:rPr>
          <w:rFonts w:ascii="Times New Roman" w:hAnsi="Times New Roman" w:cs="Times New Roman"/>
          <w:color w:val="000000"/>
          <w:sz w:val="26"/>
          <w:szCs w:val="26"/>
          <w:shd w:val="clear" w:color="auto" w:fill="FFFFFF"/>
        </w:rPr>
        <w:t>дминистрации, в том числе в случаях, установленных</w:t>
      </w:r>
      <w:r w:rsidRPr="0056636B">
        <w:rPr>
          <w:rFonts w:ascii="Times New Roman" w:hAnsi="Times New Roman" w:cs="Times New Roman"/>
          <w:color w:val="000000"/>
          <w:sz w:val="26"/>
          <w:szCs w:val="26"/>
        </w:rPr>
        <w:t xml:space="preserve"> Федеральным </w:t>
      </w:r>
      <w:hyperlink r:id="rId9" w:history="1">
        <w:r w:rsidRPr="0056636B">
          <w:rPr>
            <w:rStyle w:val="a5"/>
            <w:rFonts w:ascii="Times New Roman" w:hAnsi="Times New Roman" w:cs="Times New Roman"/>
            <w:color w:val="000000"/>
            <w:sz w:val="26"/>
            <w:szCs w:val="26"/>
          </w:rPr>
          <w:t>законом</w:t>
        </w:r>
      </w:hyperlink>
      <w:r>
        <w:rPr>
          <w:rFonts w:ascii="Times New Roman" w:hAnsi="Times New Roman" w:cs="Times New Roman"/>
          <w:color w:val="000000"/>
          <w:sz w:val="26"/>
          <w:szCs w:val="26"/>
        </w:rPr>
        <w:t xml:space="preserve"> № </w:t>
      </w:r>
      <w:r w:rsidRPr="0056636B">
        <w:rPr>
          <w:rFonts w:ascii="Times New Roman" w:hAnsi="Times New Roman" w:cs="Times New Roman"/>
          <w:color w:val="000000"/>
          <w:sz w:val="26"/>
          <w:szCs w:val="26"/>
        </w:rPr>
        <w:t>248-ФЗ.</w:t>
      </w:r>
    </w:p>
    <w:p w:rsidR="00FB3BD7" w:rsidRDefault="00FB3BD7" w:rsidP="00FB3BD7">
      <w:pPr>
        <w:ind w:firstLine="709"/>
        <w:jc w:val="both"/>
        <w:rPr>
          <w:color w:val="000000"/>
          <w:sz w:val="26"/>
          <w:szCs w:val="26"/>
        </w:rPr>
      </w:pPr>
      <w:r w:rsidRPr="0056636B">
        <w:rPr>
          <w:color w:val="000000"/>
          <w:sz w:val="26"/>
          <w:szCs w:val="26"/>
        </w:rPr>
        <w:t>4.7. Администрация при организации и осуществлении муниципального контроля на автомобильном транспорте получает на</w:t>
      </w:r>
      <w:r w:rsidRPr="00707935">
        <w:rPr>
          <w:color w:val="000000"/>
          <w:sz w:val="26"/>
          <w:szCs w:val="26"/>
        </w:rPr>
        <w:t xml:space="preserve">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w:t>
      </w:r>
      <w:r>
        <w:rPr>
          <w:color w:val="000000"/>
          <w:sz w:val="26"/>
          <w:szCs w:val="26"/>
        </w:rPr>
        <w:t>форме.</w:t>
      </w:r>
    </w:p>
    <w:p w:rsidR="00FB3BD7" w:rsidRPr="00707935" w:rsidRDefault="00FB3BD7" w:rsidP="00FB3BD7">
      <w:pPr>
        <w:ind w:firstLine="709"/>
        <w:jc w:val="both"/>
        <w:rPr>
          <w:color w:val="000000"/>
          <w:sz w:val="26"/>
          <w:szCs w:val="26"/>
          <w:shd w:val="clear" w:color="auto" w:fill="FFFFFF"/>
        </w:rPr>
      </w:pPr>
      <w:r w:rsidRPr="00707935">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707935">
        <w:rPr>
          <w:color w:val="000000"/>
          <w:sz w:val="26"/>
          <w:szCs w:val="26"/>
          <w:shd w:val="clear" w:color="auto" w:fill="FFFFFF"/>
        </w:rPr>
        <w:t>распоряжением Правительства Российской Федерации от 19</w:t>
      </w:r>
      <w:r>
        <w:rPr>
          <w:color w:val="000000"/>
          <w:sz w:val="26"/>
          <w:szCs w:val="26"/>
          <w:shd w:val="clear" w:color="auto" w:fill="FFFFFF"/>
        </w:rPr>
        <w:t xml:space="preserve">.04.2016 № </w:t>
      </w:r>
      <w:r w:rsidRPr="00707935">
        <w:rPr>
          <w:color w:val="000000"/>
          <w:sz w:val="26"/>
          <w:szCs w:val="26"/>
          <w:shd w:val="clear" w:color="auto" w:fill="FFFFFF"/>
        </w:rPr>
        <w:t>724-р перечнем</w:t>
      </w:r>
      <w:r w:rsidRPr="00707935">
        <w:rPr>
          <w:color w:val="000000"/>
          <w:sz w:val="26"/>
          <w:szCs w:val="26"/>
        </w:rPr>
        <w:t xml:space="preserve"> </w:t>
      </w:r>
      <w:r w:rsidRPr="00707935">
        <w:rPr>
          <w:color w:val="000000"/>
          <w:sz w:val="26"/>
          <w:szCs w:val="26"/>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w:t>
      </w:r>
      <w:r w:rsidRPr="0056636B">
        <w:rPr>
          <w:color w:val="000000"/>
          <w:sz w:val="26"/>
          <w:szCs w:val="26"/>
          <w:shd w:val="clear" w:color="auto" w:fill="FFFFFF"/>
        </w:rPr>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636B">
        <w:rPr>
          <w:color w:val="000000"/>
          <w:sz w:val="26"/>
          <w:szCs w:val="26"/>
        </w:rPr>
        <w:t xml:space="preserve"> </w:t>
      </w:r>
      <w:hyperlink r:id="rId10" w:history="1">
        <w:r w:rsidRPr="0056636B">
          <w:rPr>
            <w:rStyle w:val="a5"/>
            <w:color w:val="000000"/>
            <w:sz w:val="26"/>
            <w:szCs w:val="26"/>
          </w:rPr>
          <w:t>Правилами</w:t>
        </w:r>
      </w:hyperlink>
      <w:r w:rsidRPr="0056636B">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w:t>
      </w:r>
      <w:r w:rsidRPr="00707935">
        <w:rPr>
          <w:color w:val="000000"/>
          <w:sz w:val="26"/>
          <w:szCs w:val="26"/>
        </w:rPr>
        <w:t xml:space="preserve">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Pr>
          <w:color w:val="000000"/>
          <w:sz w:val="26"/>
          <w:szCs w:val="26"/>
        </w:rPr>
        <w:t xml:space="preserve">                  </w:t>
      </w:r>
      <w:r w:rsidRPr="00707935">
        <w:rPr>
          <w:color w:val="000000"/>
          <w:sz w:val="26"/>
          <w:szCs w:val="26"/>
        </w:rPr>
        <w:t xml:space="preserve">от </w:t>
      </w:r>
      <w:r>
        <w:rPr>
          <w:color w:val="000000"/>
          <w:sz w:val="26"/>
          <w:szCs w:val="26"/>
        </w:rPr>
        <w:t xml:space="preserve">06.03.2021 № </w:t>
      </w:r>
      <w:r w:rsidRPr="00707935">
        <w:rPr>
          <w:color w:val="000000"/>
          <w:sz w:val="26"/>
          <w:szCs w:val="26"/>
        </w:rPr>
        <w:t xml:space="preserve">338 «О межведомственном информационном взаимодействии в рамках осуществления государственного </w:t>
      </w:r>
      <w:r w:rsidRPr="00707935">
        <w:rPr>
          <w:sz w:val="26"/>
          <w:szCs w:val="26"/>
        </w:rPr>
        <w:t>контроля (надзора), муниципального контроля».</w:t>
      </w:r>
    </w:p>
    <w:p w:rsidR="00FB3BD7" w:rsidRPr="00707935" w:rsidRDefault="00FB3BD7" w:rsidP="00FB3BD7">
      <w:pPr>
        <w:pStyle w:val="ConsPlusNormal"/>
        <w:ind w:firstLine="709"/>
        <w:jc w:val="both"/>
        <w:rPr>
          <w:rFonts w:ascii="Times New Roman" w:hAnsi="Times New Roman" w:cs="Times New Roman"/>
          <w:sz w:val="26"/>
          <w:szCs w:val="26"/>
          <w:shd w:val="clear" w:color="auto" w:fill="FFFFFF"/>
        </w:rPr>
      </w:pPr>
      <w:r w:rsidRPr="00707935">
        <w:rPr>
          <w:rFonts w:ascii="Times New Roman" w:hAnsi="Times New Roman" w:cs="Times New Roman"/>
          <w:sz w:val="26"/>
          <w:szCs w:val="26"/>
        </w:rPr>
        <w:t>4.8. В</w:t>
      </w:r>
      <w:r w:rsidRPr="00707935">
        <w:rPr>
          <w:rFonts w:ascii="Times New Roman" w:hAnsi="Times New Roman" w:cs="Times New Roman"/>
          <w:sz w:val="26"/>
          <w:szCs w:val="26"/>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FB3BD7" w:rsidRPr="00707935" w:rsidRDefault="00FB3BD7" w:rsidP="00FB3BD7">
      <w:pPr>
        <w:ind w:firstLine="709"/>
        <w:jc w:val="both"/>
        <w:rPr>
          <w:sz w:val="26"/>
          <w:szCs w:val="26"/>
        </w:rPr>
      </w:pPr>
      <w:r w:rsidRPr="00707935">
        <w:rPr>
          <w:sz w:val="26"/>
          <w:szCs w:val="26"/>
          <w:shd w:val="clear" w:color="auto" w:fill="FFFFFF"/>
        </w:rPr>
        <w:t xml:space="preserve">1) отсутствие признаков </w:t>
      </w:r>
      <w:r w:rsidRPr="00707935">
        <w:rPr>
          <w:sz w:val="26"/>
          <w:szCs w:val="26"/>
        </w:rPr>
        <w:t>явной непосредственной угрозы причинения или фактического причинения вреда (ущерба) охраняемым законом ценностям;</w:t>
      </w:r>
    </w:p>
    <w:p w:rsidR="00FB3BD7" w:rsidRPr="00707935" w:rsidRDefault="00FB3BD7" w:rsidP="00FB3BD7">
      <w:pPr>
        <w:ind w:firstLine="709"/>
        <w:jc w:val="both"/>
        <w:rPr>
          <w:sz w:val="26"/>
          <w:szCs w:val="26"/>
        </w:rPr>
      </w:pPr>
      <w:r w:rsidRPr="00707935">
        <w:rPr>
          <w:sz w:val="26"/>
          <w:szCs w:val="26"/>
        </w:rPr>
        <w:t xml:space="preserve">2) имеются уважительные причины для отсутствия </w:t>
      </w:r>
      <w:r w:rsidRPr="00707935">
        <w:rPr>
          <w:sz w:val="26"/>
          <w:szCs w:val="26"/>
          <w:shd w:val="clear" w:color="auto" w:fill="FFFFFF"/>
        </w:rPr>
        <w:t xml:space="preserve">индивидуального предпринимателя, гражданина, являющихся контролируемыми лицами </w:t>
      </w:r>
      <w:r w:rsidRPr="00707935">
        <w:rPr>
          <w:sz w:val="26"/>
          <w:szCs w:val="26"/>
        </w:rPr>
        <w:t>(болезнь, командировка и т.п.) при проведении</w:t>
      </w:r>
      <w:r w:rsidRPr="00707935">
        <w:rPr>
          <w:sz w:val="26"/>
          <w:szCs w:val="26"/>
          <w:shd w:val="clear" w:color="auto" w:fill="FFFFFF"/>
        </w:rPr>
        <w:t xml:space="preserve"> контрольного мероприятия</w:t>
      </w:r>
      <w:r w:rsidRPr="00707935">
        <w:rPr>
          <w:sz w:val="26"/>
          <w:szCs w:val="26"/>
        </w:rPr>
        <w:t>.</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FB3BD7" w:rsidRPr="00707935" w:rsidRDefault="00FB3BD7" w:rsidP="00FB3BD7">
      <w:pPr>
        <w:ind w:firstLine="709"/>
        <w:jc w:val="both"/>
        <w:rPr>
          <w:sz w:val="26"/>
          <w:szCs w:val="26"/>
        </w:rPr>
      </w:pPr>
      <w:r w:rsidRPr="00707935">
        <w:rPr>
          <w:sz w:val="26"/>
          <w:szCs w:val="26"/>
        </w:rPr>
        <w:lastRenderedPageBreak/>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w:t>
      </w:r>
      <w:r>
        <w:rPr>
          <w:sz w:val="26"/>
          <w:szCs w:val="26"/>
        </w:rPr>
        <w:t xml:space="preserve"> принимается должностным лицом Администрации </w:t>
      </w:r>
      <w:r w:rsidRPr="00707935">
        <w:rPr>
          <w:sz w:val="26"/>
          <w:szCs w:val="26"/>
        </w:rPr>
        <w:t>самостоятельно.</w:t>
      </w:r>
    </w:p>
    <w:p w:rsidR="00FB3BD7" w:rsidRPr="00707935" w:rsidRDefault="00FB3BD7" w:rsidP="00FB3BD7">
      <w:pPr>
        <w:ind w:firstLine="709"/>
        <w:jc w:val="both"/>
        <w:rPr>
          <w:sz w:val="26"/>
          <w:szCs w:val="26"/>
        </w:rPr>
      </w:pPr>
      <w:r>
        <w:rPr>
          <w:sz w:val="26"/>
          <w:szCs w:val="26"/>
        </w:rPr>
        <w:t xml:space="preserve">В обязательном порядке фото- или видео-фиксация </w:t>
      </w:r>
      <w:r w:rsidRPr="00707935">
        <w:rPr>
          <w:sz w:val="26"/>
          <w:szCs w:val="26"/>
        </w:rPr>
        <w:t>доказательств нарушений обязательных требований осуществляется в случае проведения выездной проверки, выездного обследования.</w:t>
      </w:r>
    </w:p>
    <w:p w:rsidR="00FB3BD7" w:rsidRPr="00707935" w:rsidRDefault="00FB3BD7" w:rsidP="00FB3BD7">
      <w:pPr>
        <w:ind w:firstLine="709"/>
        <w:jc w:val="both"/>
        <w:rPr>
          <w:sz w:val="26"/>
          <w:szCs w:val="26"/>
        </w:rPr>
      </w:pPr>
      <w:r w:rsidRPr="00707935">
        <w:rPr>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FB3BD7" w:rsidRPr="00707935" w:rsidRDefault="00FB3BD7" w:rsidP="00FB3BD7">
      <w:pPr>
        <w:ind w:firstLine="709"/>
        <w:jc w:val="both"/>
        <w:rPr>
          <w:sz w:val="26"/>
          <w:szCs w:val="26"/>
        </w:rPr>
      </w:pPr>
      <w:r w:rsidRPr="00707935">
        <w:rPr>
          <w:sz w:val="26"/>
          <w:szCs w:val="26"/>
        </w:rPr>
        <w:t>Проведение фотосъемки, аудио- и видеозаписи осуществляется с обязательным уведомлением контролируемого лица.</w:t>
      </w:r>
    </w:p>
    <w:p w:rsidR="00FB3BD7" w:rsidRPr="00707935" w:rsidRDefault="00FB3BD7" w:rsidP="00FB3BD7">
      <w:pPr>
        <w:ind w:firstLine="709"/>
        <w:jc w:val="both"/>
        <w:rPr>
          <w:sz w:val="26"/>
          <w:szCs w:val="26"/>
        </w:rPr>
      </w:pPr>
      <w:r w:rsidRPr="00707935">
        <w:rPr>
          <w:sz w:val="26"/>
          <w:szCs w:val="26"/>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FB3BD7" w:rsidRPr="00707935" w:rsidRDefault="00FB3BD7" w:rsidP="00FB3BD7">
      <w:pPr>
        <w:ind w:firstLine="709"/>
        <w:jc w:val="both"/>
        <w:rPr>
          <w:sz w:val="26"/>
          <w:szCs w:val="26"/>
        </w:rPr>
      </w:pPr>
      <w:r w:rsidRPr="00707935">
        <w:rPr>
          <w:sz w:val="26"/>
          <w:szCs w:val="26"/>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FB3BD7" w:rsidRPr="00707935" w:rsidRDefault="00FB3BD7" w:rsidP="00FB3BD7">
      <w:pPr>
        <w:ind w:firstLine="709"/>
        <w:jc w:val="both"/>
        <w:rPr>
          <w:sz w:val="26"/>
          <w:szCs w:val="26"/>
        </w:rPr>
      </w:pPr>
      <w:r w:rsidRPr="00707935">
        <w:rPr>
          <w:sz w:val="26"/>
          <w:szCs w:val="26"/>
        </w:rPr>
        <w:t>Результаты проведения фотосъемки, аудио- и видеозаписи являются приложением к акту контрольного (надзорного) мероприятия.</w:t>
      </w:r>
    </w:p>
    <w:p w:rsidR="00FB3BD7" w:rsidRPr="00707935" w:rsidRDefault="00FB3BD7" w:rsidP="00FB3BD7">
      <w:pPr>
        <w:ind w:firstLine="709"/>
        <w:jc w:val="both"/>
        <w:rPr>
          <w:sz w:val="26"/>
          <w:szCs w:val="26"/>
        </w:rPr>
      </w:pPr>
      <w:r w:rsidRPr="00707935">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B3BD7" w:rsidRPr="00707935" w:rsidRDefault="00FB3BD7" w:rsidP="00FB3BD7">
      <w:pPr>
        <w:ind w:firstLine="709"/>
        <w:jc w:val="both"/>
        <w:rPr>
          <w:sz w:val="26"/>
          <w:szCs w:val="26"/>
        </w:rPr>
      </w:pPr>
      <w:r w:rsidRPr="00707935">
        <w:rPr>
          <w:sz w:val="26"/>
          <w:szCs w:val="26"/>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FB3BD7" w:rsidRPr="0056636B"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w:t>
      </w:r>
      <w:r w:rsidRPr="0056636B">
        <w:rPr>
          <w:rFonts w:ascii="Times New Roman" w:hAnsi="Times New Roman" w:cs="Times New Roman"/>
          <w:color w:val="000000"/>
          <w:sz w:val="26"/>
          <w:szCs w:val="26"/>
        </w:rPr>
        <w:t>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Pr>
          <w:rFonts w:ascii="Times New Roman" w:hAnsi="Times New Roman" w:cs="Times New Roman"/>
          <w:color w:val="000000"/>
          <w:sz w:val="26"/>
          <w:szCs w:val="26"/>
        </w:rPr>
        <w:t>тственности и (или) применение А</w:t>
      </w:r>
      <w:r w:rsidRPr="0056636B">
        <w:rPr>
          <w:rFonts w:ascii="Times New Roman" w:hAnsi="Times New Roman" w:cs="Times New Roman"/>
          <w:color w:val="000000"/>
          <w:sz w:val="26"/>
          <w:szCs w:val="26"/>
        </w:rPr>
        <w:t xml:space="preserve">дминистрацией мер, предусмотренных </w:t>
      </w:r>
      <w:hyperlink r:id="rId11" w:history="1">
        <w:r w:rsidRPr="0056636B">
          <w:rPr>
            <w:rStyle w:val="a5"/>
            <w:rFonts w:ascii="Times New Roman" w:hAnsi="Times New Roman" w:cs="Times New Roman"/>
            <w:color w:val="000000"/>
            <w:sz w:val="26"/>
            <w:szCs w:val="26"/>
          </w:rPr>
          <w:t>частью 2 статьи 90</w:t>
        </w:r>
      </w:hyperlink>
      <w:r w:rsidRPr="0056636B">
        <w:rPr>
          <w:rFonts w:ascii="Times New Roman" w:hAnsi="Times New Roman" w:cs="Times New Roman"/>
          <w:color w:val="000000"/>
          <w:sz w:val="26"/>
          <w:szCs w:val="26"/>
        </w:rPr>
        <w:t xml:space="preserve"> Федерально</w:t>
      </w:r>
      <w:r>
        <w:rPr>
          <w:rFonts w:ascii="Times New Roman" w:hAnsi="Times New Roman" w:cs="Times New Roman"/>
          <w:color w:val="000000"/>
          <w:sz w:val="26"/>
          <w:szCs w:val="26"/>
        </w:rPr>
        <w:t xml:space="preserve">го закона № </w:t>
      </w:r>
      <w:r w:rsidRPr="0056636B">
        <w:rPr>
          <w:rFonts w:ascii="Times New Roman" w:hAnsi="Times New Roman" w:cs="Times New Roman"/>
          <w:color w:val="000000"/>
          <w:sz w:val="26"/>
          <w:szCs w:val="26"/>
        </w:rPr>
        <w:t>248-ФЗ.</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56636B">
        <w:rPr>
          <w:rFonts w:ascii="Times New Roman" w:hAnsi="Times New Roman" w:cs="Times New Roman"/>
          <w:color w:val="000000"/>
          <w:sz w:val="26"/>
          <w:szCs w:val="26"/>
        </w:rPr>
        <w:t>4.11. По окончании проведения контрольного мероприятия, предусматривающего взаимодействие с контролируемым</w:t>
      </w:r>
      <w:r w:rsidRPr="00707935">
        <w:rPr>
          <w:rFonts w:ascii="Times New Roman" w:hAnsi="Times New Roman" w:cs="Times New Roman"/>
          <w:color w:val="000000"/>
          <w:sz w:val="26"/>
          <w:szCs w:val="26"/>
        </w:rPr>
        <w:t xml:space="preserve">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w:t>
      </w:r>
      <w:r w:rsidRPr="00707935">
        <w:rPr>
          <w:rFonts w:ascii="Times New Roman" w:hAnsi="Times New Roman" w:cs="Times New Roman"/>
          <w:color w:val="000000"/>
          <w:sz w:val="26"/>
          <w:szCs w:val="26"/>
        </w:rPr>
        <w:lastRenderedPageBreak/>
        <w:t>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B3BD7" w:rsidRPr="00707935" w:rsidRDefault="00FB3BD7" w:rsidP="00FB3BD7">
      <w:pPr>
        <w:ind w:firstLine="709"/>
        <w:jc w:val="both"/>
        <w:rPr>
          <w:color w:val="000000"/>
          <w:sz w:val="26"/>
          <w:szCs w:val="26"/>
        </w:rPr>
      </w:pPr>
      <w:r w:rsidRPr="00707935">
        <w:rPr>
          <w:color w:val="000000"/>
          <w:sz w:val="26"/>
          <w:szCs w:val="26"/>
        </w:rPr>
        <w:t>4.12. Оформление акта производится на месте проведения контрольного мероприятия в день окончания проведения такого мероприятия,</w:t>
      </w:r>
      <w:r w:rsidRPr="00707935">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707935">
        <w:rPr>
          <w:color w:val="000000"/>
          <w:sz w:val="26"/>
          <w:szCs w:val="26"/>
        </w:rPr>
        <w:t>.</w:t>
      </w:r>
    </w:p>
    <w:p w:rsidR="00FB3BD7" w:rsidRPr="00707935" w:rsidRDefault="00FB3BD7" w:rsidP="00FB3BD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 случае проведения </w:t>
      </w:r>
      <w:r w:rsidRPr="00707935">
        <w:rPr>
          <w:rFonts w:ascii="Times New Roman" w:hAnsi="Times New Roman" w:cs="Times New Roman"/>
          <w:color w:val="000000"/>
          <w:sz w:val="26"/>
          <w:szCs w:val="26"/>
        </w:rPr>
        <w:t>контрольных (надзорных) мероприятий с исполь</w:t>
      </w:r>
      <w:r>
        <w:rPr>
          <w:rFonts w:ascii="Times New Roman" w:hAnsi="Times New Roman" w:cs="Times New Roman"/>
          <w:color w:val="000000"/>
          <w:sz w:val="26"/>
          <w:szCs w:val="26"/>
        </w:rPr>
        <w:t xml:space="preserve">зованием мобильного приложения «Инспектор» </w:t>
      </w:r>
      <w:r w:rsidRPr="00707935">
        <w:rPr>
          <w:rFonts w:ascii="Times New Roman" w:hAnsi="Times New Roman" w:cs="Times New Roman"/>
          <w:color w:val="000000"/>
          <w:sz w:val="26"/>
          <w:szCs w:val="26"/>
        </w:rPr>
        <w:t>либо</w:t>
      </w:r>
      <w:r>
        <w:rPr>
          <w:rFonts w:ascii="Times New Roman" w:hAnsi="Times New Roman" w:cs="Times New Roman"/>
          <w:color w:val="000000"/>
          <w:sz w:val="26"/>
          <w:szCs w:val="26"/>
        </w:rPr>
        <w:t xml:space="preserve"> составления акта контрольного (надзорного) </w:t>
      </w:r>
      <w:r w:rsidRPr="00707935">
        <w:rPr>
          <w:rFonts w:ascii="Times New Roman" w:hAnsi="Times New Roman" w:cs="Times New Roman"/>
          <w:color w:val="000000"/>
          <w:sz w:val="26"/>
          <w:szCs w:val="26"/>
        </w:rPr>
        <w:t>мероприятия</w:t>
      </w:r>
      <w:r>
        <w:rPr>
          <w:rFonts w:ascii="Times New Roman" w:hAnsi="Times New Roman" w:cs="Times New Roman"/>
          <w:color w:val="000000"/>
          <w:sz w:val="26"/>
          <w:szCs w:val="26"/>
        </w:rPr>
        <w:t xml:space="preserve"> без </w:t>
      </w:r>
      <w:r w:rsidRPr="00707935">
        <w:rPr>
          <w:rFonts w:ascii="Times New Roman" w:hAnsi="Times New Roman" w:cs="Times New Roman"/>
          <w:color w:val="000000"/>
          <w:sz w:val="26"/>
          <w:szCs w:val="26"/>
        </w:rPr>
        <w:t>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w:t>
      </w:r>
      <w:r>
        <w:rPr>
          <w:rFonts w:ascii="Times New Roman" w:hAnsi="Times New Roman" w:cs="Times New Roman"/>
          <w:color w:val="000000"/>
          <w:sz w:val="26"/>
          <w:szCs w:val="26"/>
        </w:rPr>
        <w:t xml:space="preserve">вий, предусмотренных пунктами 6-9 части 1 статьи 65 Федерального закона № 248-ФЗ, </w:t>
      </w:r>
      <w:r w:rsidRPr="00707935">
        <w:rPr>
          <w:rFonts w:ascii="Times New Roman" w:hAnsi="Times New Roman" w:cs="Times New Roman"/>
          <w:color w:val="000000"/>
          <w:sz w:val="26"/>
          <w:szCs w:val="26"/>
        </w:rPr>
        <w:t>или в иных случаях, уста</w:t>
      </w:r>
      <w:r>
        <w:rPr>
          <w:rFonts w:ascii="Times New Roman" w:hAnsi="Times New Roman" w:cs="Times New Roman"/>
          <w:color w:val="000000"/>
          <w:sz w:val="26"/>
          <w:szCs w:val="26"/>
        </w:rPr>
        <w:t>новленных Федеральным законом                     № 248-ФЗ, А</w:t>
      </w:r>
      <w:r w:rsidRPr="00707935">
        <w:rPr>
          <w:rFonts w:ascii="Times New Roman" w:hAnsi="Times New Roman" w:cs="Times New Roman"/>
          <w:color w:val="000000"/>
          <w:sz w:val="26"/>
          <w:szCs w:val="26"/>
        </w:rPr>
        <w:t>дминистрация направляет акт контролируемом</w:t>
      </w:r>
      <w:r>
        <w:rPr>
          <w:rFonts w:ascii="Times New Roman" w:hAnsi="Times New Roman" w:cs="Times New Roman"/>
          <w:color w:val="000000"/>
          <w:sz w:val="26"/>
          <w:szCs w:val="26"/>
        </w:rPr>
        <w:t xml:space="preserve">у лицу в порядке, установленном статьей 21 Федерального закона № </w:t>
      </w:r>
      <w:r w:rsidRPr="00707935">
        <w:rPr>
          <w:rFonts w:ascii="Times New Roman" w:hAnsi="Times New Roman" w:cs="Times New Roman"/>
          <w:color w:val="000000"/>
          <w:sz w:val="26"/>
          <w:szCs w:val="26"/>
        </w:rPr>
        <w:t>248-ФЗ.</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707935">
        <w:rPr>
          <w:rFonts w:ascii="Times New Roman" w:hAnsi="Times New Roman" w:cs="Times New Roman"/>
          <w:color w:val="000000"/>
          <w:sz w:val="26"/>
          <w:szCs w:val="26"/>
          <w:shd w:val="clear" w:color="auto" w:fill="FFFFFF"/>
        </w:rPr>
        <w:t xml:space="preserve">Федерального закона </w:t>
      </w:r>
      <w:r>
        <w:rPr>
          <w:rFonts w:ascii="Times New Roman" w:hAnsi="Times New Roman" w:cs="Times New Roman"/>
          <w:color w:val="000000"/>
          <w:sz w:val="26"/>
          <w:szCs w:val="26"/>
        </w:rPr>
        <w:t xml:space="preserve">№ </w:t>
      </w:r>
      <w:r w:rsidRPr="00707935">
        <w:rPr>
          <w:rFonts w:ascii="Times New Roman" w:hAnsi="Times New Roman" w:cs="Times New Roman"/>
          <w:color w:val="000000"/>
          <w:sz w:val="26"/>
          <w:szCs w:val="26"/>
        </w:rPr>
        <w:t>248-ФЗ.</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4.13. Информация о контрольных мероприятиях размещается в Едином реестре контрольных (надзорных) мероприятий.</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7935">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07935">
        <w:rPr>
          <w:rFonts w:ascii="Times New Roman" w:hAnsi="Times New Roman" w:cs="Times New Roman"/>
          <w:color w:val="000000"/>
          <w:sz w:val="26"/>
          <w:szCs w:val="26"/>
        </w:rPr>
        <w:t>Единый портал</w:t>
      </w:r>
      <w:r w:rsidRPr="00707935">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07935">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w:t>
      </w:r>
      <w:r w:rsidRPr="00707935">
        <w:rPr>
          <w:rFonts w:ascii="Times New Roman" w:hAnsi="Times New Roman" w:cs="Times New Roman"/>
          <w:color w:val="000000"/>
          <w:sz w:val="26"/>
          <w:szCs w:val="26"/>
          <w:shd w:val="clear" w:color="auto" w:fill="FFFFFF"/>
        </w:rPr>
        <w:lastRenderedPageBreak/>
        <w:t>либо если оно не завершило прохождение процедуры регистрации в единой системе идентификации и аутентификации).</w:t>
      </w:r>
      <w:r w:rsidRPr="00707935">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4.16. В случае выявления при проведении контрольного мероприятия нарушений обязательных </w:t>
      </w:r>
      <w:r>
        <w:rPr>
          <w:rFonts w:ascii="Times New Roman" w:hAnsi="Times New Roman" w:cs="Times New Roman"/>
          <w:color w:val="000000"/>
          <w:sz w:val="26"/>
          <w:szCs w:val="26"/>
        </w:rPr>
        <w:t>требований контролируемым лицом, А</w:t>
      </w:r>
      <w:r w:rsidRPr="00707935">
        <w:rPr>
          <w:rFonts w:ascii="Times New Roman" w:hAnsi="Times New Roman" w:cs="Times New Roman"/>
          <w:color w:val="000000"/>
          <w:sz w:val="26"/>
          <w:szCs w:val="26"/>
        </w:rPr>
        <w:t>дминистрация (должностное лицо) в пределах полномочий, предусмотренных законодательством Российской Федерации, обязана:</w:t>
      </w:r>
    </w:p>
    <w:p w:rsidR="00FB3BD7" w:rsidRPr="00707935" w:rsidRDefault="00FB3BD7" w:rsidP="00FB3BD7">
      <w:pPr>
        <w:pStyle w:val="ConsPlusNormal"/>
        <w:ind w:firstLine="709"/>
        <w:jc w:val="both"/>
        <w:rPr>
          <w:rFonts w:ascii="Times New Roman" w:hAnsi="Times New Roman" w:cs="Times New Roman"/>
          <w:sz w:val="26"/>
          <w:szCs w:val="26"/>
        </w:rPr>
      </w:pPr>
      <w:bookmarkStart w:id="0" w:name="Par318"/>
      <w:bookmarkEnd w:id="0"/>
      <w:r w:rsidRPr="00707935">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B3BD7" w:rsidRPr="00707935" w:rsidRDefault="00FB3BD7" w:rsidP="00FB3BD7">
      <w:pPr>
        <w:ind w:firstLine="709"/>
        <w:jc w:val="both"/>
        <w:rPr>
          <w:color w:val="000000"/>
          <w:sz w:val="26"/>
          <w:szCs w:val="26"/>
        </w:rPr>
      </w:pPr>
      <w:r w:rsidRPr="00707935">
        <w:rPr>
          <w:color w:val="000000"/>
          <w:sz w:val="26"/>
          <w:szCs w:val="26"/>
        </w:rPr>
        <w:t xml:space="preserve">4) </w:t>
      </w:r>
      <w:r w:rsidRPr="00707935">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7935">
        <w:rPr>
          <w:color w:val="000000"/>
          <w:sz w:val="26"/>
          <w:szCs w:val="26"/>
        </w:rPr>
        <w:t>;</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lastRenderedPageBreak/>
        <w:t>4.17.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707935">
        <w:rPr>
          <w:rFonts w:ascii="Times New Roman" w:hAnsi="Times New Roman" w:cs="Times New Roman"/>
          <w:sz w:val="26"/>
          <w:szCs w:val="26"/>
        </w:rPr>
        <w:t xml:space="preserve"> субъекта Российской Федерации</w:t>
      </w:r>
      <w:r w:rsidRPr="00707935">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FB3BD7" w:rsidRPr="00707935" w:rsidRDefault="00FB3BD7" w:rsidP="00FB3BD7">
      <w:pPr>
        <w:ind w:firstLine="709"/>
        <w:jc w:val="both"/>
        <w:rPr>
          <w:sz w:val="26"/>
          <w:szCs w:val="26"/>
        </w:rPr>
      </w:pPr>
      <w:r w:rsidRPr="00707935">
        <w:rPr>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FB3BD7" w:rsidRPr="0021561E" w:rsidRDefault="00FB3BD7" w:rsidP="00FB3BD7">
      <w:pPr>
        <w:pStyle w:val="ConsPlusNormal"/>
        <w:ind w:firstLine="0"/>
        <w:jc w:val="center"/>
        <w:rPr>
          <w:rFonts w:ascii="Times New Roman" w:hAnsi="Times New Roman" w:cs="Times New Roman"/>
          <w:bCs/>
          <w:color w:val="000000"/>
          <w:sz w:val="26"/>
          <w:szCs w:val="26"/>
        </w:rPr>
      </w:pPr>
    </w:p>
    <w:p w:rsidR="00FB3BD7" w:rsidRPr="00707935" w:rsidRDefault="00FB3BD7" w:rsidP="00FB3BD7">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Раздел </w:t>
      </w:r>
      <w:r w:rsidRPr="00707935">
        <w:rPr>
          <w:rFonts w:ascii="Times New Roman" w:hAnsi="Times New Roman" w:cs="Times New Roman"/>
          <w:b/>
          <w:bCs/>
          <w:color w:val="000000"/>
          <w:sz w:val="26"/>
          <w:szCs w:val="26"/>
        </w:rPr>
        <w:t>5. Обжалование решений администрации, действий (бездействия) должностных лиц</w:t>
      </w:r>
    </w:p>
    <w:p w:rsidR="00FB3BD7" w:rsidRPr="0021561E" w:rsidRDefault="00FB3BD7" w:rsidP="00FB3BD7">
      <w:pPr>
        <w:pStyle w:val="ConsPlusNormal"/>
        <w:ind w:firstLine="0"/>
        <w:jc w:val="center"/>
        <w:rPr>
          <w:rFonts w:ascii="Times New Roman" w:hAnsi="Times New Roman" w:cs="Times New Roman"/>
          <w:bCs/>
          <w:color w:val="000000"/>
          <w:sz w:val="26"/>
          <w:szCs w:val="26"/>
        </w:rPr>
      </w:pP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5.1. Решения </w:t>
      </w:r>
      <w:r>
        <w:rPr>
          <w:rFonts w:ascii="Times New Roman" w:hAnsi="Times New Roman" w:cs="Times New Roman"/>
          <w:color w:val="000000"/>
          <w:sz w:val="26"/>
          <w:szCs w:val="26"/>
        </w:rPr>
        <w:t>А</w:t>
      </w:r>
      <w:r w:rsidRPr="00707935">
        <w:rPr>
          <w:rFonts w:ascii="Times New Roman" w:hAnsi="Times New Roman" w:cs="Times New Roman"/>
          <w:color w:val="000000"/>
          <w:sz w:val="26"/>
          <w:szCs w:val="26"/>
        </w:rPr>
        <w:t>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5.2. Досудебный п</w:t>
      </w:r>
      <w:r>
        <w:rPr>
          <w:rFonts w:ascii="Times New Roman" w:hAnsi="Times New Roman" w:cs="Times New Roman"/>
          <w:color w:val="000000"/>
          <w:sz w:val="26"/>
          <w:szCs w:val="26"/>
        </w:rPr>
        <w:t>орядок подачи жалоб на решения А</w:t>
      </w:r>
      <w:r w:rsidRPr="00707935">
        <w:rPr>
          <w:rFonts w:ascii="Times New Roman" w:hAnsi="Times New Roman" w:cs="Times New Roman"/>
          <w:color w:val="000000"/>
          <w:sz w:val="26"/>
          <w:szCs w:val="26"/>
        </w:rPr>
        <w:t>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B3BD7" w:rsidRPr="00707935" w:rsidRDefault="00FB3BD7" w:rsidP="00FB3BD7">
      <w:pPr>
        <w:pStyle w:val="ConsPlusNormal"/>
        <w:ind w:firstLine="709"/>
        <w:jc w:val="both"/>
        <w:rPr>
          <w:rFonts w:ascii="Times New Roman" w:hAnsi="Times New Roman" w:cs="Times New Roman"/>
          <w:color w:val="000000"/>
          <w:sz w:val="26"/>
          <w:szCs w:val="26"/>
        </w:rPr>
      </w:pPr>
    </w:p>
    <w:p w:rsidR="00FB3BD7" w:rsidRPr="00707935" w:rsidRDefault="00FB3BD7" w:rsidP="00FB3BD7">
      <w:pPr>
        <w:pStyle w:val="1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Раздел </w:t>
      </w:r>
      <w:r w:rsidRPr="00707935">
        <w:rPr>
          <w:rFonts w:ascii="Times New Roman" w:hAnsi="Times New Roman" w:cs="Times New Roman"/>
          <w:b/>
          <w:bCs/>
          <w:color w:val="000000"/>
          <w:sz w:val="26"/>
          <w:szCs w:val="26"/>
        </w:rPr>
        <w:t>6. Ключевые показатели муниципального контроля на автомобильном транспорте и их целевые значения</w:t>
      </w:r>
    </w:p>
    <w:p w:rsidR="00FB3BD7" w:rsidRPr="00AC1738" w:rsidRDefault="00FB3BD7" w:rsidP="00FB3BD7">
      <w:pPr>
        <w:pStyle w:val="10"/>
        <w:jc w:val="center"/>
        <w:rPr>
          <w:rFonts w:ascii="Times New Roman" w:hAnsi="Times New Roman" w:cs="Times New Roman"/>
          <w:bCs/>
          <w:color w:val="000000"/>
          <w:sz w:val="26"/>
          <w:szCs w:val="26"/>
        </w:rPr>
      </w:pPr>
    </w:p>
    <w:p w:rsidR="00FB3BD7" w:rsidRPr="001A7668" w:rsidRDefault="00FB3BD7" w:rsidP="00FB3BD7">
      <w:pPr>
        <w:pStyle w:val="10"/>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6.1. Оценка результативности и эффективности осуществления </w:t>
      </w:r>
      <w:r w:rsidRPr="001A7668">
        <w:rPr>
          <w:rFonts w:ascii="Times New Roman" w:hAnsi="Times New Roman" w:cs="Times New Roman"/>
          <w:color w:val="000000"/>
          <w:sz w:val="26"/>
          <w:szCs w:val="26"/>
        </w:rPr>
        <w:t>муниципального контроля на автомобильном транспорте осуществляется на основании статьи 30 Федерального закона № 248-ФЗ.</w:t>
      </w:r>
    </w:p>
    <w:p w:rsidR="00FB3BD7" w:rsidRPr="001A7668" w:rsidRDefault="00FB3BD7" w:rsidP="00FB3BD7">
      <w:pPr>
        <w:pStyle w:val="10"/>
        <w:ind w:firstLine="709"/>
        <w:jc w:val="both"/>
        <w:rPr>
          <w:rFonts w:ascii="Times New Roman" w:hAnsi="Times New Roman" w:cs="Times New Roman"/>
          <w:color w:val="000000"/>
          <w:sz w:val="26"/>
          <w:szCs w:val="26"/>
        </w:rPr>
      </w:pPr>
      <w:r w:rsidRPr="001A7668">
        <w:rPr>
          <w:rFonts w:ascii="Times New Roman" w:hAnsi="Times New Roman" w:cs="Times New Roman"/>
          <w:color w:val="000000"/>
          <w:sz w:val="26"/>
          <w:szCs w:val="26"/>
        </w:rPr>
        <w:t>6.2. Для муниципального контроля на автомобильном транспорте установлены следующие ключевые показатели вида контроля и их целевые значения:</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устраненных нарушений из числа выявленных нарушений обязательных требований - 70%.</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отмененных результатов контрольных мероприятий - 0%.</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вынесенных судебных решений о назначении административного наказания по материалам контрольного органа - 95%.</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lastRenderedPageBreak/>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w:t>
      </w:r>
      <w:hyperlink r:id="rId12" w:tgtFrame="_blank" w:history="1">
        <w:r w:rsidRPr="001A7668">
          <w:rPr>
            <w:rStyle w:val="1"/>
            <w:color w:val="000000"/>
            <w:sz w:val="26"/>
            <w:szCs w:val="26"/>
          </w:rPr>
          <w:t>Кодекса Российской Федерации об административных правонарушениях</w:t>
        </w:r>
      </w:hyperlink>
      <w:r>
        <w:rPr>
          <w:color w:val="000000"/>
          <w:sz w:val="26"/>
          <w:szCs w:val="26"/>
        </w:rPr>
        <w:t xml:space="preserve"> </w:t>
      </w:r>
      <w:r w:rsidRPr="001A7668">
        <w:rPr>
          <w:color w:val="000000"/>
          <w:sz w:val="26"/>
          <w:szCs w:val="26"/>
        </w:rPr>
        <w:t>- 0%.</w:t>
      </w:r>
    </w:p>
    <w:p w:rsidR="00FB3BD7" w:rsidRPr="001A7668" w:rsidRDefault="00FB3BD7" w:rsidP="00FB3BD7">
      <w:pPr>
        <w:pStyle w:val="10"/>
        <w:ind w:firstLine="709"/>
        <w:jc w:val="both"/>
        <w:rPr>
          <w:rFonts w:ascii="Times New Roman" w:hAnsi="Times New Roman" w:cs="Times New Roman"/>
          <w:color w:val="000000"/>
          <w:sz w:val="26"/>
          <w:szCs w:val="26"/>
        </w:rPr>
      </w:pPr>
      <w:r w:rsidRPr="001A7668">
        <w:rPr>
          <w:rFonts w:ascii="Times New Roman" w:hAnsi="Times New Roman" w:cs="Times New Roman"/>
          <w:color w:val="000000"/>
          <w:sz w:val="26"/>
          <w:szCs w:val="26"/>
        </w:rPr>
        <w:t>6.3. Для муниципального контроля на автомобильном транспорте установлены следующие индикативные показатели:</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внеплановых контрольных мероприятий, проведенных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общее количество контрольных мероприятий с взаимодействием, проведенных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контрольных мероприятий с взаимодействием по каждому виду контрольных мероприятий, проведенных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контрольных мероприятий, проведенных с использованием средств дистанционного взаимодействия,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количество обязательных профилактических визитов, проведенных за отчетный период;</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предостережений о недопустимости нарушения обязательных требований, объявленных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контрольных мероприятий, по итогам которых возбуждены дела об административных правонарушениях,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сумма административных штрафов, наложенных по результатам контрольных мероприятий,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количество направленны</w:t>
      </w:r>
      <w:r>
        <w:rPr>
          <w:sz w:val="26"/>
          <w:szCs w:val="26"/>
        </w:rPr>
        <w:t>х в органы прокуратуры заявлений</w:t>
      </w:r>
      <w:r w:rsidRPr="00707935">
        <w:rPr>
          <w:sz w:val="26"/>
          <w:szCs w:val="26"/>
        </w:rPr>
        <w:t xml:space="preserve"> о согласовании проведения контрольных мероприятий,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w:t>
      </w:r>
      <w:r>
        <w:rPr>
          <w:sz w:val="26"/>
          <w:szCs w:val="26"/>
        </w:rPr>
        <w:t>гласовании, за отчетный период;</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общее количество учтенных объектов контроля на конец отчетного периода;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количество учтенных объектов контроля, отнесенных к категориям риска, по каждой из категорий риска, на конец отчетного периода;</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учтенных контролируемых лиц на конец отчетного периода;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учтенных контролируемых лиц, в отношении которых проведены контрольные мероприятия,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B3BD7" w:rsidRDefault="00FB3BD7" w:rsidP="00FB3BD7">
      <w:pPr>
        <w:ind w:firstLine="567"/>
        <w:jc w:val="both"/>
        <w:rPr>
          <w:sz w:val="26"/>
          <w:szCs w:val="26"/>
        </w:rPr>
      </w:pPr>
      <w:r>
        <w:rPr>
          <w:sz w:val="26"/>
          <w:szCs w:val="26"/>
        </w:rPr>
        <w:lastRenderedPageBreak/>
        <w:t xml:space="preserve"> - </w:t>
      </w:r>
      <w:r w:rsidRPr="00707935">
        <w:rPr>
          <w:sz w:val="26"/>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Pr="001A7668" w:rsidRDefault="00FB3BD7" w:rsidP="00FB3BD7">
      <w:pPr>
        <w:pStyle w:val="ConsPlusNormal"/>
        <w:ind w:firstLine="0"/>
        <w:jc w:val="right"/>
        <w:rPr>
          <w:rFonts w:ascii="Times New Roman" w:hAnsi="Times New Roman" w:cs="Times New Roman"/>
          <w:sz w:val="24"/>
          <w:szCs w:val="24"/>
        </w:rPr>
      </w:pPr>
      <w:r w:rsidRPr="001A7668">
        <w:rPr>
          <w:rFonts w:ascii="Times New Roman" w:hAnsi="Times New Roman" w:cs="Times New Roman"/>
          <w:color w:val="000000"/>
          <w:sz w:val="24"/>
          <w:szCs w:val="24"/>
        </w:rPr>
        <w:t>Приложение 1</w:t>
      </w:r>
    </w:p>
    <w:p w:rsidR="00FB3BD7" w:rsidRPr="001A7668" w:rsidRDefault="00FB3BD7" w:rsidP="00F9490C">
      <w:pPr>
        <w:pStyle w:val="ConsPlusNormal"/>
        <w:ind w:firstLine="0"/>
        <w:jc w:val="right"/>
        <w:rPr>
          <w:rFonts w:ascii="Times New Roman" w:hAnsi="Times New Roman" w:cs="Times New Roman"/>
          <w:color w:val="000000"/>
          <w:sz w:val="24"/>
          <w:szCs w:val="24"/>
        </w:rPr>
      </w:pPr>
      <w:r w:rsidRPr="001A7668">
        <w:rPr>
          <w:rFonts w:ascii="Times New Roman" w:hAnsi="Times New Roman" w:cs="Times New Roman"/>
          <w:color w:val="000000"/>
          <w:sz w:val="24"/>
          <w:szCs w:val="24"/>
        </w:rPr>
        <w:t>к Пол</w:t>
      </w:r>
      <w:r>
        <w:rPr>
          <w:rFonts w:ascii="Times New Roman" w:hAnsi="Times New Roman" w:cs="Times New Roman"/>
          <w:color w:val="000000"/>
          <w:sz w:val="24"/>
          <w:szCs w:val="24"/>
        </w:rPr>
        <w:t>ожению о муниципальном контроле</w:t>
      </w:r>
    </w:p>
    <w:p w:rsidR="00FB3BD7" w:rsidRPr="001A7668" w:rsidRDefault="00FB3BD7" w:rsidP="00F9490C">
      <w:pPr>
        <w:pStyle w:val="ConsPlusNormal"/>
        <w:ind w:firstLine="0"/>
        <w:jc w:val="right"/>
        <w:rPr>
          <w:rFonts w:ascii="Times New Roman" w:hAnsi="Times New Roman" w:cs="Times New Roman"/>
          <w:color w:val="000000"/>
          <w:sz w:val="24"/>
          <w:szCs w:val="24"/>
        </w:rPr>
      </w:pPr>
      <w:r w:rsidRPr="001A7668">
        <w:rPr>
          <w:rFonts w:ascii="Times New Roman" w:hAnsi="Times New Roman" w:cs="Times New Roman"/>
          <w:color w:val="000000"/>
          <w:sz w:val="24"/>
          <w:szCs w:val="24"/>
        </w:rPr>
        <w:t>на автомобильном транспорте</w:t>
      </w:r>
    </w:p>
    <w:p w:rsidR="00FB3BD7" w:rsidRPr="001A7668" w:rsidRDefault="00FB3BD7" w:rsidP="00F949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и в дорожном хозяйстве</w:t>
      </w:r>
    </w:p>
    <w:p w:rsidR="00FB3BD7" w:rsidRPr="001A7668" w:rsidRDefault="00F9490C" w:rsidP="00F9490C">
      <w:pPr>
        <w:pStyle w:val="ConsPlusNormal"/>
        <w:ind w:firstLine="0"/>
        <w:jc w:val="righ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территории</w:t>
      </w:r>
    </w:p>
    <w:p w:rsidR="00FB3BD7" w:rsidRPr="001A7668" w:rsidRDefault="00653496" w:rsidP="00F9490C">
      <w:pPr>
        <w:pStyle w:val="ConsPlusNormal"/>
        <w:ind w:firstLine="0"/>
        <w:jc w:val="right"/>
        <w:rPr>
          <w:rFonts w:ascii="Times New Roman" w:hAnsi="Times New Roman" w:cs="Times New Roman"/>
          <w:color w:val="000000"/>
          <w:sz w:val="24"/>
          <w:szCs w:val="24"/>
        </w:rPr>
      </w:pPr>
      <w:r>
        <w:rPr>
          <w:rFonts w:ascii="Times New Roman" w:hAnsi="Times New Roman" w:cs="Times New Roman"/>
          <w:sz w:val="24"/>
          <w:szCs w:val="24"/>
        </w:rPr>
        <w:t>Тёсово-Нетыльского</w:t>
      </w:r>
      <w:r w:rsidR="00FB3BD7" w:rsidRPr="001A7668">
        <w:rPr>
          <w:rFonts w:ascii="Times New Roman" w:hAnsi="Times New Roman" w:cs="Times New Roman"/>
          <w:color w:val="000000"/>
          <w:sz w:val="24"/>
          <w:szCs w:val="24"/>
        </w:rPr>
        <w:t xml:space="preserve"> сельского поселения</w:t>
      </w:r>
    </w:p>
    <w:p w:rsidR="00FB3BD7" w:rsidRDefault="00FB3BD7" w:rsidP="00FB3BD7">
      <w:pPr>
        <w:pStyle w:val="ConsPlusNormal"/>
        <w:ind w:firstLine="0"/>
        <w:jc w:val="right"/>
        <w:rPr>
          <w:rFonts w:ascii="Times New Roman" w:hAnsi="Times New Roman" w:cs="Times New Roman"/>
          <w:color w:val="000000"/>
          <w:sz w:val="26"/>
          <w:szCs w:val="26"/>
        </w:rPr>
      </w:pPr>
    </w:p>
    <w:p w:rsidR="00FB3BD7" w:rsidRPr="00707935" w:rsidRDefault="00FB3BD7" w:rsidP="00FB3BD7">
      <w:pPr>
        <w:pStyle w:val="ConsPlusNormal"/>
        <w:ind w:firstLine="0"/>
        <w:jc w:val="right"/>
        <w:rPr>
          <w:rFonts w:ascii="Times New Roman" w:hAnsi="Times New Roman" w:cs="Times New Roman"/>
          <w:color w:val="000000"/>
          <w:sz w:val="26"/>
          <w:szCs w:val="26"/>
        </w:rPr>
      </w:pPr>
    </w:p>
    <w:p w:rsidR="00FB3BD7" w:rsidRPr="00707935" w:rsidRDefault="00FB3BD7" w:rsidP="00FB3BD7">
      <w:pPr>
        <w:pStyle w:val="ConsPlusTitle"/>
        <w:jc w:val="center"/>
        <w:rPr>
          <w:rFonts w:ascii="Times New Roman" w:hAnsi="Times New Roman" w:cs="Times New Roman"/>
          <w:sz w:val="26"/>
          <w:szCs w:val="26"/>
        </w:rPr>
      </w:pPr>
      <w:bookmarkStart w:id="1" w:name="Par381"/>
      <w:bookmarkEnd w:id="1"/>
      <w:r w:rsidRPr="00707935">
        <w:rPr>
          <w:rFonts w:ascii="Times New Roman" w:hAnsi="Times New Roman" w:cs="Times New Roman"/>
          <w:color w:val="000000"/>
          <w:sz w:val="26"/>
          <w:szCs w:val="26"/>
        </w:rPr>
        <w:t>Критерии</w:t>
      </w:r>
    </w:p>
    <w:p w:rsidR="00FB3BD7" w:rsidRPr="00707935" w:rsidRDefault="00FB3BD7" w:rsidP="00FB3BD7">
      <w:pPr>
        <w:pStyle w:val="ConsPlusTitle"/>
        <w:jc w:val="center"/>
        <w:rPr>
          <w:rFonts w:ascii="Times New Roman" w:hAnsi="Times New Roman" w:cs="Times New Roman"/>
          <w:color w:val="000000"/>
          <w:sz w:val="26"/>
          <w:szCs w:val="26"/>
        </w:rPr>
      </w:pPr>
      <w:proofErr w:type="gramStart"/>
      <w:r w:rsidRPr="00707935">
        <w:rPr>
          <w:rFonts w:ascii="Times New Roman" w:hAnsi="Times New Roman" w:cs="Times New Roman"/>
          <w:color w:val="000000"/>
          <w:sz w:val="26"/>
          <w:szCs w:val="26"/>
        </w:rPr>
        <w:t>отнесения</w:t>
      </w:r>
      <w:proofErr w:type="gramEnd"/>
      <w:r w:rsidRPr="00707935">
        <w:rPr>
          <w:rFonts w:ascii="Times New Roman" w:hAnsi="Times New Roman" w:cs="Times New Roman"/>
          <w:color w:val="000000"/>
          <w:sz w:val="26"/>
          <w:szCs w:val="26"/>
        </w:rPr>
        <w:t xml:space="preserve"> </w:t>
      </w:r>
      <w:r w:rsidRPr="00707935">
        <w:rPr>
          <w:rFonts w:ascii="Times New Roman" w:hAnsi="Times New Roman" w:cs="Times New Roman"/>
          <w:bCs w:val="0"/>
          <w:color w:val="000000"/>
          <w:sz w:val="26"/>
          <w:szCs w:val="26"/>
        </w:rPr>
        <w:t xml:space="preserve">объектов </w:t>
      </w:r>
      <w:r w:rsidRPr="00707935">
        <w:rPr>
          <w:rFonts w:ascii="Times New Roman" w:hAnsi="Times New Roman" w:cs="Times New Roman"/>
          <w:color w:val="000000"/>
          <w:sz w:val="26"/>
          <w:szCs w:val="26"/>
        </w:rPr>
        <w:t xml:space="preserve">муниципального контроля на автомобильном транспорте к определенной категории риска при осуществлении Администрацией </w:t>
      </w:r>
      <w:r w:rsidR="00653496">
        <w:rPr>
          <w:rFonts w:ascii="Times New Roman" w:hAnsi="Times New Roman" w:cs="Times New Roman"/>
          <w:sz w:val="26"/>
          <w:szCs w:val="26"/>
        </w:rPr>
        <w:t xml:space="preserve">Тёсово-Нетыльского </w:t>
      </w:r>
      <w:r>
        <w:rPr>
          <w:rFonts w:ascii="Times New Roman" w:hAnsi="Times New Roman" w:cs="Times New Roman"/>
          <w:color w:val="000000"/>
          <w:sz w:val="26"/>
          <w:szCs w:val="26"/>
        </w:rPr>
        <w:t xml:space="preserve">сельского поселения </w:t>
      </w:r>
      <w:r w:rsidRPr="00707935">
        <w:rPr>
          <w:rFonts w:ascii="Times New Roman" w:hAnsi="Times New Roman" w:cs="Times New Roman"/>
          <w:color w:val="000000"/>
          <w:sz w:val="26"/>
          <w:szCs w:val="26"/>
        </w:rPr>
        <w:t>муниципального контроля на автомобильном транспорте</w:t>
      </w:r>
    </w:p>
    <w:p w:rsidR="00FB3BD7" w:rsidRPr="001A7668" w:rsidRDefault="00FB3BD7" w:rsidP="00FB3BD7">
      <w:pPr>
        <w:pStyle w:val="ConsPlusTitle"/>
        <w:jc w:val="center"/>
        <w:rPr>
          <w:rFonts w:ascii="Times New Roman" w:hAnsi="Times New Roman" w:cs="Times New Roman"/>
          <w:b w:val="0"/>
          <w:sz w:val="26"/>
          <w:szCs w:val="26"/>
        </w:rPr>
      </w:pPr>
    </w:p>
    <w:p w:rsidR="00FB3BD7" w:rsidRPr="001A7668" w:rsidRDefault="00FB3BD7" w:rsidP="00FB3BD7">
      <w:pPr>
        <w:pStyle w:val="ConsPlusNormal"/>
        <w:ind w:firstLine="709"/>
        <w:jc w:val="both"/>
        <w:rPr>
          <w:rFonts w:ascii="Times New Roman" w:hAnsi="Times New Roman" w:cs="Times New Roman"/>
          <w:sz w:val="26"/>
          <w:szCs w:val="26"/>
        </w:rPr>
      </w:pPr>
    </w:p>
    <w:tbl>
      <w:tblPr>
        <w:tblW w:w="9486" w:type="dxa"/>
        <w:tblCellMar>
          <w:left w:w="0" w:type="dxa"/>
          <w:right w:w="0" w:type="dxa"/>
        </w:tblCellMar>
        <w:tblLook w:val="04A0" w:firstRow="1" w:lastRow="0" w:firstColumn="1" w:lastColumn="0" w:noHBand="0" w:noVBand="1"/>
      </w:tblPr>
      <w:tblGrid>
        <w:gridCol w:w="676"/>
        <w:gridCol w:w="6828"/>
        <w:gridCol w:w="1982"/>
      </w:tblGrid>
      <w:tr w:rsidR="00FB3BD7" w:rsidRPr="00707935" w:rsidTr="006D345F">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proofErr w:type="gramStart"/>
            <w:r w:rsidRPr="00707935">
              <w:rPr>
                <w:sz w:val="26"/>
                <w:szCs w:val="26"/>
                <w:lang w:eastAsia="en-US"/>
              </w:rPr>
              <w:t>п</w:t>
            </w:r>
            <w:proofErr w:type="gramEnd"/>
            <w:r w:rsidRPr="00707935">
              <w:rPr>
                <w:sz w:val="26"/>
                <w:szCs w:val="26"/>
                <w:lang w:eastAsia="en-US"/>
              </w:rPr>
              <w:t>/п</w:t>
            </w:r>
          </w:p>
        </w:tc>
        <w:tc>
          <w:tcPr>
            <w:tcW w:w="682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53496">
            <w:pPr>
              <w:jc w:val="center"/>
              <w:rPr>
                <w:sz w:val="26"/>
                <w:szCs w:val="26"/>
                <w:lang w:eastAsia="en-US"/>
              </w:rPr>
            </w:pPr>
            <w:r w:rsidRPr="00707935">
              <w:rPr>
                <w:sz w:val="26"/>
                <w:szCs w:val="26"/>
                <w:lang w:eastAsia="en-US"/>
              </w:rPr>
              <w:t>Объекты муниципального контроля на автом</w:t>
            </w:r>
            <w:r>
              <w:rPr>
                <w:sz w:val="26"/>
                <w:szCs w:val="26"/>
                <w:lang w:eastAsia="en-US"/>
              </w:rPr>
              <w:t xml:space="preserve">обильном транспорте </w:t>
            </w:r>
            <w:r w:rsidRPr="00707935">
              <w:rPr>
                <w:sz w:val="26"/>
                <w:szCs w:val="26"/>
                <w:lang w:eastAsia="en-US"/>
              </w:rPr>
              <w:t>и в дорожном хозяйстве в</w:t>
            </w:r>
            <w:r w:rsidRPr="00707935">
              <w:rPr>
                <w:b/>
                <w:bCs/>
                <w:sz w:val="26"/>
                <w:szCs w:val="26"/>
                <w:lang w:eastAsia="en-US"/>
              </w:rPr>
              <w:t xml:space="preserve"> </w:t>
            </w:r>
            <w:r w:rsidRPr="00707935">
              <w:rPr>
                <w:bCs/>
                <w:sz w:val="26"/>
                <w:szCs w:val="26"/>
                <w:lang w:eastAsia="en-US"/>
              </w:rPr>
              <w:t xml:space="preserve">границах населенных пунктов </w:t>
            </w:r>
            <w:r w:rsidR="00653496">
              <w:rPr>
                <w:sz w:val="26"/>
                <w:szCs w:val="26"/>
              </w:rPr>
              <w:t>Тёсово-Нетыльского</w:t>
            </w:r>
            <w:r>
              <w:rPr>
                <w:bCs/>
                <w:sz w:val="26"/>
                <w:szCs w:val="26"/>
                <w:lang w:eastAsia="en-US"/>
              </w:rPr>
              <w:t xml:space="preserve"> </w:t>
            </w:r>
            <w:r w:rsidRPr="00707935">
              <w:rPr>
                <w:bCs/>
                <w:sz w:val="26"/>
                <w:szCs w:val="26"/>
                <w:lang w:eastAsia="en-US"/>
              </w:rPr>
              <w:t>сельского поселения</w:t>
            </w:r>
          </w:p>
        </w:tc>
        <w:tc>
          <w:tcPr>
            <w:tcW w:w="198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Категория риска</w:t>
            </w:r>
          </w:p>
        </w:tc>
      </w:tr>
      <w:tr w:rsidR="00FB3BD7" w:rsidRPr="00707935" w:rsidTr="006D345F">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1</w:t>
            </w:r>
          </w:p>
        </w:tc>
        <w:tc>
          <w:tcPr>
            <w:tcW w:w="682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both"/>
              <w:rPr>
                <w:sz w:val="26"/>
                <w:szCs w:val="26"/>
                <w:lang w:eastAsia="en-US"/>
              </w:rPr>
            </w:pPr>
            <w:r w:rsidRPr="00707935">
              <w:rPr>
                <w:sz w:val="26"/>
                <w:szCs w:val="26"/>
                <w:lang w:eastAsia="en-US"/>
              </w:rPr>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707935">
              <w:rPr>
                <w:spacing w:val="2"/>
                <w:sz w:val="26"/>
                <w:szCs w:val="26"/>
                <w:lang w:eastAsia="en-US"/>
              </w:rPr>
              <w:t>на автомобильном транспорте и в дорожном хозяйстве</w:t>
            </w:r>
          </w:p>
        </w:tc>
        <w:tc>
          <w:tcPr>
            <w:tcW w:w="198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Средний риск</w:t>
            </w:r>
          </w:p>
        </w:tc>
      </w:tr>
      <w:tr w:rsidR="00FB3BD7" w:rsidRPr="00707935" w:rsidTr="006D345F">
        <w:tc>
          <w:tcPr>
            <w:tcW w:w="6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2</w:t>
            </w:r>
          </w:p>
        </w:tc>
        <w:tc>
          <w:tcPr>
            <w:tcW w:w="682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both"/>
              <w:rPr>
                <w:sz w:val="26"/>
                <w:szCs w:val="26"/>
                <w:lang w:eastAsia="en-US"/>
              </w:rPr>
            </w:pPr>
            <w:r w:rsidRPr="00707935">
              <w:rPr>
                <w:sz w:val="26"/>
                <w:szCs w:val="26"/>
                <w:lang w:eastAsia="en-US"/>
              </w:rPr>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707935">
              <w:rPr>
                <w:spacing w:val="2"/>
                <w:sz w:val="26"/>
                <w:szCs w:val="26"/>
                <w:lang w:eastAsia="en-US"/>
              </w:rPr>
              <w:t>на автомобильном транспорте и в дорожном хозяйстве</w:t>
            </w:r>
            <w:r w:rsidRPr="00707935">
              <w:rPr>
                <w:sz w:val="26"/>
                <w:szCs w:val="26"/>
                <w:lang w:eastAsia="en-US"/>
              </w:rPr>
              <w:t xml:space="preserve">  </w:t>
            </w:r>
          </w:p>
        </w:tc>
        <w:tc>
          <w:tcPr>
            <w:tcW w:w="19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Умеренный риск</w:t>
            </w:r>
          </w:p>
        </w:tc>
      </w:tr>
      <w:tr w:rsidR="00FB3BD7" w:rsidRPr="00707935" w:rsidTr="006D345F">
        <w:tc>
          <w:tcPr>
            <w:tcW w:w="6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3</w:t>
            </w:r>
          </w:p>
        </w:tc>
        <w:tc>
          <w:tcPr>
            <w:tcW w:w="682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both"/>
              <w:rPr>
                <w:sz w:val="26"/>
                <w:szCs w:val="26"/>
                <w:lang w:eastAsia="en-US"/>
              </w:rPr>
            </w:pPr>
            <w:r w:rsidRPr="00707935">
              <w:rPr>
                <w:sz w:val="26"/>
                <w:szCs w:val="26"/>
                <w:lang w:eastAsia="en-US"/>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Низкий риск</w:t>
            </w:r>
          </w:p>
        </w:tc>
      </w:tr>
    </w:tbl>
    <w:p w:rsidR="00FB3BD7" w:rsidRDefault="00FB3BD7" w:rsidP="00FB3BD7">
      <w:pPr>
        <w:pStyle w:val="ConsPlusNormal"/>
        <w:ind w:firstLine="0"/>
        <w:jc w:val="both"/>
        <w:rPr>
          <w:rFonts w:ascii="Times New Roman" w:hAnsi="Times New Roman" w:cs="Times New Roman"/>
          <w:color w:val="000000"/>
          <w:sz w:val="26"/>
          <w:szCs w:val="26"/>
        </w:rPr>
      </w:pPr>
    </w:p>
    <w:p w:rsidR="00FB3BD7" w:rsidRDefault="00FB3BD7" w:rsidP="00FB3BD7">
      <w:pPr>
        <w:pStyle w:val="ConsPlusNormal"/>
        <w:ind w:firstLine="709"/>
        <w:jc w:val="both"/>
        <w:rPr>
          <w:rFonts w:ascii="Times New Roman" w:hAnsi="Times New Roman" w:cs="Times New Roman"/>
          <w:color w:val="000000"/>
          <w:sz w:val="26"/>
          <w:szCs w:val="26"/>
        </w:rPr>
      </w:pPr>
    </w:p>
    <w:p w:rsidR="00F9490C" w:rsidRDefault="00F9490C" w:rsidP="00FB3BD7">
      <w:pPr>
        <w:pStyle w:val="ConsPlusNormal"/>
        <w:ind w:firstLine="0"/>
        <w:jc w:val="right"/>
        <w:rPr>
          <w:rFonts w:ascii="Times New Roman" w:hAnsi="Times New Roman" w:cs="Times New Roman"/>
          <w:color w:val="000000"/>
          <w:sz w:val="24"/>
          <w:szCs w:val="24"/>
        </w:rPr>
      </w:pPr>
    </w:p>
    <w:p w:rsidR="00F9490C" w:rsidRDefault="00F9490C" w:rsidP="00FB3BD7">
      <w:pPr>
        <w:pStyle w:val="ConsPlusNormal"/>
        <w:ind w:firstLine="0"/>
        <w:jc w:val="right"/>
        <w:rPr>
          <w:rFonts w:ascii="Times New Roman" w:hAnsi="Times New Roman" w:cs="Times New Roman"/>
          <w:color w:val="000000"/>
          <w:sz w:val="24"/>
          <w:szCs w:val="24"/>
        </w:rPr>
      </w:pPr>
    </w:p>
    <w:p w:rsidR="00FB3BD7" w:rsidRPr="001A7668" w:rsidRDefault="00FB3BD7" w:rsidP="00FB3BD7">
      <w:pPr>
        <w:pStyle w:val="ConsPlusNormal"/>
        <w:ind w:firstLine="0"/>
        <w:jc w:val="right"/>
        <w:rPr>
          <w:rFonts w:ascii="Times New Roman" w:hAnsi="Times New Roman" w:cs="Times New Roman"/>
          <w:sz w:val="24"/>
          <w:szCs w:val="24"/>
        </w:rPr>
      </w:pPr>
      <w:r>
        <w:rPr>
          <w:rFonts w:ascii="Times New Roman" w:hAnsi="Times New Roman" w:cs="Times New Roman"/>
          <w:color w:val="000000"/>
          <w:sz w:val="24"/>
          <w:szCs w:val="24"/>
        </w:rPr>
        <w:t>Приложение 2</w:t>
      </w:r>
    </w:p>
    <w:p w:rsidR="00F9490C" w:rsidRDefault="00FB3BD7" w:rsidP="00FB3BD7">
      <w:pPr>
        <w:pStyle w:val="ConsPlusNormal"/>
        <w:ind w:firstLine="0"/>
        <w:jc w:val="right"/>
        <w:rPr>
          <w:rFonts w:ascii="Times New Roman" w:hAnsi="Times New Roman" w:cs="Times New Roman"/>
          <w:color w:val="000000"/>
          <w:sz w:val="24"/>
          <w:szCs w:val="24"/>
        </w:rPr>
      </w:pPr>
      <w:r w:rsidRPr="001A7668">
        <w:rPr>
          <w:rFonts w:ascii="Times New Roman" w:hAnsi="Times New Roman" w:cs="Times New Roman"/>
          <w:color w:val="000000"/>
          <w:sz w:val="24"/>
          <w:szCs w:val="24"/>
        </w:rPr>
        <w:t>к Пол</w:t>
      </w:r>
      <w:r>
        <w:rPr>
          <w:rFonts w:ascii="Times New Roman" w:hAnsi="Times New Roman" w:cs="Times New Roman"/>
          <w:color w:val="000000"/>
          <w:sz w:val="24"/>
          <w:szCs w:val="24"/>
        </w:rPr>
        <w:t xml:space="preserve">ожению </w:t>
      </w:r>
    </w:p>
    <w:p w:rsidR="00FB3BD7" w:rsidRPr="001A7668" w:rsidRDefault="00FB3BD7" w:rsidP="00FB3BD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о муниципальном контроле</w:t>
      </w:r>
    </w:p>
    <w:p w:rsidR="00FB3BD7" w:rsidRPr="001A7668" w:rsidRDefault="00FB3BD7" w:rsidP="00FB3BD7">
      <w:pPr>
        <w:pStyle w:val="ConsPlusNormal"/>
        <w:ind w:firstLine="0"/>
        <w:jc w:val="right"/>
        <w:rPr>
          <w:rFonts w:ascii="Times New Roman" w:hAnsi="Times New Roman" w:cs="Times New Roman"/>
          <w:color w:val="000000"/>
          <w:sz w:val="24"/>
          <w:szCs w:val="24"/>
        </w:rPr>
      </w:pPr>
      <w:r w:rsidRPr="001A7668">
        <w:rPr>
          <w:rFonts w:ascii="Times New Roman" w:hAnsi="Times New Roman" w:cs="Times New Roman"/>
          <w:color w:val="000000"/>
          <w:sz w:val="24"/>
          <w:szCs w:val="24"/>
        </w:rPr>
        <w:t>на автомобильном транспорте</w:t>
      </w:r>
    </w:p>
    <w:p w:rsidR="00FB3BD7" w:rsidRPr="001A7668" w:rsidRDefault="00FB3BD7" w:rsidP="00FB3BD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и в дорожном хозяйстве</w:t>
      </w:r>
    </w:p>
    <w:p w:rsidR="00F9490C" w:rsidRDefault="00F9490C" w:rsidP="00F949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w:t>
      </w:r>
    </w:p>
    <w:p w:rsidR="00FB3BD7" w:rsidRPr="001A7668" w:rsidRDefault="00653496" w:rsidP="00F949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Тёсово-Нетыльского</w:t>
      </w:r>
      <w:r w:rsidR="00FB3BD7">
        <w:rPr>
          <w:rFonts w:ascii="Times New Roman" w:hAnsi="Times New Roman" w:cs="Times New Roman"/>
          <w:color w:val="000000"/>
          <w:sz w:val="24"/>
          <w:szCs w:val="24"/>
        </w:rPr>
        <w:t xml:space="preserve"> </w:t>
      </w:r>
      <w:r w:rsidR="00FB3BD7" w:rsidRPr="001A7668">
        <w:rPr>
          <w:rFonts w:ascii="Times New Roman" w:hAnsi="Times New Roman" w:cs="Times New Roman"/>
          <w:color w:val="000000"/>
          <w:sz w:val="24"/>
          <w:szCs w:val="24"/>
        </w:rPr>
        <w:t>сельского поселения</w:t>
      </w:r>
    </w:p>
    <w:p w:rsidR="00FB3BD7" w:rsidRDefault="00FB3BD7" w:rsidP="00FB3BD7">
      <w:pPr>
        <w:pStyle w:val="ConsPlusNormal"/>
        <w:ind w:firstLine="0"/>
        <w:jc w:val="right"/>
        <w:rPr>
          <w:rFonts w:ascii="Times New Roman" w:hAnsi="Times New Roman" w:cs="Times New Roman"/>
          <w:color w:val="000000"/>
          <w:sz w:val="26"/>
          <w:szCs w:val="26"/>
        </w:rPr>
      </w:pPr>
    </w:p>
    <w:p w:rsidR="00FB3BD7" w:rsidRPr="00707935" w:rsidRDefault="00FB3BD7" w:rsidP="00FB3BD7">
      <w:pPr>
        <w:pStyle w:val="ConsPlusNormal"/>
        <w:ind w:firstLine="0"/>
        <w:jc w:val="right"/>
        <w:rPr>
          <w:rFonts w:ascii="Times New Roman" w:hAnsi="Times New Roman" w:cs="Times New Roman"/>
          <w:color w:val="000000"/>
          <w:sz w:val="26"/>
          <w:szCs w:val="26"/>
        </w:rPr>
      </w:pPr>
    </w:p>
    <w:p w:rsidR="00FB3BD7" w:rsidRPr="00707935" w:rsidRDefault="00FB3BD7" w:rsidP="00FB3BD7">
      <w:pPr>
        <w:pStyle w:val="ConsPlusTitle"/>
        <w:jc w:val="center"/>
        <w:rPr>
          <w:rFonts w:ascii="Times New Roman" w:hAnsi="Times New Roman" w:cs="Times New Roman"/>
          <w:sz w:val="26"/>
          <w:szCs w:val="26"/>
        </w:rPr>
      </w:pPr>
      <w:r w:rsidRPr="00707935">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FB3BD7" w:rsidRPr="00707935" w:rsidRDefault="00FB3BD7" w:rsidP="00FB3BD7">
      <w:pPr>
        <w:pStyle w:val="ConsPlusTitle"/>
        <w:jc w:val="center"/>
        <w:rPr>
          <w:rFonts w:ascii="Times New Roman" w:hAnsi="Times New Roman" w:cs="Times New Roman"/>
          <w:b w:val="0"/>
          <w:bCs w:val="0"/>
          <w:color w:val="000000"/>
          <w:sz w:val="26"/>
          <w:szCs w:val="26"/>
        </w:rPr>
      </w:pPr>
      <w:proofErr w:type="gramStart"/>
      <w:r w:rsidRPr="00707935">
        <w:rPr>
          <w:rFonts w:ascii="Times New Roman" w:hAnsi="Times New Roman" w:cs="Times New Roman"/>
          <w:color w:val="000000"/>
          <w:sz w:val="26"/>
          <w:szCs w:val="26"/>
        </w:rPr>
        <w:t>проверок</w:t>
      </w:r>
      <w:proofErr w:type="gramEnd"/>
      <w:r w:rsidRPr="00707935">
        <w:rPr>
          <w:rFonts w:ascii="Times New Roman" w:hAnsi="Times New Roman" w:cs="Times New Roman"/>
          <w:color w:val="000000"/>
          <w:sz w:val="26"/>
          <w:szCs w:val="26"/>
        </w:rPr>
        <w:t xml:space="preserve"> при осущест</w:t>
      </w:r>
      <w:r>
        <w:rPr>
          <w:rFonts w:ascii="Times New Roman" w:hAnsi="Times New Roman" w:cs="Times New Roman"/>
          <w:color w:val="000000"/>
          <w:sz w:val="26"/>
          <w:szCs w:val="26"/>
        </w:rPr>
        <w:t>влении А</w:t>
      </w:r>
      <w:r w:rsidRPr="00707935">
        <w:rPr>
          <w:rFonts w:ascii="Times New Roman" w:hAnsi="Times New Roman" w:cs="Times New Roman"/>
          <w:color w:val="000000"/>
          <w:sz w:val="26"/>
          <w:szCs w:val="26"/>
        </w:rPr>
        <w:t xml:space="preserve">дминистрацией </w:t>
      </w:r>
      <w:r w:rsidR="00653496">
        <w:rPr>
          <w:rFonts w:ascii="Times New Roman" w:hAnsi="Times New Roman" w:cs="Times New Roman"/>
          <w:color w:val="000000"/>
          <w:sz w:val="26"/>
          <w:szCs w:val="26"/>
        </w:rPr>
        <w:t xml:space="preserve">Тёсово-Нетыльского </w:t>
      </w:r>
      <w:bookmarkStart w:id="2" w:name="_GoBack"/>
      <w:bookmarkEnd w:id="2"/>
      <w:r>
        <w:rPr>
          <w:rFonts w:ascii="Times New Roman" w:hAnsi="Times New Roman" w:cs="Times New Roman"/>
          <w:color w:val="000000"/>
          <w:sz w:val="26"/>
          <w:szCs w:val="26"/>
        </w:rPr>
        <w:t>сельского поселения м</w:t>
      </w:r>
      <w:r w:rsidRPr="00707935">
        <w:rPr>
          <w:rFonts w:ascii="Times New Roman" w:hAnsi="Times New Roman" w:cs="Times New Roman"/>
          <w:color w:val="000000"/>
          <w:sz w:val="26"/>
          <w:szCs w:val="26"/>
        </w:rPr>
        <w:t>униципального контроля на автомобильном транспорте</w:t>
      </w:r>
    </w:p>
    <w:p w:rsidR="00FB3BD7" w:rsidRPr="00707935" w:rsidRDefault="00FB3BD7" w:rsidP="00FB3BD7">
      <w:pPr>
        <w:pStyle w:val="ConsPlusNormal"/>
        <w:ind w:firstLine="540"/>
        <w:jc w:val="both"/>
        <w:rPr>
          <w:rFonts w:ascii="Times New Roman" w:hAnsi="Times New Roman" w:cs="Times New Roman"/>
          <w:color w:val="000000"/>
          <w:sz w:val="26"/>
          <w:szCs w:val="26"/>
        </w:rPr>
      </w:pPr>
    </w:p>
    <w:p w:rsidR="00FB3BD7" w:rsidRPr="001A7668" w:rsidRDefault="00FB3BD7" w:rsidP="00FB3BD7">
      <w:pPr>
        <w:pStyle w:val="ConsPlusNormal"/>
        <w:ind w:firstLine="540"/>
        <w:jc w:val="both"/>
        <w:rPr>
          <w:rFonts w:ascii="Times New Roman" w:hAnsi="Times New Roman" w:cs="Times New Roman"/>
          <w:color w:val="000000"/>
          <w:sz w:val="26"/>
          <w:szCs w:val="26"/>
        </w:rPr>
      </w:pPr>
    </w:p>
    <w:p w:rsidR="00FB3BD7" w:rsidRDefault="00FB3BD7" w:rsidP="00FB3BD7">
      <w:pPr>
        <w:pStyle w:val="s1"/>
        <w:shd w:val="clear" w:color="auto" w:fill="FFFFFF"/>
        <w:rPr>
          <w:rFonts w:ascii="Times New Roman" w:hAnsi="Times New Roman" w:cs="Times New Roman"/>
          <w:color w:val="000000"/>
        </w:rPr>
      </w:pPr>
      <w:r w:rsidRPr="001A7668">
        <w:rPr>
          <w:rFonts w:ascii="Times New Roman" w:hAnsi="Times New Roman" w:cs="Times New Roman"/>
          <w:color w:val="000000"/>
        </w:rPr>
        <w:t xml:space="preserve">1. Увеличение более чем на 30% пострадавших в результате дорожно- транспортных происшествий на автомобильной дороге, являющейся объектом контроля, произошедших по причине сопутствующих дорожных условий по сравнению с аналогичным периодом прошлого года по информации </w:t>
      </w:r>
      <w:r>
        <w:rPr>
          <w:rFonts w:ascii="Times New Roman" w:hAnsi="Times New Roman" w:cs="Times New Roman"/>
          <w:color w:val="000000"/>
        </w:rPr>
        <w:t xml:space="preserve">органов </w:t>
      </w:r>
      <w:r w:rsidRPr="001A7668">
        <w:rPr>
          <w:rFonts w:ascii="Times New Roman" w:hAnsi="Times New Roman" w:cs="Times New Roman"/>
          <w:color w:val="000000"/>
        </w:rPr>
        <w:t>ГИБДД.</w:t>
      </w:r>
    </w:p>
    <w:p w:rsidR="00957628" w:rsidRPr="00BC2F13" w:rsidRDefault="00957628" w:rsidP="00957628">
      <w:pPr>
        <w:ind w:firstLine="709"/>
        <w:jc w:val="both"/>
        <w:rPr>
          <w:sz w:val="28"/>
          <w:szCs w:val="28"/>
          <w:lang w:eastAsia="zh-CN"/>
        </w:rPr>
      </w:pPr>
    </w:p>
    <w:sectPr w:rsidR="00957628" w:rsidRPr="00BC2F13" w:rsidSect="0095762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GothicBookCondITC-Reg">
    <w:altName w:val="Microsoft JhengHei"/>
    <w:panose1 w:val="00000000000000000000"/>
    <w:charset w:val="88"/>
    <w:family w:val="swiss"/>
    <w:notTrueType/>
    <w:pitch w:val="default"/>
    <w:sig w:usb0="00000001" w:usb1="080F0000" w:usb2="00000010" w:usb3="00000000" w:csb0="00120000"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7F"/>
    <w:rsid w:val="000306DD"/>
    <w:rsid w:val="0003116D"/>
    <w:rsid w:val="00057E9E"/>
    <w:rsid w:val="00083869"/>
    <w:rsid w:val="0008389A"/>
    <w:rsid w:val="00086E76"/>
    <w:rsid w:val="000919D2"/>
    <w:rsid w:val="000B72D3"/>
    <w:rsid w:val="000D0239"/>
    <w:rsid w:val="000D5A7C"/>
    <w:rsid w:val="000E50B6"/>
    <w:rsid w:val="001103DA"/>
    <w:rsid w:val="00121F5C"/>
    <w:rsid w:val="00124496"/>
    <w:rsid w:val="00124A4C"/>
    <w:rsid w:val="00125809"/>
    <w:rsid w:val="001261A9"/>
    <w:rsid w:val="00133BBB"/>
    <w:rsid w:val="0014613F"/>
    <w:rsid w:val="00156458"/>
    <w:rsid w:val="00166C5F"/>
    <w:rsid w:val="001809A1"/>
    <w:rsid w:val="00192D54"/>
    <w:rsid w:val="001A4000"/>
    <w:rsid w:val="001D589A"/>
    <w:rsid w:val="001E42A0"/>
    <w:rsid w:val="001F7513"/>
    <w:rsid w:val="00215904"/>
    <w:rsid w:val="002612A2"/>
    <w:rsid w:val="002674A7"/>
    <w:rsid w:val="002865D3"/>
    <w:rsid w:val="002C1060"/>
    <w:rsid w:val="002D0AA3"/>
    <w:rsid w:val="002F2F24"/>
    <w:rsid w:val="00301D33"/>
    <w:rsid w:val="00315296"/>
    <w:rsid w:val="00334501"/>
    <w:rsid w:val="003371A8"/>
    <w:rsid w:val="0035029B"/>
    <w:rsid w:val="00356F44"/>
    <w:rsid w:val="003663F6"/>
    <w:rsid w:val="00375A3E"/>
    <w:rsid w:val="00383326"/>
    <w:rsid w:val="003C067C"/>
    <w:rsid w:val="003C7BA8"/>
    <w:rsid w:val="0043679D"/>
    <w:rsid w:val="00441443"/>
    <w:rsid w:val="00480D3F"/>
    <w:rsid w:val="004856C9"/>
    <w:rsid w:val="004B5E03"/>
    <w:rsid w:val="004D7CC6"/>
    <w:rsid w:val="00503D51"/>
    <w:rsid w:val="005751A5"/>
    <w:rsid w:val="00580DEA"/>
    <w:rsid w:val="00584471"/>
    <w:rsid w:val="005A0A8E"/>
    <w:rsid w:val="005D4AE4"/>
    <w:rsid w:val="005E1ACB"/>
    <w:rsid w:val="005E793D"/>
    <w:rsid w:val="005F09AF"/>
    <w:rsid w:val="00602895"/>
    <w:rsid w:val="00631A80"/>
    <w:rsid w:val="00647E69"/>
    <w:rsid w:val="00653496"/>
    <w:rsid w:val="0066428F"/>
    <w:rsid w:val="00667020"/>
    <w:rsid w:val="00674EAB"/>
    <w:rsid w:val="00684830"/>
    <w:rsid w:val="00684888"/>
    <w:rsid w:val="006B2BB8"/>
    <w:rsid w:val="006B4CF5"/>
    <w:rsid w:val="006C5D69"/>
    <w:rsid w:val="007048B8"/>
    <w:rsid w:val="00722780"/>
    <w:rsid w:val="00737182"/>
    <w:rsid w:val="00775441"/>
    <w:rsid w:val="007B040E"/>
    <w:rsid w:val="007B5F81"/>
    <w:rsid w:val="007D3A8B"/>
    <w:rsid w:val="0082791D"/>
    <w:rsid w:val="008335E9"/>
    <w:rsid w:val="008B0CE5"/>
    <w:rsid w:val="008C3F35"/>
    <w:rsid w:val="008C66B8"/>
    <w:rsid w:val="008F20BB"/>
    <w:rsid w:val="008F4A55"/>
    <w:rsid w:val="00921D4D"/>
    <w:rsid w:val="00957497"/>
    <w:rsid w:val="00957628"/>
    <w:rsid w:val="00962238"/>
    <w:rsid w:val="00971221"/>
    <w:rsid w:val="00986390"/>
    <w:rsid w:val="009865CF"/>
    <w:rsid w:val="00991672"/>
    <w:rsid w:val="00995D10"/>
    <w:rsid w:val="009C2941"/>
    <w:rsid w:val="009C7A20"/>
    <w:rsid w:val="009D1B27"/>
    <w:rsid w:val="009E1C7F"/>
    <w:rsid w:val="00AE4C82"/>
    <w:rsid w:val="00AE4EF2"/>
    <w:rsid w:val="00AE54DA"/>
    <w:rsid w:val="00B13E3F"/>
    <w:rsid w:val="00B32598"/>
    <w:rsid w:val="00B34BEA"/>
    <w:rsid w:val="00B35DB9"/>
    <w:rsid w:val="00B36C07"/>
    <w:rsid w:val="00B91FAA"/>
    <w:rsid w:val="00B9343D"/>
    <w:rsid w:val="00BA1FF2"/>
    <w:rsid w:val="00BB458E"/>
    <w:rsid w:val="00BC01BE"/>
    <w:rsid w:val="00BD3ABC"/>
    <w:rsid w:val="00BD45C4"/>
    <w:rsid w:val="00BF3F49"/>
    <w:rsid w:val="00C171EC"/>
    <w:rsid w:val="00C17AE1"/>
    <w:rsid w:val="00C267D5"/>
    <w:rsid w:val="00C40E71"/>
    <w:rsid w:val="00C4133B"/>
    <w:rsid w:val="00C762A2"/>
    <w:rsid w:val="00C84674"/>
    <w:rsid w:val="00CE0EF1"/>
    <w:rsid w:val="00CE3947"/>
    <w:rsid w:val="00D019DC"/>
    <w:rsid w:val="00D041E6"/>
    <w:rsid w:val="00D16989"/>
    <w:rsid w:val="00D44BA3"/>
    <w:rsid w:val="00D45730"/>
    <w:rsid w:val="00D600BD"/>
    <w:rsid w:val="00D609C4"/>
    <w:rsid w:val="00D70C42"/>
    <w:rsid w:val="00D81F42"/>
    <w:rsid w:val="00DE09A4"/>
    <w:rsid w:val="00DE2DC3"/>
    <w:rsid w:val="00E224F3"/>
    <w:rsid w:val="00E317A8"/>
    <w:rsid w:val="00E90505"/>
    <w:rsid w:val="00EA09F1"/>
    <w:rsid w:val="00EC1BDC"/>
    <w:rsid w:val="00ED0801"/>
    <w:rsid w:val="00EE3C3D"/>
    <w:rsid w:val="00F01616"/>
    <w:rsid w:val="00F03648"/>
    <w:rsid w:val="00F130A0"/>
    <w:rsid w:val="00F15B00"/>
    <w:rsid w:val="00F17A84"/>
    <w:rsid w:val="00F229F3"/>
    <w:rsid w:val="00F26701"/>
    <w:rsid w:val="00F9490C"/>
    <w:rsid w:val="00FB3A9B"/>
    <w:rsid w:val="00FB3BD7"/>
    <w:rsid w:val="00FD1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9E2FD18-9471-4086-9299-ACC8D66A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23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D0239"/>
    <w:rPr>
      <w:rFonts w:ascii="Tahoma" w:hAnsi="Tahoma" w:cs="Tahoma"/>
      <w:sz w:val="16"/>
      <w:szCs w:val="16"/>
    </w:rPr>
  </w:style>
  <w:style w:type="character" w:customStyle="1" w:styleId="a4">
    <w:name w:val="Текст выноски Знак"/>
    <w:link w:val="a3"/>
    <w:uiPriority w:val="99"/>
    <w:semiHidden/>
    <w:locked/>
    <w:rsid w:val="000D0239"/>
    <w:rPr>
      <w:rFonts w:ascii="Tahoma" w:hAnsi="Tahoma" w:cs="Tahoma"/>
      <w:sz w:val="16"/>
      <w:szCs w:val="16"/>
      <w:lang w:eastAsia="ru-RU"/>
    </w:rPr>
  </w:style>
  <w:style w:type="paragraph" w:customStyle="1" w:styleId="ConsPlusNormal">
    <w:name w:val="ConsPlusNormal"/>
    <w:uiPriority w:val="99"/>
    <w:rsid w:val="00D70C42"/>
    <w:pPr>
      <w:widowControl w:val="0"/>
      <w:autoSpaceDE w:val="0"/>
      <w:autoSpaceDN w:val="0"/>
      <w:adjustRightInd w:val="0"/>
      <w:ind w:firstLine="720"/>
    </w:pPr>
    <w:rPr>
      <w:rFonts w:ascii="Arial" w:eastAsia="Times New Roman" w:hAnsi="Arial" w:cs="Arial"/>
    </w:rPr>
  </w:style>
  <w:style w:type="character" w:styleId="a5">
    <w:name w:val="Hyperlink"/>
    <w:uiPriority w:val="99"/>
    <w:rsid w:val="00F15B00"/>
    <w:rPr>
      <w:color w:val="0000FF"/>
      <w:u w:val="single"/>
    </w:rPr>
  </w:style>
  <w:style w:type="paragraph" w:customStyle="1" w:styleId="ConsPlusTitle">
    <w:name w:val="ConsPlusTitle"/>
    <w:rsid w:val="00F229F3"/>
    <w:pPr>
      <w:widowControl w:val="0"/>
      <w:autoSpaceDE w:val="0"/>
      <w:autoSpaceDN w:val="0"/>
      <w:adjustRightInd w:val="0"/>
    </w:pPr>
    <w:rPr>
      <w:rFonts w:ascii="Arial" w:eastAsia="Times New Roman" w:hAnsi="Arial" w:cs="Arial"/>
      <w:b/>
      <w:bCs/>
    </w:rPr>
  </w:style>
  <w:style w:type="paragraph" w:styleId="2">
    <w:name w:val="Body Text 2"/>
    <w:basedOn w:val="a"/>
    <w:link w:val="20"/>
    <w:semiHidden/>
    <w:unhideWhenUsed/>
    <w:rsid w:val="0082791D"/>
    <w:pPr>
      <w:jc w:val="both"/>
    </w:pPr>
    <w:rPr>
      <w:rFonts w:ascii="Arial" w:hAnsi="Arial" w:cs="Arial"/>
      <w:b/>
      <w:bCs/>
      <w:szCs w:val="20"/>
    </w:rPr>
  </w:style>
  <w:style w:type="character" w:customStyle="1" w:styleId="20">
    <w:name w:val="Основной текст 2 Знак"/>
    <w:basedOn w:val="a0"/>
    <w:link w:val="2"/>
    <w:semiHidden/>
    <w:rsid w:val="0082791D"/>
    <w:rPr>
      <w:rFonts w:ascii="Arial" w:eastAsia="Times New Roman" w:hAnsi="Arial" w:cs="Arial"/>
      <w:b/>
      <w:bCs/>
      <w:sz w:val="24"/>
    </w:rPr>
  </w:style>
  <w:style w:type="paragraph" w:styleId="a6">
    <w:name w:val="Normal (Web)"/>
    <w:basedOn w:val="a"/>
    <w:uiPriority w:val="99"/>
    <w:semiHidden/>
    <w:unhideWhenUsed/>
    <w:rsid w:val="00667020"/>
    <w:pPr>
      <w:spacing w:before="100" w:beforeAutospacing="1" w:after="100" w:afterAutospacing="1"/>
    </w:pPr>
  </w:style>
  <w:style w:type="paragraph" w:styleId="a7">
    <w:name w:val="Body Text"/>
    <w:basedOn w:val="a"/>
    <w:link w:val="a8"/>
    <w:uiPriority w:val="99"/>
    <w:semiHidden/>
    <w:unhideWhenUsed/>
    <w:rsid w:val="00FB3BD7"/>
    <w:pPr>
      <w:spacing w:after="120"/>
    </w:pPr>
  </w:style>
  <w:style w:type="character" w:customStyle="1" w:styleId="a8">
    <w:name w:val="Основной текст Знак"/>
    <w:basedOn w:val="a0"/>
    <w:link w:val="a7"/>
    <w:uiPriority w:val="99"/>
    <w:semiHidden/>
    <w:rsid w:val="00FB3BD7"/>
    <w:rPr>
      <w:rFonts w:ascii="Times New Roman" w:eastAsia="Times New Roman" w:hAnsi="Times New Roman"/>
      <w:sz w:val="24"/>
      <w:szCs w:val="24"/>
    </w:rPr>
  </w:style>
  <w:style w:type="paragraph" w:customStyle="1" w:styleId="a9">
    <w:basedOn w:val="a"/>
    <w:next w:val="a6"/>
    <w:uiPriority w:val="99"/>
    <w:unhideWhenUsed/>
    <w:rsid w:val="00FB3BD7"/>
    <w:pPr>
      <w:spacing w:before="100" w:beforeAutospacing="1" w:after="100" w:afterAutospacing="1"/>
    </w:pPr>
  </w:style>
  <w:style w:type="character" w:customStyle="1" w:styleId="1">
    <w:name w:val="Гиперссылка1"/>
    <w:basedOn w:val="a0"/>
    <w:rsid w:val="00FB3BD7"/>
  </w:style>
  <w:style w:type="paragraph" w:customStyle="1" w:styleId="s1">
    <w:name w:val="s_1"/>
    <w:basedOn w:val="a"/>
    <w:rsid w:val="00FB3BD7"/>
    <w:pPr>
      <w:ind w:firstLine="720"/>
      <w:jc w:val="both"/>
    </w:pPr>
    <w:rPr>
      <w:rFonts w:ascii="Arial" w:hAnsi="Arial" w:cs="Arial"/>
      <w:sz w:val="26"/>
      <w:szCs w:val="26"/>
    </w:rPr>
  </w:style>
  <w:style w:type="paragraph" w:customStyle="1" w:styleId="10">
    <w:name w:val="Без интервала1"/>
    <w:rsid w:val="00FB3BD7"/>
    <w:pPr>
      <w:suppressAutoHyphens/>
    </w:pPr>
    <w:rPr>
      <w:rFonts w:eastAsia="Times New Roman"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2911">
      <w:bodyDiv w:val="1"/>
      <w:marLeft w:val="0"/>
      <w:marRight w:val="0"/>
      <w:marTop w:val="0"/>
      <w:marBottom w:val="0"/>
      <w:divBdr>
        <w:top w:val="none" w:sz="0" w:space="0" w:color="auto"/>
        <w:left w:val="none" w:sz="0" w:space="0" w:color="auto"/>
        <w:bottom w:val="none" w:sz="0" w:space="0" w:color="auto"/>
        <w:right w:val="none" w:sz="0" w:space="0" w:color="auto"/>
      </w:divBdr>
    </w:div>
    <w:div w:id="249315997">
      <w:bodyDiv w:val="1"/>
      <w:marLeft w:val="0"/>
      <w:marRight w:val="0"/>
      <w:marTop w:val="0"/>
      <w:marBottom w:val="0"/>
      <w:divBdr>
        <w:top w:val="none" w:sz="0" w:space="0" w:color="auto"/>
        <w:left w:val="none" w:sz="0" w:space="0" w:color="auto"/>
        <w:bottom w:val="none" w:sz="0" w:space="0" w:color="auto"/>
        <w:right w:val="none" w:sz="0" w:space="0" w:color="auto"/>
      </w:divBdr>
    </w:div>
    <w:div w:id="1083525782">
      <w:marLeft w:val="0"/>
      <w:marRight w:val="0"/>
      <w:marTop w:val="0"/>
      <w:marBottom w:val="0"/>
      <w:divBdr>
        <w:top w:val="none" w:sz="0" w:space="0" w:color="auto"/>
        <w:left w:val="none" w:sz="0" w:space="0" w:color="auto"/>
        <w:bottom w:val="none" w:sz="0" w:space="0" w:color="auto"/>
        <w:right w:val="none" w:sz="0" w:space="0" w:color="auto"/>
      </w:divBdr>
    </w:div>
    <w:div w:id="1083525783">
      <w:marLeft w:val="0"/>
      <w:marRight w:val="0"/>
      <w:marTop w:val="0"/>
      <w:marBottom w:val="0"/>
      <w:divBdr>
        <w:top w:val="none" w:sz="0" w:space="0" w:color="auto"/>
        <w:left w:val="none" w:sz="0" w:space="0" w:color="auto"/>
        <w:bottom w:val="none" w:sz="0" w:space="0" w:color="auto"/>
        <w:right w:val="none" w:sz="0" w:space="0" w:color="auto"/>
      </w:divBdr>
    </w:div>
    <w:div w:id="1244681449">
      <w:bodyDiv w:val="1"/>
      <w:marLeft w:val="0"/>
      <w:marRight w:val="0"/>
      <w:marTop w:val="0"/>
      <w:marBottom w:val="0"/>
      <w:divBdr>
        <w:top w:val="none" w:sz="0" w:space="0" w:color="auto"/>
        <w:left w:val="none" w:sz="0" w:space="0" w:color="auto"/>
        <w:bottom w:val="none" w:sz="0" w:space="0" w:color="auto"/>
        <w:right w:val="none" w:sz="0" w:space="0" w:color="auto"/>
      </w:divBdr>
    </w:div>
    <w:div w:id="1426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pravo-search.minjust.ru/bigs/showDocument.html?id=C351FA7F-3731-467C-9A38-00CE2ECBE6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sovonetylskoe-r49.gosweb.gosuslugi.ru/"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oleObject" Target="embeddings/oleObject1.bin"/><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image" Target="media/image1.png"/><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6815</Words>
  <Characters>38849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AGSP</Company>
  <LinksUpToDate>false</LinksUpToDate>
  <CharactersWithSpaces>45573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Бабурова Валентина Павловна</dc:creator>
  <cp:lastModifiedBy>User</cp:lastModifiedBy>
  <cp:revision>2</cp:revision>
  <cp:lastPrinted>2021-10-20T06:57:00Z</cp:lastPrinted>
  <dcterms:created xsi:type="dcterms:W3CDTF">2025-06-09T08:48:00Z</dcterms:created>
  <dcterms:modified xsi:type="dcterms:W3CDTF">2025-06-09T08:48:00Z</dcterms:modified>
</cp:coreProperties>
</file>