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C17" w:rsidRPr="00F25B88" w:rsidRDefault="00650C17" w:rsidP="00650C17">
      <w:pPr>
        <w:jc w:val="right"/>
        <w:rPr>
          <w:i/>
          <w:sz w:val="20"/>
          <w:szCs w:val="20"/>
        </w:rPr>
      </w:pPr>
      <w:r w:rsidRPr="00F25B88">
        <w:rPr>
          <w:b/>
          <w:noProof/>
          <w:sz w:val="20"/>
          <w:szCs w:val="20"/>
          <w:lang w:eastAsia="ru-RU"/>
        </w:rPr>
        <w:drawing>
          <wp:anchor distT="0" distB="0" distL="114300" distR="114300" simplePos="0" relativeHeight="251659264" behindDoc="1" locked="0" layoutInCell="1" allowOverlap="1" wp14:anchorId="452E6098" wp14:editId="1F3C8D0C">
            <wp:simplePos x="0" y="0"/>
            <wp:positionH relativeFrom="page">
              <wp:posOffset>3771900</wp:posOffset>
            </wp:positionH>
            <wp:positionV relativeFrom="page">
              <wp:posOffset>1196975</wp:posOffset>
            </wp:positionV>
            <wp:extent cx="766445" cy="910589"/>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766445" cy="910589"/>
                    </a:xfrm>
                    <a:prstGeom prst="rect">
                      <a:avLst/>
                    </a:prstGeom>
                  </pic:spPr>
                </pic:pic>
              </a:graphicData>
            </a:graphic>
          </wp:anchor>
        </w:drawing>
      </w:r>
      <w:r w:rsidRPr="00F25B88">
        <w:rPr>
          <w:sz w:val="20"/>
          <w:szCs w:val="20"/>
        </w:rPr>
        <w:tab/>
        <w:t xml:space="preserve">                                </w:t>
      </w:r>
    </w:p>
    <w:p w:rsidR="00650C17" w:rsidRPr="00F25B88" w:rsidRDefault="00650C17" w:rsidP="00650C17">
      <w:pPr>
        <w:rPr>
          <w:b/>
          <w:i/>
          <w:sz w:val="20"/>
          <w:szCs w:val="20"/>
        </w:rPr>
      </w:pPr>
    </w:p>
    <w:p w:rsidR="00650C17" w:rsidRPr="00F25B88" w:rsidRDefault="00650C17" w:rsidP="00650C17">
      <w:pPr>
        <w:rPr>
          <w:b/>
          <w:i/>
          <w:sz w:val="20"/>
          <w:szCs w:val="20"/>
        </w:rPr>
      </w:pPr>
      <w:r w:rsidRPr="00F25B88">
        <w:rPr>
          <w:b/>
          <w:i/>
          <w:sz w:val="20"/>
          <w:szCs w:val="20"/>
        </w:rPr>
        <w:t xml:space="preserve">                                                                                                                                  </w:t>
      </w:r>
    </w:p>
    <w:p w:rsidR="00650C17" w:rsidRPr="00F25B88" w:rsidRDefault="00650C17" w:rsidP="00650C17">
      <w:pPr>
        <w:rPr>
          <w:b/>
          <w:i/>
          <w:sz w:val="20"/>
          <w:szCs w:val="20"/>
        </w:rPr>
      </w:pPr>
    </w:p>
    <w:p w:rsidR="00650C17" w:rsidRPr="00F25B88" w:rsidRDefault="00650C17" w:rsidP="00650C17">
      <w:pPr>
        <w:rPr>
          <w:b/>
          <w:i/>
          <w:sz w:val="20"/>
          <w:szCs w:val="20"/>
        </w:rPr>
      </w:pPr>
    </w:p>
    <w:p w:rsidR="00650C17" w:rsidRPr="00F25B88" w:rsidRDefault="00650C17" w:rsidP="00650C17">
      <w:pPr>
        <w:rPr>
          <w:b/>
          <w:sz w:val="20"/>
          <w:szCs w:val="20"/>
        </w:rPr>
      </w:pPr>
    </w:p>
    <w:p w:rsidR="00650C17" w:rsidRPr="00F25B88" w:rsidRDefault="00650C17" w:rsidP="00650C17">
      <w:pPr>
        <w:jc w:val="center"/>
        <w:rPr>
          <w:b/>
          <w:sz w:val="20"/>
          <w:szCs w:val="20"/>
        </w:rPr>
      </w:pPr>
      <w:r w:rsidRPr="00F25B88">
        <w:rPr>
          <w:b/>
          <w:sz w:val="20"/>
          <w:szCs w:val="20"/>
        </w:rPr>
        <w:t>Российская   Федерация</w:t>
      </w:r>
    </w:p>
    <w:p w:rsidR="00650C17" w:rsidRPr="00F25B88" w:rsidRDefault="00650C17" w:rsidP="00650C17">
      <w:pPr>
        <w:jc w:val="center"/>
        <w:rPr>
          <w:b/>
          <w:sz w:val="20"/>
          <w:szCs w:val="20"/>
        </w:rPr>
      </w:pPr>
      <w:r w:rsidRPr="00F25B88">
        <w:rPr>
          <w:b/>
          <w:sz w:val="20"/>
          <w:szCs w:val="20"/>
        </w:rPr>
        <w:t>Новгородская область Новгородский район</w:t>
      </w:r>
    </w:p>
    <w:p w:rsidR="00650C17" w:rsidRPr="00F25B88" w:rsidRDefault="00650C17" w:rsidP="00650C17">
      <w:pPr>
        <w:jc w:val="center"/>
        <w:rPr>
          <w:b/>
          <w:sz w:val="20"/>
          <w:szCs w:val="20"/>
        </w:rPr>
      </w:pPr>
      <w:r w:rsidRPr="00F25B88">
        <w:rPr>
          <w:b/>
          <w:sz w:val="20"/>
          <w:szCs w:val="20"/>
        </w:rPr>
        <w:t>Совет депутатов Тёсово-Нетыльского сельского поселения</w:t>
      </w:r>
    </w:p>
    <w:p w:rsidR="00650C17" w:rsidRPr="00F25B88" w:rsidRDefault="00650C17" w:rsidP="00650C17">
      <w:pPr>
        <w:pStyle w:val="ConsTitle"/>
        <w:widowControl/>
        <w:rPr>
          <w:rFonts w:ascii="Times New Roman" w:hAnsi="Times New Roman"/>
        </w:rPr>
      </w:pPr>
    </w:p>
    <w:p w:rsidR="00650C17" w:rsidRPr="00F25B88" w:rsidRDefault="00650C17" w:rsidP="00650C17">
      <w:pPr>
        <w:pStyle w:val="ConsTitle"/>
        <w:widowControl/>
        <w:tabs>
          <w:tab w:val="center" w:pos="5372"/>
          <w:tab w:val="left" w:pos="8175"/>
        </w:tabs>
        <w:ind w:firstLine="540"/>
        <w:outlineLvl w:val="0"/>
        <w:rPr>
          <w:rFonts w:ascii="Times New Roman" w:hAnsi="Times New Roman"/>
        </w:rPr>
      </w:pPr>
      <w:r w:rsidRPr="00F25B88">
        <w:rPr>
          <w:rFonts w:ascii="Times New Roman" w:hAnsi="Times New Roman"/>
        </w:rPr>
        <w:tab/>
        <w:t>Р Е Ш Е Н И Е</w:t>
      </w:r>
      <w:r w:rsidRPr="00F25B88">
        <w:rPr>
          <w:rFonts w:ascii="Times New Roman" w:hAnsi="Times New Roman"/>
        </w:rPr>
        <w:tab/>
      </w:r>
    </w:p>
    <w:p w:rsidR="00650C17" w:rsidRPr="00F25B88" w:rsidRDefault="00650C17" w:rsidP="00650C17">
      <w:pPr>
        <w:pStyle w:val="ConsPlusTitle"/>
        <w:widowControl/>
        <w:rPr>
          <w:b w:val="0"/>
        </w:rPr>
      </w:pPr>
      <w:r w:rsidRPr="00F25B88">
        <w:rPr>
          <w:b w:val="0"/>
        </w:rPr>
        <w:t>от 28.04.2023 № 139</w:t>
      </w:r>
    </w:p>
    <w:p w:rsidR="00650C17" w:rsidRPr="00F25B88" w:rsidRDefault="00650C17" w:rsidP="00650C17">
      <w:pPr>
        <w:jc w:val="both"/>
        <w:rPr>
          <w:sz w:val="20"/>
          <w:szCs w:val="20"/>
        </w:rPr>
      </w:pPr>
      <w:r w:rsidRPr="00F25B88">
        <w:rPr>
          <w:sz w:val="20"/>
          <w:szCs w:val="20"/>
        </w:rPr>
        <w:t xml:space="preserve">п. Тёсово-Нетыльский </w:t>
      </w:r>
    </w:p>
    <w:p w:rsidR="00650C17" w:rsidRPr="00F25B88" w:rsidRDefault="00650C17" w:rsidP="00650C17">
      <w:pPr>
        <w:pStyle w:val="a5"/>
        <w:rPr>
          <w:b/>
          <w:sz w:val="20"/>
          <w:szCs w:val="20"/>
        </w:rPr>
      </w:pPr>
    </w:p>
    <w:p w:rsidR="00650C17" w:rsidRPr="00F25B88" w:rsidRDefault="00650C17" w:rsidP="00650C17">
      <w:pPr>
        <w:rPr>
          <w:b/>
          <w:sz w:val="20"/>
          <w:szCs w:val="20"/>
        </w:rPr>
      </w:pPr>
      <w:r w:rsidRPr="00F25B88">
        <w:rPr>
          <w:b/>
          <w:sz w:val="20"/>
          <w:szCs w:val="20"/>
        </w:rPr>
        <w:t>«О внесения изменений в Положения</w:t>
      </w:r>
    </w:p>
    <w:p w:rsidR="00650C17" w:rsidRPr="00F25B88" w:rsidRDefault="00650C17" w:rsidP="00650C17">
      <w:pPr>
        <w:spacing w:line="240" w:lineRule="exact"/>
        <w:rPr>
          <w:b/>
          <w:sz w:val="20"/>
          <w:szCs w:val="20"/>
        </w:rPr>
      </w:pPr>
      <w:r w:rsidRPr="00F25B88">
        <w:rPr>
          <w:b/>
          <w:sz w:val="20"/>
          <w:szCs w:val="20"/>
        </w:rPr>
        <w:t xml:space="preserve">об условиях и порядке материального </w:t>
      </w:r>
    </w:p>
    <w:p w:rsidR="00650C17" w:rsidRPr="00F25B88" w:rsidRDefault="00650C17" w:rsidP="00650C17">
      <w:pPr>
        <w:spacing w:line="240" w:lineRule="exact"/>
        <w:rPr>
          <w:b/>
          <w:sz w:val="20"/>
          <w:szCs w:val="20"/>
        </w:rPr>
      </w:pPr>
      <w:r w:rsidRPr="00F25B88">
        <w:rPr>
          <w:b/>
          <w:sz w:val="20"/>
          <w:szCs w:val="20"/>
        </w:rPr>
        <w:t xml:space="preserve">стимулирования членов добровольной </w:t>
      </w:r>
    </w:p>
    <w:p w:rsidR="00650C17" w:rsidRPr="00F25B88" w:rsidRDefault="00650C17" w:rsidP="00650C17">
      <w:pPr>
        <w:spacing w:line="240" w:lineRule="exact"/>
        <w:rPr>
          <w:b/>
          <w:sz w:val="20"/>
          <w:szCs w:val="20"/>
        </w:rPr>
      </w:pPr>
      <w:r w:rsidRPr="00F25B88">
        <w:rPr>
          <w:b/>
          <w:sz w:val="20"/>
          <w:szCs w:val="20"/>
        </w:rPr>
        <w:t xml:space="preserve">народной дружины Тёсово-Нетыльского сельского </w:t>
      </w:r>
    </w:p>
    <w:p w:rsidR="00650C17" w:rsidRPr="00F25B88" w:rsidRDefault="00650C17" w:rsidP="00650C17">
      <w:pPr>
        <w:spacing w:line="240" w:lineRule="exact"/>
        <w:rPr>
          <w:b/>
          <w:sz w:val="20"/>
          <w:szCs w:val="20"/>
        </w:rPr>
      </w:pPr>
      <w:r w:rsidRPr="00F25B88">
        <w:rPr>
          <w:b/>
          <w:sz w:val="20"/>
          <w:szCs w:val="20"/>
        </w:rPr>
        <w:t xml:space="preserve">поселения, участвующих в охране </w:t>
      </w:r>
    </w:p>
    <w:p w:rsidR="00650C17" w:rsidRPr="00F25B88" w:rsidRDefault="00650C17" w:rsidP="00650C17">
      <w:pPr>
        <w:spacing w:line="240" w:lineRule="exact"/>
        <w:rPr>
          <w:b/>
          <w:sz w:val="20"/>
          <w:szCs w:val="20"/>
        </w:rPr>
      </w:pPr>
      <w:r w:rsidRPr="00F25B88">
        <w:rPr>
          <w:b/>
          <w:sz w:val="20"/>
          <w:szCs w:val="20"/>
        </w:rPr>
        <w:t xml:space="preserve">общественного порядка на территории </w:t>
      </w:r>
    </w:p>
    <w:p w:rsidR="00650C17" w:rsidRPr="00F25B88" w:rsidRDefault="00650C17" w:rsidP="00650C17">
      <w:pPr>
        <w:spacing w:line="240" w:lineRule="exact"/>
        <w:rPr>
          <w:b/>
          <w:sz w:val="20"/>
          <w:szCs w:val="20"/>
        </w:rPr>
      </w:pPr>
      <w:r w:rsidRPr="00F25B88">
        <w:rPr>
          <w:b/>
          <w:sz w:val="20"/>
          <w:szCs w:val="20"/>
        </w:rPr>
        <w:t>Тёсово-Нетыльского сельского поселения»</w:t>
      </w:r>
    </w:p>
    <w:p w:rsidR="00650C17" w:rsidRPr="00F25B88" w:rsidRDefault="00650C17" w:rsidP="00650C17">
      <w:pPr>
        <w:pStyle w:val="a5"/>
        <w:ind w:firstLine="709"/>
        <w:jc w:val="both"/>
        <w:rPr>
          <w:sz w:val="20"/>
          <w:szCs w:val="20"/>
        </w:rPr>
      </w:pPr>
      <w:r w:rsidRPr="00F25B88">
        <w:rPr>
          <w:sz w:val="20"/>
          <w:szCs w:val="20"/>
        </w:rPr>
        <w:t>В соответствии с Федеральным законом от 02.04.2014 № 44-ФЗ «Об участии граждан в охране общественного порядка», Федеральным законом от 06.10.2003 №131-ФЗ «Об общих принципах организации местного самоуправления в Российской Федерации», и требованиям Федерального закона «О противодействие коррупции» от 25.12.2008 № 273-ФЗ, а также полученных разъяснений из МО МВД России «Новгородский», в целях приведения в соответствие документов по вопросу оказания поддержки гражданам и их объединениям, участвующим в охране общественного порядка, созданию условий для деятельности народных дружин, осуществления материального стимулирования членов Тёсово-Нетыльской народной дружины,  принимающих активное участие в охране общественного порядка, руководствуясь Уставом Тёсово-Нетыльского сельского поселения,</w:t>
      </w:r>
    </w:p>
    <w:p w:rsidR="00650C17" w:rsidRPr="00F25B88" w:rsidRDefault="00650C17" w:rsidP="00650C17">
      <w:pPr>
        <w:pStyle w:val="ConsPlusTitle"/>
        <w:widowControl/>
        <w:ind w:firstLine="567"/>
        <w:jc w:val="both"/>
        <w:rPr>
          <w:b w:val="0"/>
        </w:rPr>
      </w:pPr>
      <w:r w:rsidRPr="00F25B88">
        <w:rPr>
          <w:b w:val="0"/>
        </w:rPr>
        <w:t>Совет депутатов</w:t>
      </w:r>
      <w:r w:rsidRPr="00F25B88">
        <w:t xml:space="preserve"> </w:t>
      </w:r>
      <w:r w:rsidRPr="00F25B88">
        <w:rPr>
          <w:b w:val="0"/>
        </w:rPr>
        <w:t>Тёсово-Нетыльского</w:t>
      </w:r>
      <w:r w:rsidRPr="00F25B88">
        <w:t xml:space="preserve"> </w:t>
      </w:r>
      <w:r w:rsidRPr="00F25B88">
        <w:rPr>
          <w:b w:val="0"/>
        </w:rPr>
        <w:t>сельского поселения</w:t>
      </w:r>
    </w:p>
    <w:p w:rsidR="00650C17" w:rsidRPr="00F25B88" w:rsidRDefault="00650C17" w:rsidP="00650C17">
      <w:pPr>
        <w:pStyle w:val="ConsPlusTitle"/>
        <w:widowControl/>
        <w:ind w:firstLine="567"/>
        <w:jc w:val="both"/>
      </w:pPr>
      <w:r w:rsidRPr="00F25B88">
        <w:t>РЕШИЛ:</w:t>
      </w:r>
    </w:p>
    <w:p w:rsidR="00650C17" w:rsidRPr="00F25B88" w:rsidRDefault="00650C17" w:rsidP="00650C17">
      <w:pPr>
        <w:pStyle w:val="ConsPlusNormal"/>
        <w:numPr>
          <w:ilvl w:val="0"/>
          <w:numId w:val="11"/>
        </w:numPr>
        <w:autoSpaceDE/>
        <w:autoSpaceDN/>
        <w:adjustRightInd/>
        <w:ind w:left="0" w:firstLine="720"/>
        <w:jc w:val="both"/>
        <w:rPr>
          <w:rFonts w:ascii="Times New Roman" w:hAnsi="Times New Roman"/>
        </w:rPr>
      </w:pPr>
      <w:r w:rsidRPr="00F25B88">
        <w:rPr>
          <w:rFonts w:ascii="Times New Roman" w:hAnsi="Times New Roman"/>
        </w:rPr>
        <w:t>Внести изменения в Положение об условиях и порядке материального стимулирования членов народной дружины Тёсово-Нетыльского сельского поселения, участвующих в охране общественного порядка на территории Тёсово-Нетыльского сельского поселения, в п. 2.4 убрав фразу «...согласованное с МО МВД России «Новгородский»...».</w:t>
      </w:r>
    </w:p>
    <w:p w:rsidR="00650C17" w:rsidRPr="00F25B88" w:rsidRDefault="00650C17" w:rsidP="00650C17">
      <w:pPr>
        <w:pStyle w:val="ConsPlusNormal"/>
        <w:numPr>
          <w:ilvl w:val="0"/>
          <w:numId w:val="11"/>
        </w:numPr>
        <w:autoSpaceDE/>
        <w:autoSpaceDN/>
        <w:adjustRightInd/>
        <w:ind w:left="0" w:firstLine="720"/>
        <w:jc w:val="both"/>
        <w:rPr>
          <w:rFonts w:ascii="Times New Roman" w:hAnsi="Times New Roman"/>
        </w:rPr>
      </w:pPr>
      <w:r w:rsidRPr="00F25B88">
        <w:rPr>
          <w:rFonts w:ascii="Times New Roman" w:hAnsi="Times New Roman"/>
        </w:rPr>
        <w:t>Внести изменения в приложение №2  Положение об условиях и порядке материального стимулирования членов народной дружины Тёсово-Нетыльского сельского поселения, участвующих в охране общественного порядка на территории Тёсово-Нетыльского сельского поселения, удалив в ходатайстве о материальном стимулирование фразу «Согласование Начальника МО МВД России «Новгородский».</w:t>
      </w:r>
    </w:p>
    <w:p w:rsidR="00650C17" w:rsidRPr="00F25B88" w:rsidRDefault="00650C17" w:rsidP="00650C17">
      <w:pPr>
        <w:numPr>
          <w:ilvl w:val="0"/>
          <w:numId w:val="11"/>
        </w:numPr>
        <w:suppressAutoHyphens w:val="0"/>
        <w:ind w:left="0" w:firstLine="709"/>
        <w:jc w:val="both"/>
        <w:rPr>
          <w:sz w:val="20"/>
          <w:szCs w:val="20"/>
        </w:rPr>
      </w:pPr>
      <w:r w:rsidRPr="00F25B88">
        <w:rPr>
          <w:sz w:val="20"/>
          <w:szCs w:val="20"/>
        </w:rPr>
        <w:t>Настоящее решение вступает в силу с момента его официального опубликования.</w:t>
      </w:r>
    </w:p>
    <w:p w:rsidR="00650C17" w:rsidRPr="00F25B88" w:rsidRDefault="00650C17" w:rsidP="00650C17">
      <w:pPr>
        <w:ind w:firstLine="709"/>
        <w:jc w:val="both"/>
        <w:rPr>
          <w:sz w:val="20"/>
          <w:szCs w:val="20"/>
        </w:rPr>
      </w:pPr>
      <w:r w:rsidRPr="00F25B88">
        <w:rPr>
          <w:sz w:val="20"/>
          <w:szCs w:val="20"/>
        </w:rPr>
        <w:t xml:space="preserve">4. Опубликовать настоящее решение в газете «Тёсово-Нетыльский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«Интернет» по адресу: </w:t>
      </w:r>
      <w:r w:rsidRPr="00F25B88">
        <w:rPr>
          <w:rFonts w:ascii="Montserrat" w:hAnsi="Montserrat"/>
          <w:b/>
          <w:bCs/>
          <w:color w:val="005BD1"/>
          <w:sz w:val="20"/>
          <w:szCs w:val="20"/>
          <w:u w:val="single"/>
          <w:shd w:val="clear" w:color="auto" w:fill="FFFFFF"/>
        </w:rPr>
        <w:t>https://tesovonetylskoe-r49.gosweb.gosuslugi.ru</w:t>
      </w:r>
    </w:p>
    <w:p w:rsidR="00650C17" w:rsidRPr="00F25B88" w:rsidRDefault="00650C17" w:rsidP="00650C17">
      <w:pPr>
        <w:jc w:val="both"/>
        <w:rPr>
          <w:sz w:val="20"/>
          <w:szCs w:val="20"/>
        </w:rPr>
      </w:pPr>
    </w:p>
    <w:p w:rsidR="00650C17" w:rsidRPr="00F25B88" w:rsidRDefault="00650C17" w:rsidP="00650C17">
      <w:pPr>
        <w:jc w:val="both"/>
        <w:rPr>
          <w:b/>
          <w:sz w:val="20"/>
          <w:szCs w:val="20"/>
        </w:rPr>
      </w:pPr>
      <w:r w:rsidRPr="00F25B88">
        <w:rPr>
          <w:sz w:val="20"/>
          <w:szCs w:val="20"/>
        </w:rPr>
        <w:t xml:space="preserve"> </w:t>
      </w:r>
      <w:r w:rsidRPr="00F25B88">
        <w:rPr>
          <w:b/>
          <w:sz w:val="20"/>
          <w:szCs w:val="20"/>
        </w:rPr>
        <w:t xml:space="preserve">Председатель Совета депутатов                                                 </w:t>
      </w:r>
      <w:r>
        <w:rPr>
          <w:b/>
          <w:sz w:val="20"/>
          <w:szCs w:val="20"/>
        </w:rPr>
        <w:t xml:space="preserve">        </w:t>
      </w:r>
      <w:r w:rsidRPr="00F25B88">
        <w:rPr>
          <w:b/>
          <w:sz w:val="20"/>
          <w:szCs w:val="20"/>
        </w:rPr>
        <w:t>С.В.Худобина</w:t>
      </w:r>
    </w:p>
    <w:p w:rsidR="00650C17" w:rsidRPr="00F25B88" w:rsidRDefault="00650C17" w:rsidP="00650C17">
      <w:pPr>
        <w:jc w:val="right"/>
        <w:rPr>
          <w:sz w:val="20"/>
          <w:szCs w:val="20"/>
        </w:rPr>
      </w:pPr>
    </w:p>
    <w:p w:rsidR="00650C17" w:rsidRPr="00F25B88" w:rsidRDefault="00650C17" w:rsidP="00650C17">
      <w:pPr>
        <w:jc w:val="right"/>
        <w:rPr>
          <w:sz w:val="20"/>
          <w:szCs w:val="20"/>
        </w:rPr>
      </w:pPr>
    </w:p>
    <w:p w:rsidR="007F0315" w:rsidRDefault="007F0315" w:rsidP="00BD0DE7">
      <w:pPr>
        <w:spacing w:line="240" w:lineRule="exact"/>
        <w:rPr>
          <w:i/>
          <w:sz w:val="16"/>
          <w:szCs w:val="16"/>
        </w:rPr>
      </w:pPr>
    </w:p>
    <w:p w:rsidR="00650C17" w:rsidRPr="00A33F11" w:rsidRDefault="00254AE1" w:rsidP="00650C17">
      <w:pPr>
        <w:jc w:val="center"/>
        <w:rPr>
          <w:b/>
          <w:sz w:val="20"/>
          <w:szCs w:val="20"/>
        </w:rPr>
      </w:pPr>
      <w:r>
        <w:rPr>
          <w:b/>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214.95pt;margin-top:-.6pt;width:36.5pt;height:43.3pt;z-index:251661312;visibility:visible;mso-wrap-edited:f" fillcolor="window">
            <v:imagedata r:id="rId9" o:title=""/>
            <w10:wrap type="square"/>
          </v:shape>
          <o:OLEObject Type="Embed" ProgID="Word.Picture.8" ShapeID="_x0000_s1037" DrawAspect="Content" ObjectID="_1751371446" r:id="rId10"/>
        </w:object>
      </w:r>
    </w:p>
    <w:p w:rsidR="00650C17" w:rsidRPr="00A33F11" w:rsidRDefault="00650C17" w:rsidP="00650C17">
      <w:pPr>
        <w:jc w:val="center"/>
        <w:rPr>
          <w:b/>
          <w:sz w:val="20"/>
          <w:szCs w:val="20"/>
        </w:rPr>
      </w:pPr>
    </w:p>
    <w:p w:rsidR="00650C17" w:rsidRPr="00A33F11" w:rsidRDefault="00650C17" w:rsidP="00650C17">
      <w:pPr>
        <w:rPr>
          <w:b/>
          <w:sz w:val="20"/>
          <w:szCs w:val="20"/>
        </w:rPr>
      </w:pPr>
    </w:p>
    <w:p w:rsidR="00650C17" w:rsidRPr="00A33F11" w:rsidRDefault="00650C17" w:rsidP="00650C17">
      <w:pPr>
        <w:jc w:val="center"/>
        <w:rPr>
          <w:b/>
          <w:sz w:val="20"/>
          <w:szCs w:val="20"/>
        </w:rPr>
      </w:pPr>
      <w:r w:rsidRPr="00A33F11">
        <w:rPr>
          <w:b/>
          <w:sz w:val="20"/>
          <w:szCs w:val="20"/>
        </w:rPr>
        <w:t>Российская Федерация</w:t>
      </w:r>
    </w:p>
    <w:p w:rsidR="00650C17" w:rsidRPr="00A33F11" w:rsidRDefault="00650C17" w:rsidP="00650C17">
      <w:pPr>
        <w:jc w:val="center"/>
        <w:rPr>
          <w:b/>
          <w:sz w:val="20"/>
          <w:szCs w:val="20"/>
        </w:rPr>
      </w:pPr>
      <w:r w:rsidRPr="00A33F11">
        <w:rPr>
          <w:b/>
          <w:sz w:val="20"/>
          <w:szCs w:val="20"/>
        </w:rPr>
        <w:t>Новгородская область Новгородский  район</w:t>
      </w:r>
    </w:p>
    <w:p w:rsidR="00650C17" w:rsidRPr="00A33F11" w:rsidRDefault="00650C17" w:rsidP="00650C17">
      <w:pPr>
        <w:jc w:val="center"/>
        <w:rPr>
          <w:b/>
          <w:sz w:val="20"/>
          <w:szCs w:val="20"/>
        </w:rPr>
      </w:pPr>
      <w:r w:rsidRPr="00A33F11">
        <w:rPr>
          <w:b/>
          <w:sz w:val="20"/>
          <w:szCs w:val="20"/>
        </w:rPr>
        <w:t>Совет депутатов Тёсово-Нетыльского сельского поселения</w:t>
      </w:r>
    </w:p>
    <w:p w:rsidR="00650C17" w:rsidRPr="00A33F11" w:rsidRDefault="00650C17" w:rsidP="00650C17">
      <w:pPr>
        <w:jc w:val="center"/>
        <w:rPr>
          <w:b/>
          <w:sz w:val="20"/>
          <w:szCs w:val="20"/>
        </w:rPr>
      </w:pPr>
    </w:p>
    <w:p w:rsidR="00650C17" w:rsidRPr="00A33F11" w:rsidRDefault="00650C17" w:rsidP="00650C17">
      <w:pPr>
        <w:jc w:val="center"/>
        <w:rPr>
          <w:b/>
          <w:sz w:val="20"/>
          <w:szCs w:val="20"/>
        </w:rPr>
      </w:pPr>
      <w:r w:rsidRPr="00A33F11">
        <w:rPr>
          <w:b/>
          <w:sz w:val="20"/>
          <w:szCs w:val="20"/>
        </w:rPr>
        <w:t xml:space="preserve">     РЕШЕНИЕ                     </w:t>
      </w:r>
    </w:p>
    <w:p w:rsidR="00650C17" w:rsidRPr="00A33F11" w:rsidRDefault="00650C17" w:rsidP="00650C17">
      <w:pPr>
        <w:jc w:val="center"/>
        <w:rPr>
          <w:b/>
          <w:sz w:val="20"/>
          <w:szCs w:val="20"/>
        </w:rPr>
      </w:pPr>
    </w:p>
    <w:p w:rsidR="00650C17" w:rsidRPr="00A33F11" w:rsidRDefault="00650C17" w:rsidP="00650C17">
      <w:pPr>
        <w:rPr>
          <w:sz w:val="20"/>
          <w:szCs w:val="20"/>
        </w:rPr>
      </w:pPr>
      <w:r w:rsidRPr="00A33F11">
        <w:rPr>
          <w:sz w:val="20"/>
          <w:szCs w:val="20"/>
        </w:rPr>
        <w:t>от 28.04.2023  № 140</w:t>
      </w:r>
    </w:p>
    <w:p w:rsidR="00650C17" w:rsidRPr="00A33F11" w:rsidRDefault="00650C17" w:rsidP="00650C17">
      <w:pPr>
        <w:rPr>
          <w:sz w:val="20"/>
          <w:szCs w:val="20"/>
        </w:rPr>
      </w:pPr>
      <w:r w:rsidRPr="00A33F11">
        <w:rPr>
          <w:sz w:val="20"/>
          <w:szCs w:val="20"/>
        </w:rPr>
        <w:t>п.Тёсово-Нетыльский</w:t>
      </w:r>
    </w:p>
    <w:p w:rsidR="00650C17" w:rsidRPr="00A33F11" w:rsidRDefault="00650C17" w:rsidP="00650C17">
      <w:pPr>
        <w:ind w:right="6038"/>
        <w:jc w:val="both"/>
        <w:rPr>
          <w:sz w:val="20"/>
          <w:szCs w:val="20"/>
        </w:rPr>
      </w:pPr>
    </w:p>
    <w:p w:rsidR="00650C17" w:rsidRPr="00A33F11" w:rsidRDefault="00650C17" w:rsidP="00650C17">
      <w:pPr>
        <w:shd w:val="clear" w:color="auto" w:fill="FFFFFF"/>
        <w:tabs>
          <w:tab w:val="left" w:leader="underscore" w:pos="3389"/>
        </w:tabs>
        <w:spacing w:line="280" w:lineRule="exact"/>
        <w:ind w:right="4598"/>
        <w:jc w:val="both"/>
        <w:outlineLvl w:val="0"/>
        <w:rPr>
          <w:b/>
          <w:color w:val="000000"/>
          <w:spacing w:val="-4"/>
          <w:sz w:val="20"/>
          <w:szCs w:val="20"/>
        </w:rPr>
      </w:pPr>
      <w:bookmarkStart w:id="0" w:name="_Toc182884012"/>
      <w:r w:rsidRPr="00A33F11">
        <w:rPr>
          <w:b/>
          <w:color w:val="000000"/>
          <w:spacing w:val="-4"/>
          <w:sz w:val="20"/>
          <w:szCs w:val="20"/>
        </w:rPr>
        <w:t>Об утверждении структуры</w:t>
      </w:r>
    </w:p>
    <w:p w:rsidR="00650C17" w:rsidRPr="00A33F11" w:rsidRDefault="00650C17" w:rsidP="00650C17">
      <w:pPr>
        <w:shd w:val="clear" w:color="auto" w:fill="FFFFFF"/>
        <w:tabs>
          <w:tab w:val="left" w:leader="underscore" w:pos="3389"/>
        </w:tabs>
        <w:spacing w:line="280" w:lineRule="exact"/>
        <w:ind w:right="4598"/>
        <w:jc w:val="both"/>
        <w:outlineLvl w:val="0"/>
        <w:rPr>
          <w:b/>
          <w:color w:val="000000"/>
          <w:spacing w:val="-4"/>
          <w:sz w:val="20"/>
          <w:szCs w:val="20"/>
        </w:rPr>
      </w:pPr>
      <w:r w:rsidRPr="00A33F11">
        <w:rPr>
          <w:b/>
          <w:color w:val="000000"/>
          <w:spacing w:val="-4"/>
          <w:sz w:val="20"/>
          <w:szCs w:val="20"/>
        </w:rPr>
        <w:t>администрации</w:t>
      </w:r>
      <w:bookmarkEnd w:id="0"/>
      <w:r w:rsidRPr="00A33F11">
        <w:rPr>
          <w:b/>
          <w:color w:val="000000"/>
          <w:spacing w:val="-4"/>
          <w:sz w:val="20"/>
          <w:szCs w:val="20"/>
        </w:rPr>
        <w:t xml:space="preserve">        Тёсово-</w:t>
      </w:r>
    </w:p>
    <w:p w:rsidR="00650C17" w:rsidRPr="00A33F11" w:rsidRDefault="00650C17" w:rsidP="00650C17">
      <w:pPr>
        <w:shd w:val="clear" w:color="auto" w:fill="FFFFFF"/>
        <w:tabs>
          <w:tab w:val="left" w:leader="underscore" w:pos="3389"/>
        </w:tabs>
        <w:spacing w:line="280" w:lineRule="exact"/>
        <w:ind w:right="4598"/>
        <w:jc w:val="both"/>
        <w:outlineLvl w:val="0"/>
        <w:rPr>
          <w:b/>
          <w:color w:val="000000"/>
          <w:spacing w:val="-4"/>
          <w:sz w:val="20"/>
          <w:szCs w:val="20"/>
        </w:rPr>
      </w:pPr>
      <w:r w:rsidRPr="00A33F11">
        <w:rPr>
          <w:b/>
          <w:color w:val="000000"/>
          <w:spacing w:val="-4"/>
          <w:sz w:val="20"/>
          <w:szCs w:val="20"/>
        </w:rPr>
        <w:t xml:space="preserve">Нетыльского        сельского </w:t>
      </w:r>
    </w:p>
    <w:p w:rsidR="00650C17" w:rsidRPr="00A33F11" w:rsidRDefault="00650C17" w:rsidP="00650C17">
      <w:pPr>
        <w:shd w:val="clear" w:color="auto" w:fill="FFFFFF"/>
        <w:tabs>
          <w:tab w:val="left" w:leader="underscore" w:pos="3389"/>
        </w:tabs>
        <w:spacing w:line="280" w:lineRule="exact"/>
        <w:ind w:right="4598"/>
        <w:jc w:val="both"/>
        <w:outlineLvl w:val="0"/>
        <w:rPr>
          <w:b/>
          <w:color w:val="000000"/>
          <w:spacing w:val="-4"/>
          <w:sz w:val="20"/>
          <w:szCs w:val="20"/>
        </w:rPr>
      </w:pPr>
      <w:r w:rsidRPr="00A33F11">
        <w:rPr>
          <w:b/>
          <w:color w:val="000000"/>
          <w:spacing w:val="-4"/>
          <w:sz w:val="20"/>
          <w:szCs w:val="20"/>
        </w:rPr>
        <w:t>поселения</w:t>
      </w:r>
    </w:p>
    <w:p w:rsidR="00650C17" w:rsidRPr="00A33F11" w:rsidRDefault="00650C17" w:rsidP="00650C17">
      <w:pPr>
        <w:pStyle w:val="ConsPlusTitle"/>
        <w:widowControl/>
        <w:jc w:val="center"/>
        <w:rPr>
          <w:rFonts w:ascii="Times New Roman" w:hAnsi="Times New Roman" w:cs="Times New Roman"/>
        </w:rPr>
      </w:pPr>
    </w:p>
    <w:p w:rsidR="00650C17" w:rsidRPr="00A33F11" w:rsidRDefault="00650C17" w:rsidP="00650C17">
      <w:pPr>
        <w:pStyle w:val="ConsPlusTitle"/>
        <w:widowControl/>
        <w:jc w:val="center"/>
        <w:rPr>
          <w:rFonts w:ascii="Times New Roman" w:hAnsi="Times New Roman" w:cs="Times New Roman"/>
        </w:rPr>
      </w:pPr>
    </w:p>
    <w:p w:rsidR="00650C17" w:rsidRPr="00A33F11" w:rsidRDefault="00650C17" w:rsidP="00650C17">
      <w:pPr>
        <w:pStyle w:val="ConsPlusNormal"/>
        <w:widowControl/>
        <w:ind w:firstLine="851"/>
        <w:jc w:val="both"/>
        <w:rPr>
          <w:rFonts w:ascii="Times New Roman" w:hAnsi="Times New Roman" w:cs="Times New Roman"/>
        </w:rPr>
      </w:pPr>
      <w:r w:rsidRPr="00A33F11">
        <w:rPr>
          <w:rFonts w:ascii="Times New Roman" w:hAnsi="Times New Roman" w:cs="Times New Roman"/>
        </w:rPr>
        <w:t xml:space="preserve">В соответствии с пунктом 8 статьи 37 Федеральным закона от 6 октября 2003 года № 131-ФЗ «Об общих принципах организации местного самоуправления в Российской Федерации» </w:t>
      </w:r>
    </w:p>
    <w:p w:rsidR="00650C17" w:rsidRPr="00A33F11" w:rsidRDefault="00650C17" w:rsidP="00650C17">
      <w:pPr>
        <w:pStyle w:val="ConsPlusNormal"/>
        <w:widowControl/>
        <w:jc w:val="both"/>
        <w:rPr>
          <w:rFonts w:ascii="Times New Roman" w:hAnsi="Times New Roman" w:cs="Times New Roman"/>
        </w:rPr>
      </w:pPr>
    </w:p>
    <w:p w:rsidR="00650C17" w:rsidRPr="00A33F11" w:rsidRDefault="00650C17" w:rsidP="00650C17">
      <w:pPr>
        <w:pStyle w:val="ConsPlusNormal"/>
        <w:widowControl/>
        <w:jc w:val="both"/>
        <w:rPr>
          <w:rFonts w:ascii="Times New Roman" w:hAnsi="Times New Roman" w:cs="Times New Roman"/>
        </w:rPr>
      </w:pPr>
      <w:r w:rsidRPr="00A33F11">
        <w:rPr>
          <w:rFonts w:ascii="Times New Roman" w:hAnsi="Times New Roman" w:cs="Times New Roman"/>
        </w:rPr>
        <w:t>Совет депутатов Тёсово-Нетыльского сельского поселения</w:t>
      </w:r>
    </w:p>
    <w:p w:rsidR="00650C17" w:rsidRPr="00A33F11" w:rsidRDefault="00650C17" w:rsidP="00650C17">
      <w:pPr>
        <w:pStyle w:val="ConsPlusNormal"/>
        <w:widowControl/>
        <w:ind w:firstLine="851"/>
        <w:jc w:val="both"/>
        <w:rPr>
          <w:rFonts w:ascii="Times New Roman" w:hAnsi="Times New Roman" w:cs="Times New Roman"/>
        </w:rPr>
      </w:pPr>
    </w:p>
    <w:p w:rsidR="00650C17" w:rsidRPr="00A33F11" w:rsidRDefault="00650C17" w:rsidP="00650C17">
      <w:pPr>
        <w:pStyle w:val="ConsPlusNormal"/>
        <w:widowControl/>
        <w:ind w:firstLine="851"/>
        <w:jc w:val="both"/>
        <w:rPr>
          <w:rFonts w:ascii="Times New Roman" w:hAnsi="Times New Roman" w:cs="Times New Roman"/>
          <w:b/>
        </w:rPr>
      </w:pPr>
      <w:r w:rsidRPr="00A33F11">
        <w:rPr>
          <w:rFonts w:ascii="Times New Roman" w:hAnsi="Times New Roman" w:cs="Times New Roman"/>
          <w:b/>
        </w:rPr>
        <w:t>РЕШИЛ:</w:t>
      </w:r>
    </w:p>
    <w:p w:rsidR="00650C17" w:rsidRPr="00A33F11" w:rsidRDefault="00650C17" w:rsidP="00650C17">
      <w:pPr>
        <w:pStyle w:val="ConsPlusNormal"/>
        <w:widowControl/>
        <w:ind w:firstLine="851"/>
        <w:jc w:val="both"/>
        <w:rPr>
          <w:rFonts w:ascii="Times New Roman" w:hAnsi="Times New Roman" w:cs="Times New Roman"/>
          <w:b/>
        </w:rPr>
      </w:pPr>
    </w:p>
    <w:p w:rsidR="00650C17" w:rsidRPr="00A33F11" w:rsidRDefault="00650C17" w:rsidP="00650C17">
      <w:pPr>
        <w:pStyle w:val="ConsPlusNormal"/>
        <w:widowControl/>
        <w:ind w:firstLine="851"/>
        <w:jc w:val="both"/>
        <w:rPr>
          <w:rFonts w:ascii="Times New Roman" w:hAnsi="Times New Roman" w:cs="Times New Roman"/>
        </w:rPr>
      </w:pPr>
      <w:r w:rsidRPr="00A33F11">
        <w:rPr>
          <w:rFonts w:ascii="Times New Roman" w:hAnsi="Times New Roman" w:cs="Times New Roman"/>
        </w:rPr>
        <w:t xml:space="preserve">1.Утвердить прилагаемую структуру администрации Тёсово-Нетыльского сельского поселения в количестве 12 единиц в новой редакции. </w:t>
      </w:r>
    </w:p>
    <w:p w:rsidR="00650C17" w:rsidRPr="00A33F11" w:rsidRDefault="00650C17" w:rsidP="00650C17">
      <w:pPr>
        <w:pStyle w:val="af1"/>
        <w:ind w:firstLine="708"/>
        <w:jc w:val="both"/>
        <w:rPr>
          <w:color w:val="000000"/>
          <w:spacing w:val="-4"/>
          <w:sz w:val="20"/>
          <w:szCs w:val="20"/>
        </w:rPr>
      </w:pPr>
      <w:r w:rsidRPr="00A33F11">
        <w:rPr>
          <w:sz w:val="20"/>
          <w:szCs w:val="20"/>
        </w:rPr>
        <w:t>2. Решение Совета депутатов Тёсово-Нетыльского сельского поселения от 10.03.2022 № 98 «</w:t>
      </w:r>
      <w:r w:rsidRPr="00A33F11">
        <w:rPr>
          <w:color w:val="000000"/>
          <w:spacing w:val="-4"/>
          <w:sz w:val="20"/>
          <w:szCs w:val="20"/>
        </w:rPr>
        <w:t>Об утверждении структуры Администрации Тёсово- Нетыльского сельского поселения» признать утратившим силу.</w:t>
      </w:r>
    </w:p>
    <w:p w:rsidR="00650C17" w:rsidRPr="00A33F11" w:rsidRDefault="00650C17" w:rsidP="00650C17">
      <w:pPr>
        <w:ind w:firstLine="709"/>
        <w:jc w:val="both"/>
        <w:rPr>
          <w:sz w:val="20"/>
          <w:szCs w:val="20"/>
        </w:rPr>
      </w:pPr>
      <w:r w:rsidRPr="00A33F11">
        <w:rPr>
          <w:color w:val="000000"/>
          <w:spacing w:val="-4"/>
          <w:sz w:val="20"/>
          <w:szCs w:val="20"/>
        </w:rPr>
        <w:t>3.Настоящее решение распространяет свое действие с 01 мая 2023 года.</w:t>
      </w:r>
      <w:r w:rsidRPr="00A33F11">
        <w:rPr>
          <w:sz w:val="20"/>
          <w:szCs w:val="20"/>
        </w:rPr>
        <w:t xml:space="preserve"> </w:t>
      </w:r>
    </w:p>
    <w:p w:rsidR="00650C17" w:rsidRPr="00A33F11" w:rsidRDefault="00650C17" w:rsidP="00650C17">
      <w:pPr>
        <w:ind w:firstLine="142"/>
        <w:jc w:val="both"/>
        <w:rPr>
          <w:sz w:val="20"/>
          <w:szCs w:val="20"/>
        </w:rPr>
      </w:pPr>
      <w:r w:rsidRPr="00A33F11">
        <w:rPr>
          <w:sz w:val="20"/>
          <w:szCs w:val="20"/>
        </w:rPr>
        <w:t xml:space="preserve">4.  Опубликовать настоящее решение в газете «Тёсово-Нетыльский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«Интернет» по адресу: </w:t>
      </w:r>
      <w:hyperlink r:id="rId11" w:tgtFrame="_blank" w:history="1">
        <w:r w:rsidRPr="00A33F11">
          <w:rPr>
            <w:rStyle w:val="a3"/>
            <w:rFonts w:ascii="Montserrat" w:hAnsi="Montserrat"/>
            <w:b/>
            <w:bCs/>
            <w:sz w:val="20"/>
            <w:szCs w:val="20"/>
          </w:rPr>
          <w:t>https://tesovonetylskoe-r49.gosweb.gosuslugi.ru</w:t>
        </w:r>
      </w:hyperlink>
    </w:p>
    <w:p w:rsidR="00650C17" w:rsidRPr="00A33F11" w:rsidRDefault="00650C17" w:rsidP="00650C17">
      <w:pPr>
        <w:pStyle w:val="ConsPlusNormal"/>
        <w:widowControl/>
        <w:ind w:firstLine="851"/>
        <w:jc w:val="both"/>
        <w:rPr>
          <w:rFonts w:ascii="Times New Roman" w:hAnsi="Times New Roman" w:cs="Times New Roman"/>
        </w:rPr>
      </w:pPr>
    </w:p>
    <w:p w:rsidR="00650C17" w:rsidRPr="00A33F11" w:rsidRDefault="00650C17" w:rsidP="00650C17">
      <w:pPr>
        <w:pStyle w:val="ConsPlusNormal"/>
        <w:widowControl/>
        <w:ind w:firstLine="0"/>
        <w:jc w:val="both"/>
        <w:rPr>
          <w:rFonts w:ascii="Times New Roman" w:hAnsi="Times New Roman" w:cs="Times New Roman"/>
        </w:rPr>
      </w:pPr>
    </w:p>
    <w:p w:rsidR="00650C17" w:rsidRPr="00A33F11" w:rsidRDefault="00650C17" w:rsidP="00650C17">
      <w:pPr>
        <w:rPr>
          <w:sz w:val="20"/>
          <w:szCs w:val="20"/>
        </w:rPr>
      </w:pPr>
      <w:r w:rsidRPr="00A33F11">
        <w:rPr>
          <w:sz w:val="20"/>
          <w:szCs w:val="20"/>
        </w:rPr>
        <w:t>Председатель Совет депутатов                                                       С.В.Худобина</w:t>
      </w:r>
    </w:p>
    <w:p w:rsidR="00650C17" w:rsidRPr="00A33F11" w:rsidRDefault="00650C17" w:rsidP="00650C17">
      <w:pPr>
        <w:rPr>
          <w:sz w:val="20"/>
          <w:szCs w:val="20"/>
        </w:rPr>
      </w:pPr>
    </w:p>
    <w:p w:rsidR="00650C17" w:rsidRPr="00A33F11" w:rsidRDefault="00650C17" w:rsidP="00650C17">
      <w:pPr>
        <w:rPr>
          <w:sz w:val="20"/>
          <w:szCs w:val="20"/>
        </w:rPr>
      </w:pPr>
      <w:r w:rsidRPr="00A33F11">
        <w:rPr>
          <w:sz w:val="20"/>
          <w:szCs w:val="20"/>
        </w:rPr>
        <w:t xml:space="preserve">                                   </w:t>
      </w:r>
    </w:p>
    <w:p w:rsidR="00650C17" w:rsidRPr="00A33F11" w:rsidRDefault="00650C17" w:rsidP="00650C17">
      <w:pPr>
        <w:jc w:val="center"/>
        <w:rPr>
          <w:sz w:val="20"/>
          <w:szCs w:val="20"/>
        </w:rPr>
      </w:pPr>
      <w:r w:rsidRPr="00A33F11">
        <w:rPr>
          <w:sz w:val="20"/>
          <w:szCs w:val="20"/>
        </w:rPr>
        <w:t xml:space="preserve">                                                                                                                       </w:t>
      </w:r>
    </w:p>
    <w:p w:rsidR="00650C17" w:rsidRPr="00A33F11" w:rsidRDefault="00650C17" w:rsidP="00650C17">
      <w:pPr>
        <w:jc w:val="right"/>
        <w:rPr>
          <w:sz w:val="20"/>
          <w:szCs w:val="20"/>
        </w:rPr>
      </w:pPr>
    </w:p>
    <w:p w:rsidR="00650C17" w:rsidRPr="00A33F11" w:rsidRDefault="00650C17" w:rsidP="00650C17">
      <w:pPr>
        <w:jc w:val="right"/>
        <w:rPr>
          <w:sz w:val="20"/>
          <w:szCs w:val="20"/>
        </w:rPr>
      </w:pPr>
    </w:p>
    <w:p w:rsidR="00650C17" w:rsidRPr="00A33F11" w:rsidRDefault="00650C17" w:rsidP="00650C17">
      <w:pPr>
        <w:jc w:val="right"/>
        <w:rPr>
          <w:sz w:val="20"/>
          <w:szCs w:val="20"/>
        </w:rPr>
      </w:pPr>
    </w:p>
    <w:p w:rsidR="00650C17" w:rsidRPr="00A33F11" w:rsidRDefault="00650C17" w:rsidP="00650C17">
      <w:pPr>
        <w:jc w:val="right"/>
        <w:rPr>
          <w:sz w:val="20"/>
          <w:szCs w:val="20"/>
        </w:rPr>
      </w:pPr>
      <w:r w:rsidRPr="00A33F11">
        <w:rPr>
          <w:sz w:val="20"/>
          <w:szCs w:val="20"/>
        </w:rPr>
        <w:t xml:space="preserve">  Утверждена</w:t>
      </w:r>
    </w:p>
    <w:p w:rsidR="00650C17" w:rsidRPr="00A33F11" w:rsidRDefault="00650C17" w:rsidP="00650C17">
      <w:pPr>
        <w:jc w:val="right"/>
        <w:rPr>
          <w:sz w:val="20"/>
          <w:szCs w:val="20"/>
        </w:rPr>
      </w:pPr>
      <w:r w:rsidRPr="00A33F11">
        <w:rPr>
          <w:sz w:val="20"/>
          <w:szCs w:val="20"/>
        </w:rPr>
        <w:t xml:space="preserve">                                                        Решением   Совета    депутатов</w:t>
      </w:r>
    </w:p>
    <w:p w:rsidR="00650C17" w:rsidRPr="00A33F11" w:rsidRDefault="00650C17" w:rsidP="00650C17">
      <w:pPr>
        <w:jc w:val="right"/>
        <w:rPr>
          <w:sz w:val="20"/>
          <w:szCs w:val="20"/>
        </w:rPr>
      </w:pPr>
      <w:r w:rsidRPr="00A33F11">
        <w:rPr>
          <w:sz w:val="20"/>
          <w:szCs w:val="20"/>
        </w:rPr>
        <w:t xml:space="preserve">                                                 Тёсово-Нетыльского сельского</w:t>
      </w:r>
    </w:p>
    <w:p w:rsidR="00650C17" w:rsidRPr="00A33F11" w:rsidRDefault="00650C17" w:rsidP="00650C17">
      <w:pPr>
        <w:jc w:val="right"/>
        <w:rPr>
          <w:sz w:val="20"/>
          <w:szCs w:val="20"/>
        </w:rPr>
      </w:pPr>
      <w:r w:rsidRPr="00A33F11">
        <w:rPr>
          <w:sz w:val="20"/>
          <w:szCs w:val="20"/>
        </w:rPr>
        <w:t>поселения от 28.04.2023 № 140</w:t>
      </w:r>
    </w:p>
    <w:p w:rsidR="00650C17" w:rsidRPr="00A33F11" w:rsidRDefault="00650C17" w:rsidP="00650C17">
      <w:pPr>
        <w:jc w:val="right"/>
        <w:rPr>
          <w:sz w:val="20"/>
          <w:szCs w:val="20"/>
        </w:rPr>
      </w:pPr>
    </w:p>
    <w:p w:rsidR="00650C17" w:rsidRPr="00A33F11" w:rsidRDefault="00650C17" w:rsidP="00650C17">
      <w:pPr>
        <w:jc w:val="right"/>
        <w:rPr>
          <w:sz w:val="20"/>
          <w:szCs w:val="20"/>
        </w:rPr>
      </w:pPr>
    </w:p>
    <w:p w:rsidR="00650C17" w:rsidRPr="00A33F11" w:rsidRDefault="00650C17" w:rsidP="00650C17">
      <w:pPr>
        <w:rPr>
          <w:sz w:val="20"/>
          <w:szCs w:val="20"/>
        </w:rPr>
      </w:pPr>
    </w:p>
    <w:p w:rsidR="00650C17" w:rsidRPr="00A33F11" w:rsidRDefault="00650C17" w:rsidP="00650C17">
      <w:pPr>
        <w:jc w:val="center"/>
        <w:rPr>
          <w:b/>
          <w:sz w:val="20"/>
          <w:szCs w:val="20"/>
        </w:rPr>
      </w:pPr>
      <w:r w:rsidRPr="00A33F11">
        <w:rPr>
          <w:b/>
          <w:sz w:val="20"/>
          <w:szCs w:val="20"/>
        </w:rPr>
        <w:t xml:space="preserve">С Т Р У К Т У Р А </w:t>
      </w:r>
    </w:p>
    <w:p w:rsidR="00650C17" w:rsidRPr="00A33F11" w:rsidRDefault="00650C17" w:rsidP="00650C17">
      <w:pPr>
        <w:jc w:val="center"/>
        <w:rPr>
          <w:b/>
          <w:sz w:val="20"/>
          <w:szCs w:val="20"/>
        </w:rPr>
      </w:pPr>
      <w:r w:rsidRPr="00A33F11">
        <w:rPr>
          <w:b/>
          <w:sz w:val="20"/>
          <w:szCs w:val="20"/>
        </w:rPr>
        <w:t>администрации</w:t>
      </w:r>
    </w:p>
    <w:p w:rsidR="00650C17" w:rsidRPr="00A33F11" w:rsidRDefault="00650C17" w:rsidP="00650C17">
      <w:pPr>
        <w:jc w:val="center"/>
        <w:rPr>
          <w:b/>
          <w:sz w:val="20"/>
          <w:szCs w:val="20"/>
        </w:rPr>
      </w:pPr>
      <w:r w:rsidRPr="00A33F11">
        <w:rPr>
          <w:b/>
          <w:sz w:val="20"/>
          <w:szCs w:val="20"/>
        </w:rPr>
        <w:lastRenderedPageBreak/>
        <w:t>Тёсово-Нетыльского сельского поселения</w:t>
      </w:r>
    </w:p>
    <w:p w:rsidR="00650C17" w:rsidRPr="00A33F11" w:rsidRDefault="00650C17" w:rsidP="00650C17">
      <w:pPr>
        <w:jc w:val="center"/>
        <w:rPr>
          <w:b/>
          <w:sz w:val="20"/>
          <w:szCs w:val="20"/>
        </w:rPr>
      </w:pPr>
      <w:r w:rsidRPr="00A33F11">
        <w:rPr>
          <w:b/>
          <w:sz w:val="20"/>
          <w:szCs w:val="20"/>
        </w:rPr>
        <w:t>Новгородского района Новгородской области</w:t>
      </w:r>
    </w:p>
    <w:p w:rsidR="00650C17" w:rsidRPr="00A33F11" w:rsidRDefault="00650C17" w:rsidP="00650C17">
      <w:pPr>
        <w:jc w:val="center"/>
        <w:rPr>
          <w:sz w:val="20"/>
          <w:szCs w:val="20"/>
        </w:rPr>
      </w:pPr>
    </w:p>
    <w:p w:rsidR="00650C17" w:rsidRPr="00A33F11" w:rsidRDefault="00650C17" w:rsidP="00650C17">
      <w:pPr>
        <w:rPr>
          <w:sz w:val="20"/>
          <w:szCs w:val="20"/>
        </w:rPr>
      </w:pPr>
    </w:p>
    <w:p w:rsidR="00650C17" w:rsidRPr="00A33F11" w:rsidRDefault="00650C17" w:rsidP="00650C17">
      <w:pPr>
        <w:rPr>
          <w:sz w:val="20"/>
          <w:szCs w:val="20"/>
        </w:rPr>
      </w:pPr>
    </w:p>
    <w:tbl>
      <w:tblPr>
        <w:tblStyle w:val="a4"/>
        <w:tblW w:w="0" w:type="auto"/>
        <w:tblLook w:val="04A0" w:firstRow="1" w:lastRow="0" w:firstColumn="1" w:lastColumn="0" w:noHBand="0" w:noVBand="1"/>
      </w:tblPr>
      <w:tblGrid>
        <w:gridCol w:w="1079"/>
        <w:gridCol w:w="5441"/>
        <w:gridCol w:w="1550"/>
      </w:tblGrid>
      <w:tr w:rsidR="00650C17" w:rsidRPr="00A33F11" w:rsidTr="00AF47C8">
        <w:tc>
          <w:tcPr>
            <w:tcW w:w="1218" w:type="dxa"/>
          </w:tcPr>
          <w:p w:rsidR="00650C17" w:rsidRPr="00A33F11" w:rsidRDefault="00650C17" w:rsidP="00AF47C8">
            <w:pPr>
              <w:jc w:val="center"/>
              <w:rPr>
                <w:sz w:val="20"/>
                <w:szCs w:val="20"/>
              </w:rPr>
            </w:pPr>
            <w:r w:rsidRPr="00A33F11">
              <w:rPr>
                <w:sz w:val="20"/>
                <w:szCs w:val="20"/>
              </w:rPr>
              <w:t>№ п/п</w:t>
            </w:r>
          </w:p>
        </w:tc>
        <w:tc>
          <w:tcPr>
            <w:tcW w:w="6357" w:type="dxa"/>
          </w:tcPr>
          <w:p w:rsidR="00650C17" w:rsidRPr="00A33F11" w:rsidRDefault="00650C17" w:rsidP="00AF47C8">
            <w:pPr>
              <w:jc w:val="center"/>
              <w:rPr>
                <w:sz w:val="20"/>
                <w:szCs w:val="20"/>
              </w:rPr>
            </w:pPr>
            <w:r w:rsidRPr="00A33F11">
              <w:rPr>
                <w:sz w:val="20"/>
                <w:szCs w:val="20"/>
              </w:rPr>
              <w:t>Наименование должности</w:t>
            </w:r>
          </w:p>
        </w:tc>
        <w:tc>
          <w:tcPr>
            <w:tcW w:w="1770" w:type="dxa"/>
          </w:tcPr>
          <w:p w:rsidR="00650C17" w:rsidRPr="00A33F11" w:rsidRDefault="00650C17" w:rsidP="00AF47C8">
            <w:pPr>
              <w:jc w:val="center"/>
              <w:rPr>
                <w:sz w:val="20"/>
                <w:szCs w:val="20"/>
              </w:rPr>
            </w:pPr>
            <w:r w:rsidRPr="00A33F11">
              <w:rPr>
                <w:sz w:val="20"/>
                <w:szCs w:val="20"/>
              </w:rPr>
              <w:t>Кол-во ед.</w:t>
            </w:r>
          </w:p>
          <w:p w:rsidR="00650C17" w:rsidRPr="00A33F11" w:rsidRDefault="00650C17" w:rsidP="00AF47C8">
            <w:pPr>
              <w:jc w:val="center"/>
              <w:rPr>
                <w:sz w:val="20"/>
                <w:szCs w:val="20"/>
              </w:rPr>
            </w:pPr>
          </w:p>
        </w:tc>
      </w:tr>
      <w:tr w:rsidR="00650C17" w:rsidRPr="00A33F11" w:rsidTr="00AF47C8">
        <w:tc>
          <w:tcPr>
            <w:tcW w:w="1218" w:type="dxa"/>
          </w:tcPr>
          <w:p w:rsidR="00650C17" w:rsidRPr="00A33F11" w:rsidRDefault="00650C17" w:rsidP="00AF47C8">
            <w:pPr>
              <w:jc w:val="center"/>
              <w:rPr>
                <w:sz w:val="20"/>
                <w:szCs w:val="20"/>
              </w:rPr>
            </w:pPr>
            <w:r w:rsidRPr="00A33F11">
              <w:rPr>
                <w:sz w:val="20"/>
                <w:szCs w:val="20"/>
              </w:rPr>
              <w:t>1</w:t>
            </w:r>
          </w:p>
        </w:tc>
        <w:tc>
          <w:tcPr>
            <w:tcW w:w="6357" w:type="dxa"/>
          </w:tcPr>
          <w:p w:rsidR="00650C17" w:rsidRPr="00A33F11" w:rsidRDefault="00650C17" w:rsidP="00AF47C8">
            <w:pPr>
              <w:jc w:val="center"/>
              <w:rPr>
                <w:sz w:val="20"/>
                <w:szCs w:val="20"/>
              </w:rPr>
            </w:pPr>
            <w:r w:rsidRPr="00A33F11">
              <w:rPr>
                <w:sz w:val="20"/>
                <w:szCs w:val="20"/>
              </w:rPr>
              <w:t>Глава сельского поселения</w:t>
            </w:r>
          </w:p>
        </w:tc>
        <w:tc>
          <w:tcPr>
            <w:tcW w:w="1770" w:type="dxa"/>
          </w:tcPr>
          <w:p w:rsidR="00650C17" w:rsidRPr="00A33F11" w:rsidRDefault="00650C17" w:rsidP="00AF47C8">
            <w:pPr>
              <w:jc w:val="center"/>
              <w:rPr>
                <w:sz w:val="20"/>
                <w:szCs w:val="20"/>
              </w:rPr>
            </w:pPr>
            <w:r w:rsidRPr="00A33F11">
              <w:rPr>
                <w:sz w:val="20"/>
                <w:szCs w:val="20"/>
              </w:rPr>
              <w:t>1</w:t>
            </w:r>
          </w:p>
        </w:tc>
      </w:tr>
      <w:tr w:rsidR="00650C17" w:rsidRPr="00A33F11" w:rsidTr="00AF47C8">
        <w:tc>
          <w:tcPr>
            <w:tcW w:w="1218" w:type="dxa"/>
          </w:tcPr>
          <w:p w:rsidR="00650C17" w:rsidRPr="00A33F11" w:rsidRDefault="00650C17" w:rsidP="00AF47C8">
            <w:pPr>
              <w:jc w:val="center"/>
              <w:rPr>
                <w:sz w:val="20"/>
                <w:szCs w:val="20"/>
              </w:rPr>
            </w:pPr>
            <w:r w:rsidRPr="00A33F11">
              <w:rPr>
                <w:sz w:val="20"/>
                <w:szCs w:val="20"/>
              </w:rPr>
              <w:t>2</w:t>
            </w:r>
          </w:p>
        </w:tc>
        <w:tc>
          <w:tcPr>
            <w:tcW w:w="6357" w:type="dxa"/>
          </w:tcPr>
          <w:p w:rsidR="00650C17" w:rsidRPr="00A33F11" w:rsidRDefault="00650C17" w:rsidP="00AF47C8">
            <w:pPr>
              <w:jc w:val="center"/>
              <w:rPr>
                <w:sz w:val="20"/>
                <w:szCs w:val="20"/>
              </w:rPr>
            </w:pPr>
            <w:r w:rsidRPr="00A33F11">
              <w:rPr>
                <w:sz w:val="20"/>
                <w:szCs w:val="20"/>
              </w:rPr>
              <w:t>Заместитель Главы администрации</w:t>
            </w:r>
          </w:p>
        </w:tc>
        <w:tc>
          <w:tcPr>
            <w:tcW w:w="1770" w:type="dxa"/>
          </w:tcPr>
          <w:p w:rsidR="00650C17" w:rsidRPr="00A33F11" w:rsidRDefault="00650C17" w:rsidP="00AF47C8">
            <w:pPr>
              <w:jc w:val="center"/>
              <w:rPr>
                <w:sz w:val="20"/>
                <w:szCs w:val="20"/>
              </w:rPr>
            </w:pPr>
            <w:r w:rsidRPr="00A33F11">
              <w:rPr>
                <w:sz w:val="20"/>
                <w:szCs w:val="20"/>
              </w:rPr>
              <w:t>1</w:t>
            </w:r>
          </w:p>
        </w:tc>
      </w:tr>
      <w:tr w:rsidR="00650C17" w:rsidRPr="00A33F11" w:rsidTr="00AF47C8">
        <w:tc>
          <w:tcPr>
            <w:tcW w:w="1218" w:type="dxa"/>
          </w:tcPr>
          <w:p w:rsidR="00650C17" w:rsidRPr="00A33F11" w:rsidRDefault="00650C17" w:rsidP="00AF47C8">
            <w:pPr>
              <w:jc w:val="center"/>
              <w:rPr>
                <w:sz w:val="20"/>
                <w:szCs w:val="20"/>
              </w:rPr>
            </w:pPr>
            <w:r w:rsidRPr="00A33F11">
              <w:rPr>
                <w:sz w:val="20"/>
                <w:szCs w:val="20"/>
              </w:rPr>
              <w:t>3</w:t>
            </w:r>
          </w:p>
        </w:tc>
        <w:tc>
          <w:tcPr>
            <w:tcW w:w="6357" w:type="dxa"/>
          </w:tcPr>
          <w:p w:rsidR="00650C17" w:rsidRPr="00A33F11" w:rsidRDefault="00650C17" w:rsidP="00AF47C8">
            <w:pPr>
              <w:jc w:val="center"/>
              <w:rPr>
                <w:sz w:val="20"/>
                <w:szCs w:val="20"/>
              </w:rPr>
            </w:pPr>
            <w:r w:rsidRPr="00A33F11">
              <w:rPr>
                <w:sz w:val="20"/>
                <w:szCs w:val="20"/>
              </w:rPr>
              <w:t>Ведущий специалист</w:t>
            </w:r>
          </w:p>
        </w:tc>
        <w:tc>
          <w:tcPr>
            <w:tcW w:w="1770" w:type="dxa"/>
          </w:tcPr>
          <w:p w:rsidR="00650C17" w:rsidRPr="00A33F11" w:rsidRDefault="00650C17" w:rsidP="00AF47C8">
            <w:pPr>
              <w:jc w:val="center"/>
              <w:rPr>
                <w:sz w:val="20"/>
                <w:szCs w:val="20"/>
              </w:rPr>
            </w:pPr>
            <w:r w:rsidRPr="00A33F11">
              <w:rPr>
                <w:sz w:val="20"/>
                <w:szCs w:val="20"/>
              </w:rPr>
              <w:t>1</w:t>
            </w:r>
          </w:p>
        </w:tc>
      </w:tr>
      <w:tr w:rsidR="00650C17" w:rsidRPr="00A33F11" w:rsidTr="00AF47C8">
        <w:tc>
          <w:tcPr>
            <w:tcW w:w="1218" w:type="dxa"/>
          </w:tcPr>
          <w:p w:rsidR="00650C17" w:rsidRPr="00A33F11" w:rsidRDefault="00650C17" w:rsidP="00AF47C8">
            <w:pPr>
              <w:jc w:val="center"/>
              <w:rPr>
                <w:sz w:val="20"/>
                <w:szCs w:val="20"/>
              </w:rPr>
            </w:pPr>
            <w:r w:rsidRPr="00A33F11">
              <w:rPr>
                <w:sz w:val="20"/>
                <w:szCs w:val="20"/>
              </w:rPr>
              <w:t>4</w:t>
            </w:r>
          </w:p>
        </w:tc>
        <w:tc>
          <w:tcPr>
            <w:tcW w:w="6357" w:type="dxa"/>
          </w:tcPr>
          <w:p w:rsidR="00650C17" w:rsidRPr="00A33F11" w:rsidRDefault="00650C17" w:rsidP="00AF47C8">
            <w:pPr>
              <w:jc w:val="center"/>
              <w:rPr>
                <w:sz w:val="20"/>
                <w:szCs w:val="20"/>
              </w:rPr>
            </w:pPr>
            <w:r w:rsidRPr="00A33F11">
              <w:rPr>
                <w:sz w:val="20"/>
                <w:szCs w:val="20"/>
              </w:rPr>
              <w:t>Ведущий служащий</w:t>
            </w:r>
          </w:p>
        </w:tc>
        <w:tc>
          <w:tcPr>
            <w:tcW w:w="1770" w:type="dxa"/>
          </w:tcPr>
          <w:p w:rsidR="00650C17" w:rsidRPr="00A33F11" w:rsidRDefault="00650C17" w:rsidP="00AF47C8">
            <w:pPr>
              <w:jc w:val="center"/>
              <w:rPr>
                <w:sz w:val="20"/>
                <w:szCs w:val="20"/>
              </w:rPr>
            </w:pPr>
            <w:r w:rsidRPr="00A33F11">
              <w:rPr>
                <w:sz w:val="20"/>
                <w:szCs w:val="20"/>
              </w:rPr>
              <w:t>3</w:t>
            </w:r>
          </w:p>
        </w:tc>
      </w:tr>
      <w:tr w:rsidR="00650C17" w:rsidRPr="00A33F11" w:rsidTr="00AF47C8">
        <w:tc>
          <w:tcPr>
            <w:tcW w:w="1218" w:type="dxa"/>
          </w:tcPr>
          <w:p w:rsidR="00650C17" w:rsidRPr="00A33F11" w:rsidRDefault="00650C17" w:rsidP="00AF47C8">
            <w:pPr>
              <w:jc w:val="center"/>
              <w:rPr>
                <w:sz w:val="20"/>
                <w:szCs w:val="20"/>
              </w:rPr>
            </w:pPr>
            <w:r w:rsidRPr="00A33F11">
              <w:rPr>
                <w:sz w:val="20"/>
                <w:szCs w:val="20"/>
              </w:rPr>
              <w:t>5</w:t>
            </w:r>
          </w:p>
        </w:tc>
        <w:tc>
          <w:tcPr>
            <w:tcW w:w="6357" w:type="dxa"/>
          </w:tcPr>
          <w:p w:rsidR="00650C17" w:rsidRPr="00A33F11" w:rsidRDefault="00650C17" w:rsidP="00AF47C8">
            <w:pPr>
              <w:jc w:val="center"/>
              <w:rPr>
                <w:sz w:val="20"/>
                <w:szCs w:val="20"/>
              </w:rPr>
            </w:pPr>
            <w:r w:rsidRPr="00A33F11">
              <w:rPr>
                <w:sz w:val="20"/>
                <w:szCs w:val="20"/>
              </w:rPr>
              <w:t>Служащий 1 категории</w:t>
            </w:r>
          </w:p>
        </w:tc>
        <w:tc>
          <w:tcPr>
            <w:tcW w:w="1770" w:type="dxa"/>
          </w:tcPr>
          <w:p w:rsidR="00650C17" w:rsidRPr="00A33F11" w:rsidRDefault="00650C17" w:rsidP="00AF47C8">
            <w:pPr>
              <w:jc w:val="center"/>
              <w:rPr>
                <w:sz w:val="20"/>
                <w:szCs w:val="20"/>
              </w:rPr>
            </w:pPr>
            <w:r w:rsidRPr="00A33F11">
              <w:rPr>
                <w:sz w:val="20"/>
                <w:szCs w:val="20"/>
              </w:rPr>
              <w:t>2</w:t>
            </w:r>
          </w:p>
        </w:tc>
      </w:tr>
      <w:tr w:rsidR="00650C17" w:rsidRPr="00A33F11" w:rsidTr="00AF47C8">
        <w:tc>
          <w:tcPr>
            <w:tcW w:w="1218" w:type="dxa"/>
          </w:tcPr>
          <w:p w:rsidR="00650C17" w:rsidRPr="00A33F11" w:rsidRDefault="00650C17" w:rsidP="00AF47C8">
            <w:pPr>
              <w:jc w:val="center"/>
              <w:rPr>
                <w:sz w:val="20"/>
                <w:szCs w:val="20"/>
              </w:rPr>
            </w:pPr>
            <w:r w:rsidRPr="00A33F11">
              <w:rPr>
                <w:sz w:val="20"/>
                <w:szCs w:val="20"/>
              </w:rPr>
              <w:t>6</w:t>
            </w:r>
          </w:p>
        </w:tc>
        <w:tc>
          <w:tcPr>
            <w:tcW w:w="6357" w:type="dxa"/>
          </w:tcPr>
          <w:p w:rsidR="00650C17" w:rsidRPr="00A33F11" w:rsidRDefault="00650C17" w:rsidP="00AF47C8">
            <w:pPr>
              <w:jc w:val="center"/>
              <w:rPr>
                <w:sz w:val="20"/>
                <w:szCs w:val="20"/>
              </w:rPr>
            </w:pPr>
            <w:r w:rsidRPr="00A33F11">
              <w:rPr>
                <w:sz w:val="20"/>
                <w:szCs w:val="20"/>
              </w:rPr>
              <w:t>Служащий 2 категории</w:t>
            </w:r>
          </w:p>
        </w:tc>
        <w:tc>
          <w:tcPr>
            <w:tcW w:w="1770" w:type="dxa"/>
          </w:tcPr>
          <w:p w:rsidR="00650C17" w:rsidRPr="00A33F11" w:rsidRDefault="00650C17" w:rsidP="00AF47C8">
            <w:pPr>
              <w:jc w:val="center"/>
              <w:rPr>
                <w:sz w:val="20"/>
                <w:szCs w:val="20"/>
              </w:rPr>
            </w:pPr>
            <w:r w:rsidRPr="00A33F11">
              <w:rPr>
                <w:sz w:val="20"/>
                <w:szCs w:val="20"/>
              </w:rPr>
              <w:t>1</w:t>
            </w:r>
          </w:p>
        </w:tc>
      </w:tr>
      <w:tr w:rsidR="00650C17" w:rsidRPr="00A33F11" w:rsidTr="00AF47C8">
        <w:tc>
          <w:tcPr>
            <w:tcW w:w="1218" w:type="dxa"/>
          </w:tcPr>
          <w:p w:rsidR="00650C17" w:rsidRPr="00A33F11" w:rsidRDefault="00650C17" w:rsidP="00AF47C8">
            <w:pPr>
              <w:jc w:val="center"/>
              <w:rPr>
                <w:sz w:val="20"/>
                <w:szCs w:val="20"/>
              </w:rPr>
            </w:pPr>
            <w:r w:rsidRPr="00A33F11">
              <w:rPr>
                <w:sz w:val="20"/>
                <w:szCs w:val="20"/>
              </w:rPr>
              <w:t>7</w:t>
            </w:r>
          </w:p>
        </w:tc>
        <w:tc>
          <w:tcPr>
            <w:tcW w:w="6357" w:type="dxa"/>
          </w:tcPr>
          <w:p w:rsidR="00650C17" w:rsidRPr="00A33F11" w:rsidRDefault="00650C17" w:rsidP="00AF47C8">
            <w:pPr>
              <w:jc w:val="center"/>
              <w:rPr>
                <w:sz w:val="20"/>
                <w:szCs w:val="20"/>
              </w:rPr>
            </w:pPr>
            <w:r w:rsidRPr="00A33F11">
              <w:rPr>
                <w:sz w:val="20"/>
                <w:szCs w:val="20"/>
              </w:rPr>
              <w:t>Служащий</w:t>
            </w:r>
          </w:p>
        </w:tc>
        <w:tc>
          <w:tcPr>
            <w:tcW w:w="1770" w:type="dxa"/>
          </w:tcPr>
          <w:p w:rsidR="00650C17" w:rsidRPr="00A33F11" w:rsidRDefault="00650C17" w:rsidP="00AF47C8">
            <w:pPr>
              <w:jc w:val="center"/>
              <w:rPr>
                <w:sz w:val="20"/>
                <w:szCs w:val="20"/>
              </w:rPr>
            </w:pPr>
            <w:r w:rsidRPr="00A33F11">
              <w:rPr>
                <w:sz w:val="20"/>
                <w:szCs w:val="20"/>
              </w:rPr>
              <w:t>1</w:t>
            </w:r>
          </w:p>
        </w:tc>
      </w:tr>
      <w:tr w:rsidR="00650C17" w:rsidRPr="00A33F11" w:rsidTr="00AF47C8">
        <w:tc>
          <w:tcPr>
            <w:tcW w:w="1218" w:type="dxa"/>
          </w:tcPr>
          <w:p w:rsidR="00650C17" w:rsidRPr="00A33F11" w:rsidRDefault="00650C17" w:rsidP="00AF47C8">
            <w:pPr>
              <w:jc w:val="center"/>
              <w:rPr>
                <w:sz w:val="20"/>
                <w:szCs w:val="20"/>
              </w:rPr>
            </w:pPr>
            <w:r w:rsidRPr="00A33F11">
              <w:rPr>
                <w:sz w:val="20"/>
                <w:szCs w:val="20"/>
              </w:rPr>
              <w:t>8</w:t>
            </w:r>
          </w:p>
        </w:tc>
        <w:tc>
          <w:tcPr>
            <w:tcW w:w="6357" w:type="dxa"/>
          </w:tcPr>
          <w:p w:rsidR="00650C17" w:rsidRPr="00A33F11" w:rsidRDefault="00650C17" w:rsidP="00AF47C8">
            <w:pPr>
              <w:jc w:val="center"/>
              <w:rPr>
                <w:sz w:val="20"/>
                <w:szCs w:val="20"/>
              </w:rPr>
            </w:pPr>
            <w:r w:rsidRPr="00A33F11">
              <w:rPr>
                <w:sz w:val="20"/>
                <w:szCs w:val="20"/>
              </w:rPr>
              <w:t>Водитель</w:t>
            </w:r>
          </w:p>
        </w:tc>
        <w:tc>
          <w:tcPr>
            <w:tcW w:w="1770" w:type="dxa"/>
          </w:tcPr>
          <w:p w:rsidR="00650C17" w:rsidRPr="00A33F11" w:rsidRDefault="00650C17" w:rsidP="00AF47C8">
            <w:pPr>
              <w:jc w:val="center"/>
              <w:rPr>
                <w:sz w:val="20"/>
                <w:szCs w:val="20"/>
              </w:rPr>
            </w:pPr>
            <w:r w:rsidRPr="00A33F11">
              <w:rPr>
                <w:sz w:val="20"/>
                <w:szCs w:val="20"/>
              </w:rPr>
              <w:t>1</w:t>
            </w:r>
          </w:p>
        </w:tc>
      </w:tr>
      <w:tr w:rsidR="00650C17" w:rsidRPr="00A33F11" w:rsidTr="00AF47C8">
        <w:tc>
          <w:tcPr>
            <w:tcW w:w="1218" w:type="dxa"/>
          </w:tcPr>
          <w:p w:rsidR="00650C17" w:rsidRPr="00A33F11" w:rsidRDefault="00650C17" w:rsidP="00AF47C8">
            <w:pPr>
              <w:jc w:val="center"/>
              <w:rPr>
                <w:sz w:val="20"/>
                <w:szCs w:val="20"/>
              </w:rPr>
            </w:pPr>
            <w:r w:rsidRPr="00A33F11">
              <w:rPr>
                <w:sz w:val="20"/>
                <w:szCs w:val="20"/>
              </w:rPr>
              <w:t>9</w:t>
            </w:r>
          </w:p>
        </w:tc>
        <w:tc>
          <w:tcPr>
            <w:tcW w:w="6357" w:type="dxa"/>
          </w:tcPr>
          <w:p w:rsidR="00650C17" w:rsidRPr="00A33F11" w:rsidRDefault="00650C17" w:rsidP="00AF47C8">
            <w:pPr>
              <w:jc w:val="center"/>
              <w:rPr>
                <w:sz w:val="20"/>
                <w:szCs w:val="20"/>
              </w:rPr>
            </w:pPr>
            <w:r w:rsidRPr="00A33F11">
              <w:rPr>
                <w:sz w:val="20"/>
                <w:szCs w:val="20"/>
              </w:rPr>
              <w:t>Уборщик служебных помещений</w:t>
            </w:r>
          </w:p>
        </w:tc>
        <w:tc>
          <w:tcPr>
            <w:tcW w:w="1770" w:type="dxa"/>
          </w:tcPr>
          <w:p w:rsidR="00650C17" w:rsidRPr="00A33F11" w:rsidRDefault="00650C17" w:rsidP="00AF47C8">
            <w:pPr>
              <w:jc w:val="center"/>
              <w:rPr>
                <w:sz w:val="20"/>
                <w:szCs w:val="20"/>
              </w:rPr>
            </w:pPr>
            <w:r w:rsidRPr="00A33F11">
              <w:rPr>
                <w:sz w:val="20"/>
                <w:szCs w:val="20"/>
              </w:rPr>
              <w:t>1</w:t>
            </w:r>
          </w:p>
        </w:tc>
      </w:tr>
      <w:tr w:rsidR="00650C17" w:rsidRPr="00A33F11" w:rsidTr="00AF47C8">
        <w:tc>
          <w:tcPr>
            <w:tcW w:w="1218" w:type="dxa"/>
          </w:tcPr>
          <w:p w:rsidR="00650C17" w:rsidRPr="00A33F11" w:rsidRDefault="00650C17" w:rsidP="00AF47C8">
            <w:pPr>
              <w:jc w:val="center"/>
              <w:rPr>
                <w:sz w:val="20"/>
                <w:szCs w:val="20"/>
              </w:rPr>
            </w:pPr>
          </w:p>
        </w:tc>
        <w:tc>
          <w:tcPr>
            <w:tcW w:w="6357" w:type="dxa"/>
          </w:tcPr>
          <w:p w:rsidR="00650C17" w:rsidRPr="00A33F11" w:rsidRDefault="00650C17" w:rsidP="00AF47C8">
            <w:pPr>
              <w:jc w:val="center"/>
              <w:rPr>
                <w:sz w:val="20"/>
                <w:szCs w:val="20"/>
              </w:rPr>
            </w:pPr>
            <w:r w:rsidRPr="00A33F11">
              <w:rPr>
                <w:sz w:val="20"/>
                <w:szCs w:val="20"/>
              </w:rPr>
              <w:t>ИТОГО:</w:t>
            </w:r>
          </w:p>
        </w:tc>
        <w:tc>
          <w:tcPr>
            <w:tcW w:w="1770" w:type="dxa"/>
          </w:tcPr>
          <w:p w:rsidR="00650C17" w:rsidRPr="00A33F11" w:rsidRDefault="00650C17" w:rsidP="00AF47C8">
            <w:pPr>
              <w:jc w:val="center"/>
              <w:rPr>
                <w:sz w:val="20"/>
                <w:szCs w:val="20"/>
              </w:rPr>
            </w:pPr>
            <w:r w:rsidRPr="00A33F11">
              <w:rPr>
                <w:sz w:val="20"/>
                <w:szCs w:val="20"/>
              </w:rPr>
              <w:t>12</w:t>
            </w:r>
          </w:p>
        </w:tc>
      </w:tr>
    </w:tbl>
    <w:p w:rsidR="00650C17" w:rsidRPr="00A33F11" w:rsidRDefault="00650C17" w:rsidP="00650C17">
      <w:pPr>
        <w:jc w:val="both"/>
        <w:rPr>
          <w:sz w:val="20"/>
          <w:szCs w:val="20"/>
        </w:rPr>
      </w:pPr>
    </w:p>
    <w:p w:rsidR="00650C17" w:rsidRPr="00A33F11" w:rsidRDefault="00650C17" w:rsidP="00650C17">
      <w:pPr>
        <w:jc w:val="both"/>
        <w:rPr>
          <w:sz w:val="20"/>
          <w:szCs w:val="20"/>
        </w:rPr>
      </w:pPr>
    </w:p>
    <w:p w:rsidR="00650C17" w:rsidRPr="00A33F11" w:rsidRDefault="00650C17" w:rsidP="00650C17">
      <w:pPr>
        <w:rPr>
          <w:sz w:val="20"/>
          <w:szCs w:val="20"/>
        </w:rPr>
      </w:pPr>
    </w:p>
    <w:p w:rsidR="00650C17" w:rsidRPr="008A5646" w:rsidRDefault="00650C17" w:rsidP="00650C17">
      <w:pPr>
        <w:pStyle w:val="1f0"/>
        <w:rPr>
          <w:sz w:val="20"/>
        </w:rPr>
      </w:pPr>
      <w:r w:rsidRPr="008A5646">
        <w:rPr>
          <w:sz w:val="20"/>
        </w:rPr>
        <w:t xml:space="preserve">                                              Российская Федерация</w:t>
      </w:r>
    </w:p>
    <w:p w:rsidR="00650C17" w:rsidRPr="008A5646" w:rsidRDefault="00650C17" w:rsidP="00650C17">
      <w:pPr>
        <w:jc w:val="center"/>
        <w:rPr>
          <w:sz w:val="20"/>
          <w:szCs w:val="20"/>
        </w:rPr>
      </w:pPr>
      <w:r w:rsidRPr="008A5646">
        <w:rPr>
          <w:sz w:val="20"/>
          <w:szCs w:val="20"/>
        </w:rPr>
        <w:t>Новгородская область Новгородский район</w:t>
      </w:r>
    </w:p>
    <w:p w:rsidR="00650C17" w:rsidRPr="008A5646" w:rsidRDefault="00650C17" w:rsidP="00650C17">
      <w:pPr>
        <w:jc w:val="center"/>
        <w:rPr>
          <w:sz w:val="20"/>
          <w:szCs w:val="20"/>
        </w:rPr>
      </w:pPr>
      <w:r w:rsidRPr="008A5646">
        <w:rPr>
          <w:sz w:val="20"/>
          <w:szCs w:val="20"/>
        </w:rPr>
        <w:t>Совет депутатов Тёсово-Нетыльского сельского поселения</w:t>
      </w:r>
    </w:p>
    <w:p w:rsidR="00650C17" w:rsidRPr="008A5646" w:rsidRDefault="00650C17" w:rsidP="00650C17">
      <w:pPr>
        <w:tabs>
          <w:tab w:val="left" w:pos="5340"/>
        </w:tabs>
        <w:jc w:val="center"/>
        <w:rPr>
          <w:sz w:val="20"/>
          <w:szCs w:val="20"/>
        </w:rPr>
      </w:pPr>
    </w:p>
    <w:p w:rsidR="00650C17" w:rsidRPr="008A5646" w:rsidRDefault="00650C17" w:rsidP="00650C17">
      <w:pPr>
        <w:jc w:val="center"/>
        <w:rPr>
          <w:sz w:val="20"/>
          <w:szCs w:val="20"/>
        </w:rPr>
      </w:pPr>
      <w:r w:rsidRPr="008A5646">
        <w:rPr>
          <w:sz w:val="20"/>
          <w:szCs w:val="20"/>
        </w:rPr>
        <w:t>РЕШЕНИЕ</w:t>
      </w:r>
    </w:p>
    <w:p w:rsidR="00650C17" w:rsidRPr="008A5646" w:rsidRDefault="00650C17" w:rsidP="00650C17">
      <w:pPr>
        <w:tabs>
          <w:tab w:val="left" w:pos="6930"/>
        </w:tabs>
        <w:rPr>
          <w:sz w:val="20"/>
          <w:szCs w:val="20"/>
        </w:rPr>
      </w:pPr>
      <w:r w:rsidRPr="008A5646">
        <w:rPr>
          <w:sz w:val="20"/>
          <w:szCs w:val="20"/>
        </w:rPr>
        <w:tab/>
      </w:r>
    </w:p>
    <w:p w:rsidR="00650C17" w:rsidRPr="008A5646" w:rsidRDefault="00650C17" w:rsidP="00650C17">
      <w:pPr>
        <w:rPr>
          <w:sz w:val="20"/>
          <w:szCs w:val="20"/>
        </w:rPr>
      </w:pPr>
      <w:r w:rsidRPr="008A5646">
        <w:rPr>
          <w:sz w:val="20"/>
          <w:szCs w:val="20"/>
        </w:rPr>
        <w:t>от 28.04.2023№ 137</w:t>
      </w:r>
    </w:p>
    <w:p w:rsidR="00650C17" w:rsidRPr="008A5646" w:rsidRDefault="00650C17" w:rsidP="00650C17">
      <w:pPr>
        <w:rPr>
          <w:sz w:val="20"/>
          <w:szCs w:val="20"/>
        </w:rPr>
      </w:pPr>
      <w:r w:rsidRPr="008A5646">
        <w:rPr>
          <w:sz w:val="20"/>
          <w:szCs w:val="20"/>
        </w:rPr>
        <w:t>п.Тёсово-Нетыльский</w:t>
      </w:r>
    </w:p>
    <w:p w:rsidR="00650C17" w:rsidRPr="008A5646" w:rsidRDefault="00650C17" w:rsidP="00650C17">
      <w:pPr>
        <w:jc w:val="both"/>
        <w:rPr>
          <w:sz w:val="20"/>
          <w:szCs w:val="20"/>
        </w:rPr>
      </w:pPr>
    </w:p>
    <w:p w:rsidR="00650C17" w:rsidRPr="008A5646" w:rsidRDefault="00650C17" w:rsidP="00650C17">
      <w:pPr>
        <w:jc w:val="both"/>
        <w:rPr>
          <w:b/>
          <w:sz w:val="20"/>
          <w:szCs w:val="20"/>
        </w:rPr>
      </w:pPr>
      <w:r w:rsidRPr="008A5646">
        <w:rPr>
          <w:b/>
          <w:sz w:val="20"/>
          <w:szCs w:val="20"/>
        </w:rPr>
        <w:t>О внесении изменений в Решение Совета</w:t>
      </w:r>
    </w:p>
    <w:p w:rsidR="00650C17" w:rsidRPr="008A5646" w:rsidRDefault="00650C17" w:rsidP="00650C17">
      <w:pPr>
        <w:jc w:val="both"/>
        <w:rPr>
          <w:b/>
          <w:sz w:val="20"/>
          <w:szCs w:val="20"/>
        </w:rPr>
      </w:pPr>
      <w:r w:rsidRPr="008A5646">
        <w:rPr>
          <w:b/>
          <w:sz w:val="20"/>
          <w:szCs w:val="20"/>
        </w:rPr>
        <w:t>депутатов Тёсово-Нетыльского сельского</w:t>
      </w:r>
    </w:p>
    <w:p w:rsidR="00650C17" w:rsidRPr="008A5646" w:rsidRDefault="00650C17" w:rsidP="00650C17">
      <w:pPr>
        <w:jc w:val="both"/>
        <w:rPr>
          <w:b/>
          <w:sz w:val="20"/>
          <w:szCs w:val="20"/>
        </w:rPr>
      </w:pPr>
      <w:r w:rsidRPr="008A5646">
        <w:rPr>
          <w:b/>
          <w:sz w:val="20"/>
          <w:szCs w:val="20"/>
        </w:rPr>
        <w:t>поселения от 27.12.2022 г. № 126 «О бюджете</w:t>
      </w:r>
    </w:p>
    <w:p w:rsidR="00650C17" w:rsidRPr="008A5646" w:rsidRDefault="00650C17" w:rsidP="00650C17">
      <w:pPr>
        <w:jc w:val="both"/>
        <w:rPr>
          <w:b/>
          <w:sz w:val="20"/>
          <w:szCs w:val="20"/>
        </w:rPr>
      </w:pPr>
      <w:r w:rsidRPr="008A5646">
        <w:rPr>
          <w:b/>
          <w:sz w:val="20"/>
          <w:szCs w:val="20"/>
        </w:rPr>
        <w:t>Тёсово-Нетыльского сельского поселения</w:t>
      </w:r>
    </w:p>
    <w:p w:rsidR="00650C17" w:rsidRPr="008A5646" w:rsidRDefault="00650C17" w:rsidP="00650C17">
      <w:pPr>
        <w:jc w:val="both"/>
        <w:rPr>
          <w:sz w:val="20"/>
          <w:szCs w:val="20"/>
        </w:rPr>
      </w:pPr>
      <w:r w:rsidRPr="008A5646">
        <w:rPr>
          <w:b/>
          <w:sz w:val="20"/>
          <w:szCs w:val="20"/>
        </w:rPr>
        <w:t xml:space="preserve">на 2023 год и плановый период 2024-2025 годов» </w:t>
      </w:r>
      <w:r w:rsidRPr="008A5646">
        <w:rPr>
          <w:sz w:val="20"/>
          <w:szCs w:val="20"/>
        </w:rPr>
        <w:t xml:space="preserve"> </w:t>
      </w:r>
    </w:p>
    <w:p w:rsidR="00650C17" w:rsidRPr="008A5646" w:rsidRDefault="00650C17" w:rsidP="00650C17">
      <w:pPr>
        <w:rPr>
          <w:sz w:val="20"/>
          <w:szCs w:val="20"/>
        </w:rPr>
      </w:pPr>
    </w:p>
    <w:p w:rsidR="00650C17" w:rsidRPr="008A5646" w:rsidRDefault="00650C17" w:rsidP="00650C17">
      <w:pPr>
        <w:rPr>
          <w:sz w:val="20"/>
          <w:szCs w:val="20"/>
        </w:rPr>
      </w:pPr>
    </w:p>
    <w:p w:rsidR="00650C17" w:rsidRPr="008A5646" w:rsidRDefault="00650C17" w:rsidP="00650C17">
      <w:pPr>
        <w:rPr>
          <w:sz w:val="20"/>
          <w:szCs w:val="20"/>
        </w:rPr>
      </w:pPr>
      <w:r w:rsidRPr="008A5646">
        <w:rPr>
          <w:sz w:val="20"/>
          <w:szCs w:val="20"/>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Тёсово-Нетыльском сельском поселении, утвержденным решением Совета депутатов Тёсово-Нетыльского сельского поселения от 21.02.2017 № 125,Уставом Тёсово-Нетыльского сельского поселения,»;</w:t>
      </w:r>
    </w:p>
    <w:p w:rsidR="00650C17" w:rsidRPr="008A5646" w:rsidRDefault="00650C17" w:rsidP="00650C17">
      <w:pPr>
        <w:rPr>
          <w:sz w:val="20"/>
          <w:szCs w:val="20"/>
        </w:rPr>
      </w:pPr>
      <w:r w:rsidRPr="008A5646">
        <w:rPr>
          <w:sz w:val="20"/>
          <w:szCs w:val="20"/>
        </w:rPr>
        <w:t>Совет депутатов  Тёсово-Нетыльского  сельского поселения</w:t>
      </w:r>
    </w:p>
    <w:p w:rsidR="00650C17" w:rsidRPr="008A5646" w:rsidRDefault="00650C17" w:rsidP="00650C17">
      <w:pPr>
        <w:rPr>
          <w:sz w:val="20"/>
          <w:szCs w:val="20"/>
        </w:rPr>
      </w:pPr>
    </w:p>
    <w:p w:rsidR="00650C17" w:rsidRPr="008A5646" w:rsidRDefault="00650C17" w:rsidP="00650C17">
      <w:pPr>
        <w:rPr>
          <w:sz w:val="20"/>
          <w:szCs w:val="20"/>
        </w:rPr>
      </w:pPr>
      <w:r w:rsidRPr="008A5646">
        <w:rPr>
          <w:sz w:val="20"/>
          <w:szCs w:val="20"/>
        </w:rPr>
        <w:t>РЕШИЛ:</w:t>
      </w:r>
    </w:p>
    <w:p w:rsidR="00650C17" w:rsidRPr="008A5646" w:rsidRDefault="00650C17" w:rsidP="00650C17">
      <w:pPr>
        <w:rPr>
          <w:sz w:val="20"/>
          <w:szCs w:val="20"/>
        </w:rPr>
      </w:pPr>
      <w:r w:rsidRPr="008A5646">
        <w:rPr>
          <w:sz w:val="20"/>
          <w:szCs w:val="20"/>
        </w:rPr>
        <w:t>1.Внести в решение Совета депутатов  Тёсово- Нетыльского сельского поселения  от 27.12.2022 г. № 126 « О бюджете Тёсово-Нетыльского сельского поселения на 2023 год и плановый период 2024-2025 годов» (далее решение) следующие изменения:</w:t>
      </w:r>
    </w:p>
    <w:p w:rsidR="00650C17" w:rsidRPr="008A5646" w:rsidRDefault="00650C17" w:rsidP="00650C17">
      <w:pPr>
        <w:ind w:firstLine="708"/>
        <w:jc w:val="both"/>
        <w:rPr>
          <w:sz w:val="20"/>
          <w:szCs w:val="20"/>
        </w:rPr>
      </w:pPr>
      <w:r w:rsidRPr="008A5646">
        <w:rPr>
          <w:sz w:val="20"/>
          <w:szCs w:val="20"/>
        </w:rPr>
        <w:t>1.1. Пункт 1 решения изложить в следующей редакции:</w:t>
      </w:r>
    </w:p>
    <w:p w:rsidR="00650C17" w:rsidRPr="008A5646" w:rsidRDefault="00650C17" w:rsidP="00650C17">
      <w:pPr>
        <w:ind w:firstLine="708"/>
        <w:jc w:val="both"/>
        <w:rPr>
          <w:sz w:val="20"/>
          <w:szCs w:val="20"/>
        </w:rPr>
      </w:pPr>
      <w:r w:rsidRPr="008A5646">
        <w:rPr>
          <w:sz w:val="20"/>
          <w:szCs w:val="20"/>
        </w:rPr>
        <w:t>«1. Утвердить основные характеристики бюджета Тёсово-Нетыльского сельского поселения (далее – бюджет поселения) на 2023 год:</w:t>
      </w:r>
    </w:p>
    <w:p w:rsidR="00650C17" w:rsidRPr="008A5646" w:rsidRDefault="00650C17" w:rsidP="00650C17">
      <w:pPr>
        <w:ind w:left="720"/>
        <w:jc w:val="both"/>
        <w:rPr>
          <w:sz w:val="20"/>
          <w:szCs w:val="20"/>
        </w:rPr>
      </w:pPr>
      <w:r w:rsidRPr="008A5646">
        <w:rPr>
          <w:sz w:val="20"/>
          <w:szCs w:val="20"/>
        </w:rPr>
        <w:t>1) прогнозируемый общий объем доходов бюджета поселения в сумме 44 650,61015 тыс. рублей;</w:t>
      </w:r>
    </w:p>
    <w:p w:rsidR="00650C17" w:rsidRPr="008A5646" w:rsidRDefault="00650C17" w:rsidP="00650C17">
      <w:pPr>
        <w:ind w:left="720"/>
        <w:jc w:val="both"/>
        <w:rPr>
          <w:sz w:val="20"/>
          <w:szCs w:val="20"/>
        </w:rPr>
      </w:pPr>
      <w:r w:rsidRPr="008A5646">
        <w:rPr>
          <w:sz w:val="20"/>
          <w:szCs w:val="20"/>
        </w:rPr>
        <w:t>2) общий объем расходов бюджета</w:t>
      </w:r>
      <w:r w:rsidRPr="008A5646">
        <w:rPr>
          <w:b/>
          <w:sz w:val="20"/>
          <w:szCs w:val="20"/>
        </w:rPr>
        <w:t xml:space="preserve"> </w:t>
      </w:r>
      <w:r w:rsidRPr="008A5646">
        <w:rPr>
          <w:sz w:val="20"/>
          <w:szCs w:val="20"/>
        </w:rPr>
        <w:t>поселения в сумме 46 471,08956 тыс. рублей;</w:t>
      </w:r>
    </w:p>
    <w:p w:rsidR="00650C17" w:rsidRPr="008A5646" w:rsidRDefault="00650C17" w:rsidP="00650C17">
      <w:pPr>
        <w:numPr>
          <w:ilvl w:val="2"/>
          <w:numId w:val="1"/>
        </w:numPr>
        <w:tabs>
          <w:tab w:val="clear" w:pos="720"/>
          <w:tab w:val="num" w:pos="1440"/>
        </w:tabs>
        <w:ind w:left="0" w:firstLine="708"/>
        <w:jc w:val="both"/>
        <w:rPr>
          <w:sz w:val="20"/>
          <w:szCs w:val="20"/>
        </w:rPr>
      </w:pPr>
      <w:r w:rsidRPr="008A5646">
        <w:rPr>
          <w:sz w:val="20"/>
          <w:szCs w:val="20"/>
        </w:rPr>
        <w:t>прогнозируемый дефицит бюджета поселения 1 820,47941 тыс. рублей».</w:t>
      </w:r>
    </w:p>
    <w:p w:rsidR="00650C17" w:rsidRPr="008A5646" w:rsidRDefault="00650C17" w:rsidP="00650C17">
      <w:pPr>
        <w:rPr>
          <w:sz w:val="20"/>
          <w:szCs w:val="20"/>
        </w:rPr>
      </w:pPr>
      <w:r w:rsidRPr="008A5646">
        <w:rPr>
          <w:sz w:val="20"/>
          <w:szCs w:val="20"/>
        </w:rPr>
        <w:t xml:space="preserve">          «1.2.Пункт 8 решения изложить в следующей редакции: »</w:t>
      </w:r>
    </w:p>
    <w:p w:rsidR="00650C17" w:rsidRPr="008A5646" w:rsidRDefault="00650C17" w:rsidP="00650C17">
      <w:pPr>
        <w:rPr>
          <w:sz w:val="20"/>
          <w:szCs w:val="20"/>
        </w:rPr>
      </w:pPr>
      <w:r w:rsidRPr="008A5646">
        <w:rPr>
          <w:sz w:val="20"/>
          <w:szCs w:val="20"/>
        </w:rPr>
        <w:lastRenderedPageBreak/>
        <w:t>« 8. Утвердить объем межбюджетных трансфертов, получаемых из других бюджетов бюджетной системы Российской Федерации на 2023 год в сумме 38 712,24846 тыс.рублей, на 2024 год в сумме   25 948,90тыс.рублей и на 2025 год сумме  25 852,00 тыс.рублей.</w:t>
      </w:r>
    </w:p>
    <w:p w:rsidR="00650C17" w:rsidRPr="008A5646" w:rsidRDefault="00650C17" w:rsidP="00650C17">
      <w:pPr>
        <w:rPr>
          <w:sz w:val="20"/>
          <w:szCs w:val="20"/>
        </w:rPr>
      </w:pPr>
    </w:p>
    <w:p w:rsidR="00650C17" w:rsidRPr="008A5646" w:rsidRDefault="00650C17" w:rsidP="00650C17">
      <w:pPr>
        <w:rPr>
          <w:sz w:val="20"/>
          <w:szCs w:val="20"/>
        </w:rPr>
      </w:pPr>
    </w:p>
    <w:p w:rsidR="00650C17" w:rsidRPr="008A5646" w:rsidRDefault="00650C17" w:rsidP="00650C17">
      <w:pPr>
        <w:ind w:firstLine="708"/>
        <w:jc w:val="both"/>
        <w:rPr>
          <w:sz w:val="20"/>
          <w:szCs w:val="20"/>
        </w:rPr>
      </w:pPr>
      <w:r w:rsidRPr="008A5646">
        <w:rPr>
          <w:sz w:val="20"/>
          <w:szCs w:val="20"/>
        </w:rPr>
        <w:t>«1.3.Пункт 11 решения изложить в следующей редакции:</w:t>
      </w:r>
    </w:p>
    <w:p w:rsidR="00650C17" w:rsidRPr="008A5646" w:rsidRDefault="00650C17" w:rsidP="00650C17">
      <w:pPr>
        <w:ind w:firstLine="708"/>
        <w:jc w:val="both"/>
        <w:rPr>
          <w:sz w:val="20"/>
          <w:szCs w:val="20"/>
        </w:rPr>
      </w:pPr>
      <w:r w:rsidRPr="008A5646">
        <w:rPr>
          <w:sz w:val="20"/>
          <w:szCs w:val="20"/>
        </w:rPr>
        <w:t>«11.Утвердить объем бюджетных ассигнований дорожного фонда Тёсово-Нетыльского сельского поселения на 2023 год  10 840,95941  тыс. рублей,  на 2024 год в сумме 5 063,8600 тыс. рублей и на 2025 год в сумме</w:t>
      </w:r>
    </w:p>
    <w:p w:rsidR="00650C17" w:rsidRPr="008A5646" w:rsidRDefault="00650C17" w:rsidP="00650C17">
      <w:pPr>
        <w:ind w:firstLine="708"/>
        <w:jc w:val="both"/>
        <w:rPr>
          <w:sz w:val="20"/>
          <w:szCs w:val="20"/>
        </w:rPr>
      </w:pPr>
      <w:r w:rsidRPr="008A5646">
        <w:rPr>
          <w:sz w:val="20"/>
          <w:szCs w:val="20"/>
        </w:rPr>
        <w:t xml:space="preserve"> 5 207,0900 тыс.рублей. </w:t>
      </w:r>
    </w:p>
    <w:p w:rsidR="00650C17" w:rsidRPr="008A5646" w:rsidRDefault="00650C17" w:rsidP="00650C17">
      <w:pPr>
        <w:ind w:firstLine="708"/>
        <w:jc w:val="both"/>
        <w:rPr>
          <w:sz w:val="20"/>
          <w:szCs w:val="20"/>
        </w:rPr>
      </w:pPr>
      <w:r w:rsidRPr="008A5646">
        <w:rPr>
          <w:sz w:val="20"/>
          <w:szCs w:val="20"/>
        </w:rPr>
        <w:t>«1.4.Пункт 13 решения изложить в следующей редакции:</w:t>
      </w:r>
    </w:p>
    <w:p w:rsidR="00650C17" w:rsidRPr="008A5646" w:rsidRDefault="00650C17" w:rsidP="00650C17">
      <w:pPr>
        <w:pStyle w:val="ConsPlusNormal"/>
        <w:ind w:firstLine="708"/>
        <w:jc w:val="both"/>
        <w:rPr>
          <w:rFonts w:ascii="Times New Roman" w:hAnsi="Times New Roman" w:cs="Times New Roman"/>
        </w:rPr>
      </w:pPr>
      <w:r w:rsidRPr="008A5646">
        <w:t>«</w:t>
      </w:r>
      <w:r w:rsidRPr="008A5646">
        <w:rPr>
          <w:rFonts w:ascii="Times New Roman" w:hAnsi="Times New Roman" w:cs="Times New Roman"/>
        </w:rPr>
        <w:t>13.Установить, что доходы от федеральных налогов и сборов, в том числе налогов, предусмотренных специальными налоговыми режимами, региональных и местных налогов и сборов, неналоговые доходы, поступающие от плательщиков (физических и юридических лиц), подлежат зачислению в бюджет Тёсово-Нетыльского сельского поселения по нормативам, установленным Бюджетным кодексом Российской Федерации, областным законом «О межбюджетных отношениях в Новгородской области, областным законом Новгородской области «Об областном бюджете на 2023 год и на плановый период 2024 и 2025 годов» и настоящим решением:</w:t>
      </w:r>
    </w:p>
    <w:p w:rsidR="00650C17" w:rsidRPr="008A5646" w:rsidRDefault="00650C17" w:rsidP="00650C17">
      <w:pPr>
        <w:pStyle w:val="ConsPlusNormal"/>
        <w:jc w:val="both"/>
        <w:rPr>
          <w:rFonts w:ascii="Times New Roman" w:hAnsi="Times New Roman" w:cs="Times New Roman"/>
        </w:rPr>
      </w:pPr>
      <w:r w:rsidRPr="008A5646">
        <w:rPr>
          <w:rFonts w:ascii="Times New Roman" w:hAnsi="Times New Roman" w:cs="Times New Roman"/>
        </w:rPr>
        <w:t>-налог на доходы физических лиц – по нормативу 2%;</w:t>
      </w:r>
    </w:p>
    <w:p w:rsidR="00650C17" w:rsidRPr="008A5646" w:rsidRDefault="00650C17" w:rsidP="00650C17">
      <w:pPr>
        <w:pStyle w:val="ConsPlusNormal"/>
        <w:jc w:val="both"/>
        <w:rPr>
          <w:rFonts w:ascii="Times New Roman" w:hAnsi="Times New Roman" w:cs="Times New Roman"/>
        </w:rPr>
      </w:pPr>
      <w:r w:rsidRPr="008A5646">
        <w:rPr>
          <w:rFonts w:ascii="Times New Roman" w:hAnsi="Times New Roman" w:cs="Times New Roman"/>
        </w:rPr>
        <w:t>-земельный налог – по нормативу 100%;</w:t>
      </w:r>
    </w:p>
    <w:p w:rsidR="00650C17" w:rsidRPr="008A5646" w:rsidRDefault="00650C17" w:rsidP="00650C17">
      <w:pPr>
        <w:pStyle w:val="ConsPlusNormal"/>
        <w:jc w:val="both"/>
        <w:rPr>
          <w:rFonts w:ascii="Times New Roman" w:hAnsi="Times New Roman" w:cs="Times New Roman"/>
        </w:rPr>
      </w:pPr>
      <w:r w:rsidRPr="008A5646">
        <w:rPr>
          <w:rFonts w:ascii="Times New Roman" w:hAnsi="Times New Roman" w:cs="Times New Roman"/>
        </w:rPr>
        <w:t>- налог на имущество физических лиц – по нормативу 100%;</w:t>
      </w:r>
    </w:p>
    <w:p w:rsidR="00650C17" w:rsidRPr="008A5646" w:rsidRDefault="00650C17" w:rsidP="00650C17">
      <w:pPr>
        <w:pStyle w:val="ConsPlusNormal"/>
        <w:jc w:val="both"/>
        <w:rPr>
          <w:rFonts w:ascii="Times New Roman" w:hAnsi="Times New Roman" w:cs="Times New Roman"/>
        </w:rPr>
      </w:pPr>
      <w:r w:rsidRPr="008A5646">
        <w:rPr>
          <w:rFonts w:ascii="Times New Roman" w:hAnsi="Times New Roman" w:cs="Times New Roman"/>
        </w:rPr>
        <w:t>- единый сельскохозяйственный налог – по нормативу 30%;</w:t>
      </w:r>
    </w:p>
    <w:p w:rsidR="00650C17" w:rsidRPr="008A5646" w:rsidRDefault="00650C17" w:rsidP="00650C17">
      <w:pPr>
        <w:pStyle w:val="ConsPlusNormal"/>
        <w:widowControl/>
        <w:shd w:val="clear" w:color="auto" w:fill="FFFFFF"/>
        <w:ind w:right="-200" w:firstLine="709"/>
        <w:jc w:val="both"/>
        <w:rPr>
          <w:rFonts w:ascii="Times New Roman" w:hAnsi="Times New Roman" w:cs="Times New Roman"/>
        </w:rPr>
      </w:pPr>
      <w:r w:rsidRPr="008A5646">
        <w:rPr>
          <w:rFonts w:ascii="Times New Roman" w:hAnsi="Times New Roman" w:cs="Times New Roman"/>
        </w:rPr>
        <w:t>- государственная пошлина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актами РФ на совершение нотариальных действий – по нормативу 100%;</w:t>
      </w:r>
    </w:p>
    <w:p w:rsidR="00650C17" w:rsidRPr="008A5646" w:rsidRDefault="00650C17" w:rsidP="00650C17">
      <w:pPr>
        <w:pStyle w:val="ConsPlusNormal"/>
        <w:widowControl/>
        <w:shd w:val="clear" w:color="auto" w:fill="FFFFFF"/>
        <w:ind w:right="-200" w:firstLine="709"/>
        <w:jc w:val="both"/>
        <w:rPr>
          <w:rFonts w:ascii="Times New Roman" w:hAnsi="Times New Roman" w:cs="Times New Roman"/>
        </w:rPr>
      </w:pPr>
      <w:r w:rsidRPr="008A5646">
        <w:rPr>
          <w:rFonts w:ascii="Times New Roman" w:hAnsi="Times New Roman" w:cs="Times New Roman"/>
        </w:rPr>
        <w:t>- доходы, поступающие в порядке возмещения расходов, понесенных в связи с эксплуатацией имущества поселений – по нормативу 100%;</w:t>
      </w:r>
    </w:p>
    <w:p w:rsidR="00650C17" w:rsidRPr="008A5646" w:rsidRDefault="00650C17" w:rsidP="00650C17">
      <w:pPr>
        <w:pStyle w:val="ConsPlusNormal"/>
        <w:widowControl/>
        <w:shd w:val="clear" w:color="auto" w:fill="FFFFFF"/>
        <w:ind w:right="-200" w:firstLine="709"/>
        <w:jc w:val="both"/>
        <w:rPr>
          <w:rFonts w:ascii="Times New Roman" w:hAnsi="Times New Roman" w:cs="Times New Roman"/>
        </w:rPr>
      </w:pPr>
      <w:r w:rsidRPr="008A5646">
        <w:rPr>
          <w:rFonts w:ascii="Times New Roman" w:hAnsi="Times New Roman" w:cs="Times New Roman"/>
          <w:color w:val="000000"/>
          <w:shd w:val="clear" w:color="auto" w:fill="FFFFFF"/>
        </w:rPr>
        <w:t>-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 по нормативу 100%;</w:t>
      </w:r>
    </w:p>
    <w:p w:rsidR="00650C17" w:rsidRPr="008A5646" w:rsidRDefault="00650C17" w:rsidP="00650C17">
      <w:pPr>
        <w:pStyle w:val="ConsPlusNormal"/>
        <w:widowControl/>
        <w:shd w:val="clear" w:color="auto" w:fill="FFFFFF"/>
        <w:ind w:right="-200" w:firstLine="709"/>
        <w:jc w:val="both"/>
        <w:rPr>
          <w:rFonts w:ascii="Times New Roman" w:hAnsi="Times New Roman" w:cs="Times New Roman"/>
        </w:rPr>
      </w:pPr>
      <w:r w:rsidRPr="008A5646">
        <w:rPr>
          <w:rFonts w:ascii="Times New Roman" w:hAnsi="Times New Roman" w:cs="Times New Roman"/>
        </w:rPr>
        <w:t>-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w:t>
      </w:r>
    </w:p>
    <w:p w:rsidR="00650C17" w:rsidRPr="008A5646" w:rsidRDefault="00650C17" w:rsidP="00650C17">
      <w:pPr>
        <w:pStyle w:val="ConsPlusNormal"/>
        <w:widowControl/>
        <w:shd w:val="clear" w:color="auto" w:fill="FFFFFF"/>
        <w:ind w:right="-200" w:firstLine="709"/>
        <w:jc w:val="both"/>
        <w:rPr>
          <w:rFonts w:ascii="Times New Roman" w:hAnsi="Times New Roman" w:cs="Times New Roman"/>
        </w:rPr>
      </w:pPr>
      <w:r w:rsidRPr="008A5646">
        <w:rPr>
          <w:rFonts w:ascii="Times New Roman" w:hAnsi="Times New Roman" w:cs="Times New Roman"/>
        </w:rPr>
        <w:t>- прочие поступления от денежных взысканий (штрафов) и иных сумм в возмещение ущерба, зачисляемые в бюджеты поселений – по нормативу 100%;</w:t>
      </w:r>
    </w:p>
    <w:p w:rsidR="00650C17" w:rsidRPr="008A5646" w:rsidRDefault="00650C17" w:rsidP="00650C17">
      <w:pPr>
        <w:pStyle w:val="ConsPlusNormal"/>
        <w:jc w:val="both"/>
        <w:rPr>
          <w:rFonts w:ascii="Times New Roman" w:hAnsi="Times New Roman" w:cs="Times New Roman"/>
          <w:color w:val="FF0000"/>
        </w:rPr>
      </w:pPr>
      <w:r w:rsidRPr="008A5646">
        <w:rPr>
          <w:rFonts w:ascii="Times New Roman" w:hAnsi="Times New Roman" w:cs="Times New Roman"/>
        </w:rPr>
        <w:t>- дифференцированные нормативы отчислений в бюджет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0,0646%;</w:t>
      </w:r>
    </w:p>
    <w:p w:rsidR="00650C17" w:rsidRPr="008A5646" w:rsidRDefault="00650C17" w:rsidP="00650C17">
      <w:pPr>
        <w:pStyle w:val="ConsPlusNormal"/>
        <w:widowControl/>
        <w:shd w:val="clear" w:color="auto" w:fill="FFFFFF"/>
        <w:ind w:right="-200" w:firstLine="709"/>
        <w:jc w:val="both"/>
        <w:rPr>
          <w:rFonts w:ascii="Times New Roman" w:hAnsi="Times New Roman" w:cs="Times New Roman"/>
        </w:rPr>
      </w:pPr>
      <w:r w:rsidRPr="008A5646">
        <w:rPr>
          <w:rFonts w:ascii="Times New Roman" w:hAnsi="Times New Roman" w:cs="Times New Roman"/>
        </w:rPr>
        <w:t>- прочие неналоговые доходы бюджетов сельских поселений – по нормативу 100%;</w:t>
      </w:r>
    </w:p>
    <w:p w:rsidR="00650C17" w:rsidRPr="008A5646" w:rsidRDefault="00650C17" w:rsidP="00650C17">
      <w:pPr>
        <w:pStyle w:val="ConsPlusNormal"/>
        <w:widowControl/>
        <w:shd w:val="clear" w:color="auto" w:fill="FFFFFF"/>
        <w:ind w:right="-200" w:firstLine="709"/>
        <w:jc w:val="both"/>
        <w:rPr>
          <w:rFonts w:ascii="Times New Roman" w:hAnsi="Times New Roman" w:cs="Times New Roman"/>
        </w:rPr>
      </w:pPr>
      <w:r w:rsidRPr="008A5646">
        <w:rPr>
          <w:rFonts w:ascii="Times New Roman" w:hAnsi="Times New Roman" w:cs="Times New Roman"/>
        </w:rPr>
        <w:t>- прочие доходы от компенсации затрат бюджетов сельских поселений - по нормативу 100%.</w:t>
      </w:r>
    </w:p>
    <w:p w:rsidR="00650C17" w:rsidRPr="008A5646" w:rsidRDefault="00650C17" w:rsidP="00650C17">
      <w:pPr>
        <w:pStyle w:val="ConsPlusNormal"/>
        <w:widowControl/>
        <w:shd w:val="clear" w:color="auto" w:fill="FFFFFF"/>
        <w:ind w:right="-200" w:firstLine="709"/>
        <w:jc w:val="both"/>
        <w:rPr>
          <w:rFonts w:ascii="Times New Roman" w:hAnsi="Times New Roman" w:cs="Times New Roman"/>
        </w:rPr>
      </w:pPr>
      <w:r w:rsidRPr="008A5646">
        <w:rPr>
          <w:rFonts w:ascii="Times New Roman" w:hAnsi="Times New Roman" w:cs="Times New Roman"/>
        </w:rPr>
        <w:t>-инициативные платежи, зачисляемые в бюджеты сельских поселений-</w:t>
      </w:r>
    </w:p>
    <w:p w:rsidR="00650C17" w:rsidRPr="008A5646" w:rsidRDefault="00650C17" w:rsidP="00650C17">
      <w:pPr>
        <w:ind w:firstLine="708"/>
        <w:jc w:val="both"/>
        <w:rPr>
          <w:sz w:val="20"/>
          <w:szCs w:val="20"/>
        </w:rPr>
      </w:pPr>
      <w:r w:rsidRPr="008A5646">
        <w:rPr>
          <w:sz w:val="20"/>
          <w:szCs w:val="20"/>
        </w:rPr>
        <w:t>по нормативу 100%.». ».</w:t>
      </w:r>
    </w:p>
    <w:p w:rsidR="00650C17" w:rsidRPr="008A5646" w:rsidRDefault="00650C17" w:rsidP="00650C17">
      <w:pPr>
        <w:ind w:firstLine="708"/>
        <w:jc w:val="both"/>
        <w:rPr>
          <w:sz w:val="20"/>
          <w:szCs w:val="20"/>
        </w:rPr>
      </w:pPr>
      <w:r w:rsidRPr="008A5646">
        <w:rPr>
          <w:sz w:val="20"/>
          <w:szCs w:val="20"/>
        </w:rPr>
        <w:t xml:space="preserve">  1.5 Приложения 1,2,3,4,5 изложить в прилагаемой редакции.</w:t>
      </w:r>
    </w:p>
    <w:p w:rsidR="00650C17" w:rsidRPr="008A5646" w:rsidRDefault="00650C17" w:rsidP="00650C17">
      <w:pPr>
        <w:ind w:firstLine="708"/>
        <w:jc w:val="both"/>
        <w:rPr>
          <w:sz w:val="20"/>
          <w:szCs w:val="20"/>
        </w:rPr>
      </w:pPr>
      <w:r w:rsidRPr="008A5646">
        <w:rPr>
          <w:sz w:val="20"/>
          <w:szCs w:val="20"/>
        </w:rPr>
        <w:t xml:space="preserve">  2.Опубликовать настоящее решение в газете «Тёсово-Нетыльский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«Интернет» по адресу: </w:t>
      </w:r>
      <w:hyperlink r:id="rId12" w:history="1">
        <w:r w:rsidRPr="008A5646">
          <w:rPr>
            <w:rStyle w:val="a3"/>
            <w:sz w:val="20"/>
            <w:szCs w:val="20"/>
            <w:lang w:val="en-US"/>
          </w:rPr>
          <w:t>www</w:t>
        </w:r>
        <w:r w:rsidRPr="008A5646">
          <w:rPr>
            <w:rStyle w:val="a3"/>
            <w:sz w:val="20"/>
            <w:szCs w:val="20"/>
          </w:rPr>
          <w:t>.</w:t>
        </w:r>
        <w:r w:rsidRPr="008A5646">
          <w:rPr>
            <w:rStyle w:val="a3"/>
            <w:sz w:val="20"/>
            <w:szCs w:val="20"/>
            <w:lang w:val="en-US"/>
          </w:rPr>
          <w:t>tnadm</w:t>
        </w:r>
        <w:r w:rsidRPr="008A5646">
          <w:rPr>
            <w:rStyle w:val="a3"/>
            <w:sz w:val="20"/>
            <w:szCs w:val="20"/>
          </w:rPr>
          <w:t>.ru</w:t>
        </w:r>
      </w:hyperlink>
      <w:r w:rsidRPr="008A5646">
        <w:rPr>
          <w:sz w:val="20"/>
          <w:szCs w:val="20"/>
        </w:rPr>
        <w:t xml:space="preserve">. </w:t>
      </w:r>
    </w:p>
    <w:p w:rsidR="00650C17" w:rsidRPr="008A5646" w:rsidRDefault="00650C17" w:rsidP="00650C17">
      <w:pPr>
        <w:jc w:val="both"/>
        <w:rPr>
          <w:sz w:val="20"/>
          <w:szCs w:val="20"/>
        </w:rPr>
      </w:pPr>
    </w:p>
    <w:p w:rsidR="00650C17" w:rsidRPr="008A5646" w:rsidRDefault="00650C17" w:rsidP="00650C17">
      <w:pPr>
        <w:jc w:val="both"/>
        <w:rPr>
          <w:sz w:val="20"/>
          <w:szCs w:val="20"/>
        </w:rPr>
      </w:pPr>
    </w:p>
    <w:p w:rsidR="00650C17" w:rsidRPr="008A5646" w:rsidRDefault="00650C17" w:rsidP="00650C17">
      <w:pPr>
        <w:spacing w:line="192" w:lineRule="auto"/>
        <w:jc w:val="both"/>
        <w:rPr>
          <w:sz w:val="20"/>
          <w:szCs w:val="20"/>
        </w:rPr>
      </w:pPr>
      <w:r w:rsidRPr="008A5646">
        <w:rPr>
          <w:sz w:val="20"/>
          <w:szCs w:val="20"/>
        </w:rPr>
        <w:t>Председатель Совета депутатов:                                          С.В.Худобина</w:t>
      </w:r>
    </w:p>
    <w:p w:rsidR="00650C17" w:rsidRPr="008A5646" w:rsidRDefault="00650C17" w:rsidP="00650C17">
      <w:pPr>
        <w:jc w:val="both"/>
        <w:rPr>
          <w:sz w:val="20"/>
          <w:szCs w:val="20"/>
        </w:rPr>
      </w:pPr>
    </w:p>
    <w:p w:rsidR="00650C17" w:rsidRPr="008A5646" w:rsidRDefault="00650C17" w:rsidP="00650C17">
      <w:pPr>
        <w:jc w:val="both"/>
        <w:rPr>
          <w:sz w:val="20"/>
          <w:szCs w:val="20"/>
        </w:rPr>
      </w:pPr>
      <w:r w:rsidRPr="008A5646">
        <w:rPr>
          <w:sz w:val="20"/>
          <w:szCs w:val="20"/>
        </w:rPr>
        <w:t xml:space="preserve">        </w:t>
      </w:r>
    </w:p>
    <w:p w:rsidR="00650C17" w:rsidRPr="00236820" w:rsidRDefault="00650C17" w:rsidP="00650C17">
      <w:pPr>
        <w:jc w:val="center"/>
        <w:rPr>
          <w:b/>
          <w:sz w:val="20"/>
          <w:szCs w:val="20"/>
        </w:rPr>
      </w:pPr>
      <w:r w:rsidRPr="00236820">
        <w:rPr>
          <w:b/>
          <w:sz w:val="20"/>
          <w:szCs w:val="20"/>
        </w:rPr>
        <w:t>ПОЯСНИТЕЛЬНАЯ ЗАПИСКА</w:t>
      </w:r>
    </w:p>
    <w:p w:rsidR="00650C17" w:rsidRPr="00236820" w:rsidRDefault="00650C17" w:rsidP="00650C17">
      <w:pPr>
        <w:jc w:val="center"/>
        <w:rPr>
          <w:b/>
          <w:color w:val="000000"/>
          <w:sz w:val="20"/>
          <w:szCs w:val="20"/>
        </w:rPr>
      </w:pPr>
      <w:r w:rsidRPr="00236820">
        <w:rPr>
          <w:b/>
          <w:color w:val="000000"/>
          <w:sz w:val="20"/>
          <w:szCs w:val="20"/>
        </w:rPr>
        <w:lastRenderedPageBreak/>
        <w:t xml:space="preserve">к проекту решения Совета депутатов № 126 от 27.12.2022 </w:t>
      </w:r>
    </w:p>
    <w:p w:rsidR="00650C17" w:rsidRPr="00236820" w:rsidRDefault="00650C17" w:rsidP="00650C17">
      <w:pPr>
        <w:jc w:val="center"/>
        <w:rPr>
          <w:sz w:val="20"/>
          <w:szCs w:val="20"/>
        </w:rPr>
      </w:pPr>
      <w:r w:rsidRPr="00236820">
        <w:rPr>
          <w:b/>
          <w:sz w:val="20"/>
          <w:szCs w:val="20"/>
        </w:rPr>
        <w:t>«О внесении изменений в решение Совета депутатов Тёсово-Нетыльского сельского поселения от 27.12.2022 г. № 126 «О бюджете Тёсово-Нетыльского сельского поселения на 2023 и плановый период 2024-2025 годов»</w:t>
      </w:r>
    </w:p>
    <w:p w:rsidR="00650C17" w:rsidRPr="00236820" w:rsidRDefault="00650C17" w:rsidP="00650C17">
      <w:pPr>
        <w:ind w:firstLine="708"/>
        <w:rPr>
          <w:sz w:val="20"/>
          <w:szCs w:val="20"/>
        </w:rPr>
      </w:pPr>
    </w:p>
    <w:p w:rsidR="00650C17" w:rsidRPr="00236820" w:rsidRDefault="00650C17" w:rsidP="00650C17">
      <w:pPr>
        <w:numPr>
          <w:ilvl w:val="0"/>
          <w:numId w:val="1"/>
        </w:numPr>
        <w:tabs>
          <w:tab w:val="clear" w:pos="0"/>
          <w:tab w:val="num" w:pos="708"/>
        </w:tabs>
        <w:ind w:left="1068" w:firstLine="0"/>
        <w:rPr>
          <w:sz w:val="20"/>
          <w:szCs w:val="20"/>
        </w:rPr>
      </w:pPr>
      <w:r w:rsidRPr="00236820">
        <w:rPr>
          <w:sz w:val="20"/>
          <w:szCs w:val="20"/>
        </w:rPr>
        <w:t xml:space="preserve">Внести изменения в доходную и  расходную  часть бюджета ( приложения 1,2,3,4,5) </w:t>
      </w:r>
    </w:p>
    <w:p w:rsidR="00650C17" w:rsidRPr="00236820" w:rsidRDefault="00650C17" w:rsidP="00650C17">
      <w:pPr>
        <w:ind w:left="360"/>
        <w:rPr>
          <w:sz w:val="20"/>
          <w:szCs w:val="20"/>
        </w:rPr>
      </w:pPr>
    </w:p>
    <w:p w:rsidR="00650C17" w:rsidRPr="00236820" w:rsidRDefault="00650C17" w:rsidP="00650C17">
      <w:pPr>
        <w:ind w:left="360"/>
        <w:rPr>
          <w:sz w:val="20"/>
          <w:szCs w:val="20"/>
        </w:rPr>
      </w:pPr>
    </w:p>
    <w:p w:rsidR="00650C17" w:rsidRPr="00236820" w:rsidRDefault="00650C17" w:rsidP="00650C17">
      <w:pPr>
        <w:ind w:left="360"/>
        <w:rPr>
          <w:sz w:val="20"/>
          <w:szCs w:val="20"/>
        </w:rPr>
      </w:pPr>
    </w:p>
    <w:tbl>
      <w:tblPr>
        <w:tblW w:w="11136" w:type="dxa"/>
        <w:tblInd w:w="-550" w:type="dxa"/>
        <w:tblLayout w:type="fixed"/>
        <w:tblLook w:val="0000" w:firstRow="0" w:lastRow="0" w:firstColumn="0" w:lastColumn="0" w:noHBand="0" w:noVBand="0"/>
      </w:tblPr>
      <w:tblGrid>
        <w:gridCol w:w="481"/>
        <w:gridCol w:w="508"/>
        <w:gridCol w:w="1654"/>
        <w:gridCol w:w="567"/>
        <w:gridCol w:w="305"/>
        <w:gridCol w:w="1059"/>
        <w:gridCol w:w="126"/>
        <w:gridCol w:w="1345"/>
        <w:gridCol w:w="1512"/>
        <w:gridCol w:w="3560"/>
        <w:gridCol w:w="19"/>
      </w:tblGrid>
      <w:tr w:rsidR="00650C17" w:rsidRPr="00236820" w:rsidTr="00AF47C8">
        <w:trPr>
          <w:trHeight w:val="196"/>
        </w:trPr>
        <w:tc>
          <w:tcPr>
            <w:tcW w:w="3515" w:type="dxa"/>
            <w:gridSpan w:val="5"/>
            <w:vMerge w:val="restart"/>
            <w:tcBorders>
              <w:top w:val="single" w:sz="4" w:space="0" w:color="000000"/>
              <w:left w:val="single" w:sz="4" w:space="0" w:color="000000"/>
              <w:bottom w:val="single" w:sz="4" w:space="0" w:color="000000"/>
            </w:tcBorders>
            <w:shd w:val="clear" w:color="auto" w:fill="auto"/>
          </w:tcPr>
          <w:p w:rsidR="00650C17" w:rsidRPr="00236820" w:rsidRDefault="00650C17" w:rsidP="00AF47C8">
            <w:pPr>
              <w:jc w:val="center"/>
              <w:rPr>
                <w:sz w:val="20"/>
                <w:szCs w:val="20"/>
              </w:rPr>
            </w:pPr>
            <w:r w:rsidRPr="00236820">
              <w:rPr>
                <w:sz w:val="20"/>
                <w:szCs w:val="20"/>
              </w:rPr>
              <w:t>Код бюджетной классификации Российской Федерации</w:t>
            </w:r>
          </w:p>
        </w:tc>
        <w:tc>
          <w:tcPr>
            <w:tcW w:w="4042" w:type="dxa"/>
            <w:gridSpan w:val="4"/>
            <w:tcBorders>
              <w:top w:val="single" w:sz="4" w:space="0" w:color="000000"/>
              <w:left w:val="single" w:sz="4" w:space="0" w:color="000000"/>
              <w:bottom w:val="single" w:sz="4" w:space="0" w:color="000000"/>
            </w:tcBorders>
            <w:shd w:val="clear" w:color="auto" w:fill="auto"/>
          </w:tcPr>
          <w:p w:rsidR="00650C17" w:rsidRPr="00236820" w:rsidRDefault="00650C17" w:rsidP="00AF47C8">
            <w:pPr>
              <w:jc w:val="center"/>
              <w:rPr>
                <w:sz w:val="20"/>
                <w:szCs w:val="20"/>
              </w:rPr>
            </w:pPr>
            <w:r w:rsidRPr="00236820">
              <w:rPr>
                <w:sz w:val="20"/>
                <w:szCs w:val="20"/>
              </w:rPr>
              <w:t>Сумма (тыс.руб.)</w:t>
            </w:r>
          </w:p>
        </w:tc>
        <w:tc>
          <w:tcPr>
            <w:tcW w:w="35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50C17" w:rsidRPr="00236820" w:rsidRDefault="00650C17" w:rsidP="00AF47C8">
            <w:pPr>
              <w:jc w:val="center"/>
              <w:rPr>
                <w:sz w:val="20"/>
                <w:szCs w:val="20"/>
              </w:rPr>
            </w:pPr>
            <w:r w:rsidRPr="00236820">
              <w:rPr>
                <w:sz w:val="20"/>
                <w:szCs w:val="20"/>
              </w:rPr>
              <w:t>Направление средств</w:t>
            </w:r>
          </w:p>
        </w:tc>
      </w:tr>
      <w:tr w:rsidR="00650C17" w:rsidRPr="00236820" w:rsidTr="00AF47C8">
        <w:trPr>
          <w:trHeight w:val="183"/>
        </w:trPr>
        <w:tc>
          <w:tcPr>
            <w:tcW w:w="3515" w:type="dxa"/>
            <w:gridSpan w:val="5"/>
            <w:vMerge/>
            <w:tcBorders>
              <w:top w:val="single" w:sz="4" w:space="0" w:color="000000"/>
              <w:left w:val="single" w:sz="4" w:space="0" w:color="000000"/>
              <w:bottom w:val="single" w:sz="4" w:space="0" w:color="000000"/>
            </w:tcBorders>
            <w:shd w:val="clear" w:color="auto" w:fill="auto"/>
          </w:tcPr>
          <w:p w:rsidR="00650C17" w:rsidRPr="00236820" w:rsidRDefault="00650C17" w:rsidP="00AF47C8">
            <w:pPr>
              <w:snapToGrid w:val="0"/>
              <w:jc w:val="center"/>
              <w:rPr>
                <w:b/>
                <w:sz w:val="20"/>
                <w:szCs w:val="20"/>
              </w:rPr>
            </w:pPr>
          </w:p>
        </w:tc>
        <w:tc>
          <w:tcPr>
            <w:tcW w:w="1185" w:type="dxa"/>
            <w:gridSpan w:val="2"/>
            <w:tcBorders>
              <w:top w:val="single" w:sz="4" w:space="0" w:color="000000"/>
              <w:left w:val="single" w:sz="4" w:space="0" w:color="000000"/>
              <w:bottom w:val="single" w:sz="4" w:space="0" w:color="000000"/>
            </w:tcBorders>
            <w:shd w:val="clear" w:color="auto" w:fill="auto"/>
          </w:tcPr>
          <w:p w:rsidR="00650C17" w:rsidRPr="00236820" w:rsidRDefault="00650C17" w:rsidP="00AF47C8">
            <w:pPr>
              <w:jc w:val="center"/>
              <w:rPr>
                <w:b/>
                <w:sz w:val="20"/>
                <w:szCs w:val="20"/>
              </w:rPr>
            </w:pPr>
            <w:r w:rsidRPr="00236820">
              <w:rPr>
                <w:sz w:val="20"/>
                <w:szCs w:val="20"/>
              </w:rPr>
              <w:t>Предыдущие данные</w:t>
            </w:r>
          </w:p>
        </w:tc>
        <w:tc>
          <w:tcPr>
            <w:tcW w:w="1345" w:type="dxa"/>
            <w:tcBorders>
              <w:top w:val="single" w:sz="4" w:space="0" w:color="000000"/>
              <w:left w:val="single" w:sz="4" w:space="0" w:color="000000"/>
              <w:bottom w:val="single" w:sz="4" w:space="0" w:color="000000"/>
            </w:tcBorders>
            <w:shd w:val="clear" w:color="auto" w:fill="auto"/>
          </w:tcPr>
          <w:p w:rsidR="00650C17" w:rsidRPr="00236820" w:rsidRDefault="00650C17" w:rsidP="00AF47C8">
            <w:pPr>
              <w:jc w:val="center"/>
              <w:rPr>
                <w:sz w:val="20"/>
                <w:szCs w:val="20"/>
              </w:rPr>
            </w:pPr>
            <w:r w:rsidRPr="00236820">
              <w:rPr>
                <w:b/>
                <w:sz w:val="20"/>
                <w:szCs w:val="20"/>
              </w:rPr>
              <w:t>Изме-нения</w:t>
            </w:r>
          </w:p>
        </w:tc>
        <w:tc>
          <w:tcPr>
            <w:tcW w:w="1512" w:type="dxa"/>
            <w:tcBorders>
              <w:top w:val="single" w:sz="4" w:space="0" w:color="000000"/>
              <w:left w:val="single" w:sz="4" w:space="0" w:color="000000"/>
              <w:bottom w:val="single" w:sz="4" w:space="0" w:color="000000"/>
            </w:tcBorders>
            <w:shd w:val="clear" w:color="auto" w:fill="auto"/>
          </w:tcPr>
          <w:p w:rsidR="00650C17" w:rsidRPr="00236820" w:rsidRDefault="00650C17" w:rsidP="00AF47C8">
            <w:pPr>
              <w:jc w:val="center"/>
              <w:rPr>
                <w:sz w:val="20"/>
                <w:szCs w:val="20"/>
              </w:rPr>
            </w:pPr>
            <w:r w:rsidRPr="00236820">
              <w:rPr>
                <w:sz w:val="20"/>
                <w:szCs w:val="20"/>
              </w:rPr>
              <w:t>С учетом измене-ний</w:t>
            </w:r>
          </w:p>
        </w:tc>
        <w:tc>
          <w:tcPr>
            <w:tcW w:w="357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50C17" w:rsidRPr="00236820" w:rsidRDefault="00650C17" w:rsidP="00AF47C8">
            <w:pPr>
              <w:snapToGrid w:val="0"/>
              <w:jc w:val="center"/>
              <w:rPr>
                <w:sz w:val="20"/>
                <w:szCs w:val="20"/>
              </w:rPr>
            </w:pPr>
          </w:p>
        </w:tc>
      </w:tr>
      <w:tr w:rsidR="00650C17" w:rsidRPr="00236820" w:rsidTr="00AF47C8">
        <w:trPr>
          <w:trHeight w:val="183"/>
        </w:trPr>
        <w:tc>
          <w:tcPr>
            <w:tcW w:w="3515" w:type="dxa"/>
            <w:gridSpan w:val="5"/>
            <w:vMerge/>
            <w:tcBorders>
              <w:top w:val="single" w:sz="4" w:space="0" w:color="000000"/>
              <w:left w:val="single" w:sz="4" w:space="0" w:color="000000"/>
              <w:bottom w:val="single" w:sz="4" w:space="0" w:color="000000"/>
            </w:tcBorders>
            <w:shd w:val="clear" w:color="auto" w:fill="auto"/>
          </w:tcPr>
          <w:p w:rsidR="00650C17" w:rsidRPr="00236820" w:rsidRDefault="00650C17" w:rsidP="00AF47C8">
            <w:pPr>
              <w:snapToGrid w:val="0"/>
              <w:jc w:val="center"/>
              <w:rPr>
                <w:b/>
                <w:sz w:val="20"/>
                <w:szCs w:val="20"/>
              </w:rPr>
            </w:pPr>
          </w:p>
        </w:tc>
        <w:tc>
          <w:tcPr>
            <w:tcW w:w="1185" w:type="dxa"/>
            <w:gridSpan w:val="2"/>
            <w:tcBorders>
              <w:top w:val="single" w:sz="4" w:space="0" w:color="000000"/>
              <w:left w:val="single" w:sz="4" w:space="0" w:color="000000"/>
              <w:bottom w:val="single" w:sz="4" w:space="0" w:color="000000"/>
            </w:tcBorders>
            <w:shd w:val="clear" w:color="auto" w:fill="auto"/>
          </w:tcPr>
          <w:p w:rsidR="00650C17" w:rsidRPr="00236820" w:rsidRDefault="00650C17" w:rsidP="00AF47C8">
            <w:pPr>
              <w:jc w:val="center"/>
              <w:rPr>
                <w:sz w:val="20"/>
                <w:szCs w:val="20"/>
              </w:rPr>
            </w:pPr>
            <w:r w:rsidRPr="00236820">
              <w:rPr>
                <w:sz w:val="20"/>
                <w:szCs w:val="20"/>
              </w:rPr>
              <w:t>2023</w:t>
            </w:r>
          </w:p>
        </w:tc>
        <w:tc>
          <w:tcPr>
            <w:tcW w:w="1345" w:type="dxa"/>
            <w:tcBorders>
              <w:top w:val="single" w:sz="4" w:space="0" w:color="000000"/>
              <w:left w:val="single" w:sz="4" w:space="0" w:color="000000"/>
              <w:bottom w:val="single" w:sz="4" w:space="0" w:color="000000"/>
            </w:tcBorders>
            <w:shd w:val="clear" w:color="auto" w:fill="auto"/>
          </w:tcPr>
          <w:p w:rsidR="00650C17" w:rsidRPr="00236820" w:rsidRDefault="00650C17" w:rsidP="00AF47C8">
            <w:pPr>
              <w:jc w:val="center"/>
              <w:rPr>
                <w:sz w:val="20"/>
                <w:szCs w:val="20"/>
              </w:rPr>
            </w:pPr>
            <w:r w:rsidRPr="00236820">
              <w:rPr>
                <w:sz w:val="20"/>
                <w:szCs w:val="20"/>
              </w:rPr>
              <w:t>2024</w:t>
            </w:r>
          </w:p>
        </w:tc>
        <w:tc>
          <w:tcPr>
            <w:tcW w:w="1512" w:type="dxa"/>
            <w:tcBorders>
              <w:top w:val="single" w:sz="4" w:space="0" w:color="000000"/>
              <w:left w:val="single" w:sz="4" w:space="0" w:color="000000"/>
              <w:bottom w:val="single" w:sz="4" w:space="0" w:color="000000"/>
            </w:tcBorders>
            <w:shd w:val="clear" w:color="auto" w:fill="auto"/>
          </w:tcPr>
          <w:p w:rsidR="00650C17" w:rsidRPr="00236820" w:rsidRDefault="00650C17" w:rsidP="00AF47C8">
            <w:pPr>
              <w:jc w:val="center"/>
              <w:rPr>
                <w:sz w:val="20"/>
                <w:szCs w:val="20"/>
              </w:rPr>
            </w:pPr>
            <w:r w:rsidRPr="00236820">
              <w:rPr>
                <w:sz w:val="20"/>
                <w:szCs w:val="20"/>
              </w:rPr>
              <w:t>2025</w:t>
            </w:r>
          </w:p>
        </w:tc>
        <w:tc>
          <w:tcPr>
            <w:tcW w:w="357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50C17" w:rsidRPr="00236820" w:rsidRDefault="00650C17" w:rsidP="00AF47C8">
            <w:pPr>
              <w:snapToGrid w:val="0"/>
              <w:jc w:val="center"/>
              <w:rPr>
                <w:sz w:val="20"/>
                <w:szCs w:val="20"/>
              </w:rPr>
            </w:pPr>
          </w:p>
        </w:tc>
      </w:tr>
      <w:tr w:rsidR="00650C17" w:rsidRPr="00236820" w:rsidTr="00AF47C8">
        <w:trPr>
          <w:gridAfter w:val="1"/>
          <w:wAfter w:w="19" w:type="dxa"/>
          <w:trHeight w:val="337"/>
        </w:trPr>
        <w:tc>
          <w:tcPr>
            <w:tcW w:w="11117" w:type="dxa"/>
            <w:gridSpan w:val="10"/>
            <w:tcBorders>
              <w:top w:val="single" w:sz="4" w:space="0" w:color="000000"/>
              <w:left w:val="single" w:sz="4" w:space="0" w:color="000000"/>
              <w:bottom w:val="single" w:sz="4" w:space="0" w:color="000000"/>
              <w:right w:val="single" w:sz="4" w:space="0" w:color="000000"/>
            </w:tcBorders>
            <w:shd w:val="clear" w:color="auto" w:fill="auto"/>
          </w:tcPr>
          <w:p w:rsidR="00650C17" w:rsidRPr="00236820" w:rsidRDefault="00650C17" w:rsidP="00AF47C8">
            <w:pPr>
              <w:snapToGrid w:val="0"/>
              <w:jc w:val="center"/>
              <w:rPr>
                <w:sz w:val="20"/>
                <w:szCs w:val="20"/>
              </w:rPr>
            </w:pPr>
            <w:r w:rsidRPr="00236820">
              <w:rPr>
                <w:sz w:val="20"/>
                <w:szCs w:val="20"/>
              </w:rPr>
              <w:t>2023 год</w:t>
            </w:r>
          </w:p>
        </w:tc>
      </w:tr>
      <w:tr w:rsidR="00650C17" w:rsidRPr="00236820" w:rsidTr="00AF47C8">
        <w:trPr>
          <w:trHeight w:val="1271"/>
        </w:trPr>
        <w:tc>
          <w:tcPr>
            <w:tcW w:w="481" w:type="dxa"/>
            <w:tcBorders>
              <w:top w:val="single" w:sz="4" w:space="0" w:color="000000"/>
              <w:left w:val="single" w:sz="4" w:space="0" w:color="000000"/>
              <w:bottom w:val="single" w:sz="4" w:space="0" w:color="000000"/>
            </w:tcBorders>
            <w:shd w:val="clear" w:color="auto" w:fill="auto"/>
          </w:tcPr>
          <w:p w:rsidR="00650C17" w:rsidRPr="00236820" w:rsidRDefault="00650C17" w:rsidP="00AF47C8">
            <w:pPr>
              <w:snapToGrid w:val="0"/>
              <w:ind w:left="-142" w:right="-108"/>
              <w:jc w:val="center"/>
              <w:rPr>
                <w:b/>
                <w:bCs/>
                <w:sz w:val="20"/>
                <w:szCs w:val="20"/>
              </w:rPr>
            </w:pPr>
          </w:p>
        </w:tc>
        <w:tc>
          <w:tcPr>
            <w:tcW w:w="508" w:type="dxa"/>
            <w:tcBorders>
              <w:top w:val="single" w:sz="4" w:space="0" w:color="000000"/>
              <w:left w:val="single" w:sz="4" w:space="0" w:color="000000"/>
              <w:bottom w:val="single" w:sz="4" w:space="0" w:color="000000"/>
            </w:tcBorders>
            <w:shd w:val="clear" w:color="auto" w:fill="auto"/>
          </w:tcPr>
          <w:p w:rsidR="00650C17" w:rsidRPr="00236820" w:rsidRDefault="00650C17" w:rsidP="00AF47C8">
            <w:pPr>
              <w:snapToGrid w:val="0"/>
              <w:jc w:val="center"/>
              <w:rPr>
                <w:b/>
                <w:bCs/>
                <w:sz w:val="20"/>
                <w:szCs w:val="20"/>
              </w:rPr>
            </w:pPr>
          </w:p>
        </w:tc>
        <w:tc>
          <w:tcPr>
            <w:tcW w:w="1654" w:type="dxa"/>
            <w:tcBorders>
              <w:top w:val="single" w:sz="4" w:space="0" w:color="000000"/>
              <w:left w:val="single" w:sz="4" w:space="0" w:color="000000"/>
              <w:bottom w:val="single" w:sz="4" w:space="0" w:color="000000"/>
            </w:tcBorders>
            <w:shd w:val="clear" w:color="auto" w:fill="auto"/>
          </w:tcPr>
          <w:p w:rsidR="00650C17" w:rsidRPr="00236820" w:rsidRDefault="00650C17" w:rsidP="00AF47C8">
            <w:pPr>
              <w:snapToGrid w:val="0"/>
              <w:jc w:val="center"/>
              <w:rPr>
                <w:b/>
                <w:bCs/>
                <w:sz w:val="20"/>
                <w:szCs w:val="20"/>
              </w:rPr>
            </w:pPr>
            <w:r w:rsidRPr="00236820">
              <w:rPr>
                <w:b/>
                <w:bCs/>
                <w:sz w:val="20"/>
                <w:szCs w:val="20"/>
              </w:rPr>
              <w:t>35411715030102526150</w:t>
            </w:r>
          </w:p>
        </w:tc>
        <w:tc>
          <w:tcPr>
            <w:tcW w:w="567" w:type="dxa"/>
            <w:tcBorders>
              <w:left w:val="single" w:sz="4" w:space="0" w:color="000000"/>
              <w:bottom w:val="single" w:sz="4" w:space="0" w:color="000000"/>
            </w:tcBorders>
            <w:shd w:val="clear" w:color="auto" w:fill="auto"/>
          </w:tcPr>
          <w:p w:rsidR="00650C17" w:rsidRPr="00236820" w:rsidRDefault="00650C17" w:rsidP="00AF47C8">
            <w:pPr>
              <w:snapToGrid w:val="0"/>
              <w:jc w:val="center"/>
              <w:rPr>
                <w:b/>
                <w:bCs/>
                <w:sz w:val="20"/>
                <w:szCs w:val="20"/>
              </w:rPr>
            </w:pPr>
          </w:p>
        </w:tc>
        <w:tc>
          <w:tcPr>
            <w:tcW w:w="1364" w:type="dxa"/>
            <w:gridSpan w:val="2"/>
            <w:tcBorders>
              <w:left w:val="single" w:sz="4" w:space="0" w:color="000000"/>
              <w:bottom w:val="single" w:sz="4" w:space="0" w:color="000000"/>
            </w:tcBorders>
            <w:shd w:val="clear" w:color="auto" w:fill="auto"/>
          </w:tcPr>
          <w:p w:rsidR="00650C17" w:rsidRPr="00236820" w:rsidRDefault="00650C17" w:rsidP="00AF47C8">
            <w:pPr>
              <w:snapToGrid w:val="0"/>
              <w:jc w:val="center"/>
              <w:rPr>
                <w:b/>
                <w:bCs/>
                <w:sz w:val="20"/>
                <w:szCs w:val="20"/>
              </w:rPr>
            </w:pPr>
            <w:r w:rsidRPr="00236820">
              <w:rPr>
                <w:b/>
                <w:bCs/>
                <w:sz w:val="20"/>
                <w:szCs w:val="20"/>
              </w:rPr>
              <w:t>0,00</w:t>
            </w:r>
          </w:p>
        </w:tc>
        <w:tc>
          <w:tcPr>
            <w:tcW w:w="1471" w:type="dxa"/>
            <w:gridSpan w:val="2"/>
            <w:tcBorders>
              <w:left w:val="single" w:sz="4" w:space="0" w:color="000000"/>
              <w:bottom w:val="single" w:sz="4" w:space="0" w:color="000000"/>
            </w:tcBorders>
            <w:shd w:val="clear" w:color="auto" w:fill="auto"/>
          </w:tcPr>
          <w:p w:rsidR="00650C17" w:rsidRPr="00236820" w:rsidRDefault="00650C17" w:rsidP="00AF47C8">
            <w:pPr>
              <w:snapToGrid w:val="0"/>
              <w:jc w:val="center"/>
              <w:rPr>
                <w:b/>
                <w:bCs/>
                <w:sz w:val="20"/>
                <w:szCs w:val="20"/>
              </w:rPr>
            </w:pPr>
            <w:r w:rsidRPr="00236820">
              <w:rPr>
                <w:b/>
                <w:bCs/>
                <w:sz w:val="20"/>
                <w:szCs w:val="20"/>
              </w:rPr>
              <w:t>+150,0000</w:t>
            </w:r>
          </w:p>
        </w:tc>
        <w:tc>
          <w:tcPr>
            <w:tcW w:w="1512" w:type="dxa"/>
            <w:tcBorders>
              <w:left w:val="single" w:sz="4" w:space="0" w:color="000000"/>
              <w:bottom w:val="single" w:sz="4" w:space="0" w:color="000000"/>
            </w:tcBorders>
            <w:shd w:val="clear" w:color="auto" w:fill="auto"/>
          </w:tcPr>
          <w:p w:rsidR="00650C17" w:rsidRPr="00236820" w:rsidRDefault="00650C17" w:rsidP="00AF47C8">
            <w:pPr>
              <w:snapToGrid w:val="0"/>
              <w:rPr>
                <w:b/>
                <w:sz w:val="20"/>
                <w:szCs w:val="20"/>
              </w:rPr>
            </w:pPr>
            <w:r w:rsidRPr="00236820">
              <w:rPr>
                <w:b/>
                <w:sz w:val="20"/>
                <w:szCs w:val="20"/>
              </w:rPr>
              <w:t>150,00000</w:t>
            </w:r>
          </w:p>
        </w:tc>
        <w:tc>
          <w:tcPr>
            <w:tcW w:w="3579" w:type="dxa"/>
            <w:gridSpan w:val="2"/>
            <w:tcBorders>
              <w:left w:val="single" w:sz="4" w:space="0" w:color="000000"/>
              <w:bottom w:val="single" w:sz="4" w:space="0" w:color="000000"/>
              <w:right w:val="single" w:sz="4" w:space="0" w:color="000000"/>
            </w:tcBorders>
            <w:shd w:val="clear" w:color="auto" w:fill="auto"/>
          </w:tcPr>
          <w:p w:rsidR="00650C17" w:rsidRPr="00236820" w:rsidRDefault="00650C17" w:rsidP="00AF47C8">
            <w:pPr>
              <w:suppressAutoHyphens w:val="0"/>
              <w:autoSpaceDE w:val="0"/>
              <w:autoSpaceDN w:val="0"/>
              <w:adjustRightInd w:val="0"/>
              <w:rPr>
                <w:rFonts w:eastAsia="Microsoft YaHei"/>
                <w:color w:val="000000"/>
                <w:sz w:val="20"/>
                <w:szCs w:val="20"/>
                <w:lang w:eastAsia="ru-RU"/>
              </w:rPr>
            </w:pPr>
            <w:r w:rsidRPr="00236820">
              <w:rPr>
                <w:rFonts w:eastAsia="Microsoft YaHei"/>
                <w:color w:val="000000"/>
                <w:sz w:val="20"/>
                <w:szCs w:val="20"/>
                <w:lang w:eastAsia="ru-RU"/>
              </w:rPr>
              <w:t>Инициативные платежи, зачисляемые в бюджет сельского поселения на софинансирование расходов по реализации приоритетного проекта</w:t>
            </w:r>
          </w:p>
          <w:p w:rsidR="00650C17" w:rsidRPr="00236820" w:rsidRDefault="00650C17" w:rsidP="00AF47C8">
            <w:pPr>
              <w:suppressAutoHyphens w:val="0"/>
              <w:autoSpaceDE w:val="0"/>
              <w:autoSpaceDN w:val="0"/>
              <w:adjustRightInd w:val="0"/>
              <w:rPr>
                <w:sz w:val="20"/>
                <w:szCs w:val="20"/>
              </w:rPr>
            </w:pPr>
          </w:p>
        </w:tc>
      </w:tr>
      <w:tr w:rsidR="00650C17" w:rsidRPr="00236820" w:rsidTr="00AF47C8">
        <w:trPr>
          <w:trHeight w:val="952"/>
        </w:trPr>
        <w:tc>
          <w:tcPr>
            <w:tcW w:w="481" w:type="dxa"/>
            <w:tcBorders>
              <w:left w:val="single" w:sz="4" w:space="0" w:color="000000"/>
              <w:bottom w:val="single" w:sz="4" w:space="0" w:color="auto"/>
            </w:tcBorders>
            <w:shd w:val="clear" w:color="auto" w:fill="auto"/>
          </w:tcPr>
          <w:p w:rsidR="00650C17" w:rsidRPr="00236820" w:rsidRDefault="00650C17" w:rsidP="00AF47C8">
            <w:pPr>
              <w:snapToGrid w:val="0"/>
              <w:ind w:left="-142" w:right="-108"/>
              <w:jc w:val="center"/>
              <w:rPr>
                <w:b/>
                <w:bCs/>
                <w:sz w:val="20"/>
                <w:szCs w:val="20"/>
              </w:rPr>
            </w:pPr>
          </w:p>
        </w:tc>
        <w:tc>
          <w:tcPr>
            <w:tcW w:w="508" w:type="dxa"/>
            <w:tcBorders>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p>
        </w:tc>
        <w:tc>
          <w:tcPr>
            <w:tcW w:w="1654" w:type="dxa"/>
            <w:tcBorders>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35420229999107154150</w:t>
            </w:r>
          </w:p>
        </w:tc>
        <w:tc>
          <w:tcPr>
            <w:tcW w:w="567" w:type="dxa"/>
            <w:tcBorders>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p>
        </w:tc>
        <w:tc>
          <w:tcPr>
            <w:tcW w:w="1364" w:type="dxa"/>
            <w:gridSpan w:val="2"/>
            <w:tcBorders>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0,00</w:t>
            </w:r>
          </w:p>
        </w:tc>
        <w:tc>
          <w:tcPr>
            <w:tcW w:w="1471" w:type="dxa"/>
            <w:gridSpan w:val="2"/>
            <w:tcBorders>
              <w:left w:val="single" w:sz="4" w:space="0" w:color="000000"/>
              <w:bottom w:val="single" w:sz="4" w:space="0" w:color="auto"/>
            </w:tcBorders>
            <w:shd w:val="clear" w:color="auto" w:fill="auto"/>
          </w:tcPr>
          <w:p w:rsidR="00650C17" w:rsidRPr="00236820" w:rsidRDefault="00650C17" w:rsidP="00AF47C8">
            <w:pPr>
              <w:tabs>
                <w:tab w:val="center" w:pos="530"/>
              </w:tabs>
              <w:snapToGrid w:val="0"/>
              <w:rPr>
                <w:b/>
                <w:bCs/>
                <w:sz w:val="20"/>
                <w:szCs w:val="20"/>
              </w:rPr>
            </w:pPr>
            <w:r w:rsidRPr="00236820">
              <w:rPr>
                <w:b/>
                <w:bCs/>
                <w:sz w:val="20"/>
                <w:szCs w:val="20"/>
              </w:rPr>
              <w:t>+ 2 445,000</w:t>
            </w:r>
          </w:p>
        </w:tc>
        <w:tc>
          <w:tcPr>
            <w:tcW w:w="1512" w:type="dxa"/>
            <w:tcBorders>
              <w:left w:val="single" w:sz="4" w:space="0" w:color="000000"/>
              <w:bottom w:val="single" w:sz="4" w:space="0" w:color="auto"/>
            </w:tcBorders>
            <w:shd w:val="clear" w:color="auto" w:fill="auto"/>
          </w:tcPr>
          <w:p w:rsidR="00650C17" w:rsidRPr="00236820" w:rsidRDefault="00650C17" w:rsidP="00AF47C8">
            <w:pPr>
              <w:tabs>
                <w:tab w:val="center" w:pos="530"/>
              </w:tabs>
              <w:snapToGrid w:val="0"/>
              <w:rPr>
                <w:b/>
                <w:bCs/>
                <w:sz w:val="20"/>
                <w:szCs w:val="20"/>
              </w:rPr>
            </w:pPr>
            <w:r w:rsidRPr="00236820">
              <w:rPr>
                <w:b/>
                <w:bCs/>
                <w:sz w:val="20"/>
                <w:szCs w:val="20"/>
              </w:rPr>
              <w:t>+ 2 445,000</w:t>
            </w:r>
          </w:p>
        </w:tc>
        <w:tc>
          <w:tcPr>
            <w:tcW w:w="3579" w:type="dxa"/>
            <w:gridSpan w:val="2"/>
            <w:tcBorders>
              <w:left w:val="single" w:sz="4" w:space="0" w:color="000000"/>
              <w:bottom w:val="single" w:sz="4" w:space="0" w:color="auto"/>
              <w:right w:val="single" w:sz="4" w:space="0" w:color="000000"/>
            </w:tcBorders>
            <w:shd w:val="clear" w:color="auto" w:fill="auto"/>
            <w:vAlign w:val="center"/>
          </w:tcPr>
          <w:p w:rsidR="00650C17" w:rsidRPr="00236820" w:rsidRDefault="00650C17" w:rsidP="00AF47C8">
            <w:pPr>
              <w:suppressAutoHyphens w:val="0"/>
              <w:autoSpaceDE w:val="0"/>
              <w:autoSpaceDN w:val="0"/>
              <w:adjustRightInd w:val="0"/>
              <w:rPr>
                <w:rFonts w:eastAsia="Microsoft YaHei"/>
                <w:sz w:val="20"/>
                <w:szCs w:val="20"/>
                <w:lang w:eastAsia="ru-RU"/>
              </w:rPr>
            </w:pPr>
            <w:r w:rsidRPr="00236820">
              <w:rPr>
                <w:rFonts w:eastAsia="Microsoft YaHei"/>
                <w:sz w:val="20"/>
                <w:szCs w:val="20"/>
                <w:lang w:eastAsia="ru-RU"/>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дорого общего пользования местного значения</w:t>
            </w:r>
          </w:p>
          <w:p w:rsidR="00650C17" w:rsidRPr="00236820" w:rsidRDefault="00650C17" w:rsidP="00AF47C8">
            <w:pPr>
              <w:rPr>
                <w:sz w:val="20"/>
                <w:szCs w:val="20"/>
              </w:rPr>
            </w:pPr>
          </w:p>
        </w:tc>
      </w:tr>
      <w:tr w:rsidR="00650C17" w:rsidRPr="00236820" w:rsidTr="00AF47C8">
        <w:trPr>
          <w:trHeight w:val="952"/>
        </w:trPr>
        <w:tc>
          <w:tcPr>
            <w:tcW w:w="481" w:type="dxa"/>
            <w:tcBorders>
              <w:left w:val="single" w:sz="4" w:space="0" w:color="000000"/>
              <w:bottom w:val="single" w:sz="4" w:space="0" w:color="auto"/>
            </w:tcBorders>
            <w:shd w:val="clear" w:color="auto" w:fill="auto"/>
          </w:tcPr>
          <w:p w:rsidR="00650C17" w:rsidRPr="00236820" w:rsidRDefault="00650C17" w:rsidP="00AF47C8">
            <w:pPr>
              <w:snapToGrid w:val="0"/>
              <w:ind w:left="-142" w:right="-108"/>
              <w:jc w:val="center"/>
              <w:rPr>
                <w:b/>
                <w:bCs/>
                <w:sz w:val="20"/>
                <w:szCs w:val="20"/>
              </w:rPr>
            </w:pPr>
          </w:p>
        </w:tc>
        <w:tc>
          <w:tcPr>
            <w:tcW w:w="508" w:type="dxa"/>
            <w:tcBorders>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p>
        </w:tc>
        <w:tc>
          <w:tcPr>
            <w:tcW w:w="1654" w:type="dxa"/>
            <w:tcBorders>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354 2022999910</w:t>
            </w:r>
          </w:p>
          <w:p w:rsidR="00650C17" w:rsidRPr="00236820" w:rsidRDefault="00650C17" w:rsidP="00AF47C8">
            <w:pPr>
              <w:snapToGrid w:val="0"/>
              <w:jc w:val="center"/>
              <w:rPr>
                <w:b/>
                <w:bCs/>
                <w:sz w:val="20"/>
                <w:szCs w:val="20"/>
              </w:rPr>
            </w:pPr>
            <w:r w:rsidRPr="00236820">
              <w:rPr>
                <w:b/>
                <w:bCs/>
                <w:sz w:val="20"/>
                <w:szCs w:val="20"/>
              </w:rPr>
              <w:t>7526150</w:t>
            </w:r>
          </w:p>
        </w:tc>
        <w:tc>
          <w:tcPr>
            <w:tcW w:w="567" w:type="dxa"/>
            <w:tcBorders>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p>
        </w:tc>
        <w:tc>
          <w:tcPr>
            <w:tcW w:w="1364" w:type="dxa"/>
            <w:gridSpan w:val="2"/>
            <w:tcBorders>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0,00</w:t>
            </w:r>
          </w:p>
        </w:tc>
        <w:tc>
          <w:tcPr>
            <w:tcW w:w="1471" w:type="dxa"/>
            <w:gridSpan w:val="2"/>
            <w:tcBorders>
              <w:left w:val="single" w:sz="4" w:space="0" w:color="000000"/>
              <w:bottom w:val="single" w:sz="4" w:space="0" w:color="auto"/>
            </w:tcBorders>
            <w:shd w:val="clear" w:color="auto" w:fill="auto"/>
          </w:tcPr>
          <w:p w:rsidR="00650C17" w:rsidRPr="00236820" w:rsidRDefault="00650C17" w:rsidP="00AF47C8">
            <w:pPr>
              <w:tabs>
                <w:tab w:val="center" w:pos="530"/>
              </w:tabs>
              <w:snapToGrid w:val="0"/>
              <w:rPr>
                <w:b/>
                <w:bCs/>
                <w:sz w:val="20"/>
                <w:szCs w:val="20"/>
              </w:rPr>
            </w:pPr>
            <w:r w:rsidRPr="00236820">
              <w:rPr>
                <w:b/>
                <w:bCs/>
                <w:sz w:val="20"/>
                <w:szCs w:val="20"/>
              </w:rPr>
              <w:t>+500,0000</w:t>
            </w:r>
          </w:p>
        </w:tc>
        <w:tc>
          <w:tcPr>
            <w:tcW w:w="1512" w:type="dxa"/>
            <w:tcBorders>
              <w:left w:val="single" w:sz="4" w:space="0" w:color="000000"/>
              <w:bottom w:val="single" w:sz="4" w:space="0" w:color="auto"/>
            </w:tcBorders>
            <w:shd w:val="clear" w:color="auto" w:fill="auto"/>
          </w:tcPr>
          <w:p w:rsidR="00650C17" w:rsidRPr="00236820" w:rsidRDefault="00650C17" w:rsidP="00AF47C8">
            <w:pPr>
              <w:tabs>
                <w:tab w:val="center" w:pos="530"/>
              </w:tabs>
              <w:snapToGrid w:val="0"/>
              <w:rPr>
                <w:b/>
                <w:bCs/>
                <w:sz w:val="20"/>
                <w:szCs w:val="20"/>
              </w:rPr>
            </w:pPr>
            <w:r w:rsidRPr="00236820">
              <w:rPr>
                <w:b/>
                <w:bCs/>
                <w:sz w:val="20"/>
                <w:szCs w:val="20"/>
              </w:rPr>
              <w:t>500,0000</w:t>
            </w:r>
          </w:p>
        </w:tc>
        <w:tc>
          <w:tcPr>
            <w:tcW w:w="3579" w:type="dxa"/>
            <w:gridSpan w:val="2"/>
            <w:tcBorders>
              <w:left w:val="single" w:sz="4" w:space="0" w:color="000000"/>
              <w:bottom w:val="single" w:sz="4" w:space="0" w:color="auto"/>
              <w:right w:val="single" w:sz="4" w:space="0" w:color="000000"/>
            </w:tcBorders>
            <w:shd w:val="clear" w:color="auto" w:fill="auto"/>
            <w:vAlign w:val="center"/>
          </w:tcPr>
          <w:p w:rsidR="00650C17" w:rsidRPr="00236820" w:rsidRDefault="00650C17" w:rsidP="00AF47C8">
            <w:pPr>
              <w:rPr>
                <w:rFonts w:ascii="Arial CYR" w:hAnsi="Arial CYR" w:cs="Arial CYR"/>
                <w:color w:val="000000"/>
                <w:sz w:val="20"/>
                <w:szCs w:val="20"/>
              </w:rPr>
            </w:pPr>
            <w:r w:rsidRPr="00236820">
              <w:rPr>
                <w:sz w:val="20"/>
                <w:szCs w:val="20"/>
              </w:rPr>
              <w:t>Субсидии бюджетам городских и сельских поселений Новгородской области на реализацию приоритетных проектов поддержки местных инициатив</w:t>
            </w:r>
          </w:p>
          <w:p w:rsidR="00650C17" w:rsidRPr="00236820" w:rsidRDefault="00650C17" w:rsidP="00AF47C8">
            <w:pPr>
              <w:suppressAutoHyphens w:val="0"/>
              <w:autoSpaceDE w:val="0"/>
              <w:autoSpaceDN w:val="0"/>
              <w:adjustRightInd w:val="0"/>
              <w:rPr>
                <w:rFonts w:eastAsia="Microsoft YaHei"/>
                <w:sz w:val="20"/>
                <w:szCs w:val="20"/>
                <w:lang w:eastAsia="ru-RU"/>
              </w:rPr>
            </w:pPr>
          </w:p>
        </w:tc>
      </w:tr>
      <w:tr w:rsidR="00650C17" w:rsidRPr="00236820" w:rsidTr="00AF47C8">
        <w:trPr>
          <w:trHeight w:val="952"/>
        </w:trPr>
        <w:tc>
          <w:tcPr>
            <w:tcW w:w="481" w:type="dxa"/>
            <w:tcBorders>
              <w:left w:val="single" w:sz="4" w:space="0" w:color="000000"/>
              <w:bottom w:val="single" w:sz="4" w:space="0" w:color="auto"/>
            </w:tcBorders>
            <w:shd w:val="clear" w:color="auto" w:fill="auto"/>
          </w:tcPr>
          <w:p w:rsidR="00650C17" w:rsidRPr="00236820" w:rsidRDefault="00650C17" w:rsidP="00AF47C8">
            <w:pPr>
              <w:snapToGrid w:val="0"/>
              <w:ind w:left="-142" w:right="-108"/>
              <w:jc w:val="center"/>
              <w:rPr>
                <w:b/>
                <w:bCs/>
                <w:sz w:val="20"/>
                <w:szCs w:val="20"/>
              </w:rPr>
            </w:pPr>
          </w:p>
        </w:tc>
        <w:tc>
          <w:tcPr>
            <w:tcW w:w="508" w:type="dxa"/>
            <w:tcBorders>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p>
        </w:tc>
        <w:tc>
          <w:tcPr>
            <w:tcW w:w="1654" w:type="dxa"/>
            <w:tcBorders>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35420249999104601150</w:t>
            </w:r>
          </w:p>
        </w:tc>
        <w:tc>
          <w:tcPr>
            <w:tcW w:w="567" w:type="dxa"/>
            <w:tcBorders>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p>
        </w:tc>
        <w:tc>
          <w:tcPr>
            <w:tcW w:w="1364" w:type="dxa"/>
            <w:gridSpan w:val="2"/>
            <w:tcBorders>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0,00</w:t>
            </w:r>
          </w:p>
        </w:tc>
        <w:tc>
          <w:tcPr>
            <w:tcW w:w="1471" w:type="dxa"/>
            <w:gridSpan w:val="2"/>
            <w:tcBorders>
              <w:left w:val="single" w:sz="4" w:space="0" w:color="000000"/>
              <w:bottom w:val="single" w:sz="4" w:space="0" w:color="auto"/>
            </w:tcBorders>
            <w:shd w:val="clear" w:color="auto" w:fill="auto"/>
          </w:tcPr>
          <w:p w:rsidR="00650C17" w:rsidRPr="00236820" w:rsidRDefault="00650C17" w:rsidP="00AF47C8">
            <w:pPr>
              <w:tabs>
                <w:tab w:val="center" w:pos="530"/>
              </w:tabs>
              <w:snapToGrid w:val="0"/>
              <w:rPr>
                <w:b/>
                <w:bCs/>
                <w:sz w:val="20"/>
                <w:szCs w:val="20"/>
              </w:rPr>
            </w:pPr>
            <w:r w:rsidRPr="00236820">
              <w:rPr>
                <w:b/>
                <w:bCs/>
                <w:sz w:val="20"/>
                <w:szCs w:val="20"/>
              </w:rPr>
              <w:t>+166,0000</w:t>
            </w:r>
          </w:p>
        </w:tc>
        <w:tc>
          <w:tcPr>
            <w:tcW w:w="1512" w:type="dxa"/>
            <w:tcBorders>
              <w:left w:val="single" w:sz="4" w:space="0" w:color="000000"/>
              <w:bottom w:val="single" w:sz="4" w:space="0" w:color="auto"/>
            </w:tcBorders>
            <w:shd w:val="clear" w:color="auto" w:fill="auto"/>
          </w:tcPr>
          <w:p w:rsidR="00650C17" w:rsidRPr="00236820" w:rsidRDefault="00650C17" w:rsidP="00AF47C8">
            <w:pPr>
              <w:tabs>
                <w:tab w:val="center" w:pos="530"/>
              </w:tabs>
              <w:snapToGrid w:val="0"/>
              <w:rPr>
                <w:b/>
                <w:bCs/>
                <w:sz w:val="20"/>
                <w:szCs w:val="20"/>
              </w:rPr>
            </w:pPr>
            <w:r w:rsidRPr="00236820">
              <w:rPr>
                <w:b/>
                <w:bCs/>
                <w:sz w:val="20"/>
                <w:szCs w:val="20"/>
              </w:rPr>
              <w:t>166,0000</w:t>
            </w:r>
          </w:p>
        </w:tc>
        <w:tc>
          <w:tcPr>
            <w:tcW w:w="3579" w:type="dxa"/>
            <w:gridSpan w:val="2"/>
            <w:tcBorders>
              <w:left w:val="single" w:sz="4" w:space="0" w:color="000000"/>
              <w:bottom w:val="single" w:sz="4" w:space="0" w:color="auto"/>
              <w:right w:val="single" w:sz="4" w:space="0" w:color="000000"/>
            </w:tcBorders>
            <w:shd w:val="clear" w:color="auto" w:fill="auto"/>
          </w:tcPr>
          <w:p w:rsidR="00650C17" w:rsidRPr="00236820" w:rsidRDefault="00650C17" w:rsidP="00AF47C8">
            <w:pPr>
              <w:rPr>
                <w:rFonts w:ascii="Arial CYR" w:hAnsi="Arial CYR" w:cs="Arial CYR"/>
                <w:color w:val="000000"/>
                <w:sz w:val="20"/>
                <w:szCs w:val="20"/>
              </w:rPr>
            </w:pPr>
            <w:r w:rsidRPr="00236820">
              <w:rPr>
                <w:color w:val="333333"/>
                <w:sz w:val="20"/>
                <w:szCs w:val="20"/>
              </w:rPr>
              <w:t>Иные межбюджетные трансферты из бюджета Новгородского муниципального района бюджетам городских, сельских поселений на материальное поощрение членов добровольных народных дружин в 2023 году</w:t>
            </w:r>
          </w:p>
        </w:tc>
      </w:tr>
      <w:tr w:rsidR="00650C17" w:rsidRPr="00236820" w:rsidTr="00AF47C8">
        <w:trPr>
          <w:trHeight w:val="952"/>
        </w:trPr>
        <w:tc>
          <w:tcPr>
            <w:tcW w:w="481" w:type="dxa"/>
            <w:tcBorders>
              <w:top w:val="single" w:sz="4" w:space="0" w:color="auto"/>
              <w:left w:val="single" w:sz="4" w:space="0" w:color="auto"/>
              <w:bottom w:val="single" w:sz="4" w:space="0" w:color="auto"/>
            </w:tcBorders>
            <w:shd w:val="clear" w:color="auto" w:fill="auto"/>
          </w:tcPr>
          <w:p w:rsidR="00650C17" w:rsidRPr="00236820" w:rsidRDefault="00650C17" w:rsidP="00AF47C8">
            <w:pPr>
              <w:snapToGrid w:val="0"/>
              <w:ind w:left="-142" w:right="-108"/>
              <w:jc w:val="center"/>
              <w:rPr>
                <w:b/>
                <w:bCs/>
                <w:sz w:val="20"/>
                <w:szCs w:val="20"/>
              </w:rPr>
            </w:pPr>
          </w:p>
        </w:tc>
        <w:tc>
          <w:tcPr>
            <w:tcW w:w="508"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p>
        </w:tc>
        <w:tc>
          <w:tcPr>
            <w:tcW w:w="1654"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35420249999107142150</w:t>
            </w:r>
          </w:p>
        </w:tc>
        <w:tc>
          <w:tcPr>
            <w:tcW w:w="567"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p>
        </w:tc>
        <w:tc>
          <w:tcPr>
            <w:tcW w:w="1364" w:type="dxa"/>
            <w:gridSpan w:val="2"/>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0</w:t>
            </w:r>
          </w:p>
        </w:tc>
        <w:tc>
          <w:tcPr>
            <w:tcW w:w="1471" w:type="dxa"/>
            <w:gridSpan w:val="2"/>
            <w:tcBorders>
              <w:top w:val="single" w:sz="4" w:space="0" w:color="auto"/>
              <w:left w:val="single" w:sz="4" w:space="0" w:color="000000"/>
              <w:bottom w:val="single" w:sz="4" w:space="0" w:color="auto"/>
            </w:tcBorders>
            <w:shd w:val="clear" w:color="auto" w:fill="auto"/>
          </w:tcPr>
          <w:p w:rsidR="00650C17" w:rsidRPr="00236820" w:rsidRDefault="00650C17" w:rsidP="00AF47C8">
            <w:pPr>
              <w:tabs>
                <w:tab w:val="center" w:pos="530"/>
              </w:tabs>
              <w:snapToGrid w:val="0"/>
              <w:rPr>
                <w:b/>
                <w:bCs/>
                <w:sz w:val="20"/>
                <w:szCs w:val="20"/>
              </w:rPr>
            </w:pPr>
            <w:r w:rsidRPr="00236820">
              <w:rPr>
                <w:b/>
                <w:bCs/>
                <w:sz w:val="20"/>
                <w:szCs w:val="20"/>
              </w:rPr>
              <w:t>+144,3000</w:t>
            </w:r>
          </w:p>
        </w:tc>
        <w:tc>
          <w:tcPr>
            <w:tcW w:w="1512" w:type="dxa"/>
            <w:tcBorders>
              <w:top w:val="single" w:sz="4" w:space="0" w:color="auto"/>
              <w:left w:val="single" w:sz="4" w:space="0" w:color="000000"/>
              <w:bottom w:val="single" w:sz="4" w:space="0" w:color="auto"/>
            </w:tcBorders>
            <w:shd w:val="clear" w:color="auto" w:fill="auto"/>
          </w:tcPr>
          <w:p w:rsidR="00650C17" w:rsidRPr="00236820" w:rsidRDefault="00650C17" w:rsidP="00AF47C8">
            <w:pPr>
              <w:tabs>
                <w:tab w:val="center" w:pos="530"/>
              </w:tabs>
              <w:snapToGrid w:val="0"/>
              <w:rPr>
                <w:b/>
                <w:bCs/>
                <w:sz w:val="20"/>
                <w:szCs w:val="20"/>
              </w:rPr>
            </w:pPr>
            <w:r w:rsidRPr="00236820">
              <w:rPr>
                <w:b/>
                <w:bCs/>
                <w:sz w:val="20"/>
                <w:szCs w:val="20"/>
              </w:rPr>
              <w:t>144,30000</w:t>
            </w:r>
          </w:p>
        </w:tc>
        <w:tc>
          <w:tcPr>
            <w:tcW w:w="3579" w:type="dxa"/>
            <w:gridSpan w:val="2"/>
            <w:tcBorders>
              <w:top w:val="single" w:sz="4" w:space="0" w:color="auto"/>
              <w:left w:val="single" w:sz="4" w:space="0" w:color="000000"/>
              <w:bottom w:val="single" w:sz="4" w:space="0" w:color="auto"/>
              <w:right w:val="single" w:sz="4" w:space="0" w:color="auto"/>
            </w:tcBorders>
            <w:shd w:val="clear" w:color="auto" w:fill="auto"/>
          </w:tcPr>
          <w:p w:rsidR="00650C17" w:rsidRPr="00236820" w:rsidRDefault="00650C17" w:rsidP="00AF47C8">
            <w:pPr>
              <w:rPr>
                <w:rFonts w:ascii="Arial CYR" w:hAnsi="Arial CYR" w:cs="Arial CYR"/>
                <w:color w:val="000000"/>
                <w:sz w:val="20"/>
                <w:szCs w:val="20"/>
              </w:rPr>
            </w:pPr>
            <w:r w:rsidRPr="00236820">
              <w:rPr>
                <w:color w:val="333333"/>
                <w:sz w:val="20"/>
                <w:szCs w:val="20"/>
              </w:rPr>
              <w:t xml:space="preserve"> Увеличение лимитов на иные межбюджетные трансферты бюджетам сельских поселений на частичную компенсацию дополнительных расходов на повышение оплаты труда работников бюджетной сферы (увеличение заработной платы культуре)</w:t>
            </w:r>
          </w:p>
        </w:tc>
      </w:tr>
      <w:tr w:rsidR="00650C17" w:rsidRPr="00236820" w:rsidTr="00AF47C8">
        <w:trPr>
          <w:gridAfter w:val="1"/>
          <w:wAfter w:w="19" w:type="dxa"/>
          <w:trHeight w:val="952"/>
        </w:trPr>
        <w:tc>
          <w:tcPr>
            <w:tcW w:w="481" w:type="dxa"/>
            <w:tcBorders>
              <w:top w:val="single" w:sz="4" w:space="0" w:color="auto"/>
              <w:left w:val="single" w:sz="4" w:space="0" w:color="auto"/>
              <w:bottom w:val="single" w:sz="4" w:space="0" w:color="auto"/>
            </w:tcBorders>
            <w:shd w:val="clear" w:color="auto" w:fill="auto"/>
          </w:tcPr>
          <w:p w:rsidR="00650C17" w:rsidRPr="00236820" w:rsidRDefault="00650C17" w:rsidP="00AF47C8">
            <w:pPr>
              <w:snapToGrid w:val="0"/>
              <w:ind w:left="-142" w:right="-108"/>
              <w:jc w:val="center"/>
              <w:rPr>
                <w:b/>
                <w:bCs/>
                <w:sz w:val="20"/>
                <w:szCs w:val="20"/>
              </w:rPr>
            </w:pPr>
          </w:p>
        </w:tc>
        <w:tc>
          <w:tcPr>
            <w:tcW w:w="508"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p>
        </w:tc>
        <w:tc>
          <w:tcPr>
            <w:tcW w:w="1654"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35420249999104602150</w:t>
            </w:r>
          </w:p>
        </w:tc>
        <w:tc>
          <w:tcPr>
            <w:tcW w:w="567"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p>
        </w:tc>
        <w:tc>
          <w:tcPr>
            <w:tcW w:w="1364" w:type="dxa"/>
            <w:gridSpan w:val="2"/>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0,00</w:t>
            </w:r>
          </w:p>
        </w:tc>
        <w:tc>
          <w:tcPr>
            <w:tcW w:w="1471" w:type="dxa"/>
            <w:gridSpan w:val="2"/>
            <w:tcBorders>
              <w:top w:val="single" w:sz="4" w:space="0" w:color="auto"/>
              <w:left w:val="single" w:sz="4" w:space="0" w:color="000000"/>
              <w:bottom w:val="single" w:sz="4" w:space="0" w:color="auto"/>
            </w:tcBorders>
            <w:shd w:val="clear" w:color="auto" w:fill="auto"/>
          </w:tcPr>
          <w:p w:rsidR="00650C17" w:rsidRPr="00236820" w:rsidRDefault="00650C17" w:rsidP="00AF47C8">
            <w:pPr>
              <w:tabs>
                <w:tab w:val="center" w:pos="530"/>
              </w:tabs>
              <w:snapToGrid w:val="0"/>
              <w:rPr>
                <w:b/>
                <w:bCs/>
                <w:sz w:val="20"/>
                <w:szCs w:val="20"/>
              </w:rPr>
            </w:pPr>
            <w:r w:rsidRPr="00236820">
              <w:rPr>
                <w:b/>
                <w:bCs/>
                <w:sz w:val="20"/>
                <w:szCs w:val="20"/>
              </w:rPr>
              <w:t>+4067,74846</w:t>
            </w:r>
          </w:p>
        </w:tc>
        <w:tc>
          <w:tcPr>
            <w:tcW w:w="1512" w:type="dxa"/>
            <w:tcBorders>
              <w:top w:val="single" w:sz="4" w:space="0" w:color="auto"/>
              <w:left w:val="single" w:sz="4" w:space="0" w:color="000000"/>
              <w:bottom w:val="single" w:sz="4" w:space="0" w:color="auto"/>
            </w:tcBorders>
            <w:shd w:val="clear" w:color="auto" w:fill="auto"/>
          </w:tcPr>
          <w:p w:rsidR="00650C17" w:rsidRPr="00236820" w:rsidRDefault="00650C17" w:rsidP="00AF47C8">
            <w:pPr>
              <w:tabs>
                <w:tab w:val="center" w:pos="530"/>
              </w:tabs>
              <w:snapToGrid w:val="0"/>
              <w:rPr>
                <w:b/>
                <w:bCs/>
                <w:sz w:val="20"/>
                <w:szCs w:val="20"/>
              </w:rPr>
            </w:pPr>
            <w:r w:rsidRPr="00236820">
              <w:rPr>
                <w:b/>
                <w:bCs/>
                <w:sz w:val="20"/>
                <w:szCs w:val="20"/>
              </w:rPr>
              <w:t>4067,74846</w:t>
            </w:r>
          </w:p>
        </w:tc>
        <w:tc>
          <w:tcPr>
            <w:tcW w:w="3560" w:type="dxa"/>
            <w:tcBorders>
              <w:top w:val="single" w:sz="4" w:space="0" w:color="auto"/>
              <w:left w:val="single" w:sz="4" w:space="0" w:color="000000"/>
              <w:bottom w:val="single" w:sz="4" w:space="0" w:color="auto"/>
              <w:right w:val="single" w:sz="4" w:space="0" w:color="auto"/>
            </w:tcBorders>
            <w:shd w:val="clear" w:color="auto" w:fill="auto"/>
          </w:tcPr>
          <w:p w:rsidR="00650C17" w:rsidRPr="00236820" w:rsidRDefault="00650C17" w:rsidP="00AF47C8">
            <w:pPr>
              <w:rPr>
                <w:rFonts w:ascii="Arial CYR" w:hAnsi="Arial CYR" w:cs="Arial CYR"/>
                <w:color w:val="000000"/>
                <w:sz w:val="20"/>
                <w:szCs w:val="20"/>
              </w:rPr>
            </w:pPr>
            <w:r w:rsidRPr="00236820">
              <w:rPr>
                <w:color w:val="333333"/>
                <w:sz w:val="20"/>
                <w:szCs w:val="20"/>
              </w:rPr>
              <w:t>Иные межбюджетные трансферты бюджетам городских, сельских поселений на финансирование расходных обязательств, связанных с финансовым обеспечением первоочередных расходов в 2023 году (ремонт клуба)</w:t>
            </w:r>
          </w:p>
        </w:tc>
      </w:tr>
      <w:tr w:rsidR="00650C17" w:rsidRPr="00236820" w:rsidTr="00AF47C8">
        <w:trPr>
          <w:gridAfter w:val="1"/>
          <w:wAfter w:w="19" w:type="dxa"/>
          <w:trHeight w:val="952"/>
        </w:trPr>
        <w:tc>
          <w:tcPr>
            <w:tcW w:w="481"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ind w:left="-142" w:right="-108"/>
              <w:jc w:val="center"/>
              <w:rPr>
                <w:b/>
                <w:bCs/>
                <w:sz w:val="20"/>
                <w:szCs w:val="20"/>
              </w:rPr>
            </w:pPr>
          </w:p>
        </w:tc>
        <w:tc>
          <w:tcPr>
            <w:tcW w:w="508"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p>
        </w:tc>
        <w:tc>
          <w:tcPr>
            <w:tcW w:w="1654"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35411302995100000130</w:t>
            </w:r>
          </w:p>
        </w:tc>
        <w:tc>
          <w:tcPr>
            <w:tcW w:w="567"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p>
        </w:tc>
        <w:tc>
          <w:tcPr>
            <w:tcW w:w="1364" w:type="dxa"/>
            <w:gridSpan w:val="2"/>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0,00</w:t>
            </w:r>
          </w:p>
        </w:tc>
        <w:tc>
          <w:tcPr>
            <w:tcW w:w="1471" w:type="dxa"/>
            <w:gridSpan w:val="2"/>
            <w:tcBorders>
              <w:top w:val="single" w:sz="4" w:space="0" w:color="auto"/>
              <w:left w:val="single" w:sz="4" w:space="0" w:color="000000"/>
              <w:bottom w:val="single" w:sz="4" w:space="0" w:color="auto"/>
            </w:tcBorders>
            <w:shd w:val="clear" w:color="auto" w:fill="auto"/>
          </w:tcPr>
          <w:p w:rsidR="00650C17" w:rsidRPr="00236820" w:rsidRDefault="00650C17" w:rsidP="00AF47C8">
            <w:pPr>
              <w:tabs>
                <w:tab w:val="center" w:pos="530"/>
              </w:tabs>
              <w:snapToGrid w:val="0"/>
              <w:rPr>
                <w:b/>
                <w:bCs/>
                <w:sz w:val="20"/>
                <w:szCs w:val="20"/>
              </w:rPr>
            </w:pPr>
            <w:r w:rsidRPr="00236820">
              <w:rPr>
                <w:b/>
                <w:bCs/>
                <w:sz w:val="20"/>
                <w:szCs w:val="20"/>
              </w:rPr>
              <w:t>+2 235,68169</w:t>
            </w:r>
          </w:p>
        </w:tc>
        <w:tc>
          <w:tcPr>
            <w:tcW w:w="1512"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rPr>
                <w:b/>
                <w:sz w:val="20"/>
                <w:szCs w:val="20"/>
              </w:rPr>
            </w:pPr>
            <w:r w:rsidRPr="00236820">
              <w:rPr>
                <w:b/>
                <w:sz w:val="20"/>
                <w:szCs w:val="20"/>
              </w:rPr>
              <w:t>2 235,68169</w:t>
            </w:r>
          </w:p>
        </w:tc>
        <w:tc>
          <w:tcPr>
            <w:tcW w:w="3560" w:type="dxa"/>
            <w:tcBorders>
              <w:top w:val="single" w:sz="4" w:space="0" w:color="auto"/>
              <w:left w:val="single" w:sz="4" w:space="0" w:color="000000"/>
              <w:bottom w:val="single" w:sz="4" w:space="0" w:color="auto"/>
              <w:right w:val="single" w:sz="4" w:space="0" w:color="000000"/>
            </w:tcBorders>
            <w:shd w:val="clear" w:color="auto" w:fill="auto"/>
            <w:vAlign w:val="center"/>
          </w:tcPr>
          <w:p w:rsidR="00650C17" w:rsidRPr="00236820" w:rsidRDefault="00650C17" w:rsidP="00AF47C8">
            <w:pPr>
              <w:rPr>
                <w:rFonts w:ascii="Arial CYR" w:hAnsi="Arial CYR" w:cs="Arial CYR"/>
                <w:color w:val="000000"/>
                <w:sz w:val="20"/>
                <w:szCs w:val="20"/>
              </w:rPr>
            </w:pPr>
            <w:r w:rsidRPr="00236820">
              <w:rPr>
                <w:sz w:val="20"/>
                <w:szCs w:val="20"/>
              </w:rPr>
              <w:t>Прочие доходы от компенсации затрат бюджетов сельских поселений (на уличное освещение)</w:t>
            </w:r>
          </w:p>
          <w:p w:rsidR="00650C17" w:rsidRPr="00236820" w:rsidRDefault="00650C17" w:rsidP="00AF47C8">
            <w:pPr>
              <w:rPr>
                <w:sz w:val="20"/>
                <w:szCs w:val="20"/>
              </w:rPr>
            </w:pPr>
          </w:p>
        </w:tc>
      </w:tr>
      <w:tr w:rsidR="00650C17" w:rsidRPr="00236820" w:rsidTr="00AF47C8">
        <w:trPr>
          <w:gridAfter w:val="1"/>
          <w:wAfter w:w="19" w:type="dxa"/>
          <w:trHeight w:val="952"/>
        </w:trPr>
        <w:tc>
          <w:tcPr>
            <w:tcW w:w="481"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ind w:left="-142" w:right="-108"/>
              <w:jc w:val="center"/>
              <w:rPr>
                <w:b/>
                <w:bCs/>
                <w:sz w:val="20"/>
                <w:szCs w:val="20"/>
              </w:rPr>
            </w:pPr>
            <w:r w:rsidRPr="00236820">
              <w:rPr>
                <w:b/>
                <w:bCs/>
                <w:sz w:val="20"/>
                <w:szCs w:val="20"/>
              </w:rPr>
              <w:t>01</w:t>
            </w:r>
          </w:p>
        </w:tc>
        <w:tc>
          <w:tcPr>
            <w:tcW w:w="508"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04</w:t>
            </w:r>
          </w:p>
        </w:tc>
        <w:tc>
          <w:tcPr>
            <w:tcW w:w="1654"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2020001000</w:t>
            </w:r>
          </w:p>
        </w:tc>
        <w:tc>
          <w:tcPr>
            <w:tcW w:w="567"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120</w:t>
            </w:r>
          </w:p>
        </w:tc>
        <w:tc>
          <w:tcPr>
            <w:tcW w:w="1364" w:type="dxa"/>
            <w:gridSpan w:val="2"/>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4 703,90000</w:t>
            </w:r>
          </w:p>
        </w:tc>
        <w:tc>
          <w:tcPr>
            <w:tcW w:w="1471" w:type="dxa"/>
            <w:gridSpan w:val="2"/>
            <w:tcBorders>
              <w:top w:val="single" w:sz="4" w:space="0" w:color="auto"/>
              <w:left w:val="single" w:sz="4" w:space="0" w:color="000000"/>
              <w:bottom w:val="single" w:sz="4" w:space="0" w:color="auto"/>
            </w:tcBorders>
            <w:shd w:val="clear" w:color="auto" w:fill="auto"/>
          </w:tcPr>
          <w:p w:rsidR="00650C17" w:rsidRPr="00236820" w:rsidRDefault="00650C17" w:rsidP="00AF47C8">
            <w:pPr>
              <w:tabs>
                <w:tab w:val="center" w:pos="530"/>
              </w:tabs>
              <w:snapToGrid w:val="0"/>
              <w:rPr>
                <w:b/>
                <w:bCs/>
                <w:sz w:val="20"/>
                <w:szCs w:val="20"/>
              </w:rPr>
            </w:pPr>
            <w:r w:rsidRPr="00236820">
              <w:rPr>
                <w:b/>
                <w:bCs/>
                <w:sz w:val="20"/>
                <w:szCs w:val="20"/>
              </w:rPr>
              <w:t>-40,10000</w:t>
            </w:r>
          </w:p>
        </w:tc>
        <w:tc>
          <w:tcPr>
            <w:tcW w:w="1512"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rPr>
                <w:b/>
                <w:sz w:val="20"/>
                <w:szCs w:val="20"/>
              </w:rPr>
            </w:pPr>
            <w:r w:rsidRPr="00236820">
              <w:rPr>
                <w:b/>
                <w:sz w:val="20"/>
                <w:szCs w:val="20"/>
              </w:rPr>
              <w:t>4 663,80000</w:t>
            </w:r>
          </w:p>
        </w:tc>
        <w:tc>
          <w:tcPr>
            <w:tcW w:w="3560" w:type="dxa"/>
            <w:tcBorders>
              <w:top w:val="single" w:sz="4" w:space="0" w:color="auto"/>
              <w:left w:val="single" w:sz="4" w:space="0" w:color="000000"/>
              <w:bottom w:val="single" w:sz="4" w:space="0" w:color="auto"/>
              <w:right w:val="single" w:sz="4" w:space="0" w:color="000000"/>
            </w:tcBorders>
            <w:shd w:val="clear" w:color="auto" w:fill="auto"/>
            <w:vAlign w:val="center"/>
          </w:tcPr>
          <w:p w:rsidR="00650C17" w:rsidRPr="00236820" w:rsidRDefault="00650C17" w:rsidP="00AF47C8">
            <w:pPr>
              <w:rPr>
                <w:rFonts w:ascii="Arial CYR" w:hAnsi="Arial CYR" w:cs="Arial CYR"/>
                <w:sz w:val="20"/>
                <w:szCs w:val="20"/>
              </w:rPr>
            </w:pPr>
            <w:r w:rsidRPr="00236820">
              <w:rPr>
                <w:sz w:val="20"/>
                <w:szCs w:val="20"/>
              </w:rPr>
              <w:t xml:space="preserve"> Уменьшение лимитов на расходы персоналу государственных (муниципальных) органов (вывели муниципального служащего остались деньги на лечение)</w:t>
            </w:r>
          </w:p>
        </w:tc>
      </w:tr>
      <w:tr w:rsidR="00650C17" w:rsidRPr="00236820" w:rsidTr="00AF47C8">
        <w:trPr>
          <w:gridAfter w:val="1"/>
          <w:wAfter w:w="19" w:type="dxa"/>
          <w:trHeight w:val="770"/>
        </w:trPr>
        <w:tc>
          <w:tcPr>
            <w:tcW w:w="481" w:type="dxa"/>
            <w:tcBorders>
              <w:left w:val="single" w:sz="4" w:space="0" w:color="000000"/>
              <w:bottom w:val="single" w:sz="4" w:space="0" w:color="auto"/>
            </w:tcBorders>
            <w:shd w:val="clear" w:color="auto" w:fill="auto"/>
          </w:tcPr>
          <w:p w:rsidR="00650C17" w:rsidRPr="00236820" w:rsidRDefault="00650C17" w:rsidP="00AF47C8">
            <w:pPr>
              <w:snapToGrid w:val="0"/>
              <w:ind w:left="-142" w:right="-108"/>
              <w:jc w:val="center"/>
              <w:rPr>
                <w:b/>
                <w:bCs/>
                <w:sz w:val="20"/>
                <w:szCs w:val="20"/>
              </w:rPr>
            </w:pPr>
            <w:r w:rsidRPr="00236820">
              <w:rPr>
                <w:b/>
                <w:bCs/>
                <w:sz w:val="20"/>
                <w:szCs w:val="20"/>
              </w:rPr>
              <w:t>01</w:t>
            </w:r>
          </w:p>
        </w:tc>
        <w:tc>
          <w:tcPr>
            <w:tcW w:w="508" w:type="dxa"/>
            <w:tcBorders>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04</w:t>
            </w:r>
          </w:p>
        </w:tc>
        <w:tc>
          <w:tcPr>
            <w:tcW w:w="1654" w:type="dxa"/>
            <w:tcBorders>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2020001000</w:t>
            </w:r>
          </w:p>
        </w:tc>
        <w:tc>
          <w:tcPr>
            <w:tcW w:w="567" w:type="dxa"/>
            <w:tcBorders>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240</w:t>
            </w:r>
          </w:p>
        </w:tc>
        <w:tc>
          <w:tcPr>
            <w:tcW w:w="1364" w:type="dxa"/>
            <w:gridSpan w:val="2"/>
            <w:tcBorders>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1500,0000</w:t>
            </w:r>
          </w:p>
        </w:tc>
        <w:tc>
          <w:tcPr>
            <w:tcW w:w="1471" w:type="dxa"/>
            <w:gridSpan w:val="2"/>
            <w:tcBorders>
              <w:left w:val="single" w:sz="4" w:space="0" w:color="000000"/>
              <w:bottom w:val="single" w:sz="4" w:space="0" w:color="auto"/>
            </w:tcBorders>
            <w:shd w:val="clear" w:color="auto" w:fill="auto"/>
          </w:tcPr>
          <w:p w:rsidR="00650C17" w:rsidRPr="00236820" w:rsidRDefault="00650C17" w:rsidP="00AF47C8">
            <w:pPr>
              <w:tabs>
                <w:tab w:val="center" w:pos="530"/>
              </w:tabs>
              <w:snapToGrid w:val="0"/>
              <w:rPr>
                <w:b/>
                <w:bCs/>
                <w:sz w:val="20"/>
                <w:szCs w:val="20"/>
              </w:rPr>
            </w:pPr>
            <w:r w:rsidRPr="00236820">
              <w:rPr>
                <w:b/>
                <w:bCs/>
                <w:sz w:val="20"/>
                <w:szCs w:val="20"/>
              </w:rPr>
              <w:t>+23,92454</w:t>
            </w:r>
          </w:p>
        </w:tc>
        <w:tc>
          <w:tcPr>
            <w:tcW w:w="1512" w:type="dxa"/>
            <w:tcBorders>
              <w:left w:val="single" w:sz="4" w:space="0" w:color="000000"/>
              <w:bottom w:val="single" w:sz="4" w:space="0" w:color="auto"/>
            </w:tcBorders>
            <w:shd w:val="clear" w:color="auto" w:fill="auto"/>
          </w:tcPr>
          <w:p w:rsidR="00650C17" w:rsidRPr="00236820" w:rsidRDefault="00650C17" w:rsidP="00AF47C8">
            <w:pPr>
              <w:snapToGrid w:val="0"/>
              <w:rPr>
                <w:b/>
                <w:sz w:val="20"/>
                <w:szCs w:val="20"/>
              </w:rPr>
            </w:pPr>
            <w:r w:rsidRPr="00236820">
              <w:rPr>
                <w:b/>
                <w:sz w:val="20"/>
                <w:szCs w:val="20"/>
              </w:rPr>
              <w:t>1523,92454</w:t>
            </w:r>
          </w:p>
        </w:tc>
        <w:tc>
          <w:tcPr>
            <w:tcW w:w="3560" w:type="dxa"/>
            <w:tcBorders>
              <w:left w:val="single" w:sz="4" w:space="0" w:color="000000"/>
              <w:bottom w:val="single" w:sz="4" w:space="0" w:color="auto"/>
              <w:right w:val="single" w:sz="4" w:space="0" w:color="000000"/>
            </w:tcBorders>
            <w:shd w:val="clear" w:color="auto" w:fill="auto"/>
            <w:vAlign w:val="center"/>
          </w:tcPr>
          <w:p w:rsidR="00650C17" w:rsidRPr="00236820" w:rsidRDefault="00650C17" w:rsidP="00AF47C8">
            <w:pPr>
              <w:rPr>
                <w:rFonts w:ascii="Arial CYR" w:hAnsi="Arial CYR" w:cs="Arial CYR"/>
                <w:color w:val="000000"/>
                <w:sz w:val="20"/>
                <w:szCs w:val="20"/>
              </w:rPr>
            </w:pPr>
            <w:r w:rsidRPr="00236820">
              <w:rPr>
                <w:sz w:val="20"/>
                <w:szCs w:val="20"/>
              </w:rPr>
              <w:t xml:space="preserve"> Увеличение лимитов на иные закупки товаров, работ и услуг для обеспечения государственных (муниципальных) нужд (ремонт крыши Администрации)</w:t>
            </w:r>
          </w:p>
        </w:tc>
      </w:tr>
      <w:tr w:rsidR="00650C17" w:rsidRPr="00236820" w:rsidTr="00AF47C8">
        <w:trPr>
          <w:gridAfter w:val="1"/>
          <w:wAfter w:w="19" w:type="dxa"/>
          <w:trHeight w:val="952"/>
        </w:trPr>
        <w:tc>
          <w:tcPr>
            <w:tcW w:w="481" w:type="dxa"/>
            <w:tcBorders>
              <w:left w:val="single" w:sz="4" w:space="0" w:color="000000"/>
              <w:bottom w:val="single" w:sz="4" w:space="0" w:color="auto"/>
            </w:tcBorders>
            <w:shd w:val="clear" w:color="auto" w:fill="auto"/>
          </w:tcPr>
          <w:p w:rsidR="00650C17" w:rsidRPr="00236820" w:rsidRDefault="00650C17" w:rsidP="00AF47C8">
            <w:pPr>
              <w:snapToGrid w:val="0"/>
              <w:ind w:left="-142" w:right="-108"/>
              <w:jc w:val="center"/>
              <w:rPr>
                <w:b/>
                <w:bCs/>
                <w:sz w:val="20"/>
                <w:szCs w:val="20"/>
              </w:rPr>
            </w:pPr>
            <w:r w:rsidRPr="00236820">
              <w:rPr>
                <w:b/>
                <w:bCs/>
                <w:sz w:val="20"/>
                <w:szCs w:val="20"/>
              </w:rPr>
              <w:t>01</w:t>
            </w:r>
          </w:p>
        </w:tc>
        <w:tc>
          <w:tcPr>
            <w:tcW w:w="508" w:type="dxa"/>
            <w:tcBorders>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04</w:t>
            </w:r>
          </w:p>
        </w:tc>
        <w:tc>
          <w:tcPr>
            <w:tcW w:w="1654" w:type="dxa"/>
            <w:tcBorders>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2020001000</w:t>
            </w:r>
          </w:p>
        </w:tc>
        <w:tc>
          <w:tcPr>
            <w:tcW w:w="567" w:type="dxa"/>
            <w:tcBorders>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830</w:t>
            </w:r>
          </w:p>
        </w:tc>
        <w:tc>
          <w:tcPr>
            <w:tcW w:w="1364" w:type="dxa"/>
            <w:gridSpan w:val="2"/>
            <w:tcBorders>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0</w:t>
            </w:r>
          </w:p>
        </w:tc>
        <w:tc>
          <w:tcPr>
            <w:tcW w:w="1471" w:type="dxa"/>
            <w:gridSpan w:val="2"/>
            <w:tcBorders>
              <w:left w:val="single" w:sz="4" w:space="0" w:color="000000"/>
              <w:bottom w:val="single" w:sz="4" w:space="0" w:color="auto"/>
            </w:tcBorders>
            <w:shd w:val="clear" w:color="auto" w:fill="auto"/>
          </w:tcPr>
          <w:p w:rsidR="00650C17" w:rsidRPr="00236820" w:rsidRDefault="00650C17" w:rsidP="00AF47C8">
            <w:pPr>
              <w:tabs>
                <w:tab w:val="center" w:pos="530"/>
              </w:tabs>
              <w:snapToGrid w:val="0"/>
              <w:rPr>
                <w:b/>
                <w:bCs/>
                <w:sz w:val="20"/>
                <w:szCs w:val="20"/>
              </w:rPr>
            </w:pPr>
            <w:r w:rsidRPr="00236820">
              <w:rPr>
                <w:b/>
                <w:bCs/>
                <w:sz w:val="20"/>
                <w:szCs w:val="20"/>
              </w:rPr>
              <w:t>+61,96146</w:t>
            </w:r>
          </w:p>
        </w:tc>
        <w:tc>
          <w:tcPr>
            <w:tcW w:w="1512" w:type="dxa"/>
            <w:tcBorders>
              <w:left w:val="single" w:sz="4" w:space="0" w:color="000000"/>
              <w:bottom w:val="single" w:sz="4" w:space="0" w:color="auto"/>
            </w:tcBorders>
            <w:shd w:val="clear" w:color="auto" w:fill="auto"/>
          </w:tcPr>
          <w:p w:rsidR="00650C17" w:rsidRPr="00236820" w:rsidRDefault="00650C17" w:rsidP="00AF47C8">
            <w:pPr>
              <w:snapToGrid w:val="0"/>
              <w:rPr>
                <w:b/>
                <w:sz w:val="20"/>
                <w:szCs w:val="20"/>
              </w:rPr>
            </w:pPr>
            <w:r w:rsidRPr="00236820">
              <w:rPr>
                <w:b/>
                <w:sz w:val="20"/>
                <w:szCs w:val="20"/>
              </w:rPr>
              <w:t>61,96146</w:t>
            </w:r>
          </w:p>
        </w:tc>
        <w:tc>
          <w:tcPr>
            <w:tcW w:w="3560" w:type="dxa"/>
            <w:tcBorders>
              <w:left w:val="single" w:sz="4" w:space="0" w:color="000000"/>
              <w:bottom w:val="single" w:sz="4" w:space="0" w:color="auto"/>
              <w:right w:val="single" w:sz="4" w:space="0" w:color="000000"/>
            </w:tcBorders>
            <w:shd w:val="clear" w:color="auto" w:fill="auto"/>
            <w:vAlign w:val="center"/>
          </w:tcPr>
          <w:p w:rsidR="00650C17" w:rsidRPr="00236820" w:rsidRDefault="00650C17" w:rsidP="00AF47C8">
            <w:pPr>
              <w:rPr>
                <w:sz w:val="20"/>
                <w:szCs w:val="20"/>
              </w:rPr>
            </w:pPr>
            <w:r w:rsidRPr="00236820">
              <w:rPr>
                <w:sz w:val="20"/>
                <w:szCs w:val="20"/>
              </w:rPr>
              <w:t>Увеличение лимитов на исполнение судебных актов</w:t>
            </w:r>
          </w:p>
        </w:tc>
      </w:tr>
      <w:tr w:rsidR="00650C17" w:rsidRPr="00236820" w:rsidTr="00AF47C8">
        <w:trPr>
          <w:gridAfter w:val="1"/>
          <w:wAfter w:w="19" w:type="dxa"/>
          <w:trHeight w:val="952"/>
        </w:trPr>
        <w:tc>
          <w:tcPr>
            <w:tcW w:w="481" w:type="dxa"/>
            <w:tcBorders>
              <w:left w:val="single" w:sz="4" w:space="0" w:color="000000"/>
              <w:bottom w:val="single" w:sz="4" w:space="0" w:color="auto"/>
            </w:tcBorders>
            <w:shd w:val="clear" w:color="auto" w:fill="auto"/>
          </w:tcPr>
          <w:p w:rsidR="00650C17" w:rsidRPr="00236820" w:rsidRDefault="00650C17" w:rsidP="00AF47C8">
            <w:pPr>
              <w:snapToGrid w:val="0"/>
              <w:ind w:left="-142" w:right="-108"/>
              <w:jc w:val="center"/>
              <w:rPr>
                <w:b/>
                <w:bCs/>
                <w:sz w:val="20"/>
                <w:szCs w:val="20"/>
              </w:rPr>
            </w:pPr>
            <w:r w:rsidRPr="00236820">
              <w:rPr>
                <w:b/>
                <w:bCs/>
                <w:sz w:val="20"/>
                <w:szCs w:val="20"/>
              </w:rPr>
              <w:t>04</w:t>
            </w:r>
          </w:p>
        </w:tc>
        <w:tc>
          <w:tcPr>
            <w:tcW w:w="508" w:type="dxa"/>
            <w:tcBorders>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09</w:t>
            </w:r>
          </w:p>
        </w:tc>
        <w:tc>
          <w:tcPr>
            <w:tcW w:w="1654" w:type="dxa"/>
            <w:tcBorders>
              <w:left w:val="single" w:sz="4" w:space="0" w:color="000000"/>
              <w:bottom w:val="single" w:sz="4" w:space="0" w:color="auto"/>
            </w:tcBorders>
            <w:shd w:val="clear" w:color="auto" w:fill="auto"/>
          </w:tcPr>
          <w:p w:rsidR="00650C17" w:rsidRPr="00236820" w:rsidRDefault="00650C17" w:rsidP="00AF47C8">
            <w:pPr>
              <w:rPr>
                <w:b/>
                <w:color w:val="000000"/>
                <w:sz w:val="20"/>
                <w:szCs w:val="20"/>
              </w:rPr>
            </w:pPr>
            <w:r w:rsidRPr="00236820">
              <w:rPr>
                <w:b/>
                <w:color w:val="000000"/>
                <w:sz w:val="20"/>
                <w:szCs w:val="20"/>
              </w:rPr>
              <w:t>0200125160</w:t>
            </w:r>
          </w:p>
        </w:tc>
        <w:tc>
          <w:tcPr>
            <w:tcW w:w="567" w:type="dxa"/>
            <w:tcBorders>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240</w:t>
            </w:r>
          </w:p>
        </w:tc>
        <w:tc>
          <w:tcPr>
            <w:tcW w:w="1364" w:type="dxa"/>
            <w:gridSpan w:val="2"/>
            <w:tcBorders>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1 257,58500</w:t>
            </w:r>
          </w:p>
        </w:tc>
        <w:tc>
          <w:tcPr>
            <w:tcW w:w="1471" w:type="dxa"/>
            <w:gridSpan w:val="2"/>
            <w:tcBorders>
              <w:left w:val="single" w:sz="4" w:space="0" w:color="000000"/>
              <w:bottom w:val="single" w:sz="4" w:space="0" w:color="auto"/>
            </w:tcBorders>
            <w:shd w:val="clear" w:color="auto" w:fill="auto"/>
          </w:tcPr>
          <w:p w:rsidR="00650C17" w:rsidRPr="00236820" w:rsidRDefault="00650C17" w:rsidP="00AF47C8">
            <w:pPr>
              <w:tabs>
                <w:tab w:val="center" w:pos="530"/>
              </w:tabs>
              <w:snapToGrid w:val="0"/>
              <w:rPr>
                <w:b/>
                <w:bCs/>
                <w:sz w:val="20"/>
                <w:szCs w:val="20"/>
              </w:rPr>
            </w:pPr>
            <w:r w:rsidRPr="00236820">
              <w:rPr>
                <w:b/>
                <w:bCs/>
                <w:sz w:val="20"/>
                <w:szCs w:val="20"/>
              </w:rPr>
              <w:t>+1 820,47941</w:t>
            </w:r>
          </w:p>
        </w:tc>
        <w:tc>
          <w:tcPr>
            <w:tcW w:w="1512" w:type="dxa"/>
            <w:tcBorders>
              <w:left w:val="single" w:sz="4" w:space="0" w:color="000000"/>
              <w:bottom w:val="single" w:sz="4" w:space="0" w:color="auto"/>
            </w:tcBorders>
            <w:shd w:val="clear" w:color="auto" w:fill="auto"/>
          </w:tcPr>
          <w:p w:rsidR="00650C17" w:rsidRPr="00236820" w:rsidRDefault="00650C17" w:rsidP="00AF47C8">
            <w:pPr>
              <w:snapToGrid w:val="0"/>
              <w:rPr>
                <w:b/>
                <w:sz w:val="20"/>
                <w:szCs w:val="20"/>
              </w:rPr>
            </w:pPr>
            <w:r w:rsidRPr="00236820">
              <w:rPr>
                <w:b/>
                <w:sz w:val="20"/>
                <w:szCs w:val="20"/>
              </w:rPr>
              <w:t>3 078,06441</w:t>
            </w:r>
          </w:p>
        </w:tc>
        <w:tc>
          <w:tcPr>
            <w:tcW w:w="3560" w:type="dxa"/>
            <w:tcBorders>
              <w:left w:val="single" w:sz="4" w:space="0" w:color="000000"/>
              <w:bottom w:val="single" w:sz="4" w:space="0" w:color="auto"/>
              <w:right w:val="single" w:sz="4" w:space="0" w:color="000000"/>
            </w:tcBorders>
            <w:shd w:val="clear" w:color="auto" w:fill="auto"/>
          </w:tcPr>
          <w:p w:rsidR="00650C17" w:rsidRPr="00236820" w:rsidRDefault="00650C17" w:rsidP="00AF47C8">
            <w:pPr>
              <w:snapToGrid w:val="0"/>
              <w:rPr>
                <w:sz w:val="20"/>
                <w:szCs w:val="20"/>
              </w:rPr>
            </w:pPr>
            <w:r w:rsidRPr="00236820">
              <w:rPr>
                <w:sz w:val="20"/>
                <w:szCs w:val="20"/>
              </w:rPr>
              <w:t>Направить из остатка на 01.01.2023 год на содержание автомобильных дорого общего пользования местного значения в границах населенных пунктов.</w:t>
            </w:r>
          </w:p>
        </w:tc>
      </w:tr>
      <w:tr w:rsidR="00650C17" w:rsidRPr="00236820" w:rsidTr="00AF47C8">
        <w:trPr>
          <w:gridAfter w:val="1"/>
          <w:wAfter w:w="19" w:type="dxa"/>
          <w:trHeight w:val="952"/>
        </w:trPr>
        <w:tc>
          <w:tcPr>
            <w:tcW w:w="481" w:type="dxa"/>
            <w:tcBorders>
              <w:top w:val="single" w:sz="4" w:space="0" w:color="auto"/>
              <w:left w:val="single" w:sz="4" w:space="0" w:color="auto"/>
              <w:bottom w:val="single" w:sz="4" w:space="0" w:color="auto"/>
            </w:tcBorders>
            <w:shd w:val="clear" w:color="auto" w:fill="auto"/>
          </w:tcPr>
          <w:p w:rsidR="00650C17" w:rsidRPr="00236820" w:rsidRDefault="00650C17" w:rsidP="00AF47C8">
            <w:pPr>
              <w:snapToGrid w:val="0"/>
              <w:ind w:left="-142" w:right="-108"/>
              <w:jc w:val="center"/>
              <w:rPr>
                <w:b/>
                <w:bCs/>
                <w:sz w:val="20"/>
                <w:szCs w:val="20"/>
              </w:rPr>
            </w:pPr>
            <w:r w:rsidRPr="00236820">
              <w:rPr>
                <w:b/>
                <w:bCs/>
                <w:sz w:val="20"/>
                <w:szCs w:val="20"/>
              </w:rPr>
              <w:t>04</w:t>
            </w:r>
          </w:p>
        </w:tc>
        <w:tc>
          <w:tcPr>
            <w:tcW w:w="508"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09</w:t>
            </w:r>
          </w:p>
        </w:tc>
        <w:tc>
          <w:tcPr>
            <w:tcW w:w="1654"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0200171540</w:t>
            </w:r>
          </w:p>
        </w:tc>
        <w:tc>
          <w:tcPr>
            <w:tcW w:w="567"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240</w:t>
            </w:r>
          </w:p>
        </w:tc>
        <w:tc>
          <w:tcPr>
            <w:tcW w:w="1364" w:type="dxa"/>
            <w:gridSpan w:val="2"/>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0</w:t>
            </w:r>
          </w:p>
        </w:tc>
        <w:tc>
          <w:tcPr>
            <w:tcW w:w="1471" w:type="dxa"/>
            <w:gridSpan w:val="2"/>
            <w:tcBorders>
              <w:top w:val="single" w:sz="4" w:space="0" w:color="auto"/>
              <w:left w:val="single" w:sz="4" w:space="0" w:color="000000"/>
              <w:bottom w:val="single" w:sz="4" w:space="0" w:color="auto"/>
            </w:tcBorders>
            <w:shd w:val="clear" w:color="auto" w:fill="auto"/>
          </w:tcPr>
          <w:p w:rsidR="00650C17" w:rsidRPr="00236820" w:rsidRDefault="00650C17" w:rsidP="00AF47C8">
            <w:pPr>
              <w:tabs>
                <w:tab w:val="center" w:pos="530"/>
              </w:tabs>
              <w:snapToGrid w:val="0"/>
              <w:rPr>
                <w:b/>
                <w:bCs/>
                <w:sz w:val="20"/>
                <w:szCs w:val="20"/>
              </w:rPr>
            </w:pPr>
            <w:r w:rsidRPr="00236820">
              <w:rPr>
                <w:b/>
                <w:bCs/>
                <w:sz w:val="20"/>
                <w:szCs w:val="20"/>
              </w:rPr>
              <w:t>+2 445,0000</w:t>
            </w:r>
          </w:p>
        </w:tc>
        <w:tc>
          <w:tcPr>
            <w:tcW w:w="1512"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rPr>
                <w:b/>
                <w:sz w:val="20"/>
                <w:szCs w:val="20"/>
              </w:rPr>
            </w:pPr>
            <w:r w:rsidRPr="00236820">
              <w:rPr>
                <w:b/>
                <w:sz w:val="20"/>
                <w:szCs w:val="20"/>
              </w:rPr>
              <w:t>2 445,0000</w:t>
            </w:r>
          </w:p>
        </w:tc>
        <w:tc>
          <w:tcPr>
            <w:tcW w:w="3560" w:type="dxa"/>
            <w:tcBorders>
              <w:top w:val="single" w:sz="4" w:space="0" w:color="auto"/>
              <w:left w:val="single" w:sz="4" w:space="0" w:color="000000"/>
              <w:bottom w:val="single" w:sz="4" w:space="0" w:color="auto"/>
              <w:right w:val="single" w:sz="4" w:space="0" w:color="auto"/>
            </w:tcBorders>
            <w:shd w:val="clear" w:color="auto" w:fill="auto"/>
            <w:vAlign w:val="center"/>
          </w:tcPr>
          <w:p w:rsidR="00650C17" w:rsidRPr="00236820" w:rsidRDefault="00650C17" w:rsidP="00AF47C8">
            <w:pPr>
              <w:rPr>
                <w:rFonts w:ascii="Arial CYR" w:hAnsi="Arial CYR" w:cs="Arial CYR"/>
                <w:color w:val="000000"/>
                <w:sz w:val="20"/>
                <w:szCs w:val="20"/>
              </w:rPr>
            </w:pPr>
            <w:r w:rsidRPr="00236820">
              <w:rPr>
                <w:sz w:val="20"/>
                <w:szCs w:val="20"/>
              </w:rPr>
              <w:t xml:space="preserve"> Увеличение лимитов на мероприятия реализации правовых актов Правительства Новгородской области по строительству, реконструкции, капитального ремонта и ремонта автомобильных дорог общего пользования местного значения</w:t>
            </w:r>
          </w:p>
          <w:p w:rsidR="00650C17" w:rsidRPr="00236820" w:rsidRDefault="00650C17" w:rsidP="00AF47C8">
            <w:pPr>
              <w:rPr>
                <w:rFonts w:ascii="Arial CYR" w:hAnsi="Arial CYR" w:cs="Arial CYR"/>
                <w:sz w:val="20"/>
                <w:szCs w:val="20"/>
              </w:rPr>
            </w:pPr>
          </w:p>
        </w:tc>
      </w:tr>
      <w:tr w:rsidR="00650C17" w:rsidRPr="00236820" w:rsidTr="00AF47C8">
        <w:trPr>
          <w:gridAfter w:val="1"/>
          <w:wAfter w:w="19" w:type="dxa"/>
          <w:trHeight w:val="668"/>
        </w:trPr>
        <w:tc>
          <w:tcPr>
            <w:tcW w:w="481"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ind w:left="-142" w:right="-108"/>
              <w:jc w:val="center"/>
              <w:rPr>
                <w:b/>
                <w:bCs/>
                <w:sz w:val="20"/>
                <w:szCs w:val="20"/>
              </w:rPr>
            </w:pPr>
            <w:r w:rsidRPr="00236820">
              <w:rPr>
                <w:b/>
                <w:bCs/>
                <w:sz w:val="20"/>
                <w:szCs w:val="20"/>
              </w:rPr>
              <w:t>04</w:t>
            </w:r>
          </w:p>
        </w:tc>
        <w:tc>
          <w:tcPr>
            <w:tcW w:w="508"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09</w:t>
            </w:r>
          </w:p>
        </w:tc>
        <w:tc>
          <w:tcPr>
            <w:tcW w:w="1654"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0200125160</w:t>
            </w:r>
          </w:p>
        </w:tc>
        <w:tc>
          <w:tcPr>
            <w:tcW w:w="567"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240</w:t>
            </w:r>
          </w:p>
        </w:tc>
        <w:tc>
          <w:tcPr>
            <w:tcW w:w="1364" w:type="dxa"/>
            <w:gridSpan w:val="2"/>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rPr>
                <w:b/>
                <w:sz w:val="20"/>
                <w:szCs w:val="20"/>
              </w:rPr>
            </w:pPr>
            <w:r w:rsidRPr="00236820">
              <w:rPr>
                <w:b/>
                <w:sz w:val="20"/>
                <w:szCs w:val="20"/>
              </w:rPr>
              <w:t>3 078,06441</w:t>
            </w:r>
          </w:p>
        </w:tc>
        <w:tc>
          <w:tcPr>
            <w:tcW w:w="1471" w:type="dxa"/>
            <w:gridSpan w:val="2"/>
            <w:tcBorders>
              <w:top w:val="single" w:sz="4" w:space="0" w:color="auto"/>
              <w:left w:val="single" w:sz="4" w:space="0" w:color="000000"/>
              <w:bottom w:val="single" w:sz="4" w:space="0" w:color="auto"/>
            </w:tcBorders>
            <w:shd w:val="clear" w:color="auto" w:fill="auto"/>
          </w:tcPr>
          <w:p w:rsidR="00650C17" w:rsidRPr="00236820" w:rsidRDefault="00650C17" w:rsidP="00AF47C8">
            <w:pPr>
              <w:tabs>
                <w:tab w:val="center" w:pos="530"/>
              </w:tabs>
              <w:snapToGrid w:val="0"/>
              <w:rPr>
                <w:b/>
                <w:bCs/>
                <w:sz w:val="20"/>
                <w:szCs w:val="20"/>
              </w:rPr>
            </w:pPr>
            <w:r w:rsidRPr="00236820">
              <w:rPr>
                <w:b/>
                <w:bCs/>
                <w:sz w:val="20"/>
                <w:szCs w:val="20"/>
              </w:rPr>
              <w:t>-25,58650</w:t>
            </w:r>
          </w:p>
        </w:tc>
        <w:tc>
          <w:tcPr>
            <w:tcW w:w="1512"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rPr>
                <w:b/>
                <w:sz w:val="20"/>
                <w:szCs w:val="20"/>
              </w:rPr>
            </w:pPr>
            <w:r w:rsidRPr="00236820">
              <w:rPr>
                <w:b/>
                <w:sz w:val="20"/>
                <w:szCs w:val="20"/>
              </w:rPr>
              <w:t>3 052,47791</w:t>
            </w:r>
          </w:p>
        </w:tc>
        <w:tc>
          <w:tcPr>
            <w:tcW w:w="3560" w:type="dxa"/>
            <w:tcBorders>
              <w:top w:val="single" w:sz="4" w:space="0" w:color="auto"/>
              <w:left w:val="single" w:sz="4" w:space="0" w:color="000000"/>
              <w:bottom w:val="single" w:sz="4" w:space="0" w:color="auto"/>
              <w:right w:val="single" w:sz="4" w:space="0" w:color="000000"/>
            </w:tcBorders>
            <w:shd w:val="clear" w:color="auto" w:fill="FFFFFF"/>
            <w:vAlign w:val="center"/>
          </w:tcPr>
          <w:p w:rsidR="00650C17" w:rsidRPr="00236820" w:rsidRDefault="00650C17" w:rsidP="00AF47C8">
            <w:pPr>
              <w:rPr>
                <w:rFonts w:ascii="Arial CYR" w:hAnsi="Arial CYR" w:cs="Arial CYR"/>
                <w:sz w:val="20"/>
                <w:szCs w:val="20"/>
              </w:rPr>
            </w:pPr>
            <w:r w:rsidRPr="00236820">
              <w:rPr>
                <w:sz w:val="20"/>
                <w:szCs w:val="20"/>
              </w:rPr>
              <w:t xml:space="preserve"> Уменьшение лимитов на содержание автомобильных дорог общего пользования местного значения в границах населенных пунктов </w:t>
            </w:r>
          </w:p>
        </w:tc>
      </w:tr>
      <w:tr w:rsidR="00650C17" w:rsidRPr="00236820" w:rsidTr="00AF47C8">
        <w:trPr>
          <w:gridAfter w:val="1"/>
          <w:wAfter w:w="19" w:type="dxa"/>
          <w:trHeight w:val="668"/>
        </w:trPr>
        <w:tc>
          <w:tcPr>
            <w:tcW w:w="481"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ind w:left="-142" w:right="-108"/>
              <w:jc w:val="center"/>
              <w:rPr>
                <w:b/>
                <w:bCs/>
                <w:sz w:val="20"/>
                <w:szCs w:val="20"/>
              </w:rPr>
            </w:pPr>
            <w:r w:rsidRPr="00236820">
              <w:rPr>
                <w:b/>
                <w:bCs/>
                <w:sz w:val="20"/>
                <w:szCs w:val="20"/>
              </w:rPr>
              <w:t>04</w:t>
            </w:r>
          </w:p>
        </w:tc>
        <w:tc>
          <w:tcPr>
            <w:tcW w:w="508"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09</w:t>
            </w:r>
          </w:p>
        </w:tc>
        <w:tc>
          <w:tcPr>
            <w:tcW w:w="1654"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02001</w:t>
            </w:r>
            <w:r w:rsidRPr="00236820">
              <w:rPr>
                <w:b/>
                <w:bCs/>
                <w:sz w:val="20"/>
                <w:szCs w:val="20"/>
                <w:lang w:val="en-US"/>
              </w:rPr>
              <w:t>S</w:t>
            </w:r>
            <w:r w:rsidRPr="00236820">
              <w:rPr>
                <w:b/>
                <w:bCs/>
                <w:sz w:val="20"/>
                <w:szCs w:val="20"/>
              </w:rPr>
              <w:t>1540</w:t>
            </w:r>
          </w:p>
        </w:tc>
        <w:tc>
          <w:tcPr>
            <w:tcW w:w="567"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240</w:t>
            </w:r>
          </w:p>
        </w:tc>
        <w:tc>
          <w:tcPr>
            <w:tcW w:w="1364" w:type="dxa"/>
            <w:gridSpan w:val="2"/>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lang w:val="en-US"/>
              </w:rPr>
            </w:pPr>
            <w:r w:rsidRPr="00236820">
              <w:rPr>
                <w:b/>
                <w:bCs/>
                <w:sz w:val="20"/>
                <w:szCs w:val="20"/>
                <w:lang w:val="en-US"/>
              </w:rPr>
              <w:t>0</w:t>
            </w:r>
          </w:p>
        </w:tc>
        <w:tc>
          <w:tcPr>
            <w:tcW w:w="1471" w:type="dxa"/>
            <w:gridSpan w:val="2"/>
            <w:tcBorders>
              <w:top w:val="single" w:sz="4" w:space="0" w:color="auto"/>
              <w:left w:val="single" w:sz="4" w:space="0" w:color="000000"/>
              <w:bottom w:val="single" w:sz="4" w:space="0" w:color="auto"/>
            </w:tcBorders>
            <w:shd w:val="clear" w:color="auto" w:fill="auto"/>
          </w:tcPr>
          <w:p w:rsidR="00650C17" w:rsidRPr="00236820" w:rsidRDefault="00650C17" w:rsidP="00AF47C8">
            <w:pPr>
              <w:tabs>
                <w:tab w:val="center" w:pos="530"/>
              </w:tabs>
              <w:snapToGrid w:val="0"/>
              <w:rPr>
                <w:b/>
                <w:bCs/>
                <w:sz w:val="20"/>
                <w:szCs w:val="20"/>
              </w:rPr>
            </w:pPr>
            <w:r w:rsidRPr="00236820">
              <w:rPr>
                <w:b/>
                <w:bCs/>
                <w:sz w:val="20"/>
                <w:szCs w:val="20"/>
              </w:rPr>
              <w:t>+25,58650</w:t>
            </w:r>
          </w:p>
        </w:tc>
        <w:tc>
          <w:tcPr>
            <w:tcW w:w="1512"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rPr>
                <w:b/>
                <w:sz w:val="20"/>
                <w:szCs w:val="20"/>
              </w:rPr>
            </w:pPr>
            <w:r w:rsidRPr="00236820">
              <w:rPr>
                <w:b/>
                <w:bCs/>
                <w:sz w:val="20"/>
                <w:szCs w:val="20"/>
              </w:rPr>
              <w:t>25,58650</w:t>
            </w:r>
          </w:p>
        </w:tc>
        <w:tc>
          <w:tcPr>
            <w:tcW w:w="3560" w:type="dxa"/>
            <w:tcBorders>
              <w:top w:val="single" w:sz="4" w:space="0" w:color="auto"/>
              <w:left w:val="single" w:sz="4" w:space="0" w:color="000000"/>
              <w:bottom w:val="single" w:sz="4" w:space="0" w:color="auto"/>
              <w:right w:val="single" w:sz="4" w:space="0" w:color="000000"/>
            </w:tcBorders>
            <w:shd w:val="clear" w:color="auto" w:fill="auto"/>
            <w:vAlign w:val="center"/>
          </w:tcPr>
          <w:p w:rsidR="00650C17" w:rsidRPr="00236820" w:rsidRDefault="00650C17" w:rsidP="00AF47C8">
            <w:pPr>
              <w:rPr>
                <w:rFonts w:ascii="Arial CYR" w:hAnsi="Arial CYR" w:cs="Arial CYR"/>
                <w:color w:val="000000"/>
                <w:sz w:val="20"/>
                <w:szCs w:val="20"/>
              </w:rPr>
            </w:pPr>
            <w:r w:rsidRPr="00236820">
              <w:rPr>
                <w:sz w:val="20"/>
                <w:szCs w:val="20"/>
              </w:rPr>
              <w:t xml:space="preserve"> Увеличение лимитов на софинансирование  мероприятий реализации правовых актов Правительства Новгородской области по строительству, реконструкции, капитального ремонта и ремонта автомобильных дорог общего пользования местного значения </w:t>
            </w:r>
          </w:p>
          <w:p w:rsidR="00650C17" w:rsidRPr="00236820" w:rsidRDefault="00650C17" w:rsidP="00AF47C8">
            <w:pPr>
              <w:rPr>
                <w:rFonts w:ascii="Arial CYR" w:hAnsi="Arial CYR" w:cs="Arial CYR"/>
                <w:sz w:val="20"/>
                <w:szCs w:val="20"/>
              </w:rPr>
            </w:pPr>
          </w:p>
        </w:tc>
      </w:tr>
      <w:tr w:rsidR="00650C17" w:rsidRPr="00236820" w:rsidTr="00AF47C8">
        <w:trPr>
          <w:gridAfter w:val="1"/>
          <w:wAfter w:w="19" w:type="dxa"/>
          <w:trHeight w:val="668"/>
        </w:trPr>
        <w:tc>
          <w:tcPr>
            <w:tcW w:w="481"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ind w:left="-142" w:right="-108"/>
              <w:jc w:val="center"/>
              <w:rPr>
                <w:b/>
                <w:bCs/>
                <w:sz w:val="20"/>
                <w:szCs w:val="20"/>
              </w:rPr>
            </w:pPr>
            <w:r w:rsidRPr="00236820">
              <w:rPr>
                <w:b/>
                <w:bCs/>
                <w:sz w:val="20"/>
                <w:szCs w:val="20"/>
              </w:rPr>
              <w:t>04</w:t>
            </w:r>
          </w:p>
        </w:tc>
        <w:tc>
          <w:tcPr>
            <w:tcW w:w="508"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09</w:t>
            </w:r>
          </w:p>
        </w:tc>
        <w:tc>
          <w:tcPr>
            <w:tcW w:w="1654"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02001S1520</w:t>
            </w:r>
          </w:p>
        </w:tc>
        <w:tc>
          <w:tcPr>
            <w:tcW w:w="567"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240</w:t>
            </w:r>
          </w:p>
        </w:tc>
        <w:tc>
          <w:tcPr>
            <w:tcW w:w="1364" w:type="dxa"/>
            <w:gridSpan w:val="2"/>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252,89500</w:t>
            </w:r>
          </w:p>
        </w:tc>
        <w:tc>
          <w:tcPr>
            <w:tcW w:w="1471" w:type="dxa"/>
            <w:gridSpan w:val="2"/>
            <w:tcBorders>
              <w:top w:val="single" w:sz="4" w:space="0" w:color="auto"/>
              <w:left w:val="single" w:sz="4" w:space="0" w:color="000000"/>
              <w:bottom w:val="single" w:sz="4" w:space="0" w:color="auto"/>
            </w:tcBorders>
            <w:shd w:val="clear" w:color="auto" w:fill="auto"/>
          </w:tcPr>
          <w:p w:rsidR="00650C17" w:rsidRPr="00236820" w:rsidRDefault="00650C17" w:rsidP="00AF47C8">
            <w:pPr>
              <w:tabs>
                <w:tab w:val="center" w:pos="530"/>
              </w:tabs>
              <w:snapToGrid w:val="0"/>
              <w:rPr>
                <w:b/>
                <w:bCs/>
                <w:sz w:val="20"/>
                <w:szCs w:val="20"/>
              </w:rPr>
            </w:pPr>
            <w:r w:rsidRPr="00236820">
              <w:rPr>
                <w:b/>
                <w:bCs/>
                <w:sz w:val="20"/>
                <w:szCs w:val="20"/>
              </w:rPr>
              <w:t>+14,19636</w:t>
            </w:r>
          </w:p>
        </w:tc>
        <w:tc>
          <w:tcPr>
            <w:tcW w:w="1512"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rPr>
                <w:b/>
                <w:bCs/>
                <w:sz w:val="20"/>
                <w:szCs w:val="20"/>
              </w:rPr>
            </w:pPr>
            <w:r w:rsidRPr="00236820">
              <w:rPr>
                <w:b/>
                <w:bCs/>
                <w:sz w:val="20"/>
                <w:szCs w:val="20"/>
              </w:rPr>
              <w:t>267,09136</w:t>
            </w:r>
          </w:p>
        </w:tc>
        <w:tc>
          <w:tcPr>
            <w:tcW w:w="3560" w:type="dxa"/>
            <w:tcBorders>
              <w:top w:val="single" w:sz="4" w:space="0" w:color="auto"/>
              <w:left w:val="single" w:sz="4" w:space="0" w:color="000000"/>
              <w:bottom w:val="single" w:sz="4" w:space="0" w:color="auto"/>
              <w:right w:val="single" w:sz="4" w:space="0" w:color="000000"/>
            </w:tcBorders>
            <w:shd w:val="clear" w:color="auto" w:fill="auto"/>
            <w:vAlign w:val="center"/>
          </w:tcPr>
          <w:p w:rsidR="00650C17" w:rsidRPr="00236820" w:rsidRDefault="00650C17" w:rsidP="00AF47C8">
            <w:pPr>
              <w:rPr>
                <w:rFonts w:ascii="Arial CYR" w:hAnsi="Arial CYR" w:cs="Arial CYR"/>
                <w:color w:val="000000"/>
                <w:sz w:val="20"/>
                <w:szCs w:val="20"/>
              </w:rPr>
            </w:pPr>
            <w:r w:rsidRPr="00236820">
              <w:rPr>
                <w:sz w:val="20"/>
                <w:szCs w:val="20"/>
              </w:rPr>
              <w:t xml:space="preserve"> Увеличение лимиттов на мероприятия по капитальному ремонту и ремонту автомобильных дорог общего пользования местного значения в границах населенных пунктов, в целях </w:t>
            </w:r>
            <w:r w:rsidRPr="00236820">
              <w:rPr>
                <w:sz w:val="20"/>
                <w:szCs w:val="20"/>
              </w:rPr>
              <w:lastRenderedPageBreak/>
              <w:t>софинансирования которых предоставляется субсидия из бюджета Новгородской области</w:t>
            </w:r>
          </w:p>
        </w:tc>
      </w:tr>
      <w:tr w:rsidR="00650C17" w:rsidRPr="00236820" w:rsidTr="00AF47C8">
        <w:trPr>
          <w:gridAfter w:val="1"/>
          <w:wAfter w:w="19" w:type="dxa"/>
          <w:trHeight w:val="668"/>
        </w:trPr>
        <w:tc>
          <w:tcPr>
            <w:tcW w:w="481"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ind w:left="-142" w:right="-108"/>
              <w:jc w:val="center"/>
              <w:rPr>
                <w:b/>
                <w:bCs/>
                <w:sz w:val="20"/>
                <w:szCs w:val="20"/>
              </w:rPr>
            </w:pPr>
            <w:r w:rsidRPr="00236820">
              <w:rPr>
                <w:b/>
                <w:bCs/>
                <w:sz w:val="20"/>
                <w:szCs w:val="20"/>
              </w:rPr>
              <w:lastRenderedPageBreak/>
              <w:t>04</w:t>
            </w:r>
          </w:p>
        </w:tc>
        <w:tc>
          <w:tcPr>
            <w:tcW w:w="508"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09</w:t>
            </w:r>
          </w:p>
        </w:tc>
        <w:tc>
          <w:tcPr>
            <w:tcW w:w="1654"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0200125160</w:t>
            </w:r>
          </w:p>
        </w:tc>
        <w:tc>
          <w:tcPr>
            <w:tcW w:w="567"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240</w:t>
            </w:r>
          </w:p>
        </w:tc>
        <w:tc>
          <w:tcPr>
            <w:tcW w:w="1364" w:type="dxa"/>
            <w:gridSpan w:val="2"/>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sz w:val="20"/>
                <w:szCs w:val="20"/>
              </w:rPr>
              <w:t>3 052,47791</w:t>
            </w:r>
          </w:p>
        </w:tc>
        <w:tc>
          <w:tcPr>
            <w:tcW w:w="1471" w:type="dxa"/>
            <w:gridSpan w:val="2"/>
            <w:tcBorders>
              <w:top w:val="single" w:sz="4" w:space="0" w:color="auto"/>
              <w:left w:val="single" w:sz="4" w:space="0" w:color="000000"/>
              <w:bottom w:val="single" w:sz="4" w:space="0" w:color="auto"/>
            </w:tcBorders>
            <w:shd w:val="clear" w:color="auto" w:fill="auto"/>
          </w:tcPr>
          <w:p w:rsidR="00650C17" w:rsidRPr="00236820" w:rsidRDefault="00650C17" w:rsidP="00AF47C8">
            <w:pPr>
              <w:tabs>
                <w:tab w:val="center" w:pos="530"/>
              </w:tabs>
              <w:snapToGrid w:val="0"/>
              <w:rPr>
                <w:b/>
                <w:bCs/>
                <w:sz w:val="20"/>
                <w:szCs w:val="20"/>
              </w:rPr>
            </w:pPr>
            <w:r w:rsidRPr="00236820">
              <w:rPr>
                <w:b/>
                <w:bCs/>
                <w:sz w:val="20"/>
                <w:szCs w:val="20"/>
              </w:rPr>
              <w:t>-14,19636</w:t>
            </w:r>
          </w:p>
        </w:tc>
        <w:tc>
          <w:tcPr>
            <w:tcW w:w="1512"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rPr>
                <w:b/>
                <w:bCs/>
                <w:sz w:val="20"/>
                <w:szCs w:val="20"/>
              </w:rPr>
            </w:pPr>
            <w:r w:rsidRPr="00236820">
              <w:rPr>
                <w:b/>
                <w:bCs/>
                <w:sz w:val="20"/>
                <w:szCs w:val="20"/>
              </w:rPr>
              <w:t>3 038,28155</w:t>
            </w:r>
          </w:p>
        </w:tc>
        <w:tc>
          <w:tcPr>
            <w:tcW w:w="3560" w:type="dxa"/>
            <w:tcBorders>
              <w:top w:val="single" w:sz="4" w:space="0" w:color="auto"/>
              <w:left w:val="single" w:sz="4" w:space="0" w:color="000000"/>
              <w:bottom w:val="single" w:sz="4" w:space="0" w:color="auto"/>
              <w:right w:val="single" w:sz="4" w:space="0" w:color="000000"/>
            </w:tcBorders>
            <w:shd w:val="clear" w:color="auto" w:fill="auto"/>
            <w:vAlign w:val="center"/>
          </w:tcPr>
          <w:p w:rsidR="00650C17" w:rsidRPr="00236820" w:rsidRDefault="00650C17" w:rsidP="00AF47C8">
            <w:pPr>
              <w:rPr>
                <w:rFonts w:ascii="Arial CYR" w:hAnsi="Arial CYR" w:cs="Arial CYR"/>
                <w:color w:val="000000"/>
                <w:sz w:val="20"/>
                <w:szCs w:val="20"/>
              </w:rPr>
            </w:pPr>
            <w:r w:rsidRPr="00236820">
              <w:rPr>
                <w:color w:val="003366"/>
                <w:sz w:val="20"/>
                <w:szCs w:val="20"/>
              </w:rPr>
              <w:t xml:space="preserve"> Уменьшение лимитов на одержание автомобильных дорог общего пользования местного значения в границах населенных пунктов </w:t>
            </w:r>
          </w:p>
          <w:p w:rsidR="00650C17" w:rsidRPr="00236820" w:rsidRDefault="00650C17" w:rsidP="00AF47C8">
            <w:pPr>
              <w:rPr>
                <w:sz w:val="20"/>
                <w:szCs w:val="20"/>
              </w:rPr>
            </w:pPr>
          </w:p>
        </w:tc>
      </w:tr>
      <w:tr w:rsidR="00650C17" w:rsidRPr="00236820" w:rsidTr="00AF47C8">
        <w:trPr>
          <w:gridAfter w:val="1"/>
          <w:wAfter w:w="19" w:type="dxa"/>
          <w:trHeight w:val="668"/>
        </w:trPr>
        <w:tc>
          <w:tcPr>
            <w:tcW w:w="481"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ind w:left="-142" w:right="-108"/>
              <w:jc w:val="center"/>
              <w:rPr>
                <w:b/>
                <w:bCs/>
                <w:sz w:val="20"/>
                <w:szCs w:val="20"/>
              </w:rPr>
            </w:pPr>
            <w:r w:rsidRPr="00236820">
              <w:rPr>
                <w:b/>
                <w:bCs/>
                <w:sz w:val="20"/>
                <w:szCs w:val="20"/>
              </w:rPr>
              <w:t>04</w:t>
            </w:r>
          </w:p>
        </w:tc>
        <w:tc>
          <w:tcPr>
            <w:tcW w:w="508"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12</w:t>
            </w:r>
          </w:p>
        </w:tc>
        <w:tc>
          <w:tcPr>
            <w:tcW w:w="1654"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2050025180</w:t>
            </w:r>
          </w:p>
        </w:tc>
        <w:tc>
          <w:tcPr>
            <w:tcW w:w="567"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240</w:t>
            </w:r>
          </w:p>
        </w:tc>
        <w:tc>
          <w:tcPr>
            <w:tcW w:w="1364" w:type="dxa"/>
            <w:gridSpan w:val="2"/>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0</w:t>
            </w:r>
          </w:p>
        </w:tc>
        <w:tc>
          <w:tcPr>
            <w:tcW w:w="1471" w:type="dxa"/>
            <w:gridSpan w:val="2"/>
            <w:tcBorders>
              <w:top w:val="single" w:sz="4" w:space="0" w:color="auto"/>
              <w:left w:val="single" w:sz="4" w:space="0" w:color="000000"/>
              <w:bottom w:val="single" w:sz="4" w:space="0" w:color="auto"/>
            </w:tcBorders>
            <w:shd w:val="clear" w:color="auto" w:fill="auto"/>
          </w:tcPr>
          <w:p w:rsidR="00650C17" w:rsidRPr="00236820" w:rsidRDefault="00650C17" w:rsidP="00AF47C8">
            <w:pPr>
              <w:tabs>
                <w:tab w:val="center" w:pos="530"/>
              </w:tabs>
              <w:snapToGrid w:val="0"/>
              <w:rPr>
                <w:b/>
                <w:bCs/>
                <w:sz w:val="20"/>
                <w:szCs w:val="20"/>
              </w:rPr>
            </w:pPr>
            <w:r w:rsidRPr="00236820">
              <w:rPr>
                <w:b/>
                <w:bCs/>
                <w:sz w:val="20"/>
                <w:szCs w:val="20"/>
              </w:rPr>
              <w:t>+18,50000</w:t>
            </w:r>
          </w:p>
        </w:tc>
        <w:tc>
          <w:tcPr>
            <w:tcW w:w="1512"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rPr>
                <w:b/>
                <w:bCs/>
                <w:sz w:val="20"/>
                <w:szCs w:val="20"/>
              </w:rPr>
            </w:pPr>
            <w:r w:rsidRPr="00236820">
              <w:rPr>
                <w:b/>
                <w:bCs/>
                <w:sz w:val="20"/>
                <w:szCs w:val="20"/>
              </w:rPr>
              <w:t>18,50000</w:t>
            </w:r>
          </w:p>
        </w:tc>
        <w:tc>
          <w:tcPr>
            <w:tcW w:w="3560" w:type="dxa"/>
            <w:tcBorders>
              <w:top w:val="single" w:sz="4" w:space="0" w:color="auto"/>
              <w:left w:val="single" w:sz="4" w:space="0" w:color="000000"/>
              <w:bottom w:val="single" w:sz="4" w:space="0" w:color="auto"/>
              <w:right w:val="single" w:sz="4" w:space="0" w:color="000000"/>
            </w:tcBorders>
            <w:shd w:val="clear" w:color="auto" w:fill="auto"/>
            <w:vAlign w:val="center"/>
          </w:tcPr>
          <w:p w:rsidR="00650C17" w:rsidRPr="00236820" w:rsidRDefault="00650C17" w:rsidP="00AF47C8">
            <w:pPr>
              <w:rPr>
                <w:rFonts w:ascii="Arial CYR" w:hAnsi="Arial CYR" w:cs="Arial CYR"/>
                <w:color w:val="000000"/>
                <w:sz w:val="20"/>
                <w:szCs w:val="20"/>
              </w:rPr>
            </w:pPr>
            <w:r w:rsidRPr="00236820">
              <w:rPr>
                <w:sz w:val="20"/>
                <w:szCs w:val="20"/>
              </w:rPr>
              <w:t xml:space="preserve"> Увеличение лимитов на мероприятия по землеустройству и землепользованию</w:t>
            </w:r>
          </w:p>
          <w:p w:rsidR="00650C17" w:rsidRPr="00236820" w:rsidRDefault="00650C17" w:rsidP="00AF47C8">
            <w:pPr>
              <w:rPr>
                <w:sz w:val="20"/>
                <w:szCs w:val="20"/>
              </w:rPr>
            </w:pPr>
          </w:p>
        </w:tc>
      </w:tr>
      <w:tr w:rsidR="00650C17" w:rsidRPr="00236820" w:rsidTr="00AF47C8">
        <w:trPr>
          <w:gridAfter w:val="1"/>
          <w:wAfter w:w="19" w:type="dxa"/>
          <w:trHeight w:val="668"/>
        </w:trPr>
        <w:tc>
          <w:tcPr>
            <w:tcW w:w="481"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ind w:left="-142" w:right="-108"/>
              <w:jc w:val="center"/>
              <w:rPr>
                <w:b/>
                <w:bCs/>
                <w:sz w:val="20"/>
                <w:szCs w:val="20"/>
              </w:rPr>
            </w:pPr>
            <w:r w:rsidRPr="00236820">
              <w:rPr>
                <w:b/>
                <w:bCs/>
                <w:sz w:val="20"/>
                <w:szCs w:val="20"/>
              </w:rPr>
              <w:t>01</w:t>
            </w:r>
          </w:p>
        </w:tc>
        <w:tc>
          <w:tcPr>
            <w:tcW w:w="508"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13</w:t>
            </w:r>
          </w:p>
        </w:tc>
        <w:tc>
          <w:tcPr>
            <w:tcW w:w="1654"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2050025040</w:t>
            </w:r>
          </w:p>
        </w:tc>
        <w:tc>
          <w:tcPr>
            <w:tcW w:w="567"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240</w:t>
            </w:r>
          </w:p>
        </w:tc>
        <w:tc>
          <w:tcPr>
            <w:tcW w:w="1364" w:type="dxa"/>
            <w:gridSpan w:val="2"/>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4668,74846</w:t>
            </w:r>
          </w:p>
        </w:tc>
        <w:tc>
          <w:tcPr>
            <w:tcW w:w="1471" w:type="dxa"/>
            <w:gridSpan w:val="2"/>
            <w:tcBorders>
              <w:top w:val="single" w:sz="4" w:space="0" w:color="auto"/>
              <w:left w:val="single" w:sz="4" w:space="0" w:color="000000"/>
              <w:bottom w:val="single" w:sz="4" w:space="0" w:color="auto"/>
            </w:tcBorders>
            <w:shd w:val="clear" w:color="auto" w:fill="auto"/>
          </w:tcPr>
          <w:p w:rsidR="00650C17" w:rsidRPr="00236820" w:rsidRDefault="00650C17" w:rsidP="00AF47C8">
            <w:pPr>
              <w:tabs>
                <w:tab w:val="center" w:pos="530"/>
              </w:tabs>
              <w:snapToGrid w:val="0"/>
              <w:rPr>
                <w:b/>
                <w:bCs/>
                <w:sz w:val="20"/>
                <w:szCs w:val="20"/>
              </w:rPr>
            </w:pPr>
            <w:r w:rsidRPr="00236820">
              <w:rPr>
                <w:b/>
                <w:bCs/>
                <w:sz w:val="20"/>
                <w:szCs w:val="20"/>
              </w:rPr>
              <w:t>-4 067,74846</w:t>
            </w:r>
          </w:p>
        </w:tc>
        <w:tc>
          <w:tcPr>
            <w:tcW w:w="1512"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rPr>
                <w:b/>
                <w:sz w:val="20"/>
                <w:szCs w:val="20"/>
              </w:rPr>
            </w:pPr>
            <w:r w:rsidRPr="00236820">
              <w:rPr>
                <w:b/>
                <w:sz w:val="20"/>
                <w:szCs w:val="20"/>
              </w:rPr>
              <w:t>601,0000</w:t>
            </w:r>
          </w:p>
        </w:tc>
        <w:tc>
          <w:tcPr>
            <w:tcW w:w="3560" w:type="dxa"/>
            <w:tcBorders>
              <w:top w:val="single" w:sz="4" w:space="0" w:color="auto"/>
              <w:left w:val="single" w:sz="4" w:space="0" w:color="000000"/>
              <w:bottom w:val="single" w:sz="4" w:space="0" w:color="auto"/>
              <w:right w:val="single" w:sz="4" w:space="0" w:color="000000"/>
            </w:tcBorders>
            <w:shd w:val="clear" w:color="auto" w:fill="auto"/>
            <w:vAlign w:val="center"/>
          </w:tcPr>
          <w:p w:rsidR="00650C17" w:rsidRPr="00236820" w:rsidRDefault="00650C17" w:rsidP="00AF47C8">
            <w:pPr>
              <w:rPr>
                <w:rFonts w:ascii="Arial CYR" w:hAnsi="Arial CYR" w:cs="Arial CYR"/>
                <w:color w:val="000000"/>
                <w:sz w:val="20"/>
                <w:szCs w:val="20"/>
              </w:rPr>
            </w:pPr>
            <w:r w:rsidRPr="00236820">
              <w:rPr>
                <w:color w:val="003366"/>
                <w:sz w:val="20"/>
                <w:szCs w:val="20"/>
              </w:rPr>
              <w:t xml:space="preserve"> Уменьшение лимитов на содержание и обслуживание муниципальной казны</w:t>
            </w:r>
          </w:p>
        </w:tc>
      </w:tr>
      <w:tr w:rsidR="00650C17" w:rsidRPr="00236820" w:rsidTr="00AF47C8">
        <w:trPr>
          <w:gridAfter w:val="1"/>
          <w:wAfter w:w="19" w:type="dxa"/>
          <w:trHeight w:val="668"/>
        </w:trPr>
        <w:tc>
          <w:tcPr>
            <w:tcW w:w="481"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ind w:left="-142" w:right="-108"/>
              <w:jc w:val="center"/>
              <w:rPr>
                <w:b/>
                <w:bCs/>
                <w:sz w:val="20"/>
                <w:szCs w:val="20"/>
              </w:rPr>
            </w:pPr>
            <w:r w:rsidRPr="00236820">
              <w:rPr>
                <w:b/>
                <w:bCs/>
                <w:sz w:val="20"/>
                <w:szCs w:val="20"/>
              </w:rPr>
              <w:t>01</w:t>
            </w:r>
          </w:p>
        </w:tc>
        <w:tc>
          <w:tcPr>
            <w:tcW w:w="508"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13</w:t>
            </w:r>
          </w:p>
        </w:tc>
        <w:tc>
          <w:tcPr>
            <w:tcW w:w="1654"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2050046020</w:t>
            </w:r>
          </w:p>
        </w:tc>
        <w:tc>
          <w:tcPr>
            <w:tcW w:w="567"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240</w:t>
            </w:r>
          </w:p>
        </w:tc>
        <w:tc>
          <w:tcPr>
            <w:tcW w:w="1364" w:type="dxa"/>
            <w:gridSpan w:val="2"/>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0</w:t>
            </w:r>
          </w:p>
        </w:tc>
        <w:tc>
          <w:tcPr>
            <w:tcW w:w="1471" w:type="dxa"/>
            <w:gridSpan w:val="2"/>
            <w:tcBorders>
              <w:top w:val="single" w:sz="4" w:space="0" w:color="auto"/>
              <w:left w:val="single" w:sz="4" w:space="0" w:color="000000"/>
              <w:bottom w:val="single" w:sz="4" w:space="0" w:color="auto"/>
            </w:tcBorders>
            <w:shd w:val="clear" w:color="auto" w:fill="auto"/>
          </w:tcPr>
          <w:p w:rsidR="00650C17" w:rsidRPr="00236820" w:rsidRDefault="00650C17" w:rsidP="00AF47C8">
            <w:pPr>
              <w:tabs>
                <w:tab w:val="center" w:pos="530"/>
              </w:tabs>
              <w:snapToGrid w:val="0"/>
              <w:rPr>
                <w:b/>
                <w:bCs/>
                <w:sz w:val="20"/>
                <w:szCs w:val="20"/>
              </w:rPr>
            </w:pPr>
            <w:r w:rsidRPr="00236820">
              <w:rPr>
                <w:b/>
                <w:bCs/>
                <w:sz w:val="20"/>
                <w:szCs w:val="20"/>
              </w:rPr>
              <w:t>+4 067,75846</w:t>
            </w:r>
          </w:p>
        </w:tc>
        <w:tc>
          <w:tcPr>
            <w:tcW w:w="1512"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rPr>
                <w:b/>
                <w:sz w:val="20"/>
                <w:szCs w:val="20"/>
              </w:rPr>
            </w:pPr>
            <w:r w:rsidRPr="00236820">
              <w:rPr>
                <w:b/>
                <w:sz w:val="20"/>
                <w:szCs w:val="20"/>
              </w:rPr>
              <w:t>4 067,745846</w:t>
            </w:r>
          </w:p>
        </w:tc>
        <w:tc>
          <w:tcPr>
            <w:tcW w:w="3560" w:type="dxa"/>
            <w:tcBorders>
              <w:top w:val="single" w:sz="4" w:space="0" w:color="auto"/>
              <w:left w:val="single" w:sz="4" w:space="0" w:color="000000"/>
              <w:bottom w:val="single" w:sz="4" w:space="0" w:color="auto"/>
              <w:right w:val="single" w:sz="4" w:space="0" w:color="000000"/>
            </w:tcBorders>
            <w:shd w:val="clear" w:color="auto" w:fill="auto"/>
            <w:vAlign w:val="center"/>
          </w:tcPr>
          <w:p w:rsidR="00650C17" w:rsidRPr="00236820" w:rsidRDefault="00650C17" w:rsidP="00AF47C8">
            <w:pPr>
              <w:rPr>
                <w:rFonts w:ascii="Arial CYR" w:hAnsi="Arial CYR" w:cs="Arial CYR"/>
                <w:color w:val="000000"/>
                <w:sz w:val="20"/>
                <w:szCs w:val="20"/>
              </w:rPr>
            </w:pPr>
            <w:r w:rsidRPr="00236820">
              <w:rPr>
                <w:sz w:val="20"/>
                <w:szCs w:val="20"/>
              </w:rPr>
              <w:t xml:space="preserve"> Увеличение лимитов на Капитальный ремонт ДК в поселке Тесовский за счет средств предоставленных бюджета Новгородского муниципального района</w:t>
            </w:r>
          </w:p>
        </w:tc>
      </w:tr>
      <w:tr w:rsidR="00650C17" w:rsidRPr="00236820" w:rsidTr="00AF47C8">
        <w:trPr>
          <w:gridAfter w:val="1"/>
          <w:wAfter w:w="19" w:type="dxa"/>
          <w:trHeight w:val="668"/>
        </w:trPr>
        <w:tc>
          <w:tcPr>
            <w:tcW w:w="481"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ind w:left="-142" w:right="-108"/>
              <w:jc w:val="center"/>
              <w:rPr>
                <w:b/>
                <w:bCs/>
                <w:sz w:val="20"/>
                <w:szCs w:val="20"/>
              </w:rPr>
            </w:pPr>
            <w:r w:rsidRPr="00236820">
              <w:rPr>
                <w:b/>
                <w:bCs/>
                <w:sz w:val="20"/>
                <w:szCs w:val="20"/>
              </w:rPr>
              <w:t>05</w:t>
            </w:r>
          </w:p>
        </w:tc>
        <w:tc>
          <w:tcPr>
            <w:tcW w:w="508"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03</w:t>
            </w:r>
          </w:p>
        </w:tc>
        <w:tc>
          <w:tcPr>
            <w:tcW w:w="1654"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0200225190</w:t>
            </w:r>
          </w:p>
        </w:tc>
        <w:tc>
          <w:tcPr>
            <w:tcW w:w="567"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240</w:t>
            </w:r>
          </w:p>
        </w:tc>
        <w:tc>
          <w:tcPr>
            <w:tcW w:w="1364" w:type="dxa"/>
            <w:gridSpan w:val="2"/>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931,25154</w:t>
            </w:r>
          </w:p>
        </w:tc>
        <w:tc>
          <w:tcPr>
            <w:tcW w:w="1471" w:type="dxa"/>
            <w:gridSpan w:val="2"/>
            <w:tcBorders>
              <w:top w:val="single" w:sz="4" w:space="0" w:color="auto"/>
              <w:left w:val="single" w:sz="4" w:space="0" w:color="000000"/>
              <w:bottom w:val="single" w:sz="4" w:space="0" w:color="auto"/>
            </w:tcBorders>
            <w:shd w:val="clear" w:color="auto" w:fill="auto"/>
          </w:tcPr>
          <w:p w:rsidR="00650C17" w:rsidRPr="00236820" w:rsidRDefault="00650C17" w:rsidP="00AF47C8">
            <w:pPr>
              <w:tabs>
                <w:tab w:val="center" w:pos="530"/>
              </w:tabs>
              <w:snapToGrid w:val="0"/>
              <w:rPr>
                <w:b/>
                <w:bCs/>
                <w:sz w:val="20"/>
                <w:szCs w:val="20"/>
              </w:rPr>
            </w:pPr>
            <w:r w:rsidRPr="00236820">
              <w:rPr>
                <w:b/>
                <w:bCs/>
                <w:sz w:val="20"/>
                <w:szCs w:val="20"/>
              </w:rPr>
              <w:t>+6 303,43015</w:t>
            </w:r>
          </w:p>
        </w:tc>
        <w:tc>
          <w:tcPr>
            <w:tcW w:w="1512"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rPr>
                <w:b/>
                <w:sz w:val="20"/>
                <w:szCs w:val="20"/>
              </w:rPr>
            </w:pPr>
            <w:r w:rsidRPr="00236820">
              <w:rPr>
                <w:b/>
                <w:sz w:val="20"/>
                <w:szCs w:val="20"/>
              </w:rPr>
              <w:t>7 234,68169</w:t>
            </w:r>
          </w:p>
        </w:tc>
        <w:tc>
          <w:tcPr>
            <w:tcW w:w="3560" w:type="dxa"/>
            <w:tcBorders>
              <w:top w:val="single" w:sz="4" w:space="0" w:color="auto"/>
              <w:left w:val="single" w:sz="4" w:space="0" w:color="000000"/>
              <w:bottom w:val="single" w:sz="4" w:space="0" w:color="auto"/>
              <w:right w:val="single" w:sz="4" w:space="0" w:color="000000"/>
            </w:tcBorders>
            <w:shd w:val="clear" w:color="auto" w:fill="auto"/>
            <w:vAlign w:val="center"/>
          </w:tcPr>
          <w:p w:rsidR="00650C17" w:rsidRPr="00236820" w:rsidRDefault="00650C17" w:rsidP="00AF47C8">
            <w:pPr>
              <w:rPr>
                <w:rFonts w:ascii="Arial CYR" w:hAnsi="Arial CYR" w:cs="Arial CYR"/>
                <w:sz w:val="20"/>
                <w:szCs w:val="20"/>
              </w:rPr>
            </w:pPr>
            <w:r w:rsidRPr="00236820">
              <w:rPr>
                <w:sz w:val="20"/>
                <w:szCs w:val="20"/>
              </w:rPr>
              <w:t xml:space="preserve"> Увеличение лимитов на организацию уличного освещения с использованием новых технологий</w:t>
            </w:r>
          </w:p>
        </w:tc>
      </w:tr>
      <w:tr w:rsidR="00650C17" w:rsidRPr="00236820" w:rsidTr="00AF47C8">
        <w:trPr>
          <w:gridAfter w:val="1"/>
          <w:wAfter w:w="19" w:type="dxa"/>
          <w:trHeight w:val="668"/>
        </w:trPr>
        <w:tc>
          <w:tcPr>
            <w:tcW w:w="481"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ind w:left="-142" w:right="-108"/>
              <w:jc w:val="center"/>
              <w:rPr>
                <w:b/>
                <w:bCs/>
                <w:sz w:val="20"/>
                <w:szCs w:val="20"/>
              </w:rPr>
            </w:pPr>
            <w:r w:rsidRPr="00236820">
              <w:rPr>
                <w:b/>
                <w:bCs/>
                <w:sz w:val="20"/>
                <w:szCs w:val="20"/>
              </w:rPr>
              <w:t>05</w:t>
            </w:r>
          </w:p>
        </w:tc>
        <w:tc>
          <w:tcPr>
            <w:tcW w:w="508"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03</w:t>
            </w:r>
          </w:p>
        </w:tc>
        <w:tc>
          <w:tcPr>
            <w:tcW w:w="1654"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0200425250</w:t>
            </w:r>
          </w:p>
        </w:tc>
        <w:tc>
          <w:tcPr>
            <w:tcW w:w="567"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240</w:t>
            </w:r>
          </w:p>
        </w:tc>
        <w:tc>
          <w:tcPr>
            <w:tcW w:w="1364" w:type="dxa"/>
            <w:gridSpan w:val="2"/>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rPr>
                <w:b/>
                <w:sz w:val="20"/>
                <w:szCs w:val="20"/>
              </w:rPr>
            </w:pPr>
            <w:r w:rsidRPr="00236820">
              <w:rPr>
                <w:b/>
                <w:sz w:val="20"/>
                <w:szCs w:val="20"/>
              </w:rPr>
              <w:t>80,0000</w:t>
            </w:r>
          </w:p>
        </w:tc>
        <w:tc>
          <w:tcPr>
            <w:tcW w:w="1471" w:type="dxa"/>
            <w:gridSpan w:val="2"/>
            <w:tcBorders>
              <w:top w:val="single" w:sz="4" w:space="0" w:color="auto"/>
              <w:left w:val="single" w:sz="4" w:space="0" w:color="000000"/>
              <w:bottom w:val="single" w:sz="4" w:space="0" w:color="auto"/>
            </w:tcBorders>
            <w:shd w:val="clear" w:color="auto" w:fill="auto"/>
          </w:tcPr>
          <w:p w:rsidR="00650C17" w:rsidRPr="00236820" w:rsidRDefault="00650C17" w:rsidP="00AF47C8">
            <w:pPr>
              <w:tabs>
                <w:tab w:val="center" w:pos="530"/>
              </w:tabs>
              <w:snapToGrid w:val="0"/>
              <w:rPr>
                <w:b/>
                <w:bCs/>
                <w:sz w:val="20"/>
                <w:szCs w:val="20"/>
              </w:rPr>
            </w:pPr>
            <w:r w:rsidRPr="00236820">
              <w:rPr>
                <w:b/>
                <w:bCs/>
                <w:sz w:val="20"/>
                <w:szCs w:val="20"/>
              </w:rPr>
              <w:t>-80,0000</w:t>
            </w:r>
          </w:p>
        </w:tc>
        <w:tc>
          <w:tcPr>
            <w:tcW w:w="1512"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rPr>
                <w:b/>
                <w:sz w:val="20"/>
                <w:szCs w:val="20"/>
              </w:rPr>
            </w:pPr>
            <w:r w:rsidRPr="00236820">
              <w:rPr>
                <w:b/>
                <w:sz w:val="20"/>
                <w:szCs w:val="20"/>
              </w:rPr>
              <w:t>0</w:t>
            </w:r>
          </w:p>
        </w:tc>
        <w:tc>
          <w:tcPr>
            <w:tcW w:w="3560" w:type="dxa"/>
            <w:tcBorders>
              <w:top w:val="single" w:sz="4" w:space="0" w:color="auto"/>
              <w:left w:val="single" w:sz="4" w:space="0" w:color="000000"/>
              <w:bottom w:val="single" w:sz="4" w:space="0" w:color="auto"/>
              <w:right w:val="single" w:sz="4" w:space="0" w:color="000000"/>
            </w:tcBorders>
            <w:shd w:val="clear" w:color="auto" w:fill="auto"/>
            <w:vAlign w:val="center"/>
          </w:tcPr>
          <w:p w:rsidR="00650C17" w:rsidRPr="00236820" w:rsidRDefault="00650C17" w:rsidP="00AF47C8">
            <w:pPr>
              <w:rPr>
                <w:rFonts w:ascii="Arial CYR" w:hAnsi="Arial CYR" w:cs="Arial CYR"/>
                <w:color w:val="000000"/>
                <w:sz w:val="20"/>
                <w:szCs w:val="20"/>
              </w:rPr>
            </w:pPr>
            <w:r w:rsidRPr="00236820">
              <w:rPr>
                <w:bCs/>
                <w:sz w:val="20"/>
                <w:szCs w:val="20"/>
              </w:rPr>
              <w:t xml:space="preserve"> Уменьшение лимитов на мероприятия по реализации приоритетного проекта поддержки местных инициатив</w:t>
            </w:r>
          </w:p>
        </w:tc>
      </w:tr>
      <w:tr w:rsidR="00650C17" w:rsidRPr="00236820" w:rsidTr="00AF47C8">
        <w:trPr>
          <w:gridAfter w:val="1"/>
          <w:wAfter w:w="19" w:type="dxa"/>
          <w:trHeight w:val="1235"/>
        </w:trPr>
        <w:tc>
          <w:tcPr>
            <w:tcW w:w="481"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ind w:left="-142" w:right="-108"/>
              <w:jc w:val="center"/>
              <w:rPr>
                <w:b/>
                <w:bCs/>
                <w:sz w:val="20"/>
                <w:szCs w:val="20"/>
              </w:rPr>
            </w:pPr>
            <w:r w:rsidRPr="00236820">
              <w:rPr>
                <w:b/>
                <w:bCs/>
                <w:sz w:val="20"/>
                <w:szCs w:val="20"/>
              </w:rPr>
              <w:t>05</w:t>
            </w:r>
          </w:p>
        </w:tc>
        <w:tc>
          <w:tcPr>
            <w:tcW w:w="508"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03</w:t>
            </w:r>
          </w:p>
        </w:tc>
        <w:tc>
          <w:tcPr>
            <w:tcW w:w="1654"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0200525260</w:t>
            </w:r>
          </w:p>
        </w:tc>
        <w:tc>
          <w:tcPr>
            <w:tcW w:w="567"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240</w:t>
            </w:r>
          </w:p>
        </w:tc>
        <w:tc>
          <w:tcPr>
            <w:tcW w:w="1364" w:type="dxa"/>
            <w:gridSpan w:val="2"/>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168,0000</w:t>
            </w:r>
          </w:p>
        </w:tc>
        <w:tc>
          <w:tcPr>
            <w:tcW w:w="1471" w:type="dxa"/>
            <w:gridSpan w:val="2"/>
            <w:tcBorders>
              <w:top w:val="single" w:sz="4" w:space="0" w:color="auto"/>
              <w:left w:val="single" w:sz="4" w:space="0" w:color="000000"/>
              <w:bottom w:val="single" w:sz="4" w:space="0" w:color="auto"/>
            </w:tcBorders>
            <w:shd w:val="clear" w:color="auto" w:fill="auto"/>
          </w:tcPr>
          <w:p w:rsidR="00650C17" w:rsidRPr="00236820" w:rsidRDefault="00650C17" w:rsidP="00AF47C8">
            <w:pPr>
              <w:tabs>
                <w:tab w:val="center" w:pos="530"/>
              </w:tabs>
              <w:snapToGrid w:val="0"/>
              <w:rPr>
                <w:b/>
                <w:bCs/>
                <w:sz w:val="20"/>
                <w:szCs w:val="20"/>
              </w:rPr>
            </w:pPr>
            <w:r w:rsidRPr="00236820">
              <w:rPr>
                <w:b/>
                <w:bCs/>
                <w:sz w:val="20"/>
                <w:szCs w:val="20"/>
              </w:rPr>
              <w:t>-168,0000</w:t>
            </w:r>
          </w:p>
        </w:tc>
        <w:tc>
          <w:tcPr>
            <w:tcW w:w="1512"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rPr>
                <w:b/>
                <w:sz w:val="20"/>
                <w:szCs w:val="20"/>
              </w:rPr>
            </w:pPr>
            <w:r w:rsidRPr="00236820">
              <w:rPr>
                <w:b/>
                <w:sz w:val="20"/>
                <w:szCs w:val="20"/>
              </w:rPr>
              <w:t>0</w:t>
            </w:r>
          </w:p>
        </w:tc>
        <w:tc>
          <w:tcPr>
            <w:tcW w:w="3560" w:type="dxa"/>
            <w:tcBorders>
              <w:top w:val="single" w:sz="4" w:space="0" w:color="auto"/>
              <w:left w:val="single" w:sz="4" w:space="0" w:color="000000"/>
              <w:bottom w:val="single" w:sz="4" w:space="0" w:color="auto"/>
              <w:right w:val="single" w:sz="4" w:space="0" w:color="000000"/>
            </w:tcBorders>
            <w:shd w:val="clear" w:color="auto" w:fill="auto"/>
            <w:vAlign w:val="center"/>
          </w:tcPr>
          <w:p w:rsidR="00650C17" w:rsidRPr="00236820" w:rsidRDefault="00650C17" w:rsidP="00AF47C8">
            <w:pPr>
              <w:rPr>
                <w:rFonts w:ascii="Arial CYR" w:hAnsi="Arial CYR" w:cs="Arial CYR"/>
                <w:color w:val="000000"/>
                <w:sz w:val="20"/>
                <w:szCs w:val="20"/>
              </w:rPr>
            </w:pPr>
            <w:r w:rsidRPr="00236820">
              <w:rPr>
                <w:bCs/>
                <w:sz w:val="20"/>
                <w:szCs w:val="20"/>
              </w:rPr>
              <w:t>Поддержка общественно значимых проектов по благоустройству сельских территорий</w:t>
            </w:r>
          </w:p>
        </w:tc>
      </w:tr>
      <w:tr w:rsidR="00650C17" w:rsidRPr="00236820" w:rsidTr="00AF47C8">
        <w:trPr>
          <w:gridAfter w:val="1"/>
          <w:wAfter w:w="19" w:type="dxa"/>
          <w:trHeight w:val="952"/>
        </w:trPr>
        <w:tc>
          <w:tcPr>
            <w:tcW w:w="481" w:type="dxa"/>
            <w:tcBorders>
              <w:left w:val="single" w:sz="4" w:space="0" w:color="000000"/>
              <w:bottom w:val="single" w:sz="4" w:space="0" w:color="auto"/>
            </w:tcBorders>
            <w:shd w:val="clear" w:color="auto" w:fill="auto"/>
          </w:tcPr>
          <w:p w:rsidR="00650C17" w:rsidRPr="00236820" w:rsidRDefault="00650C17" w:rsidP="00AF47C8">
            <w:pPr>
              <w:snapToGrid w:val="0"/>
              <w:ind w:left="-142" w:right="-108"/>
              <w:jc w:val="center"/>
              <w:rPr>
                <w:b/>
                <w:bCs/>
                <w:sz w:val="20"/>
                <w:szCs w:val="20"/>
              </w:rPr>
            </w:pPr>
            <w:r w:rsidRPr="00236820">
              <w:rPr>
                <w:b/>
                <w:bCs/>
                <w:sz w:val="20"/>
                <w:szCs w:val="20"/>
              </w:rPr>
              <w:t>05</w:t>
            </w:r>
          </w:p>
        </w:tc>
        <w:tc>
          <w:tcPr>
            <w:tcW w:w="508" w:type="dxa"/>
            <w:tcBorders>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03</w:t>
            </w:r>
          </w:p>
        </w:tc>
        <w:tc>
          <w:tcPr>
            <w:tcW w:w="1654" w:type="dxa"/>
            <w:tcBorders>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0200425240</w:t>
            </w:r>
          </w:p>
        </w:tc>
        <w:tc>
          <w:tcPr>
            <w:tcW w:w="567" w:type="dxa"/>
            <w:tcBorders>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240</w:t>
            </w:r>
          </w:p>
        </w:tc>
        <w:tc>
          <w:tcPr>
            <w:tcW w:w="1364" w:type="dxa"/>
            <w:gridSpan w:val="2"/>
            <w:tcBorders>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64,28600</w:t>
            </w:r>
          </w:p>
        </w:tc>
        <w:tc>
          <w:tcPr>
            <w:tcW w:w="1471" w:type="dxa"/>
            <w:gridSpan w:val="2"/>
            <w:tcBorders>
              <w:left w:val="single" w:sz="4" w:space="0" w:color="000000"/>
              <w:bottom w:val="single" w:sz="4" w:space="0" w:color="auto"/>
            </w:tcBorders>
            <w:shd w:val="clear" w:color="auto" w:fill="auto"/>
          </w:tcPr>
          <w:p w:rsidR="00650C17" w:rsidRPr="00236820" w:rsidRDefault="00650C17" w:rsidP="00AF47C8">
            <w:pPr>
              <w:tabs>
                <w:tab w:val="center" w:pos="530"/>
              </w:tabs>
              <w:snapToGrid w:val="0"/>
              <w:rPr>
                <w:b/>
                <w:bCs/>
                <w:sz w:val="20"/>
                <w:szCs w:val="20"/>
              </w:rPr>
            </w:pPr>
            <w:r w:rsidRPr="00236820">
              <w:rPr>
                <w:b/>
                <w:bCs/>
                <w:sz w:val="20"/>
                <w:szCs w:val="20"/>
              </w:rPr>
              <w:t>-64,28600</w:t>
            </w:r>
          </w:p>
        </w:tc>
        <w:tc>
          <w:tcPr>
            <w:tcW w:w="1512" w:type="dxa"/>
            <w:tcBorders>
              <w:left w:val="single" w:sz="4" w:space="0" w:color="000000"/>
              <w:bottom w:val="single" w:sz="4" w:space="0" w:color="auto"/>
            </w:tcBorders>
            <w:shd w:val="clear" w:color="auto" w:fill="auto"/>
          </w:tcPr>
          <w:p w:rsidR="00650C17" w:rsidRPr="00236820" w:rsidRDefault="00650C17" w:rsidP="00AF47C8">
            <w:pPr>
              <w:snapToGrid w:val="0"/>
              <w:rPr>
                <w:b/>
                <w:sz w:val="20"/>
                <w:szCs w:val="20"/>
              </w:rPr>
            </w:pPr>
            <w:r w:rsidRPr="00236820">
              <w:rPr>
                <w:b/>
                <w:sz w:val="20"/>
                <w:szCs w:val="20"/>
              </w:rPr>
              <w:t>0</w:t>
            </w:r>
          </w:p>
        </w:tc>
        <w:tc>
          <w:tcPr>
            <w:tcW w:w="3560" w:type="dxa"/>
            <w:tcBorders>
              <w:left w:val="single" w:sz="4" w:space="0" w:color="000000"/>
              <w:bottom w:val="single" w:sz="4" w:space="0" w:color="auto"/>
              <w:right w:val="single" w:sz="4" w:space="0" w:color="000000"/>
            </w:tcBorders>
            <w:shd w:val="clear" w:color="auto" w:fill="auto"/>
            <w:vAlign w:val="center"/>
          </w:tcPr>
          <w:p w:rsidR="00650C17" w:rsidRPr="00236820" w:rsidRDefault="00650C17" w:rsidP="00AF47C8">
            <w:pPr>
              <w:rPr>
                <w:rFonts w:ascii="Arial CYR" w:hAnsi="Arial CYR" w:cs="Arial CYR"/>
                <w:color w:val="000000"/>
                <w:sz w:val="20"/>
                <w:szCs w:val="20"/>
              </w:rPr>
            </w:pPr>
            <w:r w:rsidRPr="00236820">
              <w:rPr>
                <w:bCs/>
                <w:sz w:val="20"/>
                <w:szCs w:val="20"/>
              </w:rPr>
              <w:t xml:space="preserve"> Уменьшение лимитов на расходы на поддержку проектов местных инициатив граждан, включенных в муниципальную программу развития территории поселения</w:t>
            </w:r>
          </w:p>
          <w:p w:rsidR="00650C17" w:rsidRPr="00236820" w:rsidRDefault="00650C17" w:rsidP="00AF47C8">
            <w:pPr>
              <w:rPr>
                <w:sz w:val="20"/>
                <w:szCs w:val="20"/>
              </w:rPr>
            </w:pPr>
          </w:p>
        </w:tc>
      </w:tr>
      <w:tr w:rsidR="00650C17" w:rsidRPr="00236820" w:rsidTr="00AF47C8">
        <w:trPr>
          <w:gridAfter w:val="1"/>
          <w:wAfter w:w="19" w:type="dxa"/>
          <w:trHeight w:val="668"/>
        </w:trPr>
        <w:tc>
          <w:tcPr>
            <w:tcW w:w="481"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ind w:left="-142" w:right="-108"/>
              <w:jc w:val="center"/>
              <w:rPr>
                <w:b/>
                <w:bCs/>
                <w:sz w:val="20"/>
                <w:szCs w:val="20"/>
              </w:rPr>
            </w:pPr>
            <w:r w:rsidRPr="00236820">
              <w:rPr>
                <w:b/>
                <w:bCs/>
                <w:sz w:val="20"/>
                <w:szCs w:val="20"/>
              </w:rPr>
              <w:t>05</w:t>
            </w:r>
          </w:p>
        </w:tc>
        <w:tc>
          <w:tcPr>
            <w:tcW w:w="508"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03</w:t>
            </w:r>
          </w:p>
        </w:tc>
        <w:tc>
          <w:tcPr>
            <w:tcW w:w="1654" w:type="dxa"/>
            <w:tcBorders>
              <w:top w:val="single" w:sz="4" w:space="0" w:color="auto"/>
              <w:left w:val="single" w:sz="4" w:space="0" w:color="000000"/>
              <w:bottom w:val="single" w:sz="4" w:space="0" w:color="auto"/>
            </w:tcBorders>
            <w:shd w:val="clear" w:color="auto" w:fill="auto"/>
          </w:tcPr>
          <w:p w:rsidR="00650C17" w:rsidRPr="00236820" w:rsidRDefault="00650C17" w:rsidP="00AF47C8">
            <w:pPr>
              <w:jc w:val="center"/>
              <w:rPr>
                <w:rFonts w:ascii="Arial CYR" w:hAnsi="Arial CYR" w:cs="Arial CYR"/>
                <w:b/>
                <w:color w:val="000000"/>
                <w:sz w:val="20"/>
                <w:szCs w:val="20"/>
              </w:rPr>
            </w:pPr>
            <w:r w:rsidRPr="00236820">
              <w:rPr>
                <w:b/>
                <w:sz w:val="20"/>
                <w:szCs w:val="20"/>
              </w:rPr>
              <w:t>0200475260</w:t>
            </w:r>
          </w:p>
          <w:p w:rsidR="00650C17" w:rsidRPr="00236820" w:rsidRDefault="00650C17" w:rsidP="00AF47C8">
            <w:pPr>
              <w:snapToGrid w:val="0"/>
              <w:jc w:val="center"/>
              <w:rPr>
                <w:b/>
                <w:bCs/>
                <w:sz w:val="20"/>
                <w:szCs w:val="20"/>
              </w:rPr>
            </w:pPr>
          </w:p>
        </w:tc>
        <w:tc>
          <w:tcPr>
            <w:tcW w:w="567"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240</w:t>
            </w:r>
          </w:p>
        </w:tc>
        <w:tc>
          <w:tcPr>
            <w:tcW w:w="1364" w:type="dxa"/>
            <w:gridSpan w:val="2"/>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0</w:t>
            </w:r>
          </w:p>
        </w:tc>
        <w:tc>
          <w:tcPr>
            <w:tcW w:w="1471" w:type="dxa"/>
            <w:gridSpan w:val="2"/>
            <w:tcBorders>
              <w:top w:val="single" w:sz="4" w:space="0" w:color="auto"/>
              <w:left w:val="single" w:sz="4" w:space="0" w:color="000000"/>
              <w:bottom w:val="single" w:sz="4" w:space="0" w:color="auto"/>
            </w:tcBorders>
            <w:shd w:val="clear" w:color="auto" w:fill="auto"/>
          </w:tcPr>
          <w:p w:rsidR="00650C17" w:rsidRPr="00236820" w:rsidRDefault="00650C17" w:rsidP="00AF47C8">
            <w:pPr>
              <w:tabs>
                <w:tab w:val="center" w:pos="530"/>
              </w:tabs>
              <w:snapToGrid w:val="0"/>
              <w:rPr>
                <w:b/>
                <w:bCs/>
                <w:sz w:val="20"/>
                <w:szCs w:val="20"/>
              </w:rPr>
            </w:pPr>
            <w:r w:rsidRPr="00236820">
              <w:rPr>
                <w:b/>
                <w:bCs/>
                <w:sz w:val="20"/>
                <w:szCs w:val="20"/>
              </w:rPr>
              <w:t>+500,00000</w:t>
            </w:r>
          </w:p>
        </w:tc>
        <w:tc>
          <w:tcPr>
            <w:tcW w:w="1512"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rPr>
                <w:b/>
                <w:sz w:val="20"/>
                <w:szCs w:val="20"/>
              </w:rPr>
            </w:pPr>
            <w:r w:rsidRPr="00236820">
              <w:rPr>
                <w:b/>
                <w:sz w:val="20"/>
                <w:szCs w:val="20"/>
              </w:rPr>
              <w:t>500,0000</w:t>
            </w:r>
          </w:p>
        </w:tc>
        <w:tc>
          <w:tcPr>
            <w:tcW w:w="3560" w:type="dxa"/>
            <w:tcBorders>
              <w:top w:val="single" w:sz="4" w:space="0" w:color="auto"/>
              <w:left w:val="single" w:sz="4" w:space="0" w:color="000000"/>
              <w:bottom w:val="single" w:sz="4" w:space="0" w:color="auto"/>
              <w:right w:val="single" w:sz="4" w:space="0" w:color="000000"/>
            </w:tcBorders>
            <w:shd w:val="clear" w:color="auto" w:fill="auto"/>
            <w:vAlign w:val="center"/>
          </w:tcPr>
          <w:p w:rsidR="00650C17" w:rsidRPr="00236820" w:rsidRDefault="00650C17" w:rsidP="00AF47C8">
            <w:pPr>
              <w:suppressAutoHyphens w:val="0"/>
              <w:autoSpaceDE w:val="0"/>
              <w:autoSpaceDN w:val="0"/>
              <w:adjustRightInd w:val="0"/>
              <w:rPr>
                <w:rFonts w:eastAsia="Microsoft YaHei"/>
                <w:sz w:val="20"/>
                <w:szCs w:val="20"/>
                <w:lang w:eastAsia="ru-RU"/>
              </w:rPr>
            </w:pPr>
            <w:r w:rsidRPr="00236820">
              <w:rPr>
                <w:rFonts w:eastAsia="Microsoft YaHei"/>
                <w:sz w:val="20"/>
                <w:szCs w:val="20"/>
                <w:lang w:eastAsia="ru-RU"/>
              </w:rPr>
              <w:t xml:space="preserve"> Увеличение лимитов на мероприятия по благоустройству детской площадки в поселке Тёсово-Нетыльском за счет субсидии из бюджета Новгородской области на реализацию приоритетных проектов местных инициатив</w:t>
            </w:r>
          </w:p>
          <w:p w:rsidR="00650C17" w:rsidRPr="00236820" w:rsidRDefault="00650C17" w:rsidP="00AF47C8">
            <w:pPr>
              <w:rPr>
                <w:bCs/>
                <w:sz w:val="20"/>
                <w:szCs w:val="20"/>
              </w:rPr>
            </w:pPr>
          </w:p>
        </w:tc>
      </w:tr>
      <w:tr w:rsidR="00650C17" w:rsidRPr="00236820" w:rsidTr="00AF47C8">
        <w:trPr>
          <w:gridAfter w:val="1"/>
          <w:wAfter w:w="19" w:type="dxa"/>
          <w:trHeight w:val="668"/>
        </w:trPr>
        <w:tc>
          <w:tcPr>
            <w:tcW w:w="481"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ind w:left="-142" w:right="-108"/>
              <w:jc w:val="center"/>
              <w:rPr>
                <w:b/>
                <w:bCs/>
                <w:sz w:val="20"/>
                <w:szCs w:val="20"/>
              </w:rPr>
            </w:pPr>
            <w:r w:rsidRPr="00236820">
              <w:rPr>
                <w:b/>
                <w:bCs/>
                <w:sz w:val="20"/>
                <w:szCs w:val="20"/>
              </w:rPr>
              <w:t>05</w:t>
            </w:r>
          </w:p>
        </w:tc>
        <w:tc>
          <w:tcPr>
            <w:tcW w:w="508"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03</w:t>
            </w:r>
          </w:p>
        </w:tc>
        <w:tc>
          <w:tcPr>
            <w:tcW w:w="1654" w:type="dxa"/>
            <w:tcBorders>
              <w:top w:val="single" w:sz="4" w:space="0" w:color="auto"/>
              <w:left w:val="single" w:sz="4" w:space="0" w:color="000000"/>
              <w:bottom w:val="single" w:sz="4" w:space="0" w:color="auto"/>
            </w:tcBorders>
            <w:shd w:val="clear" w:color="auto" w:fill="auto"/>
          </w:tcPr>
          <w:p w:rsidR="00650C17" w:rsidRPr="00236820" w:rsidRDefault="00650C17" w:rsidP="00AF47C8">
            <w:pPr>
              <w:rPr>
                <w:rFonts w:ascii="Arial CYR" w:hAnsi="Arial CYR" w:cs="Arial CYR"/>
                <w:b/>
                <w:color w:val="000000"/>
                <w:sz w:val="20"/>
                <w:szCs w:val="20"/>
              </w:rPr>
            </w:pPr>
            <w:r w:rsidRPr="00236820">
              <w:rPr>
                <w:b/>
                <w:sz w:val="20"/>
                <w:szCs w:val="20"/>
              </w:rPr>
              <w:t>02004S5260</w:t>
            </w:r>
          </w:p>
        </w:tc>
        <w:tc>
          <w:tcPr>
            <w:tcW w:w="567"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240</w:t>
            </w:r>
          </w:p>
        </w:tc>
        <w:tc>
          <w:tcPr>
            <w:tcW w:w="1364" w:type="dxa"/>
            <w:gridSpan w:val="2"/>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0</w:t>
            </w:r>
          </w:p>
        </w:tc>
        <w:tc>
          <w:tcPr>
            <w:tcW w:w="1471" w:type="dxa"/>
            <w:gridSpan w:val="2"/>
            <w:tcBorders>
              <w:top w:val="single" w:sz="4" w:space="0" w:color="auto"/>
              <w:left w:val="single" w:sz="4" w:space="0" w:color="000000"/>
              <w:bottom w:val="single" w:sz="4" w:space="0" w:color="auto"/>
            </w:tcBorders>
            <w:shd w:val="clear" w:color="auto" w:fill="auto"/>
          </w:tcPr>
          <w:p w:rsidR="00650C17" w:rsidRPr="00236820" w:rsidRDefault="00650C17" w:rsidP="00AF47C8">
            <w:pPr>
              <w:tabs>
                <w:tab w:val="center" w:pos="530"/>
              </w:tabs>
              <w:snapToGrid w:val="0"/>
              <w:rPr>
                <w:b/>
                <w:bCs/>
                <w:sz w:val="20"/>
                <w:szCs w:val="20"/>
              </w:rPr>
            </w:pPr>
            <w:r w:rsidRPr="00236820">
              <w:rPr>
                <w:b/>
                <w:bCs/>
                <w:sz w:val="20"/>
                <w:szCs w:val="20"/>
              </w:rPr>
              <w:t>+398,0000</w:t>
            </w:r>
          </w:p>
        </w:tc>
        <w:tc>
          <w:tcPr>
            <w:tcW w:w="1512"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rPr>
                <w:b/>
                <w:sz w:val="20"/>
                <w:szCs w:val="20"/>
              </w:rPr>
            </w:pPr>
            <w:r w:rsidRPr="00236820">
              <w:rPr>
                <w:b/>
                <w:sz w:val="20"/>
                <w:szCs w:val="20"/>
              </w:rPr>
              <w:t>398,0000</w:t>
            </w:r>
          </w:p>
        </w:tc>
        <w:tc>
          <w:tcPr>
            <w:tcW w:w="3560" w:type="dxa"/>
            <w:tcBorders>
              <w:top w:val="single" w:sz="4" w:space="0" w:color="auto"/>
              <w:left w:val="single" w:sz="4" w:space="0" w:color="000000"/>
              <w:bottom w:val="single" w:sz="4" w:space="0" w:color="auto"/>
              <w:right w:val="single" w:sz="4" w:space="0" w:color="000000"/>
            </w:tcBorders>
            <w:shd w:val="clear" w:color="auto" w:fill="auto"/>
            <w:vAlign w:val="center"/>
          </w:tcPr>
          <w:p w:rsidR="00650C17" w:rsidRPr="00236820" w:rsidRDefault="00650C17" w:rsidP="00AF47C8">
            <w:pPr>
              <w:rPr>
                <w:rFonts w:ascii="Arial CYR" w:hAnsi="Arial CYR" w:cs="Arial CYR"/>
                <w:color w:val="000000"/>
                <w:sz w:val="20"/>
                <w:szCs w:val="20"/>
              </w:rPr>
            </w:pPr>
            <w:r w:rsidRPr="00236820">
              <w:rPr>
                <w:sz w:val="20"/>
                <w:szCs w:val="20"/>
              </w:rPr>
              <w:t xml:space="preserve"> Увеличение лимитов на мероприятия по благоустройству детской площадки в поселке Тёсово-Нетыльском в целях софинансирования предоставляется субсидия из бюджета Новгородской области на реализацию приоритетных проектов местных инициатив</w:t>
            </w:r>
          </w:p>
        </w:tc>
      </w:tr>
      <w:tr w:rsidR="00650C17" w:rsidRPr="00236820" w:rsidTr="00AF47C8">
        <w:trPr>
          <w:gridAfter w:val="1"/>
          <w:wAfter w:w="19" w:type="dxa"/>
          <w:trHeight w:val="668"/>
        </w:trPr>
        <w:tc>
          <w:tcPr>
            <w:tcW w:w="481"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ind w:left="-142" w:right="-108"/>
              <w:jc w:val="center"/>
              <w:rPr>
                <w:b/>
                <w:bCs/>
                <w:sz w:val="20"/>
                <w:szCs w:val="20"/>
              </w:rPr>
            </w:pPr>
            <w:r w:rsidRPr="00236820">
              <w:rPr>
                <w:b/>
                <w:bCs/>
                <w:sz w:val="20"/>
                <w:szCs w:val="20"/>
              </w:rPr>
              <w:t>08</w:t>
            </w:r>
          </w:p>
        </w:tc>
        <w:tc>
          <w:tcPr>
            <w:tcW w:w="508"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01</w:t>
            </w:r>
          </w:p>
        </w:tc>
        <w:tc>
          <w:tcPr>
            <w:tcW w:w="1654"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2050071420</w:t>
            </w:r>
          </w:p>
        </w:tc>
        <w:tc>
          <w:tcPr>
            <w:tcW w:w="567"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240</w:t>
            </w:r>
          </w:p>
        </w:tc>
        <w:tc>
          <w:tcPr>
            <w:tcW w:w="1364" w:type="dxa"/>
            <w:gridSpan w:val="2"/>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r w:rsidRPr="00236820">
              <w:rPr>
                <w:b/>
                <w:bCs/>
                <w:sz w:val="20"/>
                <w:szCs w:val="20"/>
              </w:rPr>
              <w:t>0</w:t>
            </w:r>
          </w:p>
        </w:tc>
        <w:tc>
          <w:tcPr>
            <w:tcW w:w="1471" w:type="dxa"/>
            <w:gridSpan w:val="2"/>
            <w:tcBorders>
              <w:top w:val="single" w:sz="4" w:space="0" w:color="auto"/>
              <w:left w:val="single" w:sz="4" w:space="0" w:color="000000"/>
              <w:bottom w:val="single" w:sz="4" w:space="0" w:color="auto"/>
            </w:tcBorders>
            <w:shd w:val="clear" w:color="auto" w:fill="auto"/>
          </w:tcPr>
          <w:p w:rsidR="00650C17" w:rsidRPr="00236820" w:rsidRDefault="00650C17" w:rsidP="00AF47C8">
            <w:pPr>
              <w:tabs>
                <w:tab w:val="center" w:pos="530"/>
              </w:tabs>
              <w:snapToGrid w:val="0"/>
              <w:rPr>
                <w:b/>
                <w:bCs/>
                <w:sz w:val="20"/>
                <w:szCs w:val="20"/>
              </w:rPr>
            </w:pPr>
            <w:r w:rsidRPr="00236820">
              <w:rPr>
                <w:b/>
                <w:bCs/>
                <w:sz w:val="20"/>
                <w:szCs w:val="20"/>
              </w:rPr>
              <w:t>+144,30000</w:t>
            </w:r>
          </w:p>
        </w:tc>
        <w:tc>
          <w:tcPr>
            <w:tcW w:w="1512" w:type="dxa"/>
            <w:tcBorders>
              <w:top w:val="single" w:sz="4" w:space="0" w:color="auto"/>
              <w:left w:val="single" w:sz="4" w:space="0" w:color="000000"/>
              <w:bottom w:val="single" w:sz="4" w:space="0" w:color="auto"/>
            </w:tcBorders>
            <w:shd w:val="clear" w:color="auto" w:fill="auto"/>
          </w:tcPr>
          <w:p w:rsidR="00650C17" w:rsidRPr="00236820" w:rsidRDefault="00650C17" w:rsidP="00AF47C8">
            <w:pPr>
              <w:snapToGrid w:val="0"/>
              <w:rPr>
                <w:b/>
                <w:sz w:val="20"/>
                <w:szCs w:val="20"/>
              </w:rPr>
            </w:pPr>
            <w:r w:rsidRPr="00236820">
              <w:rPr>
                <w:b/>
                <w:sz w:val="20"/>
                <w:szCs w:val="20"/>
              </w:rPr>
              <w:t>144,30000</w:t>
            </w:r>
          </w:p>
        </w:tc>
        <w:tc>
          <w:tcPr>
            <w:tcW w:w="3560" w:type="dxa"/>
            <w:tcBorders>
              <w:top w:val="single" w:sz="4" w:space="0" w:color="auto"/>
              <w:left w:val="single" w:sz="4" w:space="0" w:color="000000"/>
              <w:bottom w:val="single" w:sz="4" w:space="0" w:color="auto"/>
              <w:right w:val="single" w:sz="4" w:space="0" w:color="000000"/>
            </w:tcBorders>
            <w:shd w:val="clear" w:color="auto" w:fill="auto"/>
            <w:vAlign w:val="center"/>
          </w:tcPr>
          <w:p w:rsidR="00650C17" w:rsidRPr="00236820" w:rsidRDefault="00650C17" w:rsidP="00AF47C8">
            <w:pPr>
              <w:rPr>
                <w:rFonts w:ascii="Arial CYR" w:hAnsi="Arial CYR" w:cs="Arial CYR"/>
                <w:color w:val="000000"/>
                <w:sz w:val="20"/>
                <w:szCs w:val="20"/>
              </w:rPr>
            </w:pPr>
            <w:r w:rsidRPr="00236820">
              <w:rPr>
                <w:color w:val="000000"/>
                <w:sz w:val="20"/>
                <w:szCs w:val="20"/>
              </w:rPr>
              <w:t xml:space="preserve">  Увеличение лимитов на повышение оплаты труда работникам бюджетной сферы за счет иных межбюджетных трансфертов, предоставленных из бюджета Новгородской области</w:t>
            </w:r>
          </w:p>
        </w:tc>
      </w:tr>
      <w:tr w:rsidR="00650C17" w:rsidRPr="00236820" w:rsidTr="00AF47C8">
        <w:trPr>
          <w:trHeight w:val="668"/>
        </w:trPr>
        <w:tc>
          <w:tcPr>
            <w:tcW w:w="481" w:type="dxa"/>
            <w:tcBorders>
              <w:left w:val="single" w:sz="4" w:space="0" w:color="000000"/>
            </w:tcBorders>
            <w:shd w:val="clear" w:color="auto" w:fill="auto"/>
          </w:tcPr>
          <w:p w:rsidR="00650C17" w:rsidRPr="00236820" w:rsidRDefault="00650C17" w:rsidP="00AF47C8">
            <w:pPr>
              <w:snapToGrid w:val="0"/>
              <w:ind w:left="-142" w:right="-108"/>
              <w:jc w:val="center"/>
              <w:rPr>
                <w:b/>
                <w:bCs/>
                <w:sz w:val="20"/>
                <w:szCs w:val="20"/>
              </w:rPr>
            </w:pPr>
            <w:r w:rsidRPr="00236820">
              <w:rPr>
                <w:b/>
                <w:bCs/>
                <w:sz w:val="20"/>
                <w:szCs w:val="20"/>
              </w:rPr>
              <w:lastRenderedPageBreak/>
              <w:t>03</w:t>
            </w:r>
          </w:p>
        </w:tc>
        <w:tc>
          <w:tcPr>
            <w:tcW w:w="508" w:type="dxa"/>
            <w:tcBorders>
              <w:left w:val="single" w:sz="4" w:space="0" w:color="000000"/>
            </w:tcBorders>
            <w:shd w:val="clear" w:color="auto" w:fill="auto"/>
          </w:tcPr>
          <w:p w:rsidR="00650C17" w:rsidRPr="00236820" w:rsidRDefault="00650C17" w:rsidP="00AF47C8">
            <w:pPr>
              <w:snapToGrid w:val="0"/>
              <w:jc w:val="center"/>
              <w:rPr>
                <w:b/>
                <w:bCs/>
                <w:sz w:val="20"/>
                <w:szCs w:val="20"/>
              </w:rPr>
            </w:pPr>
            <w:r w:rsidRPr="00236820">
              <w:rPr>
                <w:b/>
                <w:bCs/>
                <w:sz w:val="20"/>
                <w:szCs w:val="20"/>
              </w:rPr>
              <w:t>14</w:t>
            </w:r>
          </w:p>
        </w:tc>
        <w:tc>
          <w:tcPr>
            <w:tcW w:w="1654" w:type="dxa"/>
            <w:tcBorders>
              <w:left w:val="single" w:sz="4" w:space="0" w:color="000000"/>
            </w:tcBorders>
            <w:shd w:val="clear" w:color="auto" w:fill="auto"/>
          </w:tcPr>
          <w:p w:rsidR="00650C17" w:rsidRPr="00236820" w:rsidRDefault="00650C17" w:rsidP="00AF47C8">
            <w:pPr>
              <w:snapToGrid w:val="0"/>
              <w:jc w:val="center"/>
              <w:rPr>
                <w:b/>
                <w:bCs/>
                <w:sz w:val="20"/>
                <w:szCs w:val="20"/>
              </w:rPr>
            </w:pPr>
            <w:r w:rsidRPr="00236820">
              <w:rPr>
                <w:b/>
                <w:bCs/>
                <w:sz w:val="20"/>
                <w:szCs w:val="20"/>
              </w:rPr>
              <w:t>2050046010</w:t>
            </w:r>
          </w:p>
        </w:tc>
        <w:tc>
          <w:tcPr>
            <w:tcW w:w="567" w:type="dxa"/>
            <w:tcBorders>
              <w:left w:val="single" w:sz="4" w:space="0" w:color="000000"/>
            </w:tcBorders>
            <w:shd w:val="clear" w:color="auto" w:fill="auto"/>
          </w:tcPr>
          <w:p w:rsidR="00650C17" w:rsidRPr="00236820" w:rsidRDefault="00650C17" w:rsidP="00AF47C8">
            <w:pPr>
              <w:snapToGrid w:val="0"/>
              <w:jc w:val="center"/>
              <w:rPr>
                <w:b/>
                <w:bCs/>
                <w:sz w:val="20"/>
                <w:szCs w:val="20"/>
              </w:rPr>
            </w:pPr>
            <w:r w:rsidRPr="00236820">
              <w:rPr>
                <w:b/>
                <w:bCs/>
                <w:sz w:val="20"/>
                <w:szCs w:val="20"/>
              </w:rPr>
              <w:t>360</w:t>
            </w:r>
          </w:p>
        </w:tc>
        <w:tc>
          <w:tcPr>
            <w:tcW w:w="1364" w:type="dxa"/>
            <w:gridSpan w:val="2"/>
            <w:tcBorders>
              <w:left w:val="single" w:sz="4" w:space="0" w:color="000000"/>
            </w:tcBorders>
            <w:shd w:val="clear" w:color="auto" w:fill="auto"/>
          </w:tcPr>
          <w:p w:rsidR="00650C17" w:rsidRPr="00236820" w:rsidRDefault="00650C17" w:rsidP="00AF47C8">
            <w:pPr>
              <w:snapToGrid w:val="0"/>
              <w:jc w:val="center"/>
              <w:rPr>
                <w:b/>
                <w:bCs/>
                <w:sz w:val="20"/>
                <w:szCs w:val="20"/>
              </w:rPr>
            </w:pPr>
            <w:r w:rsidRPr="00236820">
              <w:rPr>
                <w:b/>
                <w:bCs/>
                <w:sz w:val="20"/>
                <w:szCs w:val="20"/>
              </w:rPr>
              <w:t>0</w:t>
            </w:r>
          </w:p>
        </w:tc>
        <w:tc>
          <w:tcPr>
            <w:tcW w:w="1471" w:type="dxa"/>
            <w:gridSpan w:val="2"/>
            <w:tcBorders>
              <w:left w:val="single" w:sz="4" w:space="0" w:color="000000"/>
            </w:tcBorders>
            <w:shd w:val="clear" w:color="auto" w:fill="auto"/>
          </w:tcPr>
          <w:p w:rsidR="00650C17" w:rsidRPr="00236820" w:rsidRDefault="00650C17" w:rsidP="00AF47C8">
            <w:pPr>
              <w:tabs>
                <w:tab w:val="center" w:pos="530"/>
              </w:tabs>
              <w:snapToGrid w:val="0"/>
              <w:rPr>
                <w:b/>
                <w:bCs/>
                <w:sz w:val="20"/>
                <w:szCs w:val="20"/>
              </w:rPr>
            </w:pPr>
            <w:r w:rsidRPr="00236820">
              <w:rPr>
                <w:b/>
                <w:bCs/>
                <w:sz w:val="20"/>
                <w:szCs w:val="20"/>
              </w:rPr>
              <w:t>+166,0000</w:t>
            </w:r>
          </w:p>
        </w:tc>
        <w:tc>
          <w:tcPr>
            <w:tcW w:w="1512" w:type="dxa"/>
            <w:tcBorders>
              <w:left w:val="single" w:sz="4" w:space="0" w:color="000000"/>
            </w:tcBorders>
            <w:shd w:val="clear" w:color="auto" w:fill="auto"/>
          </w:tcPr>
          <w:p w:rsidR="00650C17" w:rsidRPr="00236820" w:rsidRDefault="00650C17" w:rsidP="00AF47C8">
            <w:pPr>
              <w:snapToGrid w:val="0"/>
              <w:rPr>
                <w:b/>
                <w:sz w:val="20"/>
                <w:szCs w:val="20"/>
              </w:rPr>
            </w:pPr>
            <w:r w:rsidRPr="00236820">
              <w:rPr>
                <w:b/>
                <w:sz w:val="20"/>
                <w:szCs w:val="20"/>
              </w:rPr>
              <w:t>166,0000</w:t>
            </w:r>
          </w:p>
        </w:tc>
        <w:tc>
          <w:tcPr>
            <w:tcW w:w="3579" w:type="dxa"/>
            <w:gridSpan w:val="2"/>
            <w:tcBorders>
              <w:left w:val="single" w:sz="4" w:space="0" w:color="000000"/>
              <w:right w:val="single" w:sz="4" w:space="0" w:color="000000"/>
            </w:tcBorders>
            <w:shd w:val="clear" w:color="auto" w:fill="auto"/>
            <w:vAlign w:val="center"/>
          </w:tcPr>
          <w:p w:rsidR="00650C17" w:rsidRPr="00236820" w:rsidRDefault="00650C17" w:rsidP="00AF47C8">
            <w:pPr>
              <w:rPr>
                <w:rFonts w:ascii="Arial CYR" w:hAnsi="Arial CYR" w:cs="Arial CYR"/>
                <w:color w:val="000000"/>
                <w:sz w:val="20"/>
                <w:szCs w:val="20"/>
              </w:rPr>
            </w:pPr>
            <w:r w:rsidRPr="00236820">
              <w:rPr>
                <w:color w:val="000000"/>
                <w:sz w:val="20"/>
                <w:szCs w:val="20"/>
              </w:rPr>
              <w:t xml:space="preserve"> Увеличение лимитов на выплату материального поощрения членам добровольных народных дружин в 2023 году в Тёсово-Нетыльском сельском поселении</w:t>
            </w:r>
          </w:p>
        </w:tc>
      </w:tr>
      <w:tr w:rsidR="00650C17" w:rsidRPr="00236820" w:rsidTr="00AF47C8">
        <w:trPr>
          <w:trHeight w:val="668"/>
        </w:trPr>
        <w:tc>
          <w:tcPr>
            <w:tcW w:w="481" w:type="dxa"/>
            <w:tcBorders>
              <w:left w:val="single" w:sz="4" w:space="0" w:color="000000"/>
              <w:bottom w:val="single" w:sz="4" w:space="0" w:color="auto"/>
            </w:tcBorders>
            <w:shd w:val="clear" w:color="auto" w:fill="auto"/>
          </w:tcPr>
          <w:p w:rsidR="00650C17" w:rsidRPr="00236820" w:rsidRDefault="00650C17" w:rsidP="00AF47C8">
            <w:pPr>
              <w:snapToGrid w:val="0"/>
              <w:ind w:left="-142" w:right="-108"/>
              <w:jc w:val="center"/>
              <w:rPr>
                <w:b/>
                <w:bCs/>
                <w:sz w:val="20"/>
                <w:szCs w:val="20"/>
              </w:rPr>
            </w:pPr>
          </w:p>
        </w:tc>
        <w:tc>
          <w:tcPr>
            <w:tcW w:w="508" w:type="dxa"/>
            <w:tcBorders>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p>
        </w:tc>
        <w:tc>
          <w:tcPr>
            <w:tcW w:w="1654" w:type="dxa"/>
            <w:tcBorders>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p>
        </w:tc>
        <w:tc>
          <w:tcPr>
            <w:tcW w:w="567" w:type="dxa"/>
            <w:tcBorders>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p>
        </w:tc>
        <w:tc>
          <w:tcPr>
            <w:tcW w:w="1364" w:type="dxa"/>
            <w:gridSpan w:val="2"/>
            <w:tcBorders>
              <w:left w:val="single" w:sz="4" w:space="0" w:color="000000"/>
              <w:bottom w:val="single" w:sz="4" w:space="0" w:color="auto"/>
            </w:tcBorders>
            <w:shd w:val="clear" w:color="auto" w:fill="auto"/>
          </w:tcPr>
          <w:p w:rsidR="00650C17" w:rsidRPr="00236820" w:rsidRDefault="00650C17" w:rsidP="00AF47C8">
            <w:pPr>
              <w:snapToGrid w:val="0"/>
              <w:jc w:val="center"/>
              <w:rPr>
                <w:b/>
                <w:bCs/>
                <w:sz w:val="20"/>
                <w:szCs w:val="20"/>
              </w:rPr>
            </w:pPr>
          </w:p>
        </w:tc>
        <w:tc>
          <w:tcPr>
            <w:tcW w:w="1471" w:type="dxa"/>
            <w:gridSpan w:val="2"/>
            <w:tcBorders>
              <w:left w:val="single" w:sz="4" w:space="0" w:color="000000"/>
              <w:bottom w:val="single" w:sz="4" w:space="0" w:color="auto"/>
            </w:tcBorders>
            <w:shd w:val="clear" w:color="auto" w:fill="auto"/>
          </w:tcPr>
          <w:p w:rsidR="00650C17" w:rsidRPr="00236820" w:rsidRDefault="00650C17" w:rsidP="00AF47C8">
            <w:pPr>
              <w:tabs>
                <w:tab w:val="center" w:pos="530"/>
              </w:tabs>
              <w:snapToGrid w:val="0"/>
              <w:rPr>
                <w:b/>
                <w:bCs/>
                <w:sz w:val="20"/>
                <w:szCs w:val="20"/>
              </w:rPr>
            </w:pPr>
          </w:p>
        </w:tc>
        <w:tc>
          <w:tcPr>
            <w:tcW w:w="1512" w:type="dxa"/>
            <w:tcBorders>
              <w:left w:val="single" w:sz="4" w:space="0" w:color="000000"/>
              <w:bottom w:val="single" w:sz="4" w:space="0" w:color="auto"/>
            </w:tcBorders>
            <w:shd w:val="clear" w:color="auto" w:fill="auto"/>
          </w:tcPr>
          <w:p w:rsidR="00650C17" w:rsidRPr="00236820" w:rsidRDefault="00650C17" w:rsidP="00AF47C8">
            <w:pPr>
              <w:snapToGrid w:val="0"/>
              <w:rPr>
                <w:b/>
                <w:sz w:val="20"/>
                <w:szCs w:val="20"/>
              </w:rPr>
            </w:pPr>
          </w:p>
        </w:tc>
        <w:tc>
          <w:tcPr>
            <w:tcW w:w="3579" w:type="dxa"/>
            <w:gridSpan w:val="2"/>
            <w:tcBorders>
              <w:left w:val="single" w:sz="4" w:space="0" w:color="000000"/>
              <w:bottom w:val="single" w:sz="4" w:space="0" w:color="auto"/>
              <w:right w:val="single" w:sz="4" w:space="0" w:color="000000"/>
            </w:tcBorders>
            <w:shd w:val="clear" w:color="auto" w:fill="auto"/>
            <w:vAlign w:val="center"/>
          </w:tcPr>
          <w:p w:rsidR="00650C17" w:rsidRPr="00236820" w:rsidRDefault="00650C17" w:rsidP="00AF47C8">
            <w:pPr>
              <w:rPr>
                <w:sz w:val="20"/>
                <w:szCs w:val="20"/>
              </w:rPr>
            </w:pPr>
          </w:p>
        </w:tc>
      </w:tr>
    </w:tbl>
    <w:p w:rsidR="00650C17" w:rsidRPr="00236820" w:rsidRDefault="00650C17" w:rsidP="00650C17">
      <w:pPr>
        <w:rPr>
          <w:sz w:val="20"/>
          <w:szCs w:val="20"/>
        </w:rPr>
      </w:pPr>
    </w:p>
    <w:p w:rsidR="00650C17" w:rsidRPr="00236820" w:rsidRDefault="00650C17" w:rsidP="00650C17">
      <w:pPr>
        <w:rPr>
          <w:sz w:val="20"/>
          <w:szCs w:val="20"/>
        </w:rPr>
      </w:pPr>
    </w:p>
    <w:p w:rsidR="00650C17" w:rsidRPr="00236820" w:rsidRDefault="00650C17" w:rsidP="00650C17">
      <w:pPr>
        <w:rPr>
          <w:sz w:val="20"/>
          <w:szCs w:val="20"/>
        </w:rPr>
      </w:pPr>
    </w:p>
    <w:p w:rsidR="00650C17" w:rsidRPr="00236820" w:rsidRDefault="00650C17" w:rsidP="00650C17">
      <w:pPr>
        <w:rPr>
          <w:sz w:val="20"/>
          <w:szCs w:val="20"/>
        </w:rPr>
      </w:pPr>
    </w:p>
    <w:p w:rsidR="00650C17" w:rsidRPr="00236820" w:rsidRDefault="00650C17" w:rsidP="00650C17">
      <w:pPr>
        <w:rPr>
          <w:sz w:val="20"/>
          <w:szCs w:val="20"/>
        </w:rPr>
      </w:pPr>
    </w:p>
    <w:p w:rsidR="00650C17" w:rsidRPr="00236820" w:rsidRDefault="00650C17" w:rsidP="00650C17">
      <w:pPr>
        <w:rPr>
          <w:sz w:val="20"/>
          <w:szCs w:val="20"/>
        </w:rPr>
      </w:pPr>
    </w:p>
    <w:tbl>
      <w:tblPr>
        <w:tblW w:w="8601" w:type="dxa"/>
        <w:tblLayout w:type="fixed"/>
        <w:tblLook w:val="04A0" w:firstRow="1" w:lastRow="0" w:firstColumn="1" w:lastColumn="0" w:noHBand="0" w:noVBand="1"/>
      </w:tblPr>
      <w:tblGrid>
        <w:gridCol w:w="3320"/>
        <w:gridCol w:w="649"/>
        <w:gridCol w:w="1780"/>
        <w:gridCol w:w="1072"/>
        <w:gridCol w:w="1780"/>
      </w:tblGrid>
      <w:tr w:rsidR="00650C17" w:rsidRPr="00650C17" w:rsidTr="00650C17">
        <w:trPr>
          <w:trHeight w:val="510"/>
        </w:trPr>
        <w:tc>
          <w:tcPr>
            <w:tcW w:w="3320" w:type="dxa"/>
            <w:tcBorders>
              <w:top w:val="nil"/>
              <w:left w:val="nil"/>
              <w:bottom w:val="nil"/>
              <w:right w:val="nil"/>
            </w:tcBorders>
            <w:shd w:val="clear" w:color="auto" w:fill="auto"/>
            <w:noWrap/>
            <w:vAlign w:val="bottom"/>
            <w:hideMark/>
          </w:tcPr>
          <w:p w:rsidR="00650C17" w:rsidRPr="00650C17" w:rsidRDefault="00650C17" w:rsidP="00650C17">
            <w:pPr>
              <w:suppressAutoHyphens w:val="0"/>
              <w:rPr>
                <w:sz w:val="20"/>
                <w:szCs w:val="20"/>
                <w:lang w:eastAsia="ru-RU"/>
              </w:rPr>
            </w:pPr>
          </w:p>
        </w:tc>
        <w:tc>
          <w:tcPr>
            <w:tcW w:w="5281" w:type="dxa"/>
            <w:gridSpan w:val="4"/>
            <w:tcBorders>
              <w:top w:val="nil"/>
              <w:left w:val="nil"/>
              <w:bottom w:val="nil"/>
              <w:right w:val="nil"/>
            </w:tcBorders>
            <w:shd w:val="clear" w:color="auto" w:fill="auto"/>
            <w:noWrap/>
            <w:vAlign w:val="bottom"/>
            <w:hideMark/>
          </w:tcPr>
          <w:p w:rsidR="00650C17" w:rsidRPr="00650C17" w:rsidRDefault="00650C17" w:rsidP="00650C17">
            <w:pPr>
              <w:suppressAutoHyphens w:val="0"/>
              <w:jc w:val="right"/>
              <w:rPr>
                <w:b/>
                <w:bCs/>
                <w:sz w:val="28"/>
                <w:szCs w:val="28"/>
                <w:lang w:eastAsia="ru-RU"/>
              </w:rPr>
            </w:pPr>
            <w:r w:rsidRPr="00650C17">
              <w:rPr>
                <w:b/>
                <w:bCs/>
                <w:sz w:val="28"/>
                <w:szCs w:val="28"/>
                <w:lang w:eastAsia="ru-RU"/>
              </w:rPr>
              <w:t xml:space="preserve">                                  ПРИЛОЖЕНИЕ 1</w:t>
            </w:r>
          </w:p>
        </w:tc>
      </w:tr>
      <w:tr w:rsidR="00650C17" w:rsidRPr="00650C17" w:rsidTr="00650C17">
        <w:trPr>
          <w:trHeight w:val="450"/>
        </w:trPr>
        <w:tc>
          <w:tcPr>
            <w:tcW w:w="3320" w:type="dxa"/>
            <w:tcBorders>
              <w:top w:val="nil"/>
              <w:left w:val="nil"/>
              <w:bottom w:val="nil"/>
              <w:right w:val="nil"/>
            </w:tcBorders>
            <w:shd w:val="clear" w:color="auto" w:fill="auto"/>
            <w:noWrap/>
            <w:vAlign w:val="bottom"/>
            <w:hideMark/>
          </w:tcPr>
          <w:p w:rsidR="00650C17" w:rsidRPr="00650C17" w:rsidRDefault="00650C17" w:rsidP="00650C17">
            <w:pPr>
              <w:suppressAutoHyphens w:val="0"/>
              <w:jc w:val="right"/>
              <w:rPr>
                <w:b/>
                <w:bCs/>
                <w:sz w:val="16"/>
                <w:szCs w:val="16"/>
                <w:lang w:eastAsia="ru-RU"/>
              </w:rPr>
            </w:pPr>
          </w:p>
        </w:tc>
        <w:tc>
          <w:tcPr>
            <w:tcW w:w="5281" w:type="dxa"/>
            <w:gridSpan w:val="4"/>
            <w:vMerge w:val="restart"/>
            <w:tcBorders>
              <w:top w:val="nil"/>
              <w:left w:val="nil"/>
              <w:bottom w:val="nil"/>
              <w:right w:val="nil"/>
            </w:tcBorders>
            <w:shd w:val="clear" w:color="auto" w:fill="auto"/>
            <w:hideMark/>
          </w:tcPr>
          <w:p w:rsidR="00650C17" w:rsidRPr="00650C17" w:rsidRDefault="00650C17" w:rsidP="00650C17">
            <w:pPr>
              <w:suppressAutoHyphens w:val="0"/>
              <w:jc w:val="right"/>
              <w:rPr>
                <w:sz w:val="16"/>
                <w:szCs w:val="16"/>
                <w:lang w:eastAsia="ru-RU"/>
              </w:rPr>
            </w:pPr>
            <w:r w:rsidRPr="00650C17">
              <w:rPr>
                <w:sz w:val="16"/>
                <w:szCs w:val="16"/>
                <w:lang w:eastAsia="ru-RU"/>
              </w:rPr>
              <w:t>к решению Совета депутатов</w:t>
            </w:r>
            <w:r w:rsidRPr="00650C17">
              <w:rPr>
                <w:sz w:val="16"/>
                <w:szCs w:val="16"/>
                <w:lang w:eastAsia="ru-RU"/>
              </w:rPr>
              <w:br/>
              <w:t>Тёсово-Нетыльского сельского поселения</w:t>
            </w:r>
            <w:r w:rsidRPr="00650C17">
              <w:rPr>
                <w:sz w:val="16"/>
                <w:szCs w:val="16"/>
                <w:lang w:eastAsia="ru-RU"/>
              </w:rPr>
              <w:br/>
              <w:t>От  27.12.2022 № 126  «О бюджете Тёсово-Нетыльского сельского поселения</w:t>
            </w:r>
            <w:r w:rsidRPr="00650C17">
              <w:rPr>
                <w:sz w:val="16"/>
                <w:szCs w:val="16"/>
                <w:lang w:eastAsia="ru-RU"/>
              </w:rPr>
              <w:br/>
              <w:t>на 2023 год и на плановый период 2024 и 2025 годов</w:t>
            </w:r>
          </w:p>
        </w:tc>
      </w:tr>
      <w:tr w:rsidR="00650C17" w:rsidRPr="00650C17" w:rsidTr="00650C17">
        <w:trPr>
          <w:trHeight w:val="405"/>
        </w:trPr>
        <w:tc>
          <w:tcPr>
            <w:tcW w:w="3320" w:type="dxa"/>
            <w:tcBorders>
              <w:top w:val="nil"/>
              <w:left w:val="nil"/>
              <w:bottom w:val="nil"/>
              <w:right w:val="nil"/>
            </w:tcBorders>
            <w:shd w:val="clear" w:color="auto" w:fill="auto"/>
            <w:noWrap/>
            <w:vAlign w:val="bottom"/>
            <w:hideMark/>
          </w:tcPr>
          <w:p w:rsidR="00650C17" w:rsidRPr="00650C17" w:rsidRDefault="00650C17" w:rsidP="00650C17">
            <w:pPr>
              <w:suppressAutoHyphens w:val="0"/>
              <w:jc w:val="right"/>
              <w:rPr>
                <w:sz w:val="16"/>
                <w:szCs w:val="16"/>
                <w:lang w:eastAsia="ru-RU"/>
              </w:rPr>
            </w:pPr>
          </w:p>
        </w:tc>
        <w:tc>
          <w:tcPr>
            <w:tcW w:w="5281" w:type="dxa"/>
            <w:gridSpan w:val="4"/>
            <w:vMerge/>
            <w:tcBorders>
              <w:top w:val="nil"/>
              <w:left w:val="nil"/>
              <w:bottom w:val="nil"/>
              <w:right w:val="nil"/>
            </w:tcBorders>
            <w:vAlign w:val="center"/>
            <w:hideMark/>
          </w:tcPr>
          <w:p w:rsidR="00650C17" w:rsidRPr="00650C17" w:rsidRDefault="00650C17" w:rsidP="00650C17">
            <w:pPr>
              <w:suppressAutoHyphens w:val="0"/>
              <w:rPr>
                <w:sz w:val="16"/>
                <w:szCs w:val="16"/>
                <w:lang w:eastAsia="ru-RU"/>
              </w:rPr>
            </w:pPr>
          </w:p>
        </w:tc>
      </w:tr>
      <w:tr w:rsidR="00650C17" w:rsidRPr="00650C17" w:rsidTr="00650C17">
        <w:trPr>
          <w:trHeight w:val="210"/>
        </w:trPr>
        <w:tc>
          <w:tcPr>
            <w:tcW w:w="3320" w:type="dxa"/>
            <w:tcBorders>
              <w:top w:val="nil"/>
              <w:left w:val="nil"/>
              <w:bottom w:val="nil"/>
              <w:right w:val="nil"/>
            </w:tcBorders>
            <w:shd w:val="clear" w:color="auto" w:fill="auto"/>
            <w:noWrap/>
            <w:vAlign w:val="bottom"/>
            <w:hideMark/>
          </w:tcPr>
          <w:p w:rsidR="00650C17" w:rsidRPr="00650C17" w:rsidRDefault="00650C17" w:rsidP="00650C17">
            <w:pPr>
              <w:suppressAutoHyphens w:val="0"/>
              <w:jc w:val="center"/>
              <w:rPr>
                <w:sz w:val="16"/>
                <w:szCs w:val="16"/>
                <w:lang w:eastAsia="ru-RU"/>
              </w:rPr>
            </w:pPr>
          </w:p>
        </w:tc>
        <w:tc>
          <w:tcPr>
            <w:tcW w:w="5281" w:type="dxa"/>
            <w:gridSpan w:val="4"/>
            <w:vMerge/>
            <w:tcBorders>
              <w:top w:val="nil"/>
              <w:left w:val="nil"/>
              <w:bottom w:val="nil"/>
              <w:right w:val="nil"/>
            </w:tcBorders>
            <w:vAlign w:val="center"/>
            <w:hideMark/>
          </w:tcPr>
          <w:p w:rsidR="00650C17" w:rsidRPr="00650C17" w:rsidRDefault="00650C17" w:rsidP="00650C17">
            <w:pPr>
              <w:suppressAutoHyphens w:val="0"/>
              <w:rPr>
                <w:sz w:val="16"/>
                <w:szCs w:val="16"/>
                <w:lang w:eastAsia="ru-RU"/>
              </w:rPr>
            </w:pPr>
          </w:p>
        </w:tc>
      </w:tr>
      <w:tr w:rsidR="00650C17" w:rsidRPr="00650C17" w:rsidTr="00650C17">
        <w:trPr>
          <w:trHeight w:val="435"/>
        </w:trPr>
        <w:tc>
          <w:tcPr>
            <w:tcW w:w="3320" w:type="dxa"/>
            <w:tcBorders>
              <w:top w:val="nil"/>
              <w:left w:val="nil"/>
              <w:bottom w:val="nil"/>
              <w:right w:val="nil"/>
            </w:tcBorders>
            <w:shd w:val="clear" w:color="auto" w:fill="auto"/>
            <w:noWrap/>
            <w:vAlign w:val="bottom"/>
            <w:hideMark/>
          </w:tcPr>
          <w:p w:rsidR="00650C17" w:rsidRPr="00650C17" w:rsidRDefault="00650C17" w:rsidP="00650C17">
            <w:pPr>
              <w:suppressAutoHyphens w:val="0"/>
              <w:jc w:val="center"/>
              <w:rPr>
                <w:sz w:val="16"/>
                <w:szCs w:val="16"/>
                <w:lang w:eastAsia="ru-RU"/>
              </w:rPr>
            </w:pPr>
          </w:p>
        </w:tc>
        <w:tc>
          <w:tcPr>
            <w:tcW w:w="5281" w:type="dxa"/>
            <w:gridSpan w:val="4"/>
            <w:vMerge/>
            <w:tcBorders>
              <w:top w:val="nil"/>
              <w:left w:val="nil"/>
              <w:bottom w:val="nil"/>
              <w:right w:val="nil"/>
            </w:tcBorders>
            <w:vAlign w:val="center"/>
            <w:hideMark/>
          </w:tcPr>
          <w:p w:rsidR="00650C17" w:rsidRPr="00650C17" w:rsidRDefault="00650C17" w:rsidP="00650C17">
            <w:pPr>
              <w:suppressAutoHyphens w:val="0"/>
              <w:rPr>
                <w:sz w:val="16"/>
                <w:szCs w:val="16"/>
                <w:lang w:eastAsia="ru-RU"/>
              </w:rPr>
            </w:pPr>
          </w:p>
        </w:tc>
      </w:tr>
      <w:tr w:rsidR="00650C17" w:rsidRPr="00650C17" w:rsidTr="00650C17">
        <w:trPr>
          <w:trHeight w:val="375"/>
        </w:trPr>
        <w:tc>
          <w:tcPr>
            <w:tcW w:w="3320" w:type="dxa"/>
            <w:tcBorders>
              <w:top w:val="nil"/>
              <w:left w:val="nil"/>
              <w:bottom w:val="nil"/>
              <w:right w:val="nil"/>
            </w:tcBorders>
            <w:shd w:val="clear" w:color="auto" w:fill="auto"/>
            <w:noWrap/>
            <w:vAlign w:val="bottom"/>
            <w:hideMark/>
          </w:tcPr>
          <w:p w:rsidR="00650C17" w:rsidRPr="00650C17" w:rsidRDefault="00650C17" w:rsidP="00650C17">
            <w:pPr>
              <w:suppressAutoHyphens w:val="0"/>
              <w:jc w:val="center"/>
              <w:rPr>
                <w:sz w:val="16"/>
                <w:szCs w:val="16"/>
                <w:lang w:eastAsia="ru-RU"/>
              </w:rPr>
            </w:pPr>
          </w:p>
        </w:tc>
        <w:tc>
          <w:tcPr>
            <w:tcW w:w="5281" w:type="dxa"/>
            <w:gridSpan w:val="4"/>
            <w:vMerge/>
            <w:tcBorders>
              <w:top w:val="nil"/>
              <w:left w:val="nil"/>
              <w:bottom w:val="nil"/>
              <w:right w:val="nil"/>
            </w:tcBorders>
            <w:vAlign w:val="center"/>
            <w:hideMark/>
          </w:tcPr>
          <w:p w:rsidR="00650C17" w:rsidRPr="00650C17" w:rsidRDefault="00650C17" w:rsidP="00650C17">
            <w:pPr>
              <w:suppressAutoHyphens w:val="0"/>
              <w:rPr>
                <w:sz w:val="16"/>
                <w:szCs w:val="16"/>
                <w:lang w:eastAsia="ru-RU"/>
              </w:rPr>
            </w:pPr>
          </w:p>
        </w:tc>
      </w:tr>
      <w:tr w:rsidR="00650C17" w:rsidRPr="00650C17" w:rsidTr="00650C17">
        <w:trPr>
          <w:trHeight w:val="375"/>
        </w:trPr>
        <w:tc>
          <w:tcPr>
            <w:tcW w:w="3320" w:type="dxa"/>
            <w:tcBorders>
              <w:top w:val="nil"/>
              <w:left w:val="nil"/>
              <w:bottom w:val="nil"/>
              <w:right w:val="nil"/>
            </w:tcBorders>
            <w:shd w:val="clear" w:color="auto" w:fill="auto"/>
            <w:noWrap/>
            <w:vAlign w:val="bottom"/>
            <w:hideMark/>
          </w:tcPr>
          <w:p w:rsidR="00650C17" w:rsidRPr="00650C17" w:rsidRDefault="00650C17" w:rsidP="00650C17">
            <w:pPr>
              <w:suppressAutoHyphens w:val="0"/>
              <w:jc w:val="center"/>
              <w:rPr>
                <w:sz w:val="16"/>
                <w:szCs w:val="16"/>
                <w:lang w:eastAsia="ru-RU"/>
              </w:rPr>
            </w:pPr>
          </w:p>
        </w:tc>
        <w:tc>
          <w:tcPr>
            <w:tcW w:w="649" w:type="dxa"/>
            <w:tcBorders>
              <w:top w:val="nil"/>
              <w:left w:val="nil"/>
              <w:bottom w:val="nil"/>
              <w:right w:val="nil"/>
            </w:tcBorders>
            <w:shd w:val="clear" w:color="auto" w:fill="auto"/>
            <w:noWrap/>
            <w:vAlign w:val="bottom"/>
            <w:hideMark/>
          </w:tcPr>
          <w:p w:rsidR="00650C17" w:rsidRPr="00650C17" w:rsidRDefault="00650C17" w:rsidP="00650C17">
            <w:pPr>
              <w:suppressAutoHyphens w:val="0"/>
              <w:jc w:val="center"/>
              <w:rPr>
                <w:sz w:val="16"/>
                <w:szCs w:val="16"/>
                <w:lang w:eastAsia="ru-RU"/>
              </w:rPr>
            </w:pPr>
          </w:p>
        </w:tc>
        <w:tc>
          <w:tcPr>
            <w:tcW w:w="1780" w:type="dxa"/>
            <w:tcBorders>
              <w:top w:val="nil"/>
              <w:left w:val="nil"/>
              <w:bottom w:val="nil"/>
              <w:right w:val="nil"/>
            </w:tcBorders>
            <w:shd w:val="clear" w:color="auto" w:fill="auto"/>
            <w:noWrap/>
            <w:vAlign w:val="bottom"/>
            <w:hideMark/>
          </w:tcPr>
          <w:p w:rsidR="00650C17" w:rsidRPr="00650C17" w:rsidRDefault="00650C17" w:rsidP="00650C17">
            <w:pPr>
              <w:suppressAutoHyphens w:val="0"/>
              <w:rPr>
                <w:sz w:val="16"/>
                <w:szCs w:val="16"/>
                <w:lang w:eastAsia="ru-RU"/>
              </w:rPr>
            </w:pPr>
          </w:p>
        </w:tc>
        <w:tc>
          <w:tcPr>
            <w:tcW w:w="1072" w:type="dxa"/>
            <w:tcBorders>
              <w:top w:val="nil"/>
              <w:left w:val="nil"/>
              <w:bottom w:val="nil"/>
              <w:right w:val="nil"/>
            </w:tcBorders>
            <w:shd w:val="clear" w:color="auto" w:fill="auto"/>
            <w:noWrap/>
            <w:vAlign w:val="bottom"/>
            <w:hideMark/>
          </w:tcPr>
          <w:p w:rsidR="00650C17" w:rsidRPr="00650C17" w:rsidRDefault="00650C17" w:rsidP="00650C17">
            <w:pPr>
              <w:suppressAutoHyphens w:val="0"/>
              <w:jc w:val="center"/>
              <w:rPr>
                <w:sz w:val="16"/>
                <w:szCs w:val="16"/>
                <w:lang w:eastAsia="ru-RU"/>
              </w:rPr>
            </w:pPr>
          </w:p>
        </w:tc>
        <w:tc>
          <w:tcPr>
            <w:tcW w:w="1780" w:type="dxa"/>
            <w:tcBorders>
              <w:top w:val="nil"/>
              <w:left w:val="nil"/>
              <w:bottom w:val="nil"/>
              <w:right w:val="nil"/>
            </w:tcBorders>
            <w:shd w:val="clear" w:color="auto" w:fill="auto"/>
            <w:noWrap/>
            <w:vAlign w:val="bottom"/>
            <w:hideMark/>
          </w:tcPr>
          <w:p w:rsidR="00650C17" w:rsidRPr="00650C17" w:rsidRDefault="00650C17" w:rsidP="00650C17">
            <w:pPr>
              <w:suppressAutoHyphens w:val="0"/>
              <w:rPr>
                <w:sz w:val="16"/>
                <w:szCs w:val="16"/>
                <w:lang w:eastAsia="ru-RU"/>
              </w:rPr>
            </w:pPr>
          </w:p>
        </w:tc>
      </w:tr>
      <w:tr w:rsidR="00650C17" w:rsidRPr="00650C17" w:rsidTr="00650C17">
        <w:trPr>
          <w:trHeight w:val="375"/>
        </w:trPr>
        <w:tc>
          <w:tcPr>
            <w:tcW w:w="8601" w:type="dxa"/>
            <w:gridSpan w:val="5"/>
            <w:tcBorders>
              <w:top w:val="nil"/>
              <w:left w:val="nil"/>
              <w:bottom w:val="nil"/>
              <w:right w:val="nil"/>
            </w:tcBorders>
            <w:shd w:val="clear" w:color="auto" w:fill="auto"/>
            <w:noWrap/>
            <w:vAlign w:val="bottom"/>
            <w:hideMark/>
          </w:tcPr>
          <w:p w:rsidR="00650C17" w:rsidRPr="00650C17" w:rsidRDefault="00650C17" w:rsidP="00650C17">
            <w:pPr>
              <w:suppressAutoHyphens w:val="0"/>
              <w:jc w:val="center"/>
              <w:rPr>
                <w:b/>
                <w:bCs/>
                <w:sz w:val="16"/>
                <w:szCs w:val="16"/>
                <w:lang w:eastAsia="ru-RU"/>
              </w:rPr>
            </w:pPr>
            <w:r w:rsidRPr="00650C17">
              <w:rPr>
                <w:b/>
                <w:bCs/>
                <w:sz w:val="16"/>
                <w:szCs w:val="16"/>
                <w:lang w:eastAsia="ru-RU"/>
              </w:rPr>
              <w:t xml:space="preserve">Прогнозируемые поступления доходов в бюджет Тёсово-Нетыльского сельского поселения на 2023 год и </w:t>
            </w:r>
          </w:p>
        </w:tc>
      </w:tr>
      <w:tr w:rsidR="00650C17" w:rsidRPr="00650C17" w:rsidTr="00650C17">
        <w:trPr>
          <w:trHeight w:val="375"/>
        </w:trPr>
        <w:tc>
          <w:tcPr>
            <w:tcW w:w="8601" w:type="dxa"/>
            <w:gridSpan w:val="5"/>
            <w:tcBorders>
              <w:top w:val="nil"/>
              <w:left w:val="nil"/>
              <w:bottom w:val="nil"/>
              <w:right w:val="nil"/>
            </w:tcBorders>
            <w:shd w:val="clear" w:color="auto" w:fill="auto"/>
            <w:noWrap/>
            <w:vAlign w:val="bottom"/>
            <w:hideMark/>
          </w:tcPr>
          <w:p w:rsidR="00650C17" w:rsidRPr="00650C17" w:rsidRDefault="00650C17" w:rsidP="00650C17">
            <w:pPr>
              <w:suppressAutoHyphens w:val="0"/>
              <w:jc w:val="center"/>
              <w:rPr>
                <w:b/>
                <w:bCs/>
                <w:sz w:val="16"/>
                <w:szCs w:val="16"/>
                <w:lang w:eastAsia="ru-RU"/>
              </w:rPr>
            </w:pPr>
            <w:r w:rsidRPr="00650C17">
              <w:rPr>
                <w:b/>
                <w:bCs/>
                <w:sz w:val="16"/>
                <w:szCs w:val="16"/>
                <w:lang w:eastAsia="ru-RU"/>
              </w:rPr>
              <w:t>на плановый период 2024 и 2025 годов</w:t>
            </w:r>
          </w:p>
        </w:tc>
      </w:tr>
      <w:tr w:rsidR="00650C17" w:rsidRPr="00650C17" w:rsidTr="00650C17">
        <w:trPr>
          <w:trHeight w:val="375"/>
        </w:trPr>
        <w:tc>
          <w:tcPr>
            <w:tcW w:w="3320" w:type="dxa"/>
            <w:tcBorders>
              <w:top w:val="nil"/>
              <w:left w:val="nil"/>
              <w:bottom w:val="nil"/>
              <w:right w:val="nil"/>
            </w:tcBorders>
            <w:shd w:val="clear" w:color="auto" w:fill="auto"/>
            <w:noWrap/>
            <w:vAlign w:val="bottom"/>
            <w:hideMark/>
          </w:tcPr>
          <w:p w:rsidR="00650C17" w:rsidRPr="00650C17" w:rsidRDefault="00650C17" w:rsidP="00650C17">
            <w:pPr>
              <w:suppressAutoHyphens w:val="0"/>
              <w:jc w:val="center"/>
              <w:rPr>
                <w:b/>
                <w:bCs/>
                <w:sz w:val="16"/>
                <w:szCs w:val="16"/>
                <w:lang w:eastAsia="ru-RU"/>
              </w:rPr>
            </w:pPr>
          </w:p>
        </w:tc>
        <w:tc>
          <w:tcPr>
            <w:tcW w:w="649" w:type="dxa"/>
            <w:tcBorders>
              <w:top w:val="nil"/>
              <w:left w:val="nil"/>
              <w:bottom w:val="nil"/>
              <w:right w:val="nil"/>
            </w:tcBorders>
            <w:shd w:val="clear" w:color="auto" w:fill="auto"/>
            <w:noWrap/>
            <w:vAlign w:val="bottom"/>
            <w:hideMark/>
          </w:tcPr>
          <w:p w:rsidR="00650C17" w:rsidRPr="00650C17" w:rsidRDefault="00650C17" w:rsidP="00650C17">
            <w:pPr>
              <w:suppressAutoHyphens w:val="0"/>
              <w:jc w:val="center"/>
              <w:rPr>
                <w:sz w:val="16"/>
                <w:szCs w:val="16"/>
                <w:lang w:eastAsia="ru-RU"/>
              </w:rPr>
            </w:pPr>
          </w:p>
        </w:tc>
        <w:tc>
          <w:tcPr>
            <w:tcW w:w="1780" w:type="dxa"/>
            <w:tcBorders>
              <w:top w:val="nil"/>
              <w:left w:val="nil"/>
              <w:bottom w:val="nil"/>
              <w:right w:val="nil"/>
            </w:tcBorders>
            <w:shd w:val="clear" w:color="auto" w:fill="auto"/>
            <w:noWrap/>
            <w:vAlign w:val="bottom"/>
            <w:hideMark/>
          </w:tcPr>
          <w:p w:rsidR="00650C17" w:rsidRPr="00650C17" w:rsidRDefault="00650C17" w:rsidP="00650C17">
            <w:pPr>
              <w:suppressAutoHyphens w:val="0"/>
              <w:rPr>
                <w:sz w:val="16"/>
                <w:szCs w:val="16"/>
                <w:lang w:eastAsia="ru-RU"/>
              </w:rPr>
            </w:pPr>
          </w:p>
        </w:tc>
        <w:tc>
          <w:tcPr>
            <w:tcW w:w="2852" w:type="dxa"/>
            <w:gridSpan w:val="2"/>
            <w:tcBorders>
              <w:top w:val="nil"/>
              <w:left w:val="nil"/>
              <w:bottom w:val="single" w:sz="4" w:space="0" w:color="000000"/>
              <w:right w:val="nil"/>
            </w:tcBorders>
            <w:shd w:val="clear" w:color="auto" w:fill="auto"/>
            <w:noWrap/>
            <w:vAlign w:val="bottom"/>
            <w:hideMark/>
          </w:tcPr>
          <w:p w:rsidR="00650C17" w:rsidRPr="00650C17" w:rsidRDefault="00650C17" w:rsidP="00650C17">
            <w:pPr>
              <w:suppressAutoHyphens w:val="0"/>
              <w:jc w:val="right"/>
              <w:rPr>
                <w:b/>
                <w:bCs/>
                <w:sz w:val="16"/>
                <w:szCs w:val="16"/>
                <w:lang w:eastAsia="ru-RU"/>
              </w:rPr>
            </w:pPr>
            <w:r w:rsidRPr="00650C17">
              <w:rPr>
                <w:b/>
                <w:bCs/>
                <w:sz w:val="16"/>
                <w:szCs w:val="16"/>
                <w:lang w:eastAsia="ru-RU"/>
              </w:rPr>
              <w:t>тыс. рублей</w:t>
            </w:r>
          </w:p>
        </w:tc>
      </w:tr>
      <w:tr w:rsidR="00650C17" w:rsidRPr="00650C17" w:rsidTr="00650C17">
        <w:trPr>
          <w:trHeight w:val="375"/>
        </w:trPr>
        <w:tc>
          <w:tcPr>
            <w:tcW w:w="332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50C17" w:rsidRPr="00650C17" w:rsidRDefault="00650C17" w:rsidP="00650C17">
            <w:pPr>
              <w:suppressAutoHyphens w:val="0"/>
              <w:jc w:val="center"/>
              <w:rPr>
                <w:b/>
                <w:bCs/>
                <w:sz w:val="16"/>
                <w:szCs w:val="16"/>
                <w:lang w:eastAsia="ru-RU"/>
              </w:rPr>
            </w:pPr>
            <w:r w:rsidRPr="00650C17">
              <w:rPr>
                <w:b/>
                <w:bCs/>
                <w:sz w:val="16"/>
                <w:szCs w:val="16"/>
                <w:lang w:eastAsia="ru-RU"/>
              </w:rPr>
              <w:t>Код бюджетной классификации</w:t>
            </w:r>
          </w:p>
        </w:tc>
        <w:tc>
          <w:tcPr>
            <w:tcW w:w="6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50C17" w:rsidRPr="00650C17" w:rsidRDefault="00650C17" w:rsidP="00650C17">
            <w:pPr>
              <w:suppressAutoHyphens w:val="0"/>
              <w:jc w:val="center"/>
              <w:rPr>
                <w:b/>
                <w:bCs/>
                <w:sz w:val="16"/>
                <w:szCs w:val="16"/>
                <w:lang w:eastAsia="ru-RU"/>
              </w:rPr>
            </w:pPr>
            <w:r w:rsidRPr="00650C17">
              <w:rPr>
                <w:b/>
                <w:bCs/>
                <w:sz w:val="16"/>
                <w:szCs w:val="16"/>
                <w:lang w:eastAsia="ru-RU"/>
              </w:rPr>
              <w:t>Наименование доходов</w:t>
            </w:r>
          </w:p>
        </w:tc>
        <w:tc>
          <w:tcPr>
            <w:tcW w:w="1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50C17" w:rsidRPr="00650C17" w:rsidRDefault="00650C17" w:rsidP="00650C17">
            <w:pPr>
              <w:suppressAutoHyphens w:val="0"/>
              <w:jc w:val="center"/>
              <w:rPr>
                <w:b/>
                <w:bCs/>
                <w:sz w:val="16"/>
                <w:szCs w:val="16"/>
                <w:lang w:eastAsia="ru-RU"/>
              </w:rPr>
            </w:pPr>
            <w:r w:rsidRPr="00650C17">
              <w:rPr>
                <w:b/>
                <w:bCs/>
                <w:sz w:val="16"/>
                <w:szCs w:val="16"/>
                <w:lang w:eastAsia="ru-RU"/>
              </w:rPr>
              <w:t>2023 год</w:t>
            </w:r>
          </w:p>
        </w:tc>
        <w:tc>
          <w:tcPr>
            <w:tcW w:w="10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50C17" w:rsidRPr="00650C17" w:rsidRDefault="00650C17" w:rsidP="00650C17">
            <w:pPr>
              <w:suppressAutoHyphens w:val="0"/>
              <w:jc w:val="center"/>
              <w:rPr>
                <w:b/>
                <w:bCs/>
                <w:sz w:val="16"/>
                <w:szCs w:val="16"/>
                <w:lang w:eastAsia="ru-RU"/>
              </w:rPr>
            </w:pPr>
            <w:r w:rsidRPr="00650C17">
              <w:rPr>
                <w:b/>
                <w:bCs/>
                <w:sz w:val="16"/>
                <w:szCs w:val="16"/>
                <w:lang w:eastAsia="ru-RU"/>
              </w:rPr>
              <w:t>2024 год</w:t>
            </w:r>
          </w:p>
        </w:tc>
        <w:tc>
          <w:tcPr>
            <w:tcW w:w="17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50C17" w:rsidRPr="00650C17" w:rsidRDefault="00650C17" w:rsidP="00650C17">
            <w:pPr>
              <w:suppressAutoHyphens w:val="0"/>
              <w:jc w:val="center"/>
              <w:rPr>
                <w:b/>
                <w:bCs/>
                <w:sz w:val="16"/>
                <w:szCs w:val="16"/>
                <w:lang w:eastAsia="ru-RU"/>
              </w:rPr>
            </w:pPr>
            <w:r w:rsidRPr="00650C17">
              <w:rPr>
                <w:b/>
                <w:bCs/>
                <w:sz w:val="16"/>
                <w:szCs w:val="16"/>
                <w:lang w:eastAsia="ru-RU"/>
              </w:rPr>
              <w:t>2025 год</w:t>
            </w:r>
          </w:p>
        </w:tc>
      </w:tr>
      <w:tr w:rsidR="00650C17" w:rsidRPr="00650C17" w:rsidTr="00650C17">
        <w:trPr>
          <w:trHeight w:val="375"/>
        </w:trPr>
        <w:tc>
          <w:tcPr>
            <w:tcW w:w="3320" w:type="dxa"/>
            <w:vMerge/>
            <w:tcBorders>
              <w:top w:val="single" w:sz="4" w:space="0" w:color="000000"/>
              <w:left w:val="single" w:sz="4" w:space="0" w:color="000000"/>
              <w:bottom w:val="single" w:sz="4" w:space="0" w:color="000000"/>
              <w:right w:val="single" w:sz="4" w:space="0" w:color="000000"/>
            </w:tcBorders>
            <w:vAlign w:val="center"/>
            <w:hideMark/>
          </w:tcPr>
          <w:p w:rsidR="00650C17" w:rsidRPr="00650C17" w:rsidRDefault="00650C17" w:rsidP="00650C17">
            <w:pPr>
              <w:suppressAutoHyphens w:val="0"/>
              <w:rPr>
                <w:b/>
                <w:bCs/>
                <w:sz w:val="16"/>
                <w:szCs w:val="16"/>
                <w:lang w:eastAsia="ru-RU"/>
              </w:rPr>
            </w:pPr>
          </w:p>
        </w:tc>
        <w:tc>
          <w:tcPr>
            <w:tcW w:w="649" w:type="dxa"/>
            <w:vMerge/>
            <w:tcBorders>
              <w:top w:val="single" w:sz="4" w:space="0" w:color="000000"/>
              <w:left w:val="single" w:sz="4" w:space="0" w:color="000000"/>
              <w:bottom w:val="single" w:sz="4" w:space="0" w:color="000000"/>
              <w:right w:val="single" w:sz="4" w:space="0" w:color="000000"/>
            </w:tcBorders>
            <w:vAlign w:val="center"/>
            <w:hideMark/>
          </w:tcPr>
          <w:p w:rsidR="00650C17" w:rsidRPr="00650C17" w:rsidRDefault="00650C17" w:rsidP="00650C17">
            <w:pPr>
              <w:suppressAutoHyphens w:val="0"/>
              <w:rPr>
                <w:b/>
                <w:bCs/>
                <w:sz w:val="16"/>
                <w:szCs w:val="16"/>
                <w:lang w:eastAsia="ru-RU"/>
              </w:rPr>
            </w:pPr>
          </w:p>
        </w:tc>
        <w:tc>
          <w:tcPr>
            <w:tcW w:w="1780" w:type="dxa"/>
            <w:vMerge/>
            <w:tcBorders>
              <w:top w:val="single" w:sz="4" w:space="0" w:color="000000"/>
              <w:left w:val="single" w:sz="4" w:space="0" w:color="000000"/>
              <w:bottom w:val="single" w:sz="4" w:space="0" w:color="000000"/>
              <w:right w:val="single" w:sz="4" w:space="0" w:color="000000"/>
            </w:tcBorders>
            <w:vAlign w:val="center"/>
            <w:hideMark/>
          </w:tcPr>
          <w:p w:rsidR="00650C17" w:rsidRPr="00650C17" w:rsidRDefault="00650C17" w:rsidP="00650C17">
            <w:pPr>
              <w:suppressAutoHyphens w:val="0"/>
              <w:rPr>
                <w:b/>
                <w:bCs/>
                <w:sz w:val="16"/>
                <w:szCs w:val="16"/>
                <w:lang w:eastAsia="ru-RU"/>
              </w:rPr>
            </w:pPr>
          </w:p>
        </w:tc>
        <w:tc>
          <w:tcPr>
            <w:tcW w:w="1072" w:type="dxa"/>
            <w:vMerge/>
            <w:tcBorders>
              <w:top w:val="nil"/>
              <w:left w:val="single" w:sz="4" w:space="0" w:color="000000"/>
              <w:bottom w:val="single" w:sz="4" w:space="0" w:color="000000"/>
              <w:right w:val="single" w:sz="4" w:space="0" w:color="000000"/>
            </w:tcBorders>
            <w:vAlign w:val="center"/>
            <w:hideMark/>
          </w:tcPr>
          <w:p w:rsidR="00650C17" w:rsidRPr="00650C17" w:rsidRDefault="00650C17" w:rsidP="00650C17">
            <w:pPr>
              <w:suppressAutoHyphens w:val="0"/>
              <w:rPr>
                <w:b/>
                <w:bCs/>
                <w:sz w:val="16"/>
                <w:szCs w:val="16"/>
                <w:lang w:eastAsia="ru-RU"/>
              </w:rPr>
            </w:pPr>
          </w:p>
        </w:tc>
        <w:tc>
          <w:tcPr>
            <w:tcW w:w="1780" w:type="dxa"/>
            <w:vMerge/>
            <w:tcBorders>
              <w:top w:val="nil"/>
              <w:left w:val="single" w:sz="4" w:space="0" w:color="000000"/>
              <w:bottom w:val="single" w:sz="4" w:space="0" w:color="000000"/>
              <w:right w:val="single" w:sz="4" w:space="0" w:color="000000"/>
            </w:tcBorders>
            <w:vAlign w:val="center"/>
            <w:hideMark/>
          </w:tcPr>
          <w:p w:rsidR="00650C17" w:rsidRPr="00650C17" w:rsidRDefault="00650C17" w:rsidP="00650C17">
            <w:pPr>
              <w:suppressAutoHyphens w:val="0"/>
              <w:rPr>
                <w:b/>
                <w:bCs/>
                <w:sz w:val="16"/>
                <w:szCs w:val="16"/>
                <w:lang w:eastAsia="ru-RU"/>
              </w:rPr>
            </w:pPr>
          </w:p>
        </w:tc>
      </w:tr>
      <w:tr w:rsidR="00650C17" w:rsidRPr="00650C17" w:rsidTr="00650C17">
        <w:trPr>
          <w:trHeight w:val="360"/>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1</w:t>
            </w:r>
          </w:p>
        </w:tc>
        <w:tc>
          <w:tcPr>
            <w:tcW w:w="649" w:type="dxa"/>
            <w:tcBorders>
              <w:top w:val="nil"/>
              <w:left w:val="nil"/>
              <w:bottom w:val="single" w:sz="4" w:space="0" w:color="000000"/>
              <w:right w:val="single" w:sz="4" w:space="0" w:color="000000"/>
            </w:tcBorders>
            <w:shd w:val="clear" w:color="auto" w:fill="auto"/>
            <w:vAlign w:val="bottom"/>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2</w:t>
            </w:r>
          </w:p>
        </w:tc>
        <w:tc>
          <w:tcPr>
            <w:tcW w:w="1780" w:type="dxa"/>
            <w:tcBorders>
              <w:top w:val="nil"/>
              <w:left w:val="nil"/>
              <w:bottom w:val="single" w:sz="4" w:space="0" w:color="000000"/>
              <w:right w:val="single" w:sz="4" w:space="0" w:color="000000"/>
            </w:tcBorders>
            <w:shd w:val="clear" w:color="auto" w:fill="auto"/>
            <w:vAlign w:val="bottom"/>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3</w:t>
            </w:r>
          </w:p>
        </w:tc>
        <w:tc>
          <w:tcPr>
            <w:tcW w:w="1072" w:type="dxa"/>
            <w:tcBorders>
              <w:top w:val="nil"/>
              <w:left w:val="nil"/>
              <w:bottom w:val="single" w:sz="4" w:space="0" w:color="000000"/>
              <w:right w:val="single" w:sz="4" w:space="0" w:color="000000"/>
            </w:tcBorders>
            <w:shd w:val="clear" w:color="auto" w:fill="auto"/>
            <w:vAlign w:val="bottom"/>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4</w:t>
            </w:r>
          </w:p>
        </w:tc>
        <w:tc>
          <w:tcPr>
            <w:tcW w:w="1780" w:type="dxa"/>
            <w:tcBorders>
              <w:top w:val="nil"/>
              <w:left w:val="nil"/>
              <w:bottom w:val="single" w:sz="4" w:space="0" w:color="000000"/>
              <w:right w:val="single" w:sz="4" w:space="0" w:color="000000"/>
            </w:tcBorders>
            <w:shd w:val="clear" w:color="auto" w:fill="auto"/>
            <w:vAlign w:val="bottom"/>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5</w:t>
            </w:r>
          </w:p>
        </w:tc>
      </w:tr>
      <w:tr w:rsidR="00650C17" w:rsidRPr="00650C17" w:rsidTr="00650C17">
        <w:trPr>
          <w:trHeight w:val="375"/>
        </w:trPr>
        <w:tc>
          <w:tcPr>
            <w:tcW w:w="3320" w:type="dxa"/>
            <w:tcBorders>
              <w:top w:val="nil"/>
              <w:left w:val="single" w:sz="4" w:space="0" w:color="000000"/>
              <w:bottom w:val="single" w:sz="4" w:space="0" w:color="000000"/>
              <w:right w:val="single" w:sz="4" w:space="0" w:color="000000"/>
            </w:tcBorders>
            <w:shd w:val="clear" w:color="FFFFCC" w:fill="FFFFFF"/>
            <w:vAlign w:val="bottom"/>
            <w:hideMark/>
          </w:tcPr>
          <w:p w:rsidR="00650C17" w:rsidRPr="00650C17" w:rsidRDefault="00650C17" w:rsidP="00650C17">
            <w:pPr>
              <w:suppressAutoHyphens w:val="0"/>
              <w:rPr>
                <w:b/>
                <w:bCs/>
                <w:color w:val="000000"/>
                <w:sz w:val="16"/>
                <w:szCs w:val="16"/>
                <w:lang w:eastAsia="ru-RU"/>
              </w:rPr>
            </w:pPr>
            <w:r w:rsidRPr="00650C17">
              <w:rPr>
                <w:b/>
                <w:bCs/>
                <w:color w:val="000000"/>
                <w:sz w:val="16"/>
                <w:szCs w:val="16"/>
                <w:lang w:eastAsia="ru-RU"/>
              </w:rPr>
              <w:t>1 00 00000 00 0000 000</w:t>
            </w:r>
          </w:p>
        </w:tc>
        <w:tc>
          <w:tcPr>
            <w:tcW w:w="649" w:type="dxa"/>
            <w:tcBorders>
              <w:top w:val="nil"/>
              <w:left w:val="nil"/>
              <w:bottom w:val="single" w:sz="4" w:space="0" w:color="000000"/>
              <w:right w:val="single" w:sz="4" w:space="0" w:color="000000"/>
            </w:tcBorders>
            <w:shd w:val="clear" w:color="FFFFCC" w:fill="FFFFFF"/>
            <w:hideMark/>
          </w:tcPr>
          <w:p w:rsidR="00650C17" w:rsidRPr="00650C17" w:rsidRDefault="00650C17" w:rsidP="00650C17">
            <w:pPr>
              <w:suppressAutoHyphens w:val="0"/>
              <w:rPr>
                <w:b/>
                <w:bCs/>
                <w:color w:val="000000"/>
                <w:sz w:val="16"/>
                <w:szCs w:val="16"/>
                <w:lang w:eastAsia="ru-RU"/>
              </w:rPr>
            </w:pPr>
            <w:r w:rsidRPr="00650C17">
              <w:rPr>
                <w:b/>
                <w:bCs/>
                <w:color w:val="000000"/>
                <w:sz w:val="16"/>
                <w:szCs w:val="16"/>
                <w:lang w:eastAsia="ru-RU"/>
              </w:rPr>
              <w:t>НАЛОГОВЫЕ И НЕНАЛОГОВЫЕ ДОХОДЫ</w:t>
            </w:r>
          </w:p>
        </w:tc>
        <w:tc>
          <w:tcPr>
            <w:tcW w:w="1780" w:type="dxa"/>
            <w:tcBorders>
              <w:top w:val="nil"/>
              <w:left w:val="nil"/>
              <w:bottom w:val="single" w:sz="4" w:space="0" w:color="000000"/>
              <w:right w:val="single" w:sz="4" w:space="0" w:color="000000"/>
            </w:tcBorders>
            <w:shd w:val="clear" w:color="FFFFCC" w:fill="FFFFFF"/>
            <w:vAlign w:val="bottom"/>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5 938,36169</w:t>
            </w:r>
          </w:p>
        </w:tc>
        <w:tc>
          <w:tcPr>
            <w:tcW w:w="1072" w:type="dxa"/>
            <w:tcBorders>
              <w:top w:val="nil"/>
              <w:left w:val="nil"/>
              <w:bottom w:val="single" w:sz="4" w:space="0" w:color="000000"/>
              <w:right w:val="single" w:sz="4" w:space="0" w:color="000000"/>
            </w:tcBorders>
            <w:shd w:val="clear" w:color="FFFFCC" w:fill="FFFFFF"/>
            <w:vAlign w:val="bottom"/>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3746,46000</w:t>
            </w:r>
          </w:p>
        </w:tc>
        <w:tc>
          <w:tcPr>
            <w:tcW w:w="1780" w:type="dxa"/>
            <w:tcBorders>
              <w:top w:val="nil"/>
              <w:left w:val="nil"/>
              <w:bottom w:val="single" w:sz="4" w:space="0" w:color="000000"/>
              <w:right w:val="single" w:sz="4" w:space="0" w:color="000000"/>
            </w:tcBorders>
            <w:shd w:val="clear" w:color="FFFFCC" w:fill="FFFFFF"/>
            <w:vAlign w:val="bottom"/>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3924,49000</w:t>
            </w:r>
          </w:p>
        </w:tc>
      </w:tr>
      <w:tr w:rsidR="00650C17" w:rsidRPr="00650C17" w:rsidTr="00650C17">
        <w:trPr>
          <w:trHeight w:val="360"/>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650C17" w:rsidRPr="00650C17" w:rsidRDefault="00650C17" w:rsidP="00650C17">
            <w:pPr>
              <w:suppressAutoHyphens w:val="0"/>
              <w:rPr>
                <w:b/>
                <w:bCs/>
                <w:color w:val="000000"/>
                <w:sz w:val="16"/>
                <w:szCs w:val="16"/>
                <w:lang w:eastAsia="ru-RU"/>
              </w:rPr>
            </w:pPr>
            <w:r w:rsidRPr="00650C17">
              <w:rPr>
                <w:b/>
                <w:bCs/>
                <w:color w:val="000000"/>
                <w:sz w:val="16"/>
                <w:szCs w:val="16"/>
                <w:lang w:eastAsia="ru-RU"/>
              </w:rPr>
              <w:t>1 01 00000 00 0000 000</w:t>
            </w:r>
          </w:p>
        </w:tc>
        <w:tc>
          <w:tcPr>
            <w:tcW w:w="649"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rPr>
                <w:b/>
                <w:bCs/>
                <w:sz w:val="16"/>
                <w:szCs w:val="16"/>
                <w:lang w:eastAsia="ru-RU"/>
              </w:rPr>
            </w:pPr>
            <w:r w:rsidRPr="00650C17">
              <w:rPr>
                <w:b/>
                <w:bCs/>
                <w:sz w:val="16"/>
                <w:szCs w:val="16"/>
                <w:lang w:eastAsia="ru-RU"/>
              </w:rPr>
              <w:t>НАЛОГИ НА ПРИБЫЛЬ, ДОХОДЫ</w:t>
            </w:r>
          </w:p>
        </w:tc>
        <w:tc>
          <w:tcPr>
            <w:tcW w:w="1780" w:type="dxa"/>
            <w:tcBorders>
              <w:top w:val="nil"/>
              <w:left w:val="nil"/>
              <w:bottom w:val="single" w:sz="4" w:space="0" w:color="000000"/>
              <w:right w:val="single" w:sz="4" w:space="0" w:color="000000"/>
            </w:tcBorders>
            <w:shd w:val="clear" w:color="auto" w:fill="auto"/>
            <w:vAlign w:val="bottom"/>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314,30000</w:t>
            </w:r>
          </w:p>
        </w:tc>
        <w:tc>
          <w:tcPr>
            <w:tcW w:w="1072" w:type="dxa"/>
            <w:tcBorders>
              <w:top w:val="nil"/>
              <w:left w:val="nil"/>
              <w:bottom w:val="single" w:sz="4" w:space="0" w:color="000000"/>
              <w:right w:val="single" w:sz="4" w:space="0" w:color="000000"/>
            </w:tcBorders>
            <w:shd w:val="clear" w:color="auto" w:fill="auto"/>
            <w:vAlign w:val="bottom"/>
            <w:hideMark/>
          </w:tcPr>
          <w:p w:rsidR="00650C17" w:rsidRPr="00650C17" w:rsidRDefault="00650C17" w:rsidP="00650C17">
            <w:pPr>
              <w:suppressAutoHyphens w:val="0"/>
              <w:jc w:val="center"/>
              <w:rPr>
                <w:b/>
                <w:bCs/>
                <w:sz w:val="16"/>
                <w:szCs w:val="16"/>
                <w:lang w:eastAsia="ru-RU"/>
              </w:rPr>
            </w:pPr>
            <w:r w:rsidRPr="00650C17">
              <w:rPr>
                <w:b/>
                <w:bCs/>
                <w:sz w:val="16"/>
                <w:szCs w:val="16"/>
                <w:lang w:eastAsia="ru-RU"/>
              </w:rPr>
              <w:t>330,70000</w:t>
            </w:r>
          </w:p>
        </w:tc>
        <w:tc>
          <w:tcPr>
            <w:tcW w:w="1780" w:type="dxa"/>
            <w:tcBorders>
              <w:top w:val="nil"/>
              <w:left w:val="nil"/>
              <w:bottom w:val="single" w:sz="4" w:space="0" w:color="000000"/>
              <w:right w:val="single" w:sz="4" w:space="0" w:color="000000"/>
            </w:tcBorders>
            <w:shd w:val="clear" w:color="auto" w:fill="auto"/>
            <w:vAlign w:val="bottom"/>
            <w:hideMark/>
          </w:tcPr>
          <w:p w:rsidR="00650C17" w:rsidRPr="00650C17" w:rsidRDefault="00650C17" w:rsidP="00650C17">
            <w:pPr>
              <w:suppressAutoHyphens w:val="0"/>
              <w:jc w:val="center"/>
              <w:rPr>
                <w:b/>
                <w:bCs/>
                <w:sz w:val="16"/>
                <w:szCs w:val="16"/>
                <w:lang w:eastAsia="ru-RU"/>
              </w:rPr>
            </w:pPr>
            <w:r w:rsidRPr="00650C17">
              <w:rPr>
                <w:b/>
                <w:bCs/>
                <w:sz w:val="16"/>
                <w:szCs w:val="16"/>
                <w:lang w:eastAsia="ru-RU"/>
              </w:rPr>
              <w:t>352,20000</w:t>
            </w:r>
          </w:p>
        </w:tc>
      </w:tr>
      <w:tr w:rsidR="00650C17" w:rsidRPr="00650C17" w:rsidTr="00650C17">
        <w:trPr>
          <w:trHeight w:val="360"/>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650C17" w:rsidRPr="00650C17" w:rsidRDefault="00650C17" w:rsidP="00650C17">
            <w:pPr>
              <w:suppressAutoHyphens w:val="0"/>
              <w:rPr>
                <w:b/>
                <w:bCs/>
                <w:color w:val="000000"/>
                <w:sz w:val="16"/>
                <w:szCs w:val="16"/>
                <w:lang w:eastAsia="ru-RU"/>
              </w:rPr>
            </w:pPr>
            <w:r w:rsidRPr="00650C17">
              <w:rPr>
                <w:b/>
                <w:bCs/>
                <w:color w:val="000000"/>
                <w:sz w:val="16"/>
                <w:szCs w:val="16"/>
                <w:lang w:eastAsia="ru-RU"/>
              </w:rPr>
              <w:t>1 01 02000 01 0000 110</w:t>
            </w:r>
          </w:p>
        </w:tc>
        <w:tc>
          <w:tcPr>
            <w:tcW w:w="649"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both"/>
              <w:rPr>
                <w:b/>
                <w:bCs/>
                <w:color w:val="000000"/>
                <w:sz w:val="16"/>
                <w:szCs w:val="16"/>
                <w:lang w:eastAsia="ru-RU"/>
              </w:rPr>
            </w:pPr>
            <w:r w:rsidRPr="00650C17">
              <w:rPr>
                <w:b/>
                <w:bCs/>
                <w:color w:val="000000"/>
                <w:sz w:val="16"/>
                <w:szCs w:val="16"/>
                <w:lang w:eastAsia="ru-RU"/>
              </w:rPr>
              <w:t>Налог на доходы физических лиц</w:t>
            </w:r>
          </w:p>
        </w:tc>
        <w:tc>
          <w:tcPr>
            <w:tcW w:w="1780" w:type="dxa"/>
            <w:tcBorders>
              <w:top w:val="nil"/>
              <w:left w:val="nil"/>
              <w:bottom w:val="single" w:sz="4" w:space="0" w:color="000000"/>
              <w:right w:val="single" w:sz="4" w:space="0" w:color="000000"/>
            </w:tcBorders>
            <w:shd w:val="clear" w:color="auto" w:fill="auto"/>
            <w:vAlign w:val="bottom"/>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314,30000</w:t>
            </w:r>
          </w:p>
        </w:tc>
        <w:tc>
          <w:tcPr>
            <w:tcW w:w="1072" w:type="dxa"/>
            <w:tcBorders>
              <w:top w:val="nil"/>
              <w:left w:val="nil"/>
              <w:bottom w:val="single" w:sz="4" w:space="0" w:color="000000"/>
              <w:right w:val="single" w:sz="4" w:space="0" w:color="000000"/>
            </w:tcBorders>
            <w:shd w:val="clear" w:color="auto" w:fill="auto"/>
            <w:vAlign w:val="bottom"/>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330,70000</w:t>
            </w:r>
          </w:p>
        </w:tc>
        <w:tc>
          <w:tcPr>
            <w:tcW w:w="1780" w:type="dxa"/>
            <w:tcBorders>
              <w:top w:val="nil"/>
              <w:left w:val="nil"/>
              <w:bottom w:val="single" w:sz="4" w:space="0" w:color="000000"/>
              <w:right w:val="single" w:sz="4" w:space="0" w:color="000000"/>
            </w:tcBorders>
            <w:shd w:val="clear" w:color="auto" w:fill="auto"/>
            <w:vAlign w:val="bottom"/>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352,20000</w:t>
            </w:r>
          </w:p>
        </w:tc>
      </w:tr>
      <w:tr w:rsidR="00650C17" w:rsidRPr="00650C17" w:rsidTr="00650C17">
        <w:trPr>
          <w:trHeight w:val="375"/>
        </w:trPr>
        <w:tc>
          <w:tcPr>
            <w:tcW w:w="3320" w:type="dxa"/>
            <w:vMerge w:val="restart"/>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rPr>
                <w:color w:val="000000"/>
                <w:sz w:val="16"/>
                <w:szCs w:val="16"/>
                <w:lang w:eastAsia="ru-RU"/>
              </w:rPr>
            </w:pPr>
            <w:r w:rsidRPr="00650C17">
              <w:rPr>
                <w:color w:val="000000"/>
                <w:sz w:val="16"/>
                <w:szCs w:val="16"/>
                <w:lang w:eastAsia="ru-RU"/>
              </w:rPr>
              <w:lastRenderedPageBreak/>
              <w:t>1 01 02010 01 0000 110</w:t>
            </w:r>
          </w:p>
        </w:tc>
        <w:tc>
          <w:tcPr>
            <w:tcW w:w="649" w:type="dxa"/>
            <w:vMerge w:val="restart"/>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jc w:val="both"/>
              <w:rPr>
                <w:color w:val="000000"/>
                <w:sz w:val="16"/>
                <w:szCs w:val="16"/>
                <w:lang w:eastAsia="ru-RU"/>
              </w:rPr>
            </w:pPr>
            <w:r w:rsidRPr="00650C17">
              <w:rPr>
                <w:color w:val="000000"/>
                <w:sz w:val="16"/>
                <w:szCs w:val="16"/>
                <w:lang w:eastAsia="ru-RU"/>
              </w:rPr>
              <w:t>Налог на доходы физических лиц с доходов, источником которых является налоговый агент,за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1780" w:type="dxa"/>
            <w:vMerge w:val="restart"/>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154,30000</w:t>
            </w:r>
          </w:p>
        </w:tc>
        <w:tc>
          <w:tcPr>
            <w:tcW w:w="1072" w:type="dxa"/>
            <w:vMerge w:val="restart"/>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145,70000</w:t>
            </w:r>
          </w:p>
        </w:tc>
        <w:tc>
          <w:tcPr>
            <w:tcW w:w="1780" w:type="dxa"/>
            <w:vMerge w:val="restart"/>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187,20000</w:t>
            </w:r>
          </w:p>
        </w:tc>
      </w:tr>
      <w:tr w:rsidR="00650C17" w:rsidRPr="00650C17" w:rsidTr="00650C17">
        <w:trPr>
          <w:trHeight w:val="375"/>
        </w:trPr>
        <w:tc>
          <w:tcPr>
            <w:tcW w:w="3320" w:type="dxa"/>
            <w:vMerge/>
            <w:tcBorders>
              <w:top w:val="nil"/>
              <w:left w:val="single" w:sz="4" w:space="0" w:color="000000"/>
              <w:bottom w:val="single" w:sz="4" w:space="0" w:color="000000"/>
              <w:right w:val="single" w:sz="4" w:space="0" w:color="000000"/>
            </w:tcBorders>
            <w:vAlign w:val="center"/>
            <w:hideMark/>
          </w:tcPr>
          <w:p w:rsidR="00650C17" w:rsidRPr="00650C17" w:rsidRDefault="00650C17" w:rsidP="00650C17">
            <w:pPr>
              <w:suppressAutoHyphens w:val="0"/>
              <w:rPr>
                <w:color w:val="000000"/>
                <w:sz w:val="16"/>
                <w:szCs w:val="16"/>
                <w:lang w:eastAsia="ru-RU"/>
              </w:rPr>
            </w:pPr>
          </w:p>
        </w:tc>
        <w:tc>
          <w:tcPr>
            <w:tcW w:w="649" w:type="dxa"/>
            <w:vMerge/>
            <w:tcBorders>
              <w:top w:val="nil"/>
              <w:left w:val="single" w:sz="4" w:space="0" w:color="000000"/>
              <w:bottom w:val="single" w:sz="4" w:space="0" w:color="000000"/>
              <w:right w:val="single" w:sz="4" w:space="0" w:color="000000"/>
            </w:tcBorders>
            <w:vAlign w:val="center"/>
            <w:hideMark/>
          </w:tcPr>
          <w:p w:rsidR="00650C17" w:rsidRPr="00650C17" w:rsidRDefault="00650C17" w:rsidP="00650C17">
            <w:pPr>
              <w:suppressAutoHyphens w:val="0"/>
              <w:rPr>
                <w:color w:val="000000"/>
                <w:sz w:val="16"/>
                <w:szCs w:val="16"/>
                <w:lang w:eastAsia="ru-RU"/>
              </w:rPr>
            </w:pPr>
          </w:p>
        </w:tc>
        <w:tc>
          <w:tcPr>
            <w:tcW w:w="1780" w:type="dxa"/>
            <w:vMerge/>
            <w:tcBorders>
              <w:top w:val="nil"/>
              <w:left w:val="single" w:sz="4" w:space="0" w:color="000000"/>
              <w:bottom w:val="single" w:sz="4" w:space="0" w:color="000000"/>
              <w:right w:val="single" w:sz="4" w:space="0" w:color="000000"/>
            </w:tcBorders>
            <w:vAlign w:val="center"/>
            <w:hideMark/>
          </w:tcPr>
          <w:p w:rsidR="00650C17" w:rsidRPr="00650C17" w:rsidRDefault="00650C17" w:rsidP="00650C17">
            <w:pPr>
              <w:suppressAutoHyphens w:val="0"/>
              <w:rPr>
                <w:color w:val="000000"/>
                <w:sz w:val="16"/>
                <w:szCs w:val="16"/>
                <w:lang w:eastAsia="ru-RU"/>
              </w:rPr>
            </w:pPr>
          </w:p>
        </w:tc>
        <w:tc>
          <w:tcPr>
            <w:tcW w:w="1072" w:type="dxa"/>
            <w:vMerge/>
            <w:tcBorders>
              <w:top w:val="nil"/>
              <w:left w:val="single" w:sz="4" w:space="0" w:color="000000"/>
              <w:bottom w:val="single" w:sz="4" w:space="0" w:color="000000"/>
              <w:right w:val="single" w:sz="4" w:space="0" w:color="000000"/>
            </w:tcBorders>
            <w:vAlign w:val="center"/>
            <w:hideMark/>
          </w:tcPr>
          <w:p w:rsidR="00650C17" w:rsidRPr="00650C17" w:rsidRDefault="00650C17" w:rsidP="00650C17">
            <w:pPr>
              <w:suppressAutoHyphens w:val="0"/>
              <w:rPr>
                <w:color w:val="000000"/>
                <w:sz w:val="16"/>
                <w:szCs w:val="16"/>
                <w:lang w:eastAsia="ru-RU"/>
              </w:rPr>
            </w:pPr>
          </w:p>
        </w:tc>
        <w:tc>
          <w:tcPr>
            <w:tcW w:w="1780" w:type="dxa"/>
            <w:vMerge/>
            <w:tcBorders>
              <w:top w:val="nil"/>
              <w:left w:val="single" w:sz="4" w:space="0" w:color="000000"/>
              <w:bottom w:val="single" w:sz="4" w:space="0" w:color="000000"/>
              <w:right w:val="single" w:sz="4" w:space="0" w:color="000000"/>
            </w:tcBorders>
            <w:vAlign w:val="center"/>
            <w:hideMark/>
          </w:tcPr>
          <w:p w:rsidR="00650C17" w:rsidRPr="00650C17" w:rsidRDefault="00650C17" w:rsidP="00650C17">
            <w:pPr>
              <w:suppressAutoHyphens w:val="0"/>
              <w:rPr>
                <w:color w:val="000000"/>
                <w:sz w:val="16"/>
                <w:szCs w:val="16"/>
                <w:lang w:eastAsia="ru-RU"/>
              </w:rPr>
            </w:pPr>
          </w:p>
        </w:tc>
      </w:tr>
      <w:tr w:rsidR="00650C17" w:rsidRPr="00650C17" w:rsidTr="00650C17">
        <w:trPr>
          <w:trHeight w:val="375"/>
        </w:trPr>
        <w:tc>
          <w:tcPr>
            <w:tcW w:w="3320" w:type="dxa"/>
            <w:vMerge/>
            <w:tcBorders>
              <w:top w:val="nil"/>
              <w:left w:val="single" w:sz="4" w:space="0" w:color="000000"/>
              <w:bottom w:val="single" w:sz="4" w:space="0" w:color="000000"/>
              <w:right w:val="single" w:sz="4" w:space="0" w:color="000000"/>
            </w:tcBorders>
            <w:vAlign w:val="center"/>
            <w:hideMark/>
          </w:tcPr>
          <w:p w:rsidR="00650C17" w:rsidRPr="00650C17" w:rsidRDefault="00650C17" w:rsidP="00650C17">
            <w:pPr>
              <w:suppressAutoHyphens w:val="0"/>
              <w:rPr>
                <w:color w:val="000000"/>
                <w:sz w:val="16"/>
                <w:szCs w:val="16"/>
                <w:lang w:eastAsia="ru-RU"/>
              </w:rPr>
            </w:pPr>
          </w:p>
        </w:tc>
        <w:tc>
          <w:tcPr>
            <w:tcW w:w="649" w:type="dxa"/>
            <w:vMerge/>
            <w:tcBorders>
              <w:top w:val="nil"/>
              <w:left w:val="single" w:sz="4" w:space="0" w:color="000000"/>
              <w:bottom w:val="single" w:sz="4" w:space="0" w:color="000000"/>
              <w:right w:val="single" w:sz="4" w:space="0" w:color="000000"/>
            </w:tcBorders>
            <w:vAlign w:val="center"/>
            <w:hideMark/>
          </w:tcPr>
          <w:p w:rsidR="00650C17" w:rsidRPr="00650C17" w:rsidRDefault="00650C17" w:rsidP="00650C17">
            <w:pPr>
              <w:suppressAutoHyphens w:val="0"/>
              <w:rPr>
                <w:color w:val="000000"/>
                <w:sz w:val="16"/>
                <w:szCs w:val="16"/>
                <w:lang w:eastAsia="ru-RU"/>
              </w:rPr>
            </w:pPr>
          </w:p>
        </w:tc>
        <w:tc>
          <w:tcPr>
            <w:tcW w:w="1780" w:type="dxa"/>
            <w:vMerge/>
            <w:tcBorders>
              <w:top w:val="nil"/>
              <w:left w:val="single" w:sz="4" w:space="0" w:color="000000"/>
              <w:bottom w:val="single" w:sz="4" w:space="0" w:color="000000"/>
              <w:right w:val="single" w:sz="4" w:space="0" w:color="000000"/>
            </w:tcBorders>
            <w:vAlign w:val="center"/>
            <w:hideMark/>
          </w:tcPr>
          <w:p w:rsidR="00650C17" w:rsidRPr="00650C17" w:rsidRDefault="00650C17" w:rsidP="00650C17">
            <w:pPr>
              <w:suppressAutoHyphens w:val="0"/>
              <w:rPr>
                <w:color w:val="000000"/>
                <w:sz w:val="16"/>
                <w:szCs w:val="16"/>
                <w:lang w:eastAsia="ru-RU"/>
              </w:rPr>
            </w:pPr>
          </w:p>
        </w:tc>
        <w:tc>
          <w:tcPr>
            <w:tcW w:w="1072" w:type="dxa"/>
            <w:vMerge/>
            <w:tcBorders>
              <w:top w:val="nil"/>
              <w:left w:val="single" w:sz="4" w:space="0" w:color="000000"/>
              <w:bottom w:val="single" w:sz="4" w:space="0" w:color="000000"/>
              <w:right w:val="single" w:sz="4" w:space="0" w:color="000000"/>
            </w:tcBorders>
            <w:vAlign w:val="center"/>
            <w:hideMark/>
          </w:tcPr>
          <w:p w:rsidR="00650C17" w:rsidRPr="00650C17" w:rsidRDefault="00650C17" w:rsidP="00650C17">
            <w:pPr>
              <w:suppressAutoHyphens w:val="0"/>
              <w:rPr>
                <w:color w:val="000000"/>
                <w:sz w:val="16"/>
                <w:szCs w:val="16"/>
                <w:lang w:eastAsia="ru-RU"/>
              </w:rPr>
            </w:pPr>
          </w:p>
        </w:tc>
        <w:tc>
          <w:tcPr>
            <w:tcW w:w="1780" w:type="dxa"/>
            <w:vMerge/>
            <w:tcBorders>
              <w:top w:val="nil"/>
              <w:left w:val="single" w:sz="4" w:space="0" w:color="000000"/>
              <w:bottom w:val="single" w:sz="4" w:space="0" w:color="000000"/>
              <w:right w:val="single" w:sz="4" w:space="0" w:color="000000"/>
            </w:tcBorders>
            <w:vAlign w:val="center"/>
            <w:hideMark/>
          </w:tcPr>
          <w:p w:rsidR="00650C17" w:rsidRPr="00650C17" w:rsidRDefault="00650C17" w:rsidP="00650C17">
            <w:pPr>
              <w:suppressAutoHyphens w:val="0"/>
              <w:rPr>
                <w:color w:val="000000"/>
                <w:sz w:val="16"/>
                <w:szCs w:val="16"/>
                <w:lang w:eastAsia="ru-RU"/>
              </w:rPr>
            </w:pPr>
          </w:p>
        </w:tc>
      </w:tr>
      <w:tr w:rsidR="00650C17" w:rsidRPr="00650C17" w:rsidTr="00650C17">
        <w:trPr>
          <w:trHeight w:val="630"/>
        </w:trPr>
        <w:tc>
          <w:tcPr>
            <w:tcW w:w="3320" w:type="dxa"/>
            <w:vMerge/>
            <w:tcBorders>
              <w:top w:val="nil"/>
              <w:left w:val="single" w:sz="4" w:space="0" w:color="000000"/>
              <w:bottom w:val="single" w:sz="4" w:space="0" w:color="000000"/>
              <w:right w:val="single" w:sz="4" w:space="0" w:color="000000"/>
            </w:tcBorders>
            <w:vAlign w:val="center"/>
            <w:hideMark/>
          </w:tcPr>
          <w:p w:rsidR="00650C17" w:rsidRPr="00650C17" w:rsidRDefault="00650C17" w:rsidP="00650C17">
            <w:pPr>
              <w:suppressAutoHyphens w:val="0"/>
              <w:rPr>
                <w:color w:val="000000"/>
                <w:sz w:val="16"/>
                <w:szCs w:val="16"/>
                <w:lang w:eastAsia="ru-RU"/>
              </w:rPr>
            </w:pPr>
          </w:p>
        </w:tc>
        <w:tc>
          <w:tcPr>
            <w:tcW w:w="649" w:type="dxa"/>
            <w:vMerge/>
            <w:tcBorders>
              <w:top w:val="nil"/>
              <w:left w:val="single" w:sz="4" w:space="0" w:color="000000"/>
              <w:bottom w:val="single" w:sz="4" w:space="0" w:color="000000"/>
              <w:right w:val="single" w:sz="4" w:space="0" w:color="000000"/>
            </w:tcBorders>
            <w:vAlign w:val="center"/>
            <w:hideMark/>
          </w:tcPr>
          <w:p w:rsidR="00650C17" w:rsidRPr="00650C17" w:rsidRDefault="00650C17" w:rsidP="00650C17">
            <w:pPr>
              <w:suppressAutoHyphens w:val="0"/>
              <w:rPr>
                <w:color w:val="000000"/>
                <w:sz w:val="16"/>
                <w:szCs w:val="16"/>
                <w:lang w:eastAsia="ru-RU"/>
              </w:rPr>
            </w:pPr>
          </w:p>
        </w:tc>
        <w:tc>
          <w:tcPr>
            <w:tcW w:w="1780" w:type="dxa"/>
            <w:vMerge/>
            <w:tcBorders>
              <w:top w:val="nil"/>
              <w:left w:val="single" w:sz="4" w:space="0" w:color="000000"/>
              <w:bottom w:val="single" w:sz="4" w:space="0" w:color="000000"/>
              <w:right w:val="single" w:sz="4" w:space="0" w:color="000000"/>
            </w:tcBorders>
            <w:vAlign w:val="center"/>
            <w:hideMark/>
          </w:tcPr>
          <w:p w:rsidR="00650C17" w:rsidRPr="00650C17" w:rsidRDefault="00650C17" w:rsidP="00650C17">
            <w:pPr>
              <w:suppressAutoHyphens w:val="0"/>
              <w:rPr>
                <w:color w:val="000000"/>
                <w:sz w:val="16"/>
                <w:szCs w:val="16"/>
                <w:lang w:eastAsia="ru-RU"/>
              </w:rPr>
            </w:pPr>
          </w:p>
        </w:tc>
        <w:tc>
          <w:tcPr>
            <w:tcW w:w="1072" w:type="dxa"/>
            <w:vMerge/>
            <w:tcBorders>
              <w:top w:val="nil"/>
              <w:left w:val="single" w:sz="4" w:space="0" w:color="000000"/>
              <w:bottom w:val="single" w:sz="4" w:space="0" w:color="000000"/>
              <w:right w:val="single" w:sz="4" w:space="0" w:color="000000"/>
            </w:tcBorders>
            <w:vAlign w:val="center"/>
            <w:hideMark/>
          </w:tcPr>
          <w:p w:rsidR="00650C17" w:rsidRPr="00650C17" w:rsidRDefault="00650C17" w:rsidP="00650C17">
            <w:pPr>
              <w:suppressAutoHyphens w:val="0"/>
              <w:rPr>
                <w:color w:val="000000"/>
                <w:sz w:val="16"/>
                <w:szCs w:val="16"/>
                <w:lang w:eastAsia="ru-RU"/>
              </w:rPr>
            </w:pPr>
          </w:p>
        </w:tc>
        <w:tc>
          <w:tcPr>
            <w:tcW w:w="1780" w:type="dxa"/>
            <w:vMerge/>
            <w:tcBorders>
              <w:top w:val="nil"/>
              <w:left w:val="single" w:sz="4" w:space="0" w:color="000000"/>
              <w:bottom w:val="single" w:sz="4" w:space="0" w:color="000000"/>
              <w:right w:val="single" w:sz="4" w:space="0" w:color="000000"/>
            </w:tcBorders>
            <w:vAlign w:val="center"/>
            <w:hideMark/>
          </w:tcPr>
          <w:p w:rsidR="00650C17" w:rsidRPr="00650C17" w:rsidRDefault="00650C17" w:rsidP="00650C17">
            <w:pPr>
              <w:suppressAutoHyphens w:val="0"/>
              <w:rPr>
                <w:color w:val="000000"/>
                <w:sz w:val="16"/>
                <w:szCs w:val="16"/>
                <w:lang w:eastAsia="ru-RU"/>
              </w:rPr>
            </w:pPr>
          </w:p>
        </w:tc>
      </w:tr>
      <w:tr w:rsidR="00650C17" w:rsidRPr="00650C17" w:rsidTr="00650C17">
        <w:trPr>
          <w:trHeight w:val="420"/>
        </w:trPr>
        <w:tc>
          <w:tcPr>
            <w:tcW w:w="3320" w:type="dxa"/>
            <w:vMerge w:val="restart"/>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rPr>
                <w:color w:val="000000"/>
                <w:sz w:val="16"/>
                <w:szCs w:val="16"/>
                <w:lang w:eastAsia="ru-RU"/>
              </w:rPr>
            </w:pPr>
            <w:r w:rsidRPr="00650C17">
              <w:rPr>
                <w:color w:val="000000"/>
                <w:sz w:val="16"/>
                <w:szCs w:val="16"/>
                <w:lang w:eastAsia="ru-RU"/>
              </w:rPr>
              <w:t>1 01 02020 01 0000 110</w:t>
            </w:r>
          </w:p>
        </w:tc>
        <w:tc>
          <w:tcPr>
            <w:tcW w:w="649" w:type="dxa"/>
            <w:vMerge w:val="restart"/>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jc w:val="both"/>
              <w:rPr>
                <w:color w:val="000000"/>
                <w:sz w:val="16"/>
                <w:szCs w:val="16"/>
                <w:lang w:eastAsia="ru-RU"/>
              </w:rPr>
            </w:pPr>
            <w:r w:rsidRPr="00650C17">
              <w:rPr>
                <w:color w:val="000000"/>
                <w:sz w:val="16"/>
                <w:szCs w:val="16"/>
                <w:lang w:eastAsia="ru-RU"/>
              </w:rPr>
              <w:t>Налог на доходы физических лиц с доходов, полученных от осуществления деяте</w:t>
            </w:r>
            <w:r w:rsidRPr="00650C17">
              <w:rPr>
                <w:color w:val="000000"/>
                <w:sz w:val="16"/>
                <w:szCs w:val="16"/>
                <w:lang w:eastAsia="ru-RU"/>
              </w:rPr>
              <w:lastRenderedPageBreak/>
              <w:t>льности физическими лицами,зарегистрированными в качестве индивидуальных предпринимателей,нотариусов,занимающихся частной практикой,адвокатов,учредивших адвокатские кабинеты и других лиц,занимающихся частной практикой в соответствии со статьей 227 Налогового кодекса Российской Федерации</w:t>
            </w:r>
          </w:p>
        </w:tc>
        <w:tc>
          <w:tcPr>
            <w:tcW w:w="1780" w:type="dxa"/>
            <w:vMerge w:val="restart"/>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lastRenderedPageBreak/>
              <w:t>80,00000</w:t>
            </w:r>
          </w:p>
        </w:tc>
        <w:tc>
          <w:tcPr>
            <w:tcW w:w="1072" w:type="dxa"/>
            <w:vMerge w:val="restart"/>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95,00000</w:t>
            </w:r>
          </w:p>
        </w:tc>
        <w:tc>
          <w:tcPr>
            <w:tcW w:w="1780" w:type="dxa"/>
            <w:vMerge w:val="restart"/>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80,00000</w:t>
            </w:r>
          </w:p>
        </w:tc>
      </w:tr>
      <w:tr w:rsidR="00650C17" w:rsidRPr="00650C17" w:rsidTr="00650C17">
        <w:trPr>
          <w:trHeight w:val="375"/>
        </w:trPr>
        <w:tc>
          <w:tcPr>
            <w:tcW w:w="3320" w:type="dxa"/>
            <w:vMerge/>
            <w:tcBorders>
              <w:top w:val="nil"/>
              <w:left w:val="single" w:sz="4" w:space="0" w:color="000000"/>
              <w:bottom w:val="single" w:sz="4" w:space="0" w:color="000000"/>
              <w:right w:val="single" w:sz="4" w:space="0" w:color="000000"/>
            </w:tcBorders>
            <w:vAlign w:val="center"/>
            <w:hideMark/>
          </w:tcPr>
          <w:p w:rsidR="00650C17" w:rsidRPr="00650C17" w:rsidRDefault="00650C17" w:rsidP="00650C17">
            <w:pPr>
              <w:suppressAutoHyphens w:val="0"/>
              <w:rPr>
                <w:color w:val="000000"/>
                <w:sz w:val="16"/>
                <w:szCs w:val="16"/>
                <w:lang w:eastAsia="ru-RU"/>
              </w:rPr>
            </w:pPr>
          </w:p>
        </w:tc>
        <w:tc>
          <w:tcPr>
            <w:tcW w:w="649" w:type="dxa"/>
            <w:vMerge/>
            <w:tcBorders>
              <w:top w:val="nil"/>
              <w:left w:val="single" w:sz="4" w:space="0" w:color="000000"/>
              <w:bottom w:val="single" w:sz="4" w:space="0" w:color="000000"/>
              <w:right w:val="single" w:sz="4" w:space="0" w:color="000000"/>
            </w:tcBorders>
            <w:vAlign w:val="center"/>
            <w:hideMark/>
          </w:tcPr>
          <w:p w:rsidR="00650C17" w:rsidRPr="00650C17" w:rsidRDefault="00650C17" w:rsidP="00650C17">
            <w:pPr>
              <w:suppressAutoHyphens w:val="0"/>
              <w:rPr>
                <w:color w:val="000000"/>
                <w:sz w:val="16"/>
                <w:szCs w:val="16"/>
                <w:lang w:eastAsia="ru-RU"/>
              </w:rPr>
            </w:pPr>
          </w:p>
        </w:tc>
        <w:tc>
          <w:tcPr>
            <w:tcW w:w="1780" w:type="dxa"/>
            <w:vMerge/>
            <w:tcBorders>
              <w:top w:val="nil"/>
              <w:left w:val="single" w:sz="4" w:space="0" w:color="000000"/>
              <w:bottom w:val="single" w:sz="4" w:space="0" w:color="000000"/>
              <w:right w:val="single" w:sz="4" w:space="0" w:color="000000"/>
            </w:tcBorders>
            <w:vAlign w:val="center"/>
            <w:hideMark/>
          </w:tcPr>
          <w:p w:rsidR="00650C17" w:rsidRPr="00650C17" w:rsidRDefault="00650C17" w:rsidP="00650C17">
            <w:pPr>
              <w:suppressAutoHyphens w:val="0"/>
              <w:rPr>
                <w:color w:val="000000"/>
                <w:sz w:val="16"/>
                <w:szCs w:val="16"/>
                <w:lang w:eastAsia="ru-RU"/>
              </w:rPr>
            </w:pPr>
          </w:p>
        </w:tc>
        <w:tc>
          <w:tcPr>
            <w:tcW w:w="1072" w:type="dxa"/>
            <w:vMerge/>
            <w:tcBorders>
              <w:top w:val="nil"/>
              <w:left w:val="single" w:sz="4" w:space="0" w:color="000000"/>
              <w:bottom w:val="single" w:sz="4" w:space="0" w:color="000000"/>
              <w:right w:val="single" w:sz="4" w:space="0" w:color="000000"/>
            </w:tcBorders>
            <w:vAlign w:val="center"/>
            <w:hideMark/>
          </w:tcPr>
          <w:p w:rsidR="00650C17" w:rsidRPr="00650C17" w:rsidRDefault="00650C17" w:rsidP="00650C17">
            <w:pPr>
              <w:suppressAutoHyphens w:val="0"/>
              <w:rPr>
                <w:color w:val="000000"/>
                <w:sz w:val="16"/>
                <w:szCs w:val="16"/>
                <w:lang w:eastAsia="ru-RU"/>
              </w:rPr>
            </w:pPr>
          </w:p>
        </w:tc>
        <w:tc>
          <w:tcPr>
            <w:tcW w:w="1780" w:type="dxa"/>
            <w:vMerge/>
            <w:tcBorders>
              <w:top w:val="nil"/>
              <w:left w:val="single" w:sz="4" w:space="0" w:color="000000"/>
              <w:bottom w:val="single" w:sz="4" w:space="0" w:color="000000"/>
              <w:right w:val="single" w:sz="4" w:space="0" w:color="000000"/>
            </w:tcBorders>
            <w:vAlign w:val="center"/>
            <w:hideMark/>
          </w:tcPr>
          <w:p w:rsidR="00650C17" w:rsidRPr="00650C17" w:rsidRDefault="00650C17" w:rsidP="00650C17">
            <w:pPr>
              <w:suppressAutoHyphens w:val="0"/>
              <w:rPr>
                <w:color w:val="000000"/>
                <w:sz w:val="16"/>
                <w:szCs w:val="16"/>
                <w:lang w:eastAsia="ru-RU"/>
              </w:rPr>
            </w:pPr>
          </w:p>
        </w:tc>
      </w:tr>
      <w:tr w:rsidR="00650C17" w:rsidRPr="00650C17" w:rsidTr="00650C17">
        <w:trPr>
          <w:trHeight w:val="1515"/>
        </w:trPr>
        <w:tc>
          <w:tcPr>
            <w:tcW w:w="3320" w:type="dxa"/>
            <w:vMerge/>
            <w:tcBorders>
              <w:top w:val="nil"/>
              <w:left w:val="single" w:sz="4" w:space="0" w:color="000000"/>
              <w:bottom w:val="single" w:sz="4" w:space="0" w:color="000000"/>
              <w:right w:val="single" w:sz="4" w:space="0" w:color="000000"/>
            </w:tcBorders>
            <w:vAlign w:val="center"/>
            <w:hideMark/>
          </w:tcPr>
          <w:p w:rsidR="00650C17" w:rsidRPr="00650C17" w:rsidRDefault="00650C17" w:rsidP="00650C17">
            <w:pPr>
              <w:suppressAutoHyphens w:val="0"/>
              <w:rPr>
                <w:color w:val="000000"/>
                <w:sz w:val="16"/>
                <w:szCs w:val="16"/>
                <w:lang w:eastAsia="ru-RU"/>
              </w:rPr>
            </w:pPr>
          </w:p>
        </w:tc>
        <w:tc>
          <w:tcPr>
            <w:tcW w:w="649" w:type="dxa"/>
            <w:vMerge/>
            <w:tcBorders>
              <w:top w:val="nil"/>
              <w:left w:val="single" w:sz="4" w:space="0" w:color="000000"/>
              <w:bottom w:val="single" w:sz="4" w:space="0" w:color="000000"/>
              <w:right w:val="single" w:sz="4" w:space="0" w:color="000000"/>
            </w:tcBorders>
            <w:vAlign w:val="center"/>
            <w:hideMark/>
          </w:tcPr>
          <w:p w:rsidR="00650C17" w:rsidRPr="00650C17" w:rsidRDefault="00650C17" w:rsidP="00650C17">
            <w:pPr>
              <w:suppressAutoHyphens w:val="0"/>
              <w:rPr>
                <w:color w:val="000000"/>
                <w:sz w:val="16"/>
                <w:szCs w:val="16"/>
                <w:lang w:eastAsia="ru-RU"/>
              </w:rPr>
            </w:pPr>
          </w:p>
        </w:tc>
        <w:tc>
          <w:tcPr>
            <w:tcW w:w="1780" w:type="dxa"/>
            <w:vMerge/>
            <w:tcBorders>
              <w:top w:val="nil"/>
              <w:left w:val="single" w:sz="4" w:space="0" w:color="000000"/>
              <w:bottom w:val="single" w:sz="4" w:space="0" w:color="000000"/>
              <w:right w:val="single" w:sz="4" w:space="0" w:color="000000"/>
            </w:tcBorders>
            <w:vAlign w:val="center"/>
            <w:hideMark/>
          </w:tcPr>
          <w:p w:rsidR="00650C17" w:rsidRPr="00650C17" w:rsidRDefault="00650C17" w:rsidP="00650C17">
            <w:pPr>
              <w:suppressAutoHyphens w:val="0"/>
              <w:rPr>
                <w:color w:val="000000"/>
                <w:sz w:val="16"/>
                <w:szCs w:val="16"/>
                <w:lang w:eastAsia="ru-RU"/>
              </w:rPr>
            </w:pPr>
          </w:p>
        </w:tc>
        <w:tc>
          <w:tcPr>
            <w:tcW w:w="1072" w:type="dxa"/>
            <w:vMerge/>
            <w:tcBorders>
              <w:top w:val="nil"/>
              <w:left w:val="single" w:sz="4" w:space="0" w:color="000000"/>
              <w:bottom w:val="single" w:sz="4" w:space="0" w:color="000000"/>
              <w:right w:val="single" w:sz="4" w:space="0" w:color="000000"/>
            </w:tcBorders>
            <w:vAlign w:val="center"/>
            <w:hideMark/>
          </w:tcPr>
          <w:p w:rsidR="00650C17" w:rsidRPr="00650C17" w:rsidRDefault="00650C17" w:rsidP="00650C17">
            <w:pPr>
              <w:suppressAutoHyphens w:val="0"/>
              <w:rPr>
                <w:color w:val="000000"/>
                <w:sz w:val="16"/>
                <w:szCs w:val="16"/>
                <w:lang w:eastAsia="ru-RU"/>
              </w:rPr>
            </w:pPr>
          </w:p>
        </w:tc>
        <w:tc>
          <w:tcPr>
            <w:tcW w:w="1780" w:type="dxa"/>
            <w:vMerge/>
            <w:tcBorders>
              <w:top w:val="nil"/>
              <w:left w:val="single" w:sz="4" w:space="0" w:color="000000"/>
              <w:bottom w:val="single" w:sz="4" w:space="0" w:color="000000"/>
              <w:right w:val="single" w:sz="4" w:space="0" w:color="000000"/>
            </w:tcBorders>
            <w:vAlign w:val="center"/>
            <w:hideMark/>
          </w:tcPr>
          <w:p w:rsidR="00650C17" w:rsidRPr="00650C17" w:rsidRDefault="00650C17" w:rsidP="00650C17">
            <w:pPr>
              <w:suppressAutoHyphens w:val="0"/>
              <w:rPr>
                <w:color w:val="000000"/>
                <w:sz w:val="16"/>
                <w:szCs w:val="16"/>
                <w:lang w:eastAsia="ru-RU"/>
              </w:rPr>
            </w:pPr>
          </w:p>
        </w:tc>
      </w:tr>
      <w:tr w:rsidR="00650C17" w:rsidRPr="00650C17" w:rsidTr="00650C17">
        <w:trPr>
          <w:trHeight w:val="1065"/>
        </w:trPr>
        <w:tc>
          <w:tcPr>
            <w:tcW w:w="3320" w:type="dxa"/>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rPr>
                <w:color w:val="000000"/>
                <w:sz w:val="16"/>
                <w:szCs w:val="16"/>
                <w:lang w:eastAsia="ru-RU"/>
              </w:rPr>
            </w:pPr>
            <w:r w:rsidRPr="00650C17">
              <w:rPr>
                <w:color w:val="000000"/>
                <w:sz w:val="16"/>
                <w:szCs w:val="16"/>
                <w:lang w:eastAsia="ru-RU"/>
              </w:rPr>
              <w:lastRenderedPageBreak/>
              <w:t>1 01 02030 01 0000 110</w:t>
            </w:r>
          </w:p>
        </w:tc>
        <w:tc>
          <w:tcPr>
            <w:tcW w:w="649"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both"/>
              <w:rPr>
                <w:color w:val="000000"/>
                <w:sz w:val="16"/>
                <w:szCs w:val="16"/>
                <w:lang w:eastAsia="ru-RU"/>
              </w:rPr>
            </w:pPr>
            <w:r w:rsidRPr="00650C17">
              <w:rPr>
                <w:color w:val="000000"/>
                <w:sz w:val="16"/>
                <w:szCs w:val="16"/>
                <w:lang w:eastAsia="ru-RU"/>
              </w:rPr>
              <w:t>Налог на доходы физических лиц с доходов,по</w:t>
            </w:r>
            <w:r w:rsidRPr="00650C17">
              <w:rPr>
                <w:color w:val="000000"/>
                <w:sz w:val="16"/>
                <w:szCs w:val="16"/>
                <w:lang w:eastAsia="ru-RU"/>
              </w:rPr>
              <w:lastRenderedPageBreak/>
              <w:t>лученных физическими лицами в соответствии со статьей 228 Налогового Кодекса Российской Федерации</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lastRenderedPageBreak/>
              <w:t>80,00000</w:t>
            </w:r>
          </w:p>
        </w:tc>
        <w:tc>
          <w:tcPr>
            <w:tcW w:w="1072"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90,00000</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85,00000</w:t>
            </w:r>
          </w:p>
        </w:tc>
      </w:tr>
      <w:tr w:rsidR="00650C17" w:rsidRPr="00650C17" w:rsidTr="00650C17">
        <w:trPr>
          <w:trHeight w:val="690"/>
        </w:trPr>
        <w:tc>
          <w:tcPr>
            <w:tcW w:w="3320" w:type="dxa"/>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rPr>
                <w:b/>
                <w:bCs/>
                <w:color w:val="000000"/>
                <w:sz w:val="16"/>
                <w:szCs w:val="16"/>
                <w:lang w:eastAsia="ru-RU"/>
              </w:rPr>
            </w:pPr>
            <w:r w:rsidRPr="00650C17">
              <w:rPr>
                <w:b/>
                <w:bCs/>
                <w:color w:val="000000"/>
                <w:sz w:val="16"/>
                <w:szCs w:val="16"/>
                <w:lang w:eastAsia="ru-RU"/>
              </w:rPr>
              <w:lastRenderedPageBreak/>
              <w:t>1 03 00000 00 0000 000</w:t>
            </w:r>
          </w:p>
        </w:tc>
        <w:tc>
          <w:tcPr>
            <w:tcW w:w="649"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both"/>
              <w:rPr>
                <w:b/>
                <w:bCs/>
                <w:color w:val="000000"/>
                <w:sz w:val="16"/>
                <w:szCs w:val="16"/>
                <w:lang w:eastAsia="ru-RU"/>
              </w:rPr>
            </w:pPr>
            <w:r w:rsidRPr="00650C17">
              <w:rPr>
                <w:b/>
                <w:bCs/>
                <w:color w:val="000000"/>
                <w:sz w:val="16"/>
                <w:szCs w:val="16"/>
                <w:lang w:eastAsia="ru-RU"/>
              </w:rPr>
              <w:t>Налоги на товары (работы,услуги), реализуемые на территории Российской Федерации</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1770,48000</w:t>
            </w:r>
          </w:p>
        </w:tc>
        <w:tc>
          <w:tcPr>
            <w:tcW w:w="1072"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1860,86000</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2004,09000</w:t>
            </w:r>
          </w:p>
        </w:tc>
      </w:tr>
      <w:tr w:rsidR="00650C17" w:rsidRPr="00650C17" w:rsidTr="00650C17">
        <w:trPr>
          <w:trHeight w:val="705"/>
        </w:trPr>
        <w:tc>
          <w:tcPr>
            <w:tcW w:w="3320" w:type="dxa"/>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rPr>
                <w:b/>
                <w:bCs/>
                <w:color w:val="000000"/>
                <w:sz w:val="16"/>
                <w:szCs w:val="16"/>
                <w:lang w:eastAsia="ru-RU"/>
              </w:rPr>
            </w:pPr>
            <w:r w:rsidRPr="00650C17">
              <w:rPr>
                <w:b/>
                <w:bCs/>
                <w:color w:val="000000"/>
                <w:sz w:val="16"/>
                <w:szCs w:val="16"/>
                <w:lang w:eastAsia="ru-RU"/>
              </w:rPr>
              <w:t>1 03 02000 01 0000 110</w:t>
            </w:r>
          </w:p>
        </w:tc>
        <w:tc>
          <w:tcPr>
            <w:tcW w:w="649"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ind w:left="-2152" w:hanging="1134"/>
              <w:jc w:val="both"/>
              <w:rPr>
                <w:b/>
                <w:bCs/>
                <w:color w:val="000000"/>
                <w:sz w:val="16"/>
                <w:szCs w:val="16"/>
                <w:lang w:eastAsia="ru-RU"/>
              </w:rPr>
            </w:pPr>
            <w:r w:rsidRPr="00650C17">
              <w:rPr>
                <w:b/>
                <w:bCs/>
                <w:color w:val="000000"/>
                <w:sz w:val="16"/>
                <w:szCs w:val="16"/>
                <w:lang w:eastAsia="ru-RU"/>
              </w:rPr>
              <w:t>Акцизы по подакцизным товарам (продукции), производимым на территории Российской Федерации</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1770,48000</w:t>
            </w:r>
          </w:p>
        </w:tc>
        <w:tc>
          <w:tcPr>
            <w:tcW w:w="1072"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1860,86000</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2004,09000</w:t>
            </w:r>
          </w:p>
        </w:tc>
      </w:tr>
      <w:tr w:rsidR="00650C17" w:rsidRPr="00650C17" w:rsidTr="00650C17">
        <w:trPr>
          <w:trHeight w:val="1598"/>
        </w:trPr>
        <w:tc>
          <w:tcPr>
            <w:tcW w:w="3320" w:type="dxa"/>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rPr>
                <w:b/>
                <w:bCs/>
                <w:color w:val="000000"/>
                <w:sz w:val="16"/>
                <w:szCs w:val="16"/>
                <w:lang w:eastAsia="ru-RU"/>
              </w:rPr>
            </w:pPr>
            <w:r w:rsidRPr="00650C17">
              <w:rPr>
                <w:b/>
                <w:bCs/>
                <w:color w:val="000000"/>
                <w:sz w:val="16"/>
                <w:szCs w:val="16"/>
                <w:lang w:eastAsia="ru-RU"/>
              </w:rPr>
              <w:t xml:space="preserve">1 03 02230 01 0000 110 </w:t>
            </w:r>
          </w:p>
        </w:tc>
        <w:tc>
          <w:tcPr>
            <w:tcW w:w="649"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both"/>
              <w:rPr>
                <w:b/>
                <w:bCs/>
                <w:sz w:val="16"/>
                <w:szCs w:val="16"/>
                <w:lang w:eastAsia="ru-RU"/>
              </w:rPr>
            </w:pPr>
            <w:r w:rsidRPr="00650C17">
              <w:rPr>
                <w:b/>
                <w:bCs/>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w:t>
            </w:r>
            <w:r w:rsidRPr="00650C17">
              <w:rPr>
                <w:b/>
                <w:bCs/>
                <w:sz w:val="16"/>
                <w:szCs w:val="16"/>
                <w:lang w:eastAsia="ru-RU"/>
              </w:rPr>
              <w:lastRenderedPageBreak/>
              <w:t>етами с учетом установленных дифференцированных нормативов отчислений в местные бюджеты</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lastRenderedPageBreak/>
              <w:t>838,59000</w:t>
            </w:r>
          </w:p>
        </w:tc>
        <w:tc>
          <w:tcPr>
            <w:tcW w:w="1072"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887,79000</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958,47000</w:t>
            </w:r>
          </w:p>
        </w:tc>
      </w:tr>
      <w:tr w:rsidR="00650C17" w:rsidRPr="00650C17" w:rsidTr="00650C17">
        <w:trPr>
          <w:trHeight w:val="2014"/>
        </w:trPr>
        <w:tc>
          <w:tcPr>
            <w:tcW w:w="3320" w:type="dxa"/>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jc w:val="both"/>
              <w:rPr>
                <w:color w:val="000000"/>
                <w:sz w:val="16"/>
                <w:szCs w:val="16"/>
                <w:lang w:eastAsia="ru-RU"/>
              </w:rPr>
            </w:pPr>
            <w:r w:rsidRPr="00650C17">
              <w:rPr>
                <w:color w:val="000000"/>
                <w:sz w:val="16"/>
                <w:szCs w:val="16"/>
                <w:lang w:eastAsia="ru-RU"/>
              </w:rPr>
              <w:lastRenderedPageBreak/>
              <w:t>1 03 02231 01 0000 110</w:t>
            </w:r>
          </w:p>
        </w:tc>
        <w:tc>
          <w:tcPr>
            <w:tcW w:w="649"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both"/>
              <w:rPr>
                <w:color w:val="000000"/>
                <w:sz w:val="16"/>
                <w:szCs w:val="16"/>
                <w:lang w:eastAsia="ru-RU"/>
              </w:rPr>
            </w:pPr>
            <w:r w:rsidRPr="00650C17">
              <w:rPr>
                <w:color w:val="000000"/>
                <w:sz w:val="16"/>
                <w:szCs w:val="16"/>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r w:rsidRPr="00650C17">
              <w:rPr>
                <w:color w:val="000000"/>
                <w:sz w:val="16"/>
                <w:szCs w:val="16"/>
                <w:lang w:eastAsia="ru-RU"/>
              </w:rPr>
              <w:lastRenderedPageBreak/>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lastRenderedPageBreak/>
              <w:t>838,59000</w:t>
            </w:r>
          </w:p>
        </w:tc>
        <w:tc>
          <w:tcPr>
            <w:tcW w:w="1072"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887,79000</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958,47000</w:t>
            </w:r>
          </w:p>
        </w:tc>
      </w:tr>
      <w:tr w:rsidR="00650C17" w:rsidRPr="00650C17" w:rsidTr="00650C17">
        <w:trPr>
          <w:trHeight w:val="1864"/>
        </w:trPr>
        <w:tc>
          <w:tcPr>
            <w:tcW w:w="3320" w:type="dxa"/>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rPr>
                <w:b/>
                <w:bCs/>
                <w:color w:val="000000"/>
                <w:sz w:val="16"/>
                <w:szCs w:val="16"/>
                <w:lang w:eastAsia="ru-RU"/>
              </w:rPr>
            </w:pPr>
            <w:r w:rsidRPr="00650C17">
              <w:rPr>
                <w:b/>
                <w:bCs/>
                <w:color w:val="000000"/>
                <w:sz w:val="16"/>
                <w:szCs w:val="16"/>
                <w:lang w:eastAsia="ru-RU"/>
              </w:rPr>
              <w:lastRenderedPageBreak/>
              <w:t>1 03 02240 01 0000 110</w:t>
            </w:r>
          </w:p>
        </w:tc>
        <w:tc>
          <w:tcPr>
            <w:tcW w:w="649"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both"/>
              <w:rPr>
                <w:b/>
                <w:bCs/>
                <w:sz w:val="16"/>
                <w:szCs w:val="16"/>
                <w:lang w:eastAsia="ru-RU"/>
              </w:rPr>
            </w:pPr>
            <w:r w:rsidRPr="00650C17">
              <w:rPr>
                <w:b/>
                <w:bCs/>
                <w:sz w:val="16"/>
                <w:szCs w:val="16"/>
                <w:lang w:eastAsia="ru-RU"/>
              </w:rPr>
              <w:t>Доходы от уплаты акцизов на моторные масла для дизельных и (или) карбюраторных (инжекторных) двигателей, подлежащее распределению между бюджетами субъектов Российской Федераци</w:t>
            </w:r>
            <w:r w:rsidRPr="00650C17">
              <w:rPr>
                <w:b/>
                <w:bCs/>
                <w:sz w:val="16"/>
                <w:szCs w:val="16"/>
                <w:lang w:eastAsia="ru-RU"/>
              </w:rPr>
              <w:lastRenderedPageBreak/>
              <w:t>и и местными бюджетами с учетом установленных дифференцированных нормативов отчислений в местные бюджеты</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lastRenderedPageBreak/>
              <w:t>5,82000</w:t>
            </w:r>
          </w:p>
        </w:tc>
        <w:tc>
          <w:tcPr>
            <w:tcW w:w="1072"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6,06000</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6,38000</w:t>
            </w:r>
          </w:p>
        </w:tc>
      </w:tr>
      <w:tr w:rsidR="00650C17" w:rsidRPr="00650C17" w:rsidTr="00650C17">
        <w:trPr>
          <w:trHeight w:val="2224"/>
        </w:trPr>
        <w:tc>
          <w:tcPr>
            <w:tcW w:w="3320" w:type="dxa"/>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jc w:val="both"/>
              <w:rPr>
                <w:color w:val="000000"/>
                <w:sz w:val="16"/>
                <w:szCs w:val="16"/>
                <w:lang w:eastAsia="ru-RU"/>
              </w:rPr>
            </w:pPr>
            <w:r w:rsidRPr="00650C17">
              <w:rPr>
                <w:color w:val="000000"/>
                <w:sz w:val="16"/>
                <w:szCs w:val="16"/>
                <w:lang w:eastAsia="ru-RU"/>
              </w:rPr>
              <w:lastRenderedPageBreak/>
              <w:t>1 03 02241 01 0000 110</w:t>
            </w:r>
          </w:p>
        </w:tc>
        <w:tc>
          <w:tcPr>
            <w:tcW w:w="649"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both"/>
              <w:rPr>
                <w:color w:val="000000"/>
                <w:sz w:val="16"/>
                <w:szCs w:val="16"/>
                <w:lang w:eastAsia="ru-RU"/>
              </w:rPr>
            </w:pPr>
            <w:r w:rsidRPr="00650C17">
              <w:rPr>
                <w:color w:val="000000"/>
                <w:sz w:val="16"/>
                <w:szCs w:val="16"/>
                <w:lang w:eastAsia="ru-RU"/>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w:t>
            </w:r>
            <w:r w:rsidRPr="00650C17">
              <w:rPr>
                <w:color w:val="000000"/>
                <w:sz w:val="16"/>
                <w:szCs w:val="16"/>
                <w:lang w:eastAsia="ru-RU"/>
              </w:rPr>
              <w:lastRenderedPageBreak/>
              <w:t>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lastRenderedPageBreak/>
              <w:t>5,82000</w:t>
            </w:r>
          </w:p>
        </w:tc>
        <w:tc>
          <w:tcPr>
            <w:tcW w:w="1072"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6,06000</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6,38000</w:t>
            </w:r>
          </w:p>
        </w:tc>
      </w:tr>
      <w:tr w:rsidR="00650C17" w:rsidRPr="00650C17" w:rsidTr="00650C17">
        <w:trPr>
          <w:trHeight w:val="1538"/>
        </w:trPr>
        <w:tc>
          <w:tcPr>
            <w:tcW w:w="3320" w:type="dxa"/>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rPr>
                <w:b/>
                <w:bCs/>
                <w:color w:val="000000"/>
                <w:sz w:val="16"/>
                <w:szCs w:val="16"/>
                <w:lang w:eastAsia="ru-RU"/>
              </w:rPr>
            </w:pPr>
            <w:r w:rsidRPr="00650C17">
              <w:rPr>
                <w:b/>
                <w:bCs/>
                <w:color w:val="000000"/>
                <w:sz w:val="16"/>
                <w:szCs w:val="16"/>
                <w:lang w:eastAsia="ru-RU"/>
              </w:rPr>
              <w:lastRenderedPageBreak/>
              <w:t>1 03 02250 01 0000 110</w:t>
            </w:r>
          </w:p>
        </w:tc>
        <w:tc>
          <w:tcPr>
            <w:tcW w:w="649"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both"/>
              <w:rPr>
                <w:b/>
                <w:bCs/>
                <w:sz w:val="16"/>
                <w:szCs w:val="16"/>
                <w:lang w:eastAsia="ru-RU"/>
              </w:rPr>
            </w:pPr>
            <w:r w:rsidRPr="00650C17">
              <w:rPr>
                <w:b/>
                <w:bCs/>
                <w:sz w:val="16"/>
                <w:szCs w:val="16"/>
                <w:lang w:eastAsia="ru-RU"/>
              </w:rPr>
              <w:t xml:space="preserve">Доходы от уплаты акцизов на автомобильный бензин, подлежащие распределению между бюджетами субъектов </w:t>
            </w:r>
            <w:r w:rsidRPr="00650C17">
              <w:rPr>
                <w:b/>
                <w:bCs/>
                <w:sz w:val="16"/>
                <w:szCs w:val="16"/>
                <w:lang w:eastAsia="ru-RU"/>
              </w:rPr>
              <w:lastRenderedPageBreak/>
              <w:t>Российской Федерации и местными бюджетами с учетом установленных дифференцированных нормативов отчислений в местные бюджеты</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lastRenderedPageBreak/>
              <w:t>1036,67000</w:t>
            </w:r>
          </w:p>
        </w:tc>
        <w:tc>
          <w:tcPr>
            <w:tcW w:w="1072"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1083,28000</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1157,27000</w:t>
            </w:r>
          </w:p>
        </w:tc>
      </w:tr>
      <w:tr w:rsidR="00650C17" w:rsidRPr="00650C17" w:rsidTr="00650C17">
        <w:trPr>
          <w:trHeight w:val="2340"/>
        </w:trPr>
        <w:tc>
          <w:tcPr>
            <w:tcW w:w="3320" w:type="dxa"/>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jc w:val="both"/>
              <w:rPr>
                <w:color w:val="000000"/>
                <w:sz w:val="16"/>
                <w:szCs w:val="16"/>
                <w:lang w:eastAsia="ru-RU"/>
              </w:rPr>
            </w:pPr>
            <w:r w:rsidRPr="00650C17">
              <w:rPr>
                <w:color w:val="000000"/>
                <w:sz w:val="16"/>
                <w:szCs w:val="16"/>
                <w:lang w:eastAsia="ru-RU"/>
              </w:rPr>
              <w:lastRenderedPageBreak/>
              <w:t>1 03 02251 01 0000 110</w:t>
            </w:r>
          </w:p>
        </w:tc>
        <w:tc>
          <w:tcPr>
            <w:tcW w:w="649"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both"/>
              <w:rPr>
                <w:color w:val="000000"/>
                <w:sz w:val="16"/>
                <w:szCs w:val="16"/>
                <w:lang w:eastAsia="ru-RU"/>
              </w:rPr>
            </w:pPr>
            <w:r w:rsidRPr="00650C17">
              <w:rPr>
                <w:color w:val="000000"/>
                <w:sz w:val="16"/>
                <w:szCs w:val="16"/>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650C17">
              <w:rPr>
                <w:color w:val="000000"/>
                <w:sz w:val="16"/>
                <w:szCs w:val="16"/>
                <w:lang w:eastAsia="ru-RU"/>
              </w:rP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lastRenderedPageBreak/>
              <w:t>1036,67000</w:t>
            </w:r>
          </w:p>
        </w:tc>
        <w:tc>
          <w:tcPr>
            <w:tcW w:w="1072"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1083,28000</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1157,27000</w:t>
            </w:r>
          </w:p>
        </w:tc>
      </w:tr>
      <w:tr w:rsidR="00650C17" w:rsidRPr="00650C17" w:rsidTr="00650C17">
        <w:trPr>
          <w:trHeight w:val="1688"/>
        </w:trPr>
        <w:tc>
          <w:tcPr>
            <w:tcW w:w="3320" w:type="dxa"/>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rPr>
                <w:b/>
                <w:bCs/>
                <w:color w:val="000000"/>
                <w:sz w:val="16"/>
                <w:szCs w:val="16"/>
                <w:lang w:eastAsia="ru-RU"/>
              </w:rPr>
            </w:pPr>
            <w:r w:rsidRPr="00650C17">
              <w:rPr>
                <w:b/>
                <w:bCs/>
                <w:color w:val="000000"/>
                <w:sz w:val="16"/>
                <w:szCs w:val="16"/>
                <w:lang w:eastAsia="ru-RU"/>
              </w:rPr>
              <w:lastRenderedPageBreak/>
              <w:t>1 03 02260 01 0000 110</w:t>
            </w:r>
          </w:p>
        </w:tc>
        <w:tc>
          <w:tcPr>
            <w:tcW w:w="649"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both"/>
              <w:rPr>
                <w:b/>
                <w:bCs/>
                <w:sz w:val="16"/>
                <w:szCs w:val="16"/>
                <w:lang w:eastAsia="ru-RU"/>
              </w:rPr>
            </w:pPr>
            <w:r w:rsidRPr="00650C17">
              <w:rPr>
                <w:b/>
                <w:bCs/>
                <w:sz w:val="16"/>
                <w:szCs w:val="16"/>
                <w:lang w:eastAsia="ru-RU"/>
              </w:rPr>
              <w:t>Доходы от уплаты акцизов на прямогонный бензин, подлежащее распределению между бюджетами субъектов Российской Федерации и местными бюдж</w:t>
            </w:r>
            <w:r w:rsidRPr="00650C17">
              <w:rPr>
                <w:b/>
                <w:bCs/>
                <w:sz w:val="16"/>
                <w:szCs w:val="16"/>
                <w:lang w:eastAsia="ru-RU"/>
              </w:rPr>
              <w:lastRenderedPageBreak/>
              <w:t>етами с учетом установленных дифференцированных нормативов отчислений в местные бюджеты</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lastRenderedPageBreak/>
              <w:t>-110,60000</w:t>
            </w:r>
          </w:p>
        </w:tc>
        <w:tc>
          <w:tcPr>
            <w:tcW w:w="1072"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-116,27000</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-118,03000</w:t>
            </w:r>
          </w:p>
        </w:tc>
      </w:tr>
      <w:tr w:rsidR="00650C17" w:rsidRPr="00650C17" w:rsidTr="00650C17">
        <w:trPr>
          <w:trHeight w:val="2325"/>
        </w:trPr>
        <w:tc>
          <w:tcPr>
            <w:tcW w:w="3320" w:type="dxa"/>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jc w:val="both"/>
              <w:rPr>
                <w:color w:val="000000"/>
                <w:sz w:val="16"/>
                <w:szCs w:val="16"/>
                <w:lang w:eastAsia="ru-RU"/>
              </w:rPr>
            </w:pPr>
            <w:r w:rsidRPr="00650C17">
              <w:rPr>
                <w:color w:val="000000"/>
                <w:sz w:val="16"/>
                <w:szCs w:val="16"/>
                <w:lang w:eastAsia="ru-RU"/>
              </w:rPr>
              <w:lastRenderedPageBreak/>
              <w:t>1 03 02261 01 0000 110</w:t>
            </w:r>
          </w:p>
        </w:tc>
        <w:tc>
          <w:tcPr>
            <w:tcW w:w="649"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both"/>
              <w:rPr>
                <w:color w:val="000000"/>
                <w:sz w:val="16"/>
                <w:szCs w:val="16"/>
                <w:lang w:eastAsia="ru-RU"/>
              </w:rPr>
            </w:pPr>
            <w:r w:rsidRPr="00650C17">
              <w:rPr>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w:t>
            </w:r>
            <w:r w:rsidRPr="00650C17">
              <w:rPr>
                <w:color w:val="000000"/>
                <w:sz w:val="16"/>
                <w:szCs w:val="16"/>
                <w:lang w:eastAsia="ru-RU"/>
              </w:rPr>
              <w:lastRenderedPageBreak/>
              <w:t>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lastRenderedPageBreak/>
              <w:t>-110,60000</w:t>
            </w:r>
          </w:p>
        </w:tc>
        <w:tc>
          <w:tcPr>
            <w:tcW w:w="1072"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-116,27000</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-118,03000</w:t>
            </w:r>
          </w:p>
        </w:tc>
      </w:tr>
      <w:tr w:rsidR="00650C17" w:rsidRPr="00650C17" w:rsidTr="00650C17">
        <w:trPr>
          <w:trHeight w:val="480"/>
        </w:trPr>
        <w:tc>
          <w:tcPr>
            <w:tcW w:w="3320" w:type="dxa"/>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rPr>
                <w:b/>
                <w:bCs/>
                <w:color w:val="000000"/>
                <w:sz w:val="16"/>
                <w:szCs w:val="16"/>
                <w:lang w:eastAsia="ru-RU"/>
              </w:rPr>
            </w:pPr>
            <w:r w:rsidRPr="00650C17">
              <w:rPr>
                <w:b/>
                <w:bCs/>
                <w:color w:val="000000"/>
                <w:sz w:val="16"/>
                <w:szCs w:val="16"/>
                <w:lang w:eastAsia="ru-RU"/>
              </w:rPr>
              <w:lastRenderedPageBreak/>
              <w:t>1 05 00000 00 0000 000</w:t>
            </w:r>
          </w:p>
        </w:tc>
        <w:tc>
          <w:tcPr>
            <w:tcW w:w="649"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rPr>
                <w:b/>
                <w:bCs/>
                <w:color w:val="000000"/>
                <w:sz w:val="16"/>
                <w:szCs w:val="16"/>
                <w:lang w:eastAsia="ru-RU"/>
              </w:rPr>
            </w:pPr>
            <w:r w:rsidRPr="00650C17">
              <w:rPr>
                <w:b/>
                <w:bCs/>
                <w:color w:val="000000"/>
                <w:sz w:val="16"/>
                <w:szCs w:val="16"/>
                <w:lang w:eastAsia="ru-RU"/>
              </w:rPr>
              <w:t>НАЛОГИ НА СОВОКУПНЫЙ ДОХОД</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0,00000</w:t>
            </w:r>
          </w:p>
        </w:tc>
        <w:tc>
          <w:tcPr>
            <w:tcW w:w="1072"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3,00000</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3,30000</w:t>
            </w:r>
          </w:p>
        </w:tc>
      </w:tr>
      <w:tr w:rsidR="00650C17" w:rsidRPr="00650C17" w:rsidTr="00650C17">
        <w:trPr>
          <w:trHeight w:val="405"/>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650C17" w:rsidRPr="00650C17" w:rsidRDefault="00650C17" w:rsidP="00650C17">
            <w:pPr>
              <w:suppressAutoHyphens w:val="0"/>
              <w:rPr>
                <w:color w:val="000000"/>
                <w:sz w:val="16"/>
                <w:szCs w:val="16"/>
                <w:lang w:eastAsia="ru-RU"/>
              </w:rPr>
            </w:pPr>
            <w:r w:rsidRPr="00650C17">
              <w:rPr>
                <w:color w:val="000000"/>
                <w:sz w:val="16"/>
                <w:szCs w:val="16"/>
                <w:lang w:eastAsia="ru-RU"/>
              </w:rPr>
              <w:t>1 05 03010 01 0000 110</w:t>
            </w:r>
          </w:p>
        </w:tc>
        <w:tc>
          <w:tcPr>
            <w:tcW w:w="649"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rPr>
                <w:color w:val="000000"/>
                <w:sz w:val="16"/>
                <w:szCs w:val="16"/>
                <w:lang w:eastAsia="ru-RU"/>
              </w:rPr>
            </w:pPr>
            <w:r w:rsidRPr="00650C17">
              <w:rPr>
                <w:color w:val="000000"/>
                <w:sz w:val="16"/>
                <w:szCs w:val="16"/>
                <w:lang w:eastAsia="ru-RU"/>
              </w:rPr>
              <w:t>Единый сельскохозяйственный налог</w:t>
            </w:r>
          </w:p>
        </w:tc>
        <w:tc>
          <w:tcPr>
            <w:tcW w:w="1780" w:type="dxa"/>
            <w:tcBorders>
              <w:top w:val="nil"/>
              <w:left w:val="nil"/>
              <w:bottom w:val="single" w:sz="4" w:space="0" w:color="000000"/>
              <w:right w:val="single" w:sz="4" w:space="0" w:color="000000"/>
            </w:tcBorders>
            <w:shd w:val="clear" w:color="auto" w:fill="auto"/>
            <w:vAlign w:val="bottom"/>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0,00000</w:t>
            </w:r>
          </w:p>
        </w:tc>
        <w:tc>
          <w:tcPr>
            <w:tcW w:w="1072" w:type="dxa"/>
            <w:tcBorders>
              <w:top w:val="nil"/>
              <w:left w:val="nil"/>
              <w:bottom w:val="single" w:sz="4" w:space="0" w:color="000000"/>
              <w:right w:val="single" w:sz="4" w:space="0" w:color="000000"/>
            </w:tcBorders>
            <w:shd w:val="clear" w:color="auto" w:fill="auto"/>
            <w:vAlign w:val="bottom"/>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3,00000</w:t>
            </w:r>
          </w:p>
        </w:tc>
        <w:tc>
          <w:tcPr>
            <w:tcW w:w="1780" w:type="dxa"/>
            <w:tcBorders>
              <w:top w:val="nil"/>
              <w:left w:val="nil"/>
              <w:bottom w:val="single" w:sz="4" w:space="0" w:color="000000"/>
              <w:right w:val="single" w:sz="4" w:space="0" w:color="000000"/>
            </w:tcBorders>
            <w:shd w:val="clear" w:color="auto" w:fill="auto"/>
            <w:vAlign w:val="bottom"/>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3,30000</w:t>
            </w:r>
          </w:p>
        </w:tc>
      </w:tr>
      <w:tr w:rsidR="00650C17" w:rsidRPr="00650C17" w:rsidTr="00650C17">
        <w:trPr>
          <w:trHeight w:val="360"/>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650C17" w:rsidRPr="00650C17" w:rsidRDefault="00650C17" w:rsidP="00650C17">
            <w:pPr>
              <w:suppressAutoHyphens w:val="0"/>
              <w:rPr>
                <w:b/>
                <w:bCs/>
                <w:color w:val="000000"/>
                <w:sz w:val="16"/>
                <w:szCs w:val="16"/>
                <w:lang w:eastAsia="ru-RU"/>
              </w:rPr>
            </w:pPr>
            <w:r w:rsidRPr="00650C17">
              <w:rPr>
                <w:b/>
                <w:bCs/>
                <w:color w:val="000000"/>
                <w:sz w:val="16"/>
                <w:szCs w:val="16"/>
                <w:lang w:eastAsia="ru-RU"/>
              </w:rPr>
              <w:t xml:space="preserve">1 06 00000 00 0000 000 </w:t>
            </w:r>
          </w:p>
        </w:tc>
        <w:tc>
          <w:tcPr>
            <w:tcW w:w="649"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both"/>
              <w:rPr>
                <w:b/>
                <w:bCs/>
                <w:color w:val="000000"/>
                <w:sz w:val="16"/>
                <w:szCs w:val="16"/>
                <w:lang w:eastAsia="ru-RU"/>
              </w:rPr>
            </w:pPr>
            <w:r w:rsidRPr="00650C17">
              <w:rPr>
                <w:b/>
                <w:bCs/>
                <w:color w:val="000000"/>
                <w:sz w:val="16"/>
                <w:szCs w:val="16"/>
                <w:lang w:eastAsia="ru-RU"/>
              </w:rPr>
              <w:t>НАЛОГИ НА ИМУЩЕСТВО</w:t>
            </w:r>
          </w:p>
        </w:tc>
        <w:tc>
          <w:tcPr>
            <w:tcW w:w="1780" w:type="dxa"/>
            <w:tcBorders>
              <w:top w:val="nil"/>
              <w:left w:val="nil"/>
              <w:bottom w:val="single" w:sz="4" w:space="0" w:color="000000"/>
              <w:right w:val="single" w:sz="4" w:space="0" w:color="000000"/>
            </w:tcBorders>
            <w:shd w:val="clear" w:color="auto" w:fill="auto"/>
            <w:vAlign w:val="bottom"/>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1160,00000</w:t>
            </w:r>
          </w:p>
        </w:tc>
        <w:tc>
          <w:tcPr>
            <w:tcW w:w="1072" w:type="dxa"/>
            <w:tcBorders>
              <w:top w:val="nil"/>
              <w:left w:val="nil"/>
              <w:bottom w:val="single" w:sz="4" w:space="0" w:color="000000"/>
              <w:right w:val="single" w:sz="4" w:space="0" w:color="000000"/>
            </w:tcBorders>
            <w:shd w:val="clear" w:color="auto" w:fill="auto"/>
            <w:vAlign w:val="bottom"/>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1244,00000</w:t>
            </w:r>
          </w:p>
        </w:tc>
        <w:tc>
          <w:tcPr>
            <w:tcW w:w="1780" w:type="dxa"/>
            <w:tcBorders>
              <w:top w:val="nil"/>
              <w:left w:val="nil"/>
              <w:bottom w:val="single" w:sz="4" w:space="0" w:color="000000"/>
              <w:right w:val="single" w:sz="4" w:space="0" w:color="000000"/>
            </w:tcBorders>
            <w:shd w:val="clear" w:color="auto" w:fill="auto"/>
            <w:vAlign w:val="bottom"/>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1257,00000</w:t>
            </w:r>
          </w:p>
        </w:tc>
      </w:tr>
      <w:tr w:rsidR="00650C17" w:rsidRPr="00650C17" w:rsidTr="00650C17">
        <w:trPr>
          <w:trHeight w:val="360"/>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650C17" w:rsidRPr="00650C17" w:rsidRDefault="00650C17" w:rsidP="00650C17">
            <w:pPr>
              <w:suppressAutoHyphens w:val="0"/>
              <w:rPr>
                <w:b/>
                <w:bCs/>
                <w:color w:val="000000"/>
                <w:sz w:val="16"/>
                <w:szCs w:val="16"/>
                <w:lang w:eastAsia="ru-RU"/>
              </w:rPr>
            </w:pPr>
            <w:r w:rsidRPr="00650C17">
              <w:rPr>
                <w:b/>
                <w:bCs/>
                <w:color w:val="000000"/>
                <w:sz w:val="16"/>
                <w:szCs w:val="16"/>
                <w:lang w:eastAsia="ru-RU"/>
              </w:rPr>
              <w:t>1 06 01000 00 0000 110</w:t>
            </w:r>
          </w:p>
        </w:tc>
        <w:tc>
          <w:tcPr>
            <w:tcW w:w="649"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both"/>
              <w:rPr>
                <w:b/>
                <w:bCs/>
                <w:color w:val="000000"/>
                <w:sz w:val="16"/>
                <w:szCs w:val="16"/>
                <w:lang w:eastAsia="ru-RU"/>
              </w:rPr>
            </w:pPr>
            <w:r w:rsidRPr="00650C17">
              <w:rPr>
                <w:b/>
                <w:bCs/>
                <w:color w:val="000000"/>
                <w:sz w:val="16"/>
                <w:szCs w:val="16"/>
                <w:lang w:eastAsia="ru-RU"/>
              </w:rPr>
              <w:t>Налог на имущество физических лиц</w:t>
            </w:r>
          </w:p>
        </w:tc>
        <w:tc>
          <w:tcPr>
            <w:tcW w:w="1780" w:type="dxa"/>
            <w:tcBorders>
              <w:top w:val="nil"/>
              <w:left w:val="nil"/>
              <w:bottom w:val="single" w:sz="4" w:space="0" w:color="000000"/>
              <w:right w:val="single" w:sz="4" w:space="0" w:color="000000"/>
            </w:tcBorders>
            <w:shd w:val="clear" w:color="auto" w:fill="auto"/>
            <w:vAlign w:val="bottom"/>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715,00000</w:t>
            </w:r>
          </w:p>
        </w:tc>
        <w:tc>
          <w:tcPr>
            <w:tcW w:w="1072" w:type="dxa"/>
            <w:tcBorders>
              <w:top w:val="nil"/>
              <w:left w:val="nil"/>
              <w:bottom w:val="single" w:sz="4" w:space="0" w:color="000000"/>
              <w:right w:val="single" w:sz="4" w:space="0" w:color="000000"/>
            </w:tcBorders>
            <w:shd w:val="clear" w:color="auto" w:fill="auto"/>
            <w:vAlign w:val="bottom"/>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721,00000</w:t>
            </w:r>
          </w:p>
        </w:tc>
        <w:tc>
          <w:tcPr>
            <w:tcW w:w="1780" w:type="dxa"/>
            <w:tcBorders>
              <w:top w:val="nil"/>
              <w:left w:val="nil"/>
              <w:bottom w:val="single" w:sz="4" w:space="0" w:color="000000"/>
              <w:right w:val="single" w:sz="4" w:space="0" w:color="000000"/>
            </w:tcBorders>
            <w:shd w:val="clear" w:color="auto" w:fill="auto"/>
            <w:vAlign w:val="bottom"/>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726,00000</w:t>
            </w:r>
          </w:p>
        </w:tc>
      </w:tr>
      <w:tr w:rsidR="00650C17" w:rsidRPr="00650C17" w:rsidTr="00650C17">
        <w:trPr>
          <w:trHeight w:val="1215"/>
        </w:trPr>
        <w:tc>
          <w:tcPr>
            <w:tcW w:w="3320" w:type="dxa"/>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rPr>
                <w:color w:val="000000"/>
                <w:sz w:val="16"/>
                <w:szCs w:val="16"/>
                <w:lang w:eastAsia="ru-RU"/>
              </w:rPr>
            </w:pPr>
            <w:r w:rsidRPr="00650C17">
              <w:rPr>
                <w:color w:val="000000"/>
                <w:sz w:val="16"/>
                <w:szCs w:val="16"/>
                <w:lang w:eastAsia="ru-RU"/>
              </w:rPr>
              <w:t>1 06 01030 10 0000 110</w:t>
            </w:r>
          </w:p>
        </w:tc>
        <w:tc>
          <w:tcPr>
            <w:tcW w:w="649"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both"/>
              <w:rPr>
                <w:color w:val="000000"/>
                <w:sz w:val="16"/>
                <w:szCs w:val="16"/>
                <w:lang w:eastAsia="ru-RU"/>
              </w:rPr>
            </w:pPr>
            <w:r w:rsidRPr="00650C17">
              <w:rPr>
                <w:color w:val="000000"/>
                <w:sz w:val="16"/>
                <w:szCs w:val="16"/>
                <w:lang w:eastAsia="ru-RU"/>
              </w:rPr>
              <w:t xml:space="preserve">Налог на имущество физических лиц, взимаемый </w:t>
            </w:r>
            <w:r w:rsidRPr="00650C17">
              <w:rPr>
                <w:color w:val="000000"/>
                <w:sz w:val="16"/>
                <w:szCs w:val="16"/>
                <w:lang w:eastAsia="ru-RU"/>
              </w:rPr>
              <w:lastRenderedPageBreak/>
              <w:t>по ставкам, применяемым к объектам налогообложения, расположенным в границах сельских поселений</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lastRenderedPageBreak/>
              <w:t>715,00000</w:t>
            </w:r>
          </w:p>
        </w:tc>
        <w:tc>
          <w:tcPr>
            <w:tcW w:w="1072"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721,00000</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726,00000</w:t>
            </w:r>
          </w:p>
        </w:tc>
      </w:tr>
      <w:tr w:rsidR="00650C17" w:rsidRPr="00650C17" w:rsidTr="00650C17">
        <w:trPr>
          <w:trHeight w:val="405"/>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650C17" w:rsidRPr="00650C17" w:rsidRDefault="00650C17" w:rsidP="00650C17">
            <w:pPr>
              <w:suppressAutoHyphens w:val="0"/>
              <w:rPr>
                <w:b/>
                <w:bCs/>
                <w:color w:val="000000"/>
                <w:sz w:val="16"/>
                <w:szCs w:val="16"/>
                <w:lang w:eastAsia="ru-RU"/>
              </w:rPr>
            </w:pPr>
            <w:r w:rsidRPr="00650C17">
              <w:rPr>
                <w:b/>
                <w:bCs/>
                <w:color w:val="000000"/>
                <w:sz w:val="16"/>
                <w:szCs w:val="16"/>
                <w:lang w:eastAsia="ru-RU"/>
              </w:rPr>
              <w:lastRenderedPageBreak/>
              <w:t>1 06 06000 00 0000 110</w:t>
            </w:r>
          </w:p>
        </w:tc>
        <w:tc>
          <w:tcPr>
            <w:tcW w:w="649"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both"/>
              <w:rPr>
                <w:b/>
                <w:bCs/>
                <w:color w:val="000000"/>
                <w:sz w:val="16"/>
                <w:szCs w:val="16"/>
                <w:lang w:eastAsia="ru-RU"/>
              </w:rPr>
            </w:pPr>
            <w:r w:rsidRPr="00650C17">
              <w:rPr>
                <w:b/>
                <w:bCs/>
                <w:color w:val="000000"/>
                <w:sz w:val="16"/>
                <w:szCs w:val="16"/>
                <w:lang w:eastAsia="ru-RU"/>
              </w:rPr>
              <w:t>Земельный налог</w:t>
            </w:r>
          </w:p>
        </w:tc>
        <w:tc>
          <w:tcPr>
            <w:tcW w:w="1780" w:type="dxa"/>
            <w:tcBorders>
              <w:top w:val="nil"/>
              <w:left w:val="nil"/>
              <w:bottom w:val="single" w:sz="4" w:space="0" w:color="000000"/>
              <w:right w:val="single" w:sz="4" w:space="0" w:color="000000"/>
            </w:tcBorders>
            <w:shd w:val="clear" w:color="auto" w:fill="auto"/>
            <w:vAlign w:val="bottom"/>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445,00000</w:t>
            </w:r>
          </w:p>
        </w:tc>
        <w:tc>
          <w:tcPr>
            <w:tcW w:w="1072" w:type="dxa"/>
            <w:tcBorders>
              <w:top w:val="nil"/>
              <w:left w:val="nil"/>
              <w:bottom w:val="single" w:sz="4" w:space="0" w:color="000000"/>
              <w:right w:val="single" w:sz="4" w:space="0" w:color="000000"/>
            </w:tcBorders>
            <w:shd w:val="clear" w:color="auto" w:fill="auto"/>
            <w:vAlign w:val="bottom"/>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523,00000</w:t>
            </w:r>
          </w:p>
        </w:tc>
        <w:tc>
          <w:tcPr>
            <w:tcW w:w="1780" w:type="dxa"/>
            <w:tcBorders>
              <w:top w:val="nil"/>
              <w:left w:val="nil"/>
              <w:bottom w:val="single" w:sz="4" w:space="0" w:color="000000"/>
              <w:right w:val="single" w:sz="4" w:space="0" w:color="000000"/>
            </w:tcBorders>
            <w:shd w:val="clear" w:color="auto" w:fill="auto"/>
            <w:vAlign w:val="bottom"/>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531,00000</w:t>
            </w:r>
          </w:p>
        </w:tc>
      </w:tr>
      <w:tr w:rsidR="00650C17" w:rsidRPr="00650C17" w:rsidTr="00650C17">
        <w:trPr>
          <w:trHeight w:val="705"/>
        </w:trPr>
        <w:tc>
          <w:tcPr>
            <w:tcW w:w="3320" w:type="dxa"/>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rPr>
                <w:color w:val="000000"/>
                <w:sz w:val="16"/>
                <w:szCs w:val="16"/>
                <w:lang w:eastAsia="ru-RU"/>
              </w:rPr>
            </w:pPr>
            <w:r w:rsidRPr="00650C17">
              <w:rPr>
                <w:color w:val="000000"/>
                <w:sz w:val="16"/>
                <w:szCs w:val="16"/>
                <w:lang w:eastAsia="ru-RU"/>
              </w:rPr>
              <w:t>1 06 06033 10 0000 110</w:t>
            </w:r>
          </w:p>
        </w:tc>
        <w:tc>
          <w:tcPr>
            <w:tcW w:w="649"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both"/>
              <w:rPr>
                <w:color w:val="000000"/>
                <w:sz w:val="16"/>
                <w:szCs w:val="16"/>
                <w:lang w:eastAsia="ru-RU"/>
              </w:rPr>
            </w:pPr>
            <w:r w:rsidRPr="00650C17">
              <w:rPr>
                <w:color w:val="000000"/>
                <w:sz w:val="16"/>
                <w:szCs w:val="16"/>
                <w:lang w:eastAsia="ru-RU"/>
              </w:rPr>
              <w:t>Земельный налог с организаций,обладающих земельным участком,расположенным в границах сельских поселений</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245,00000</w:t>
            </w:r>
          </w:p>
        </w:tc>
        <w:tc>
          <w:tcPr>
            <w:tcW w:w="1072"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333,00000</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331,00000</w:t>
            </w:r>
          </w:p>
        </w:tc>
      </w:tr>
      <w:tr w:rsidR="00650C17" w:rsidRPr="00650C17" w:rsidTr="00650C17">
        <w:trPr>
          <w:trHeight w:val="675"/>
        </w:trPr>
        <w:tc>
          <w:tcPr>
            <w:tcW w:w="3320" w:type="dxa"/>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rPr>
                <w:color w:val="000000"/>
                <w:sz w:val="16"/>
                <w:szCs w:val="16"/>
                <w:lang w:eastAsia="ru-RU"/>
              </w:rPr>
            </w:pPr>
            <w:r w:rsidRPr="00650C17">
              <w:rPr>
                <w:color w:val="000000"/>
                <w:sz w:val="16"/>
                <w:szCs w:val="16"/>
                <w:lang w:eastAsia="ru-RU"/>
              </w:rPr>
              <w:t>1 06 06043 10 0000 110</w:t>
            </w:r>
          </w:p>
        </w:tc>
        <w:tc>
          <w:tcPr>
            <w:tcW w:w="649"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both"/>
              <w:rPr>
                <w:color w:val="000000"/>
                <w:sz w:val="16"/>
                <w:szCs w:val="16"/>
                <w:lang w:eastAsia="ru-RU"/>
              </w:rPr>
            </w:pPr>
            <w:r w:rsidRPr="00650C17">
              <w:rPr>
                <w:color w:val="000000"/>
                <w:sz w:val="16"/>
                <w:szCs w:val="16"/>
                <w:lang w:eastAsia="ru-RU"/>
              </w:rPr>
              <w:t>Земельный налог с физических лиц,обладающих земельным участком,расположенным в границах сельских поселений</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200,00000</w:t>
            </w:r>
          </w:p>
        </w:tc>
        <w:tc>
          <w:tcPr>
            <w:tcW w:w="1072"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190,00000</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200,00000</w:t>
            </w:r>
          </w:p>
        </w:tc>
      </w:tr>
      <w:tr w:rsidR="00650C17" w:rsidRPr="00650C17" w:rsidTr="00650C17">
        <w:trPr>
          <w:trHeight w:val="405"/>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650C17" w:rsidRPr="00650C17" w:rsidRDefault="00650C17" w:rsidP="00650C17">
            <w:pPr>
              <w:suppressAutoHyphens w:val="0"/>
              <w:rPr>
                <w:b/>
                <w:bCs/>
                <w:color w:val="000000"/>
                <w:sz w:val="16"/>
                <w:szCs w:val="16"/>
                <w:lang w:eastAsia="ru-RU"/>
              </w:rPr>
            </w:pPr>
            <w:r w:rsidRPr="00650C17">
              <w:rPr>
                <w:b/>
                <w:bCs/>
                <w:color w:val="000000"/>
                <w:sz w:val="16"/>
                <w:szCs w:val="16"/>
                <w:lang w:eastAsia="ru-RU"/>
              </w:rPr>
              <w:t>1 08 00000 00 0000 000</w:t>
            </w:r>
          </w:p>
        </w:tc>
        <w:tc>
          <w:tcPr>
            <w:tcW w:w="649" w:type="dxa"/>
            <w:tcBorders>
              <w:top w:val="nil"/>
              <w:left w:val="nil"/>
              <w:bottom w:val="single" w:sz="4" w:space="0" w:color="000000"/>
              <w:right w:val="single" w:sz="4" w:space="0" w:color="000000"/>
            </w:tcBorders>
            <w:shd w:val="clear" w:color="auto" w:fill="auto"/>
            <w:vAlign w:val="bottom"/>
            <w:hideMark/>
          </w:tcPr>
          <w:p w:rsidR="00650C17" w:rsidRPr="00650C17" w:rsidRDefault="00650C17" w:rsidP="00650C17">
            <w:pPr>
              <w:suppressAutoHyphens w:val="0"/>
              <w:jc w:val="both"/>
              <w:rPr>
                <w:b/>
                <w:bCs/>
                <w:color w:val="000000"/>
                <w:sz w:val="16"/>
                <w:szCs w:val="16"/>
                <w:lang w:eastAsia="ru-RU"/>
              </w:rPr>
            </w:pPr>
            <w:r w:rsidRPr="00650C17">
              <w:rPr>
                <w:b/>
                <w:bCs/>
                <w:color w:val="000000"/>
                <w:sz w:val="16"/>
                <w:szCs w:val="16"/>
                <w:lang w:eastAsia="ru-RU"/>
              </w:rPr>
              <w:t>ГОСУДАРСТВ</w:t>
            </w:r>
            <w:r w:rsidRPr="00650C17">
              <w:rPr>
                <w:b/>
                <w:bCs/>
                <w:color w:val="000000"/>
                <w:sz w:val="16"/>
                <w:szCs w:val="16"/>
                <w:lang w:eastAsia="ru-RU"/>
              </w:rPr>
              <w:lastRenderedPageBreak/>
              <w:t>ЕННАЯ ПОШЛИНА</w:t>
            </w:r>
          </w:p>
        </w:tc>
        <w:tc>
          <w:tcPr>
            <w:tcW w:w="1780" w:type="dxa"/>
            <w:tcBorders>
              <w:top w:val="nil"/>
              <w:left w:val="nil"/>
              <w:bottom w:val="single" w:sz="4" w:space="0" w:color="000000"/>
              <w:right w:val="single" w:sz="4" w:space="0" w:color="000000"/>
            </w:tcBorders>
            <w:shd w:val="clear" w:color="auto" w:fill="auto"/>
            <w:vAlign w:val="bottom"/>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lastRenderedPageBreak/>
              <w:t>7,80000</w:t>
            </w:r>
          </w:p>
        </w:tc>
        <w:tc>
          <w:tcPr>
            <w:tcW w:w="1072" w:type="dxa"/>
            <w:tcBorders>
              <w:top w:val="nil"/>
              <w:left w:val="nil"/>
              <w:bottom w:val="single" w:sz="4" w:space="0" w:color="000000"/>
              <w:right w:val="single" w:sz="4" w:space="0" w:color="000000"/>
            </w:tcBorders>
            <w:shd w:val="clear" w:color="auto" w:fill="auto"/>
            <w:vAlign w:val="bottom"/>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7,80000</w:t>
            </w:r>
          </w:p>
        </w:tc>
        <w:tc>
          <w:tcPr>
            <w:tcW w:w="1780" w:type="dxa"/>
            <w:tcBorders>
              <w:top w:val="nil"/>
              <w:left w:val="nil"/>
              <w:bottom w:val="single" w:sz="4" w:space="0" w:color="000000"/>
              <w:right w:val="single" w:sz="4" w:space="0" w:color="000000"/>
            </w:tcBorders>
            <w:shd w:val="clear" w:color="auto" w:fill="auto"/>
            <w:vAlign w:val="bottom"/>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7,80000</w:t>
            </w:r>
          </w:p>
        </w:tc>
      </w:tr>
      <w:tr w:rsidR="00650C17" w:rsidRPr="00650C17" w:rsidTr="00650C17">
        <w:trPr>
          <w:trHeight w:val="1283"/>
        </w:trPr>
        <w:tc>
          <w:tcPr>
            <w:tcW w:w="3320" w:type="dxa"/>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rPr>
                <w:b/>
                <w:bCs/>
                <w:color w:val="000000"/>
                <w:sz w:val="16"/>
                <w:szCs w:val="16"/>
                <w:lang w:eastAsia="ru-RU"/>
              </w:rPr>
            </w:pPr>
            <w:r w:rsidRPr="00650C17">
              <w:rPr>
                <w:b/>
                <w:bCs/>
                <w:color w:val="000000"/>
                <w:sz w:val="16"/>
                <w:szCs w:val="16"/>
                <w:lang w:eastAsia="ru-RU"/>
              </w:rPr>
              <w:lastRenderedPageBreak/>
              <w:t>1 08 04000 01 0000 110</w:t>
            </w:r>
          </w:p>
        </w:tc>
        <w:tc>
          <w:tcPr>
            <w:tcW w:w="649"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both"/>
              <w:rPr>
                <w:b/>
                <w:bCs/>
                <w:color w:val="000000"/>
                <w:sz w:val="16"/>
                <w:szCs w:val="16"/>
                <w:lang w:eastAsia="ru-RU"/>
              </w:rPr>
            </w:pPr>
            <w:r w:rsidRPr="00650C17">
              <w:rPr>
                <w:b/>
                <w:bCs/>
                <w:color w:val="000000"/>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80" w:type="dxa"/>
            <w:tcBorders>
              <w:top w:val="nil"/>
              <w:left w:val="nil"/>
              <w:bottom w:val="single" w:sz="4" w:space="0" w:color="000000"/>
              <w:right w:val="single" w:sz="4" w:space="0" w:color="000000"/>
            </w:tcBorders>
            <w:shd w:val="clear" w:color="auto" w:fill="auto"/>
            <w:vAlign w:val="bottom"/>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7,80000</w:t>
            </w:r>
          </w:p>
        </w:tc>
        <w:tc>
          <w:tcPr>
            <w:tcW w:w="1072" w:type="dxa"/>
            <w:tcBorders>
              <w:top w:val="nil"/>
              <w:left w:val="nil"/>
              <w:bottom w:val="single" w:sz="4" w:space="0" w:color="000000"/>
              <w:right w:val="single" w:sz="4" w:space="0" w:color="000000"/>
            </w:tcBorders>
            <w:shd w:val="clear" w:color="auto" w:fill="auto"/>
            <w:vAlign w:val="bottom"/>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7,80000</w:t>
            </w:r>
          </w:p>
        </w:tc>
        <w:tc>
          <w:tcPr>
            <w:tcW w:w="1780" w:type="dxa"/>
            <w:tcBorders>
              <w:top w:val="nil"/>
              <w:left w:val="nil"/>
              <w:bottom w:val="single" w:sz="4" w:space="0" w:color="000000"/>
              <w:right w:val="single" w:sz="4" w:space="0" w:color="000000"/>
            </w:tcBorders>
            <w:shd w:val="clear" w:color="auto" w:fill="auto"/>
            <w:vAlign w:val="bottom"/>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7,80000</w:t>
            </w:r>
          </w:p>
        </w:tc>
      </w:tr>
      <w:tr w:rsidR="00650C17" w:rsidRPr="00650C17" w:rsidTr="00650C17">
        <w:trPr>
          <w:trHeight w:val="1695"/>
        </w:trPr>
        <w:tc>
          <w:tcPr>
            <w:tcW w:w="3320" w:type="dxa"/>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rPr>
                <w:color w:val="000000"/>
                <w:sz w:val="16"/>
                <w:szCs w:val="16"/>
                <w:lang w:eastAsia="ru-RU"/>
              </w:rPr>
            </w:pPr>
            <w:r w:rsidRPr="00650C17">
              <w:rPr>
                <w:color w:val="000000"/>
                <w:sz w:val="16"/>
                <w:szCs w:val="16"/>
                <w:lang w:eastAsia="ru-RU"/>
              </w:rPr>
              <w:t>1 08 04020 01 1000 110</w:t>
            </w:r>
          </w:p>
        </w:tc>
        <w:tc>
          <w:tcPr>
            <w:tcW w:w="649"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both"/>
              <w:rPr>
                <w:color w:val="000000"/>
                <w:sz w:val="16"/>
                <w:szCs w:val="16"/>
                <w:lang w:eastAsia="ru-RU"/>
              </w:rPr>
            </w:pPr>
            <w:r w:rsidRPr="00650C17">
              <w:rPr>
                <w:color w:val="000000"/>
                <w:sz w:val="16"/>
                <w:szCs w:val="16"/>
                <w:lang w:eastAsia="ru-RU"/>
              </w:rPr>
              <w:t xml:space="preserve">Государственная пошлина за совершение нотариальных действий должностными лицами органов местного самоуправления,уполномоченными в соответствии с </w:t>
            </w:r>
            <w:r w:rsidRPr="00650C17">
              <w:rPr>
                <w:color w:val="000000"/>
                <w:sz w:val="16"/>
                <w:szCs w:val="16"/>
                <w:lang w:eastAsia="ru-RU"/>
              </w:rPr>
              <w:lastRenderedPageBreak/>
              <w:t>законодательными актами Российской федерации на совершение нотариальных действий</w:t>
            </w:r>
          </w:p>
        </w:tc>
        <w:tc>
          <w:tcPr>
            <w:tcW w:w="1780" w:type="dxa"/>
            <w:tcBorders>
              <w:top w:val="nil"/>
              <w:left w:val="nil"/>
              <w:bottom w:val="single" w:sz="4" w:space="0" w:color="000000"/>
              <w:right w:val="single" w:sz="4" w:space="0" w:color="000000"/>
            </w:tcBorders>
            <w:shd w:val="clear" w:color="auto" w:fill="auto"/>
            <w:vAlign w:val="bottom"/>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lastRenderedPageBreak/>
              <w:t>7,80000</w:t>
            </w:r>
          </w:p>
        </w:tc>
        <w:tc>
          <w:tcPr>
            <w:tcW w:w="1072" w:type="dxa"/>
            <w:tcBorders>
              <w:top w:val="nil"/>
              <w:left w:val="nil"/>
              <w:bottom w:val="single" w:sz="4" w:space="0" w:color="000000"/>
              <w:right w:val="single" w:sz="4" w:space="0" w:color="000000"/>
            </w:tcBorders>
            <w:shd w:val="clear" w:color="auto" w:fill="auto"/>
            <w:vAlign w:val="bottom"/>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7,80000</w:t>
            </w:r>
          </w:p>
        </w:tc>
        <w:tc>
          <w:tcPr>
            <w:tcW w:w="1780" w:type="dxa"/>
            <w:tcBorders>
              <w:top w:val="nil"/>
              <w:left w:val="nil"/>
              <w:bottom w:val="single" w:sz="4" w:space="0" w:color="000000"/>
              <w:right w:val="single" w:sz="4" w:space="0" w:color="000000"/>
            </w:tcBorders>
            <w:shd w:val="clear" w:color="auto" w:fill="auto"/>
            <w:vAlign w:val="bottom"/>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7,80000</w:t>
            </w:r>
          </w:p>
        </w:tc>
      </w:tr>
      <w:tr w:rsidR="00650C17" w:rsidRPr="00650C17" w:rsidTr="00650C17">
        <w:trPr>
          <w:trHeight w:val="1155"/>
        </w:trPr>
        <w:tc>
          <w:tcPr>
            <w:tcW w:w="3320" w:type="dxa"/>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rPr>
                <w:b/>
                <w:bCs/>
                <w:color w:val="000000"/>
                <w:sz w:val="16"/>
                <w:szCs w:val="16"/>
                <w:lang w:eastAsia="ru-RU"/>
              </w:rPr>
            </w:pPr>
            <w:r w:rsidRPr="00650C17">
              <w:rPr>
                <w:b/>
                <w:bCs/>
                <w:color w:val="000000"/>
                <w:sz w:val="16"/>
                <w:szCs w:val="16"/>
                <w:lang w:eastAsia="ru-RU"/>
              </w:rPr>
              <w:lastRenderedPageBreak/>
              <w:t>1 11 00000 00 0000 000</w:t>
            </w:r>
          </w:p>
        </w:tc>
        <w:tc>
          <w:tcPr>
            <w:tcW w:w="649" w:type="dxa"/>
            <w:tcBorders>
              <w:top w:val="nil"/>
              <w:left w:val="nil"/>
              <w:bottom w:val="nil"/>
              <w:right w:val="nil"/>
            </w:tcBorders>
            <w:shd w:val="clear" w:color="auto" w:fill="auto"/>
            <w:hideMark/>
          </w:tcPr>
          <w:p w:rsidR="00650C17" w:rsidRPr="00650C17" w:rsidRDefault="00650C17" w:rsidP="00650C17">
            <w:pPr>
              <w:suppressAutoHyphens w:val="0"/>
              <w:jc w:val="both"/>
              <w:rPr>
                <w:b/>
                <w:bCs/>
                <w:color w:val="000000"/>
                <w:sz w:val="16"/>
                <w:szCs w:val="16"/>
                <w:lang w:eastAsia="ru-RU"/>
              </w:rPr>
            </w:pPr>
            <w:r w:rsidRPr="00650C17">
              <w:rPr>
                <w:b/>
                <w:bCs/>
                <w:color w:val="000000"/>
                <w:sz w:val="16"/>
                <w:szCs w:val="16"/>
                <w:lang w:eastAsia="ru-RU"/>
              </w:rPr>
              <w:t>ДОХОДЫ ОТ ИСПОЛЬЗОВАНИЯ ИМУЩЕСТВА, НАХОДЯЩЕГОСЯ В ГОСУДАРСТВЕННОЙ И МУНИЦИПАЛЬНОЙ СОБСТВЕННОСТИ</w:t>
            </w:r>
          </w:p>
        </w:tc>
        <w:tc>
          <w:tcPr>
            <w:tcW w:w="1780" w:type="dxa"/>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300,10000</w:t>
            </w:r>
          </w:p>
        </w:tc>
        <w:tc>
          <w:tcPr>
            <w:tcW w:w="1072"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300,10000</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300,10000</w:t>
            </w:r>
          </w:p>
        </w:tc>
      </w:tr>
      <w:tr w:rsidR="00650C17" w:rsidRPr="00650C17" w:rsidTr="00650C17">
        <w:trPr>
          <w:trHeight w:val="660"/>
        </w:trPr>
        <w:tc>
          <w:tcPr>
            <w:tcW w:w="3320" w:type="dxa"/>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rPr>
                <w:color w:val="000000"/>
                <w:sz w:val="16"/>
                <w:szCs w:val="16"/>
                <w:lang w:eastAsia="ru-RU"/>
              </w:rPr>
            </w:pPr>
            <w:r w:rsidRPr="00650C17">
              <w:rPr>
                <w:color w:val="000000"/>
                <w:sz w:val="16"/>
                <w:szCs w:val="16"/>
                <w:lang w:eastAsia="ru-RU"/>
              </w:rPr>
              <w:t>1 11 05075 10 0000 120</w:t>
            </w:r>
          </w:p>
        </w:tc>
        <w:tc>
          <w:tcPr>
            <w:tcW w:w="649" w:type="dxa"/>
            <w:tcBorders>
              <w:top w:val="single" w:sz="4" w:space="0" w:color="000000"/>
              <w:left w:val="nil"/>
              <w:bottom w:val="single" w:sz="4" w:space="0" w:color="000000"/>
              <w:right w:val="single" w:sz="4" w:space="0" w:color="000000"/>
            </w:tcBorders>
            <w:shd w:val="clear" w:color="auto" w:fill="auto"/>
            <w:hideMark/>
          </w:tcPr>
          <w:p w:rsidR="00650C17" w:rsidRPr="00650C17" w:rsidRDefault="00650C17" w:rsidP="00650C17">
            <w:pPr>
              <w:suppressAutoHyphens w:val="0"/>
              <w:rPr>
                <w:color w:val="000000"/>
                <w:sz w:val="16"/>
                <w:szCs w:val="16"/>
                <w:lang w:eastAsia="ru-RU"/>
              </w:rPr>
            </w:pPr>
            <w:r w:rsidRPr="00650C17">
              <w:rPr>
                <w:color w:val="000000"/>
                <w:sz w:val="16"/>
                <w:szCs w:val="16"/>
                <w:lang w:eastAsia="ru-RU"/>
              </w:rPr>
              <w:t xml:space="preserve">Доходы от сдачи в аренду имущества, составляющего казну сельских поселений (за исключением земельных </w:t>
            </w:r>
            <w:r w:rsidRPr="00650C17">
              <w:rPr>
                <w:color w:val="000000"/>
                <w:sz w:val="16"/>
                <w:szCs w:val="16"/>
                <w:lang w:eastAsia="ru-RU"/>
              </w:rPr>
              <w:lastRenderedPageBreak/>
              <w:t>участков)</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lastRenderedPageBreak/>
              <w:t>300,10000</w:t>
            </w:r>
          </w:p>
        </w:tc>
        <w:tc>
          <w:tcPr>
            <w:tcW w:w="1072"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300,10000</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300,10000</w:t>
            </w:r>
          </w:p>
        </w:tc>
      </w:tr>
      <w:tr w:rsidR="00650C17" w:rsidRPr="00650C17" w:rsidTr="00650C17">
        <w:trPr>
          <w:trHeight w:val="660"/>
        </w:trPr>
        <w:tc>
          <w:tcPr>
            <w:tcW w:w="3320" w:type="dxa"/>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rPr>
                <w:b/>
                <w:bCs/>
                <w:color w:val="000000"/>
                <w:sz w:val="16"/>
                <w:szCs w:val="16"/>
                <w:lang w:eastAsia="ru-RU"/>
              </w:rPr>
            </w:pPr>
            <w:r w:rsidRPr="00650C17">
              <w:rPr>
                <w:b/>
                <w:bCs/>
                <w:color w:val="000000"/>
                <w:sz w:val="16"/>
                <w:szCs w:val="16"/>
                <w:lang w:eastAsia="ru-RU"/>
              </w:rPr>
              <w:lastRenderedPageBreak/>
              <w:t>1 13 00000 00 0000 000</w:t>
            </w:r>
          </w:p>
        </w:tc>
        <w:tc>
          <w:tcPr>
            <w:tcW w:w="649"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rPr>
                <w:b/>
                <w:bCs/>
                <w:color w:val="000000"/>
                <w:sz w:val="16"/>
                <w:szCs w:val="16"/>
                <w:lang w:eastAsia="ru-RU"/>
              </w:rPr>
            </w:pPr>
            <w:r w:rsidRPr="00650C17">
              <w:rPr>
                <w:b/>
                <w:bCs/>
                <w:color w:val="000000"/>
                <w:sz w:val="16"/>
                <w:szCs w:val="16"/>
                <w:lang w:eastAsia="ru-RU"/>
              </w:rPr>
              <w:t>Доходы от оказания платных услуг (работ) и компенсации затрат государства</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2 235,68169</w:t>
            </w:r>
          </w:p>
        </w:tc>
        <w:tc>
          <w:tcPr>
            <w:tcW w:w="1072"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0,00</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0,00</w:t>
            </w:r>
          </w:p>
        </w:tc>
      </w:tr>
      <w:tr w:rsidR="00650C17" w:rsidRPr="00650C17" w:rsidTr="00650C17">
        <w:trPr>
          <w:trHeight w:val="492"/>
        </w:trPr>
        <w:tc>
          <w:tcPr>
            <w:tcW w:w="3320" w:type="dxa"/>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rPr>
                <w:color w:val="000000"/>
                <w:sz w:val="16"/>
                <w:szCs w:val="16"/>
                <w:lang w:eastAsia="ru-RU"/>
              </w:rPr>
            </w:pPr>
            <w:r w:rsidRPr="00650C17">
              <w:rPr>
                <w:color w:val="000000"/>
                <w:sz w:val="16"/>
                <w:szCs w:val="16"/>
                <w:lang w:eastAsia="ru-RU"/>
              </w:rPr>
              <w:t>1 13 02995 10 0000 130</w:t>
            </w:r>
          </w:p>
        </w:tc>
        <w:tc>
          <w:tcPr>
            <w:tcW w:w="649"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rPr>
                <w:color w:val="000000"/>
                <w:sz w:val="16"/>
                <w:szCs w:val="16"/>
                <w:lang w:eastAsia="ru-RU"/>
              </w:rPr>
            </w:pPr>
            <w:r w:rsidRPr="00650C17">
              <w:rPr>
                <w:color w:val="000000"/>
                <w:sz w:val="16"/>
                <w:szCs w:val="16"/>
                <w:lang w:eastAsia="ru-RU"/>
              </w:rPr>
              <w:t>Прочие доходы от компенсации затрат бюджетов сельских поселений</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2 235,68169</w:t>
            </w:r>
          </w:p>
        </w:tc>
        <w:tc>
          <w:tcPr>
            <w:tcW w:w="1072"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0,00</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0,00</w:t>
            </w:r>
          </w:p>
        </w:tc>
      </w:tr>
      <w:tr w:rsidR="00650C17" w:rsidRPr="00650C17" w:rsidTr="00650C17">
        <w:trPr>
          <w:trHeight w:val="360"/>
        </w:trPr>
        <w:tc>
          <w:tcPr>
            <w:tcW w:w="3320" w:type="dxa"/>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rPr>
                <w:b/>
                <w:bCs/>
                <w:color w:val="000000"/>
                <w:sz w:val="16"/>
                <w:szCs w:val="16"/>
                <w:lang w:eastAsia="ru-RU"/>
              </w:rPr>
            </w:pPr>
            <w:r w:rsidRPr="00650C17">
              <w:rPr>
                <w:b/>
                <w:bCs/>
                <w:color w:val="000000"/>
                <w:sz w:val="16"/>
                <w:szCs w:val="16"/>
                <w:lang w:eastAsia="ru-RU"/>
              </w:rPr>
              <w:t>1 17 00000 00 0000 000</w:t>
            </w:r>
          </w:p>
        </w:tc>
        <w:tc>
          <w:tcPr>
            <w:tcW w:w="649"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rPr>
                <w:b/>
                <w:bCs/>
                <w:color w:val="000000"/>
                <w:sz w:val="16"/>
                <w:szCs w:val="16"/>
                <w:lang w:eastAsia="ru-RU"/>
              </w:rPr>
            </w:pPr>
            <w:r w:rsidRPr="00650C17">
              <w:rPr>
                <w:b/>
                <w:bCs/>
                <w:color w:val="000000"/>
                <w:sz w:val="16"/>
                <w:szCs w:val="16"/>
                <w:lang w:eastAsia="ru-RU"/>
              </w:rPr>
              <w:t>Прочие неналоговые доходы</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150 000,00</w:t>
            </w:r>
          </w:p>
        </w:tc>
        <w:tc>
          <w:tcPr>
            <w:tcW w:w="1072"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0,00</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0,00</w:t>
            </w:r>
          </w:p>
        </w:tc>
      </w:tr>
      <w:tr w:rsidR="00650C17" w:rsidRPr="00650C17" w:rsidTr="00650C17">
        <w:trPr>
          <w:trHeight w:val="360"/>
        </w:trPr>
        <w:tc>
          <w:tcPr>
            <w:tcW w:w="3320" w:type="dxa"/>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rPr>
                <w:color w:val="000000"/>
                <w:sz w:val="16"/>
                <w:szCs w:val="16"/>
                <w:lang w:eastAsia="ru-RU"/>
              </w:rPr>
            </w:pPr>
            <w:r w:rsidRPr="00650C17">
              <w:rPr>
                <w:color w:val="000000"/>
                <w:sz w:val="16"/>
                <w:szCs w:val="16"/>
                <w:lang w:eastAsia="ru-RU"/>
              </w:rPr>
              <w:t>1 17 15000 00 0000 150</w:t>
            </w:r>
          </w:p>
        </w:tc>
        <w:tc>
          <w:tcPr>
            <w:tcW w:w="649"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rPr>
                <w:color w:val="000000"/>
                <w:sz w:val="16"/>
                <w:szCs w:val="16"/>
                <w:lang w:eastAsia="ru-RU"/>
              </w:rPr>
            </w:pPr>
            <w:r w:rsidRPr="00650C17">
              <w:rPr>
                <w:color w:val="000000"/>
                <w:sz w:val="16"/>
                <w:szCs w:val="16"/>
                <w:lang w:eastAsia="ru-RU"/>
              </w:rPr>
              <w:t>Инициативные платежи</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150 000,00</w:t>
            </w:r>
          </w:p>
        </w:tc>
        <w:tc>
          <w:tcPr>
            <w:tcW w:w="1072"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0,00</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0,00</w:t>
            </w:r>
          </w:p>
        </w:tc>
      </w:tr>
      <w:tr w:rsidR="00650C17" w:rsidRPr="00650C17" w:rsidTr="00650C17">
        <w:trPr>
          <w:trHeight w:val="360"/>
        </w:trPr>
        <w:tc>
          <w:tcPr>
            <w:tcW w:w="3320" w:type="dxa"/>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rPr>
                <w:color w:val="000000"/>
                <w:sz w:val="16"/>
                <w:szCs w:val="16"/>
                <w:lang w:eastAsia="ru-RU"/>
              </w:rPr>
            </w:pPr>
            <w:r w:rsidRPr="00650C17">
              <w:rPr>
                <w:color w:val="000000"/>
                <w:sz w:val="16"/>
                <w:szCs w:val="16"/>
                <w:lang w:eastAsia="ru-RU"/>
              </w:rPr>
              <w:t>1 17 15030 10 0000 150</w:t>
            </w:r>
          </w:p>
        </w:tc>
        <w:tc>
          <w:tcPr>
            <w:tcW w:w="649"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rPr>
                <w:color w:val="000000"/>
                <w:sz w:val="16"/>
                <w:szCs w:val="16"/>
                <w:lang w:eastAsia="ru-RU"/>
              </w:rPr>
            </w:pPr>
            <w:r w:rsidRPr="00650C17">
              <w:rPr>
                <w:color w:val="000000"/>
                <w:sz w:val="16"/>
                <w:szCs w:val="16"/>
                <w:lang w:eastAsia="ru-RU"/>
              </w:rPr>
              <w:t>Инициативные платежи,зачисляемые в бюджеты сельских поселений</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150 000,00</w:t>
            </w:r>
          </w:p>
        </w:tc>
        <w:tc>
          <w:tcPr>
            <w:tcW w:w="1072"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0,00</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0,00</w:t>
            </w:r>
          </w:p>
        </w:tc>
      </w:tr>
      <w:tr w:rsidR="00650C17" w:rsidRPr="00650C17" w:rsidTr="00650C17">
        <w:trPr>
          <w:trHeight w:val="612"/>
        </w:trPr>
        <w:tc>
          <w:tcPr>
            <w:tcW w:w="3320" w:type="dxa"/>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rPr>
                <w:color w:val="000000"/>
                <w:sz w:val="16"/>
                <w:szCs w:val="16"/>
                <w:lang w:eastAsia="ru-RU"/>
              </w:rPr>
            </w:pPr>
            <w:r w:rsidRPr="00650C17">
              <w:rPr>
                <w:color w:val="000000"/>
                <w:sz w:val="16"/>
                <w:szCs w:val="16"/>
                <w:lang w:eastAsia="ru-RU"/>
              </w:rPr>
              <w:t>1 17 15030 10 2526 150</w:t>
            </w:r>
          </w:p>
        </w:tc>
        <w:tc>
          <w:tcPr>
            <w:tcW w:w="649"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rPr>
                <w:color w:val="000000"/>
                <w:sz w:val="16"/>
                <w:szCs w:val="16"/>
                <w:lang w:eastAsia="ru-RU"/>
              </w:rPr>
            </w:pPr>
            <w:r w:rsidRPr="00650C17">
              <w:rPr>
                <w:color w:val="000000"/>
                <w:sz w:val="16"/>
                <w:szCs w:val="16"/>
                <w:lang w:eastAsia="ru-RU"/>
              </w:rPr>
              <w:t xml:space="preserve">Инициативные платежи,зачисляемые в бюджет </w:t>
            </w:r>
            <w:r w:rsidRPr="00650C17">
              <w:rPr>
                <w:color w:val="000000"/>
                <w:sz w:val="16"/>
                <w:szCs w:val="16"/>
                <w:lang w:eastAsia="ru-RU"/>
              </w:rPr>
              <w:lastRenderedPageBreak/>
              <w:t>сельского поселения на софинансирование расходов по реализации приоритетного проекта</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lastRenderedPageBreak/>
              <w:t>150 000,00</w:t>
            </w:r>
          </w:p>
        </w:tc>
        <w:tc>
          <w:tcPr>
            <w:tcW w:w="1072"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0,00</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0,00</w:t>
            </w:r>
          </w:p>
        </w:tc>
      </w:tr>
      <w:tr w:rsidR="00650C17" w:rsidRPr="00650C17" w:rsidTr="00650C17">
        <w:trPr>
          <w:trHeight w:val="360"/>
        </w:trPr>
        <w:tc>
          <w:tcPr>
            <w:tcW w:w="3320" w:type="dxa"/>
            <w:tcBorders>
              <w:top w:val="nil"/>
              <w:left w:val="single" w:sz="4" w:space="0" w:color="000000"/>
              <w:bottom w:val="single" w:sz="4" w:space="0" w:color="000000"/>
              <w:right w:val="single" w:sz="4" w:space="0" w:color="000000"/>
            </w:tcBorders>
            <w:shd w:val="clear" w:color="FFFFCC" w:fill="FFFFFF"/>
            <w:vAlign w:val="bottom"/>
            <w:hideMark/>
          </w:tcPr>
          <w:p w:rsidR="00650C17" w:rsidRPr="00650C17" w:rsidRDefault="00650C17" w:rsidP="00650C17">
            <w:pPr>
              <w:suppressAutoHyphens w:val="0"/>
              <w:rPr>
                <w:b/>
                <w:bCs/>
                <w:color w:val="000000"/>
                <w:sz w:val="16"/>
                <w:szCs w:val="16"/>
                <w:lang w:eastAsia="ru-RU"/>
              </w:rPr>
            </w:pPr>
            <w:r w:rsidRPr="00650C17">
              <w:rPr>
                <w:b/>
                <w:bCs/>
                <w:color w:val="000000"/>
                <w:sz w:val="16"/>
                <w:szCs w:val="16"/>
                <w:lang w:eastAsia="ru-RU"/>
              </w:rPr>
              <w:lastRenderedPageBreak/>
              <w:t>2 00 00000 00 0000 000</w:t>
            </w:r>
          </w:p>
        </w:tc>
        <w:tc>
          <w:tcPr>
            <w:tcW w:w="649" w:type="dxa"/>
            <w:tcBorders>
              <w:top w:val="nil"/>
              <w:left w:val="nil"/>
              <w:bottom w:val="single" w:sz="4" w:space="0" w:color="000000"/>
              <w:right w:val="single" w:sz="4" w:space="0" w:color="000000"/>
            </w:tcBorders>
            <w:shd w:val="clear" w:color="FFFFCC" w:fill="FFFFFF"/>
            <w:vAlign w:val="bottom"/>
            <w:hideMark/>
          </w:tcPr>
          <w:p w:rsidR="00650C17" w:rsidRPr="00650C17" w:rsidRDefault="00650C17" w:rsidP="00650C17">
            <w:pPr>
              <w:suppressAutoHyphens w:val="0"/>
              <w:jc w:val="both"/>
              <w:rPr>
                <w:b/>
                <w:bCs/>
                <w:color w:val="000000"/>
                <w:sz w:val="16"/>
                <w:szCs w:val="16"/>
                <w:lang w:eastAsia="ru-RU"/>
              </w:rPr>
            </w:pPr>
            <w:r w:rsidRPr="00650C17">
              <w:rPr>
                <w:b/>
                <w:bCs/>
                <w:color w:val="000000"/>
                <w:sz w:val="16"/>
                <w:szCs w:val="16"/>
                <w:lang w:eastAsia="ru-RU"/>
              </w:rPr>
              <w:t>БЕЗВОЗМЕЗДНЫЕ ПОСТУПЛЕНИЯ</w:t>
            </w:r>
          </w:p>
        </w:tc>
        <w:tc>
          <w:tcPr>
            <w:tcW w:w="1780" w:type="dxa"/>
            <w:tcBorders>
              <w:top w:val="nil"/>
              <w:left w:val="nil"/>
              <w:bottom w:val="single" w:sz="4" w:space="0" w:color="000000"/>
              <w:right w:val="single" w:sz="4" w:space="0" w:color="000000"/>
            </w:tcBorders>
            <w:shd w:val="clear" w:color="FFFFCC" w:fill="FFFFFF"/>
            <w:vAlign w:val="bottom"/>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38 712,24846</w:t>
            </w:r>
          </w:p>
        </w:tc>
        <w:tc>
          <w:tcPr>
            <w:tcW w:w="1072" w:type="dxa"/>
            <w:tcBorders>
              <w:top w:val="nil"/>
              <w:left w:val="nil"/>
              <w:bottom w:val="single" w:sz="4" w:space="0" w:color="000000"/>
              <w:right w:val="single" w:sz="4" w:space="0" w:color="000000"/>
            </w:tcBorders>
            <w:shd w:val="clear" w:color="auto" w:fill="auto"/>
            <w:vAlign w:val="bottom"/>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25948,90000</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25852,00000</w:t>
            </w:r>
          </w:p>
        </w:tc>
      </w:tr>
      <w:tr w:rsidR="00650C17" w:rsidRPr="00650C17" w:rsidTr="00650C17">
        <w:trPr>
          <w:trHeight w:val="747"/>
        </w:trPr>
        <w:tc>
          <w:tcPr>
            <w:tcW w:w="3320" w:type="dxa"/>
            <w:tcBorders>
              <w:top w:val="nil"/>
              <w:left w:val="single" w:sz="4" w:space="0" w:color="000000"/>
              <w:bottom w:val="single" w:sz="4" w:space="0" w:color="000000"/>
              <w:right w:val="single" w:sz="4" w:space="0" w:color="000000"/>
            </w:tcBorders>
            <w:shd w:val="clear" w:color="FFFFCC" w:fill="FFFFFF"/>
            <w:vAlign w:val="bottom"/>
            <w:hideMark/>
          </w:tcPr>
          <w:p w:rsidR="00650C17" w:rsidRPr="00650C17" w:rsidRDefault="00650C17" w:rsidP="00650C17">
            <w:pPr>
              <w:suppressAutoHyphens w:val="0"/>
              <w:rPr>
                <w:color w:val="000000"/>
                <w:sz w:val="16"/>
                <w:szCs w:val="16"/>
                <w:lang w:eastAsia="ru-RU"/>
              </w:rPr>
            </w:pPr>
            <w:r w:rsidRPr="00650C17">
              <w:rPr>
                <w:color w:val="000000"/>
                <w:sz w:val="16"/>
                <w:szCs w:val="16"/>
                <w:lang w:eastAsia="ru-RU"/>
              </w:rPr>
              <w:t>2 02 00000 00 0000 000</w:t>
            </w:r>
          </w:p>
        </w:tc>
        <w:tc>
          <w:tcPr>
            <w:tcW w:w="649" w:type="dxa"/>
            <w:tcBorders>
              <w:top w:val="nil"/>
              <w:left w:val="nil"/>
              <w:bottom w:val="single" w:sz="4" w:space="0" w:color="000000"/>
              <w:right w:val="single" w:sz="4" w:space="0" w:color="000000"/>
            </w:tcBorders>
            <w:shd w:val="clear" w:color="FFFFCC" w:fill="FFFFFF"/>
            <w:vAlign w:val="bottom"/>
            <w:hideMark/>
          </w:tcPr>
          <w:p w:rsidR="00650C17" w:rsidRPr="00650C17" w:rsidRDefault="00650C17" w:rsidP="00650C17">
            <w:pPr>
              <w:suppressAutoHyphens w:val="0"/>
              <w:jc w:val="both"/>
              <w:rPr>
                <w:color w:val="000000"/>
                <w:sz w:val="16"/>
                <w:szCs w:val="16"/>
                <w:lang w:eastAsia="ru-RU"/>
              </w:rPr>
            </w:pPr>
            <w:r w:rsidRPr="00650C17">
              <w:rPr>
                <w:color w:val="000000"/>
                <w:sz w:val="16"/>
                <w:szCs w:val="16"/>
                <w:lang w:eastAsia="ru-RU"/>
              </w:rPr>
              <w:t>Безвозмездные поступления от других бюджетов бюджетной системы Российской Федерации</w:t>
            </w:r>
          </w:p>
        </w:tc>
        <w:tc>
          <w:tcPr>
            <w:tcW w:w="1780" w:type="dxa"/>
            <w:tcBorders>
              <w:top w:val="nil"/>
              <w:left w:val="nil"/>
              <w:bottom w:val="single" w:sz="4" w:space="0" w:color="000000"/>
              <w:right w:val="single" w:sz="4" w:space="0" w:color="000000"/>
            </w:tcBorders>
            <w:shd w:val="clear" w:color="FFFFCC" w:fill="FFFFFF"/>
            <w:vAlign w:val="bottom"/>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38 712,24846</w:t>
            </w:r>
          </w:p>
        </w:tc>
        <w:tc>
          <w:tcPr>
            <w:tcW w:w="1072" w:type="dxa"/>
            <w:tcBorders>
              <w:top w:val="nil"/>
              <w:left w:val="nil"/>
              <w:bottom w:val="single" w:sz="4" w:space="0" w:color="000000"/>
              <w:right w:val="single" w:sz="4" w:space="0" w:color="000000"/>
            </w:tcBorders>
            <w:shd w:val="clear" w:color="auto" w:fill="auto"/>
            <w:vAlign w:val="bottom"/>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25948,90000</w:t>
            </w:r>
          </w:p>
        </w:tc>
        <w:tc>
          <w:tcPr>
            <w:tcW w:w="1780" w:type="dxa"/>
            <w:tcBorders>
              <w:top w:val="nil"/>
              <w:left w:val="nil"/>
              <w:bottom w:val="single" w:sz="4" w:space="0" w:color="000000"/>
              <w:right w:val="single" w:sz="4" w:space="0" w:color="000000"/>
            </w:tcBorders>
            <w:shd w:val="clear" w:color="auto" w:fill="auto"/>
            <w:vAlign w:val="bottom"/>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25852,00000</w:t>
            </w:r>
          </w:p>
        </w:tc>
      </w:tr>
      <w:tr w:rsidR="00650C17" w:rsidRPr="00650C17" w:rsidTr="00650C17">
        <w:trPr>
          <w:trHeight w:val="480"/>
        </w:trPr>
        <w:tc>
          <w:tcPr>
            <w:tcW w:w="3320" w:type="dxa"/>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rPr>
                <w:color w:val="000000"/>
                <w:sz w:val="16"/>
                <w:szCs w:val="16"/>
                <w:lang w:eastAsia="ru-RU"/>
              </w:rPr>
            </w:pPr>
            <w:r w:rsidRPr="00650C17">
              <w:rPr>
                <w:color w:val="000000"/>
                <w:sz w:val="16"/>
                <w:szCs w:val="16"/>
                <w:lang w:eastAsia="ru-RU"/>
              </w:rPr>
              <w:t>2 02 10000 00 0000 150</w:t>
            </w:r>
          </w:p>
        </w:tc>
        <w:tc>
          <w:tcPr>
            <w:tcW w:w="649"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both"/>
              <w:rPr>
                <w:color w:val="000000"/>
                <w:sz w:val="16"/>
                <w:szCs w:val="16"/>
                <w:lang w:eastAsia="ru-RU"/>
              </w:rPr>
            </w:pPr>
            <w:r w:rsidRPr="00650C17">
              <w:rPr>
                <w:color w:val="000000"/>
                <w:sz w:val="16"/>
                <w:szCs w:val="16"/>
                <w:lang w:eastAsia="ru-RU"/>
              </w:rPr>
              <w:t>Дотации бюджетам бюджетной системы Российской Федерации</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26208,90000</w:t>
            </w:r>
          </w:p>
        </w:tc>
        <w:tc>
          <w:tcPr>
            <w:tcW w:w="1072"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22357,60000</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22250,10000</w:t>
            </w:r>
          </w:p>
        </w:tc>
      </w:tr>
      <w:tr w:rsidR="00650C17" w:rsidRPr="00650C17" w:rsidTr="00650C17">
        <w:trPr>
          <w:trHeight w:val="912"/>
        </w:trPr>
        <w:tc>
          <w:tcPr>
            <w:tcW w:w="3320" w:type="dxa"/>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rPr>
                <w:color w:val="000000"/>
                <w:sz w:val="16"/>
                <w:szCs w:val="16"/>
                <w:lang w:eastAsia="ru-RU"/>
              </w:rPr>
            </w:pPr>
            <w:r w:rsidRPr="00650C17">
              <w:rPr>
                <w:color w:val="000000"/>
                <w:sz w:val="16"/>
                <w:szCs w:val="16"/>
                <w:lang w:eastAsia="ru-RU"/>
              </w:rPr>
              <w:t>2 02 16001 00 0000 150</w:t>
            </w:r>
          </w:p>
        </w:tc>
        <w:tc>
          <w:tcPr>
            <w:tcW w:w="649"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both"/>
              <w:rPr>
                <w:color w:val="000000"/>
                <w:sz w:val="16"/>
                <w:szCs w:val="16"/>
                <w:lang w:eastAsia="ru-RU"/>
              </w:rPr>
            </w:pPr>
            <w:r w:rsidRPr="00650C17">
              <w:rPr>
                <w:color w:val="000000"/>
                <w:sz w:val="16"/>
                <w:szCs w:val="16"/>
                <w:lang w:eastAsia="ru-RU"/>
              </w:rPr>
              <w:t>Дотации на выравнивание бюджетной обеспеченности из бюджетов муни</w:t>
            </w:r>
            <w:r w:rsidRPr="00650C17">
              <w:rPr>
                <w:color w:val="000000"/>
                <w:sz w:val="16"/>
                <w:szCs w:val="16"/>
                <w:lang w:eastAsia="ru-RU"/>
              </w:rPr>
              <w:lastRenderedPageBreak/>
              <w:t>ципальных районов,городских округов с внутригородским делением</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lastRenderedPageBreak/>
              <w:t>26208,90000</w:t>
            </w:r>
          </w:p>
        </w:tc>
        <w:tc>
          <w:tcPr>
            <w:tcW w:w="1072"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22357,60000</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22250,10000</w:t>
            </w:r>
          </w:p>
        </w:tc>
      </w:tr>
      <w:tr w:rsidR="00650C17" w:rsidRPr="00650C17" w:rsidTr="00650C17">
        <w:trPr>
          <w:trHeight w:val="1043"/>
        </w:trPr>
        <w:tc>
          <w:tcPr>
            <w:tcW w:w="3320" w:type="dxa"/>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rPr>
                <w:b/>
                <w:bCs/>
                <w:color w:val="000000"/>
                <w:sz w:val="16"/>
                <w:szCs w:val="16"/>
                <w:lang w:eastAsia="ru-RU"/>
              </w:rPr>
            </w:pPr>
            <w:r w:rsidRPr="00650C17">
              <w:rPr>
                <w:b/>
                <w:bCs/>
                <w:color w:val="000000"/>
                <w:sz w:val="16"/>
                <w:szCs w:val="16"/>
                <w:lang w:eastAsia="ru-RU"/>
              </w:rPr>
              <w:lastRenderedPageBreak/>
              <w:t>2 02 16001 10 0000 150</w:t>
            </w:r>
          </w:p>
        </w:tc>
        <w:tc>
          <w:tcPr>
            <w:tcW w:w="649"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both"/>
              <w:rPr>
                <w:b/>
                <w:bCs/>
                <w:color w:val="000000"/>
                <w:sz w:val="16"/>
                <w:szCs w:val="16"/>
                <w:lang w:eastAsia="ru-RU"/>
              </w:rPr>
            </w:pPr>
            <w:r w:rsidRPr="00650C17">
              <w:rPr>
                <w:b/>
                <w:bCs/>
                <w:color w:val="000000"/>
                <w:sz w:val="16"/>
                <w:szCs w:val="16"/>
                <w:lang w:eastAsia="ru-RU"/>
              </w:rPr>
              <w:t>Дотации бюджетам сельских поселений на выравнивание бюджетной обеспеченности из бюджетов муниципальных районов</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26208,90000</w:t>
            </w:r>
          </w:p>
        </w:tc>
        <w:tc>
          <w:tcPr>
            <w:tcW w:w="1072"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22357,60000</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22250,10000</w:t>
            </w:r>
          </w:p>
        </w:tc>
      </w:tr>
      <w:tr w:rsidR="00650C17" w:rsidRPr="00650C17" w:rsidTr="00650C17">
        <w:trPr>
          <w:trHeight w:val="765"/>
        </w:trPr>
        <w:tc>
          <w:tcPr>
            <w:tcW w:w="3320" w:type="dxa"/>
            <w:tcBorders>
              <w:top w:val="nil"/>
              <w:left w:val="single" w:sz="4" w:space="0" w:color="000000"/>
              <w:bottom w:val="single" w:sz="4" w:space="0" w:color="000000"/>
              <w:right w:val="single" w:sz="4" w:space="0" w:color="000000"/>
            </w:tcBorders>
            <w:shd w:val="clear" w:color="auto" w:fill="auto"/>
            <w:noWrap/>
            <w:hideMark/>
          </w:tcPr>
          <w:p w:rsidR="00650C17" w:rsidRPr="00650C17" w:rsidRDefault="00650C17" w:rsidP="00650C17">
            <w:pPr>
              <w:suppressAutoHyphens w:val="0"/>
              <w:rPr>
                <w:b/>
                <w:bCs/>
                <w:sz w:val="16"/>
                <w:szCs w:val="16"/>
                <w:lang w:eastAsia="ru-RU"/>
              </w:rPr>
            </w:pPr>
            <w:r w:rsidRPr="00650C17">
              <w:rPr>
                <w:b/>
                <w:bCs/>
                <w:sz w:val="16"/>
                <w:szCs w:val="16"/>
                <w:lang w:eastAsia="ru-RU"/>
              </w:rPr>
              <w:t>2 02 20000 00 0000 150</w:t>
            </w:r>
          </w:p>
        </w:tc>
        <w:tc>
          <w:tcPr>
            <w:tcW w:w="649"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both"/>
              <w:rPr>
                <w:b/>
                <w:bCs/>
                <w:color w:val="000000"/>
                <w:sz w:val="16"/>
                <w:szCs w:val="16"/>
                <w:lang w:eastAsia="ru-RU"/>
              </w:rPr>
            </w:pPr>
            <w:r w:rsidRPr="00650C17">
              <w:rPr>
                <w:b/>
                <w:bCs/>
                <w:color w:val="000000"/>
                <w:sz w:val="16"/>
                <w:szCs w:val="16"/>
                <w:lang w:eastAsia="ru-RU"/>
              </w:rPr>
              <w:t>Субсидии бюджетам бюджетной системы Российской Федерации(межбюджетные субсидии)</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7 750,00000</w:t>
            </w:r>
          </w:p>
        </w:tc>
        <w:tc>
          <w:tcPr>
            <w:tcW w:w="1072"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3203,00000</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3203,00000</w:t>
            </w:r>
          </w:p>
        </w:tc>
      </w:tr>
      <w:tr w:rsidR="00650C17" w:rsidRPr="00650C17" w:rsidTr="00650C17">
        <w:trPr>
          <w:trHeight w:val="630"/>
        </w:trPr>
        <w:tc>
          <w:tcPr>
            <w:tcW w:w="3320" w:type="dxa"/>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rPr>
                <w:color w:val="000000"/>
                <w:sz w:val="16"/>
                <w:szCs w:val="16"/>
                <w:lang w:eastAsia="ru-RU"/>
              </w:rPr>
            </w:pPr>
            <w:r w:rsidRPr="00650C17">
              <w:rPr>
                <w:color w:val="000000"/>
                <w:sz w:val="16"/>
                <w:szCs w:val="16"/>
                <w:lang w:eastAsia="ru-RU"/>
              </w:rPr>
              <w:t>2 02 29999 00 0000 150</w:t>
            </w:r>
          </w:p>
        </w:tc>
        <w:tc>
          <w:tcPr>
            <w:tcW w:w="649"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rPr>
                <w:color w:val="000000"/>
                <w:sz w:val="16"/>
                <w:szCs w:val="16"/>
                <w:lang w:eastAsia="ru-RU"/>
              </w:rPr>
            </w:pPr>
            <w:r w:rsidRPr="00650C17">
              <w:rPr>
                <w:color w:val="000000"/>
                <w:sz w:val="16"/>
                <w:szCs w:val="16"/>
                <w:lang w:eastAsia="ru-RU"/>
              </w:rPr>
              <w:t xml:space="preserve">Прочие субсидии </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7 750,00000</w:t>
            </w:r>
          </w:p>
        </w:tc>
        <w:tc>
          <w:tcPr>
            <w:tcW w:w="1072"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3203,00000</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3203,00000</w:t>
            </w:r>
          </w:p>
        </w:tc>
      </w:tr>
      <w:tr w:rsidR="00650C17" w:rsidRPr="00650C17" w:rsidTr="00650C17">
        <w:trPr>
          <w:trHeight w:val="630"/>
        </w:trPr>
        <w:tc>
          <w:tcPr>
            <w:tcW w:w="3320" w:type="dxa"/>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rPr>
                <w:color w:val="000000"/>
                <w:sz w:val="16"/>
                <w:szCs w:val="16"/>
                <w:lang w:eastAsia="ru-RU"/>
              </w:rPr>
            </w:pPr>
            <w:r w:rsidRPr="00650C17">
              <w:rPr>
                <w:color w:val="000000"/>
                <w:sz w:val="16"/>
                <w:szCs w:val="16"/>
                <w:lang w:eastAsia="ru-RU"/>
              </w:rPr>
              <w:t>2 02 29999 10 0000 150</w:t>
            </w:r>
          </w:p>
        </w:tc>
        <w:tc>
          <w:tcPr>
            <w:tcW w:w="649"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rPr>
                <w:color w:val="000000"/>
                <w:sz w:val="16"/>
                <w:szCs w:val="16"/>
                <w:lang w:eastAsia="ru-RU"/>
              </w:rPr>
            </w:pPr>
            <w:r w:rsidRPr="00650C17">
              <w:rPr>
                <w:color w:val="000000"/>
                <w:sz w:val="16"/>
                <w:szCs w:val="16"/>
                <w:lang w:eastAsia="ru-RU"/>
              </w:rPr>
              <w:t>Прочие субсидии бюджетам сельских поселений</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7 750,00000</w:t>
            </w:r>
          </w:p>
        </w:tc>
        <w:tc>
          <w:tcPr>
            <w:tcW w:w="1072"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3203,00000</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3203,00000</w:t>
            </w:r>
          </w:p>
        </w:tc>
      </w:tr>
      <w:tr w:rsidR="00650C17" w:rsidRPr="00650C17" w:rsidTr="00650C17">
        <w:trPr>
          <w:trHeight w:val="690"/>
        </w:trPr>
        <w:tc>
          <w:tcPr>
            <w:tcW w:w="3320" w:type="dxa"/>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rPr>
                <w:color w:val="000000"/>
                <w:sz w:val="16"/>
                <w:szCs w:val="16"/>
                <w:lang w:eastAsia="ru-RU"/>
              </w:rPr>
            </w:pPr>
            <w:r w:rsidRPr="00650C17">
              <w:rPr>
                <w:color w:val="000000"/>
                <w:sz w:val="16"/>
                <w:szCs w:val="16"/>
                <w:lang w:eastAsia="ru-RU"/>
              </w:rPr>
              <w:lastRenderedPageBreak/>
              <w:t>2 02 29999 10 7152 150</w:t>
            </w:r>
          </w:p>
        </w:tc>
        <w:tc>
          <w:tcPr>
            <w:tcW w:w="649"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both"/>
              <w:rPr>
                <w:sz w:val="16"/>
                <w:szCs w:val="16"/>
                <w:lang w:eastAsia="ru-RU"/>
              </w:rPr>
            </w:pPr>
            <w:r w:rsidRPr="00650C17">
              <w:rPr>
                <w:sz w:val="16"/>
                <w:szCs w:val="16"/>
                <w:lang w:eastAsia="ru-RU"/>
              </w:rPr>
              <w:t>Субсидии бюджетам сельских поселений на формирование муниципальных дорожных фондов</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4 805,00000</w:t>
            </w:r>
          </w:p>
        </w:tc>
        <w:tc>
          <w:tcPr>
            <w:tcW w:w="1072"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3203,00000</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3203,00000</w:t>
            </w:r>
          </w:p>
        </w:tc>
      </w:tr>
      <w:tr w:rsidR="00650C17" w:rsidRPr="00650C17" w:rsidTr="00650C17">
        <w:trPr>
          <w:trHeight w:val="1819"/>
        </w:trPr>
        <w:tc>
          <w:tcPr>
            <w:tcW w:w="3320" w:type="dxa"/>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rPr>
                <w:color w:val="000000"/>
                <w:sz w:val="16"/>
                <w:szCs w:val="16"/>
                <w:lang w:eastAsia="ru-RU"/>
              </w:rPr>
            </w:pPr>
            <w:r w:rsidRPr="00650C17">
              <w:rPr>
                <w:color w:val="000000"/>
                <w:sz w:val="16"/>
                <w:szCs w:val="16"/>
                <w:lang w:eastAsia="ru-RU"/>
              </w:rPr>
              <w:t>2 02 29999 10 7154 150</w:t>
            </w:r>
          </w:p>
        </w:tc>
        <w:tc>
          <w:tcPr>
            <w:tcW w:w="649"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both"/>
              <w:rPr>
                <w:sz w:val="16"/>
                <w:szCs w:val="16"/>
                <w:lang w:eastAsia="ru-RU"/>
              </w:rPr>
            </w:pPr>
            <w:r w:rsidRPr="00650C17">
              <w:rPr>
                <w:sz w:val="16"/>
                <w:szCs w:val="16"/>
                <w:lang w:eastAsia="ru-RU"/>
              </w:rPr>
              <w:t xml:space="preserve">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проектирования,строительства,реконструкции,капитального ремонта и ремонта автомобильных дорого </w:t>
            </w:r>
            <w:r w:rsidRPr="00650C17">
              <w:rPr>
                <w:sz w:val="16"/>
                <w:szCs w:val="16"/>
                <w:lang w:eastAsia="ru-RU"/>
              </w:rPr>
              <w:lastRenderedPageBreak/>
              <w:t>общего пользования местного значения</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lastRenderedPageBreak/>
              <w:t>2 445, 00000</w:t>
            </w:r>
          </w:p>
        </w:tc>
        <w:tc>
          <w:tcPr>
            <w:tcW w:w="1072"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0,00</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0,00</w:t>
            </w:r>
          </w:p>
        </w:tc>
      </w:tr>
      <w:tr w:rsidR="00650C17" w:rsidRPr="00650C17" w:rsidTr="00650C17">
        <w:trPr>
          <w:trHeight w:val="1043"/>
        </w:trPr>
        <w:tc>
          <w:tcPr>
            <w:tcW w:w="3320" w:type="dxa"/>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rPr>
                <w:color w:val="000000"/>
                <w:sz w:val="16"/>
                <w:szCs w:val="16"/>
                <w:lang w:eastAsia="ru-RU"/>
              </w:rPr>
            </w:pPr>
            <w:r w:rsidRPr="00650C17">
              <w:rPr>
                <w:color w:val="000000"/>
                <w:sz w:val="16"/>
                <w:szCs w:val="16"/>
                <w:lang w:eastAsia="ru-RU"/>
              </w:rPr>
              <w:lastRenderedPageBreak/>
              <w:t>2 02 29999 10 7526 150</w:t>
            </w:r>
          </w:p>
        </w:tc>
        <w:tc>
          <w:tcPr>
            <w:tcW w:w="649"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both"/>
              <w:rPr>
                <w:sz w:val="16"/>
                <w:szCs w:val="16"/>
                <w:lang w:eastAsia="ru-RU"/>
              </w:rPr>
            </w:pPr>
            <w:r w:rsidRPr="00650C17">
              <w:rPr>
                <w:sz w:val="16"/>
                <w:szCs w:val="16"/>
                <w:lang w:eastAsia="ru-RU"/>
              </w:rPr>
              <w:t>Субсидии бюджетам городских и сельских поселений Новгородской области на реализацию приоритетных проектов поддержки местных инициатив</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500,00000</w:t>
            </w:r>
          </w:p>
        </w:tc>
        <w:tc>
          <w:tcPr>
            <w:tcW w:w="1072"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0,00</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0,00</w:t>
            </w:r>
          </w:p>
        </w:tc>
      </w:tr>
      <w:tr w:rsidR="00650C17" w:rsidRPr="00650C17" w:rsidTr="00650C17">
        <w:trPr>
          <w:trHeight w:val="780"/>
        </w:trPr>
        <w:tc>
          <w:tcPr>
            <w:tcW w:w="3320" w:type="dxa"/>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rPr>
                <w:b/>
                <w:bCs/>
                <w:color w:val="000000"/>
                <w:sz w:val="16"/>
                <w:szCs w:val="16"/>
                <w:lang w:eastAsia="ru-RU"/>
              </w:rPr>
            </w:pPr>
            <w:r w:rsidRPr="00650C17">
              <w:rPr>
                <w:b/>
                <w:bCs/>
                <w:color w:val="000000"/>
                <w:sz w:val="16"/>
                <w:szCs w:val="16"/>
                <w:lang w:eastAsia="ru-RU"/>
              </w:rPr>
              <w:t>2 02 30000 00 0000 150</w:t>
            </w:r>
          </w:p>
        </w:tc>
        <w:tc>
          <w:tcPr>
            <w:tcW w:w="649"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both"/>
              <w:rPr>
                <w:b/>
                <w:bCs/>
                <w:color w:val="000000"/>
                <w:sz w:val="16"/>
                <w:szCs w:val="16"/>
                <w:lang w:eastAsia="ru-RU"/>
              </w:rPr>
            </w:pPr>
            <w:r w:rsidRPr="00650C17">
              <w:rPr>
                <w:b/>
                <w:bCs/>
                <w:color w:val="000000"/>
                <w:sz w:val="16"/>
                <w:szCs w:val="16"/>
                <w:lang w:eastAsia="ru-RU"/>
              </w:rPr>
              <w:t>Субвенции бюджетам бюджетной системы Российской Федерации</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375,30000</w:t>
            </w:r>
          </w:p>
        </w:tc>
        <w:tc>
          <w:tcPr>
            <w:tcW w:w="1072"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388,30000</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398,90000</w:t>
            </w:r>
          </w:p>
        </w:tc>
      </w:tr>
      <w:tr w:rsidR="00650C17" w:rsidRPr="00650C17" w:rsidTr="00650C17">
        <w:trPr>
          <w:trHeight w:val="780"/>
        </w:trPr>
        <w:tc>
          <w:tcPr>
            <w:tcW w:w="3320" w:type="dxa"/>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rPr>
                <w:b/>
                <w:bCs/>
                <w:color w:val="000000"/>
                <w:sz w:val="16"/>
                <w:szCs w:val="16"/>
                <w:lang w:eastAsia="ru-RU"/>
              </w:rPr>
            </w:pPr>
            <w:r w:rsidRPr="00650C17">
              <w:rPr>
                <w:b/>
                <w:bCs/>
                <w:color w:val="000000"/>
                <w:sz w:val="16"/>
                <w:szCs w:val="16"/>
                <w:lang w:eastAsia="ru-RU"/>
              </w:rPr>
              <w:t>2 02 30024 00 0000 150</w:t>
            </w:r>
          </w:p>
        </w:tc>
        <w:tc>
          <w:tcPr>
            <w:tcW w:w="649"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both"/>
              <w:rPr>
                <w:b/>
                <w:bCs/>
                <w:color w:val="000000"/>
                <w:sz w:val="16"/>
                <w:szCs w:val="16"/>
                <w:lang w:eastAsia="ru-RU"/>
              </w:rPr>
            </w:pPr>
            <w:r w:rsidRPr="00650C17">
              <w:rPr>
                <w:b/>
                <w:bCs/>
                <w:color w:val="000000"/>
                <w:sz w:val="16"/>
                <w:szCs w:val="16"/>
                <w:lang w:eastAsia="ru-RU"/>
              </w:rPr>
              <w:t xml:space="preserve">Субвенции местным бюджетам на выполнение передаваемых полномочий субъектов Российской </w:t>
            </w:r>
            <w:r w:rsidRPr="00650C17">
              <w:rPr>
                <w:b/>
                <w:bCs/>
                <w:color w:val="000000"/>
                <w:sz w:val="16"/>
                <w:szCs w:val="16"/>
                <w:lang w:eastAsia="ru-RU"/>
              </w:rPr>
              <w:lastRenderedPageBreak/>
              <w:t>Федерации</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lastRenderedPageBreak/>
              <w:t>87,70000</w:t>
            </w:r>
          </w:p>
        </w:tc>
        <w:tc>
          <w:tcPr>
            <w:tcW w:w="1072"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87,70000</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87,70000</w:t>
            </w:r>
          </w:p>
        </w:tc>
      </w:tr>
      <w:tr w:rsidR="00650C17" w:rsidRPr="00650C17" w:rsidTr="00650C17">
        <w:trPr>
          <w:trHeight w:val="1110"/>
        </w:trPr>
        <w:tc>
          <w:tcPr>
            <w:tcW w:w="3320" w:type="dxa"/>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rPr>
                <w:color w:val="000000"/>
                <w:sz w:val="16"/>
                <w:szCs w:val="16"/>
                <w:lang w:eastAsia="ru-RU"/>
              </w:rPr>
            </w:pPr>
            <w:r w:rsidRPr="00650C17">
              <w:rPr>
                <w:color w:val="000000"/>
                <w:sz w:val="16"/>
                <w:szCs w:val="16"/>
                <w:lang w:eastAsia="ru-RU"/>
              </w:rPr>
              <w:lastRenderedPageBreak/>
              <w:t>2 02 30024 10 7028 150</w:t>
            </w:r>
          </w:p>
        </w:tc>
        <w:tc>
          <w:tcPr>
            <w:tcW w:w="649"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both"/>
              <w:rPr>
                <w:sz w:val="16"/>
                <w:szCs w:val="16"/>
                <w:lang w:eastAsia="ru-RU"/>
              </w:rPr>
            </w:pPr>
            <w:r w:rsidRPr="00650C17">
              <w:rPr>
                <w:sz w:val="16"/>
                <w:szCs w:val="16"/>
                <w:lang w:eastAsia="ru-RU"/>
              </w:rPr>
              <w:t>Субвенции бюджетам сельских поселений на возмещение затрат на содержание штатных единиц, осуществляющих переданные отдельные государственные полномочия области</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87,70000</w:t>
            </w:r>
          </w:p>
        </w:tc>
        <w:tc>
          <w:tcPr>
            <w:tcW w:w="1072"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87,70000</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87,70000</w:t>
            </w:r>
          </w:p>
        </w:tc>
      </w:tr>
      <w:tr w:rsidR="00650C17" w:rsidRPr="00650C17" w:rsidTr="00650C17">
        <w:trPr>
          <w:trHeight w:val="1110"/>
        </w:trPr>
        <w:tc>
          <w:tcPr>
            <w:tcW w:w="3320" w:type="dxa"/>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rPr>
                <w:color w:val="000000"/>
                <w:sz w:val="16"/>
                <w:szCs w:val="16"/>
                <w:lang w:eastAsia="ru-RU"/>
              </w:rPr>
            </w:pPr>
            <w:r w:rsidRPr="00650C17">
              <w:rPr>
                <w:color w:val="000000"/>
                <w:sz w:val="16"/>
                <w:szCs w:val="16"/>
                <w:lang w:eastAsia="ru-RU"/>
              </w:rPr>
              <w:t>2 02 35118 00 0000 150</w:t>
            </w:r>
          </w:p>
        </w:tc>
        <w:tc>
          <w:tcPr>
            <w:tcW w:w="649"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both"/>
              <w:rPr>
                <w:color w:val="000000"/>
                <w:sz w:val="16"/>
                <w:szCs w:val="16"/>
                <w:lang w:eastAsia="ru-RU"/>
              </w:rPr>
            </w:pPr>
            <w:r w:rsidRPr="00650C17">
              <w:rPr>
                <w:color w:val="000000"/>
                <w:sz w:val="16"/>
                <w:szCs w:val="16"/>
                <w:lang w:eastAsia="ru-RU"/>
              </w:rPr>
              <w:t xml:space="preserve">Субвенции бюджетам на осуществление первичного воинского учета </w:t>
            </w:r>
            <w:r w:rsidRPr="00650C17">
              <w:rPr>
                <w:b/>
                <w:bCs/>
                <w:color w:val="333333"/>
                <w:sz w:val="16"/>
                <w:szCs w:val="16"/>
                <w:lang w:eastAsia="ru-RU"/>
              </w:rPr>
              <w:t>органами местного самоуправления поселений, муниципальных и городских округов</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287,60000</w:t>
            </w:r>
          </w:p>
        </w:tc>
        <w:tc>
          <w:tcPr>
            <w:tcW w:w="1072"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300,60000</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311,20000</w:t>
            </w:r>
          </w:p>
        </w:tc>
      </w:tr>
      <w:tr w:rsidR="00650C17" w:rsidRPr="00650C17" w:rsidTr="00650C17">
        <w:trPr>
          <w:trHeight w:val="1140"/>
        </w:trPr>
        <w:tc>
          <w:tcPr>
            <w:tcW w:w="3320" w:type="dxa"/>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rPr>
                <w:color w:val="000000"/>
                <w:sz w:val="16"/>
                <w:szCs w:val="16"/>
                <w:lang w:eastAsia="ru-RU"/>
              </w:rPr>
            </w:pPr>
            <w:r w:rsidRPr="00650C17">
              <w:rPr>
                <w:color w:val="000000"/>
                <w:sz w:val="16"/>
                <w:szCs w:val="16"/>
                <w:lang w:eastAsia="ru-RU"/>
              </w:rPr>
              <w:lastRenderedPageBreak/>
              <w:t>2 02 35118 10 0000 150</w:t>
            </w:r>
          </w:p>
        </w:tc>
        <w:tc>
          <w:tcPr>
            <w:tcW w:w="649" w:type="dxa"/>
            <w:tcBorders>
              <w:top w:val="nil"/>
              <w:left w:val="nil"/>
              <w:bottom w:val="nil"/>
              <w:right w:val="single" w:sz="4" w:space="0" w:color="000000"/>
            </w:tcBorders>
            <w:shd w:val="clear" w:color="auto" w:fill="auto"/>
            <w:hideMark/>
          </w:tcPr>
          <w:p w:rsidR="00650C17" w:rsidRPr="00650C17" w:rsidRDefault="00650C17" w:rsidP="00650C17">
            <w:pPr>
              <w:suppressAutoHyphens w:val="0"/>
              <w:jc w:val="both"/>
              <w:rPr>
                <w:color w:val="333333"/>
                <w:sz w:val="16"/>
                <w:szCs w:val="16"/>
                <w:lang w:eastAsia="ru-RU"/>
              </w:rPr>
            </w:pPr>
            <w:r w:rsidRPr="00650C17">
              <w:rPr>
                <w:color w:val="333333"/>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287,60000</w:t>
            </w:r>
          </w:p>
        </w:tc>
        <w:tc>
          <w:tcPr>
            <w:tcW w:w="1072"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300,60000</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311,20000</w:t>
            </w:r>
          </w:p>
        </w:tc>
      </w:tr>
      <w:tr w:rsidR="00650C17" w:rsidRPr="00650C17" w:rsidTr="00650C17">
        <w:trPr>
          <w:trHeight w:val="642"/>
        </w:trPr>
        <w:tc>
          <w:tcPr>
            <w:tcW w:w="3320" w:type="dxa"/>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rPr>
                <w:b/>
                <w:bCs/>
                <w:color w:val="000000"/>
                <w:sz w:val="16"/>
                <w:szCs w:val="16"/>
                <w:lang w:eastAsia="ru-RU"/>
              </w:rPr>
            </w:pPr>
            <w:r w:rsidRPr="00650C17">
              <w:rPr>
                <w:b/>
                <w:bCs/>
                <w:color w:val="000000"/>
                <w:sz w:val="16"/>
                <w:szCs w:val="16"/>
                <w:lang w:eastAsia="ru-RU"/>
              </w:rPr>
              <w:t>2 02 40000 00 0000 150</w:t>
            </w:r>
          </w:p>
        </w:tc>
        <w:tc>
          <w:tcPr>
            <w:tcW w:w="649" w:type="dxa"/>
            <w:tcBorders>
              <w:top w:val="single" w:sz="4" w:space="0" w:color="000000"/>
              <w:left w:val="nil"/>
              <w:bottom w:val="nil"/>
              <w:right w:val="single" w:sz="4" w:space="0" w:color="000000"/>
            </w:tcBorders>
            <w:shd w:val="clear" w:color="auto" w:fill="auto"/>
            <w:hideMark/>
          </w:tcPr>
          <w:p w:rsidR="00650C17" w:rsidRPr="00650C17" w:rsidRDefault="00650C17" w:rsidP="00650C17">
            <w:pPr>
              <w:suppressAutoHyphens w:val="0"/>
              <w:jc w:val="both"/>
              <w:rPr>
                <w:b/>
                <w:bCs/>
                <w:color w:val="333333"/>
                <w:sz w:val="16"/>
                <w:szCs w:val="16"/>
                <w:lang w:eastAsia="ru-RU"/>
              </w:rPr>
            </w:pPr>
            <w:r w:rsidRPr="00650C17">
              <w:rPr>
                <w:b/>
                <w:bCs/>
                <w:color w:val="333333"/>
                <w:sz w:val="16"/>
                <w:szCs w:val="16"/>
                <w:lang w:eastAsia="ru-RU"/>
              </w:rPr>
              <w:t>Иные межбюджетные трансферты</w:t>
            </w:r>
          </w:p>
        </w:tc>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4 378,04846</w:t>
            </w:r>
          </w:p>
        </w:tc>
        <w:tc>
          <w:tcPr>
            <w:tcW w:w="1072" w:type="dxa"/>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0,00</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0,00</w:t>
            </w:r>
          </w:p>
        </w:tc>
      </w:tr>
      <w:tr w:rsidR="00650C17" w:rsidRPr="00650C17" w:rsidTr="00650C17">
        <w:trPr>
          <w:trHeight w:val="672"/>
        </w:trPr>
        <w:tc>
          <w:tcPr>
            <w:tcW w:w="3320" w:type="dxa"/>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rPr>
                <w:color w:val="000000"/>
                <w:sz w:val="16"/>
                <w:szCs w:val="16"/>
                <w:lang w:eastAsia="ru-RU"/>
              </w:rPr>
            </w:pPr>
            <w:r w:rsidRPr="00650C17">
              <w:rPr>
                <w:color w:val="000000"/>
                <w:sz w:val="16"/>
                <w:szCs w:val="16"/>
                <w:lang w:eastAsia="ru-RU"/>
              </w:rPr>
              <w:t>2 02 49999 00 0000 150</w:t>
            </w:r>
          </w:p>
        </w:tc>
        <w:tc>
          <w:tcPr>
            <w:tcW w:w="649" w:type="dxa"/>
            <w:tcBorders>
              <w:top w:val="single" w:sz="4" w:space="0" w:color="000000"/>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jc w:val="both"/>
              <w:rPr>
                <w:color w:val="333333"/>
                <w:sz w:val="16"/>
                <w:szCs w:val="16"/>
                <w:lang w:eastAsia="ru-RU"/>
              </w:rPr>
            </w:pPr>
            <w:r w:rsidRPr="00650C17">
              <w:rPr>
                <w:color w:val="333333"/>
                <w:sz w:val="16"/>
                <w:szCs w:val="16"/>
                <w:lang w:eastAsia="ru-RU"/>
              </w:rPr>
              <w:t xml:space="preserve">Прочие межбюджетные трансферты,передаваемые бюджетам </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4 378,04846</w:t>
            </w:r>
          </w:p>
        </w:tc>
        <w:tc>
          <w:tcPr>
            <w:tcW w:w="1072" w:type="dxa"/>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0,00</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0,00</w:t>
            </w:r>
          </w:p>
        </w:tc>
      </w:tr>
      <w:tr w:rsidR="00650C17" w:rsidRPr="00650C17" w:rsidTr="00650C17">
        <w:trPr>
          <w:trHeight w:val="702"/>
        </w:trPr>
        <w:tc>
          <w:tcPr>
            <w:tcW w:w="3320" w:type="dxa"/>
            <w:tcBorders>
              <w:top w:val="single" w:sz="4" w:space="0" w:color="000000"/>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rPr>
                <w:color w:val="000000"/>
                <w:sz w:val="16"/>
                <w:szCs w:val="16"/>
                <w:lang w:eastAsia="ru-RU"/>
              </w:rPr>
            </w:pPr>
            <w:r w:rsidRPr="00650C17">
              <w:rPr>
                <w:color w:val="000000"/>
                <w:sz w:val="16"/>
                <w:szCs w:val="16"/>
                <w:lang w:eastAsia="ru-RU"/>
              </w:rPr>
              <w:t>2 02 49999 10 0000 150</w:t>
            </w:r>
          </w:p>
        </w:tc>
        <w:tc>
          <w:tcPr>
            <w:tcW w:w="649" w:type="dxa"/>
            <w:tcBorders>
              <w:top w:val="nil"/>
              <w:left w:val="nil"/>
              <w:bottom w:val="nil"/>
              <w:right w:val="nil"/>
            </w:tcBorders>
            <w:shd w:val="clear" w:color="auto" w:fill="auto"/>
            <w:hideMark/>
          </w:tcPr>
          <w:p w:rsidR="00650C17" w:rsidRPr="00650C17" w:rsidRDefault="00650C17" w:rsidP="00650C17">
            <w:pPr>
              <w:suppressAutoHyphens w:val="0"/>
              <w:jc w:val="both"/>
              <w:rPr>
                <w:color w:val="333333"/>
                <w:sz w:val="16"/>
                <w:szCs w:val="16"/>
                <w:lang w:eastAsia="ru-RU"/>
              </w:rPr>
            </w:pPr>
            <w:r w:rsidRPr="00650C17">
              <w:rPr>
                <w:color w:val="333333"/>
                <w:sz w:val="16"/>
                <w:szCs w:val="16"/>
                <w:lang w:eastAsia="ru-RU"/>
              </w:rPr>
              <w:t>Прочие межбюджетные трансферты,передаваемые бюджетам сельских поселений</w:t>
            </w:r>
          </w:p>
        </w:tc>
        <w:tc>
          <w:tcPr>
            <w:tcW w:w="1780" w:type="dxa"/>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4 378,04846</w:t>
            </w:r>
          </w:p>
        </w:tc>
        <w:tc>
          <w:tcPr>
            <w:tcW w:w="1072" w:type="dxa"/>
            <w:tcBorders>
              <w:top w:val="single" w:sz="4" w:space="0" w:color="000000"/>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0,00</w:t>
            </w:r>
          </w:p>
        </w:tc>
        <w:tc>
          <w:tcPr>
            <w:tcW w:w="1780" w:type="dxa"/>
            <w:tcBorders>
              <w:top w:val="single" w:sz="4" w:space="0" w:color="000000"/>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0,00</w:t>
            </w:r>
          </w:p>
        </w:tc>
      </w:tr>
      <w:tr w:rsidR="00650C17" w:rsidRPr="00650C17" w:rsidTr="00650C17">
        <w:trPr>
          <w:trHeight w:val="1343"/>
        </w:trPr>
        <w:tc>
          <w:tcPr>
            <w:tcW w:w="3320" w:type="dxa"/>
            <w:tcBorders>
              <w:top w:val="single" w:sz="4" w:space="0" w:color="000000"/>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rPr>
                <w:color w:val="000000"/>
                <w:sz w:val="16"/>
                <w:szCs w:val="16"/>
                <w:lang w:eastAsia="ru-RU"/>
              </w:rPr>
            </w:pPr>
            <w:r w:rsidRPr="00650C17">
              <w:rPr>
                <w:color w:val="000000"/>
                <w:sz w:val="16"/>
                <w:szCs w:val="16"/>
                <w:lang w:eastAsia="ru-RU"/>
              </w:rPr>
              <w:lastRenderedPageBreak/>
              <w:t>2 02 49999 10 4601 150</w:t>
            </w:r>
          </w:p>
        </w:tc>
        <w:tc>
          <w:tcPr>
            <w:tcW w:w="649" w:type="dxa"/>
            <w:tcBorders>
              <w:top w:val="single" w:sz="4" w:space="0" w:color="000000"/>
              <w:left w:val="nil"/>
              <w:bottom w:val="nil"/>
              <w:right w:val="single" w:sz="4" w:space="0" w:color="000000"/>
            </w:tcBorders>
            <w:shd w:val="clear" w:color="auto" w:fill="auto"/>
            <w:hideMark/>
          </w:tcPr>
          <w:p w:rsidR="00650C17" w:rsidRPr="00650C17" w:rsidRDefault="00650C17" w:rsidP="00650C17">
            <w:pPr>
              <w:suppressAutoHyphens w:val="0"/>
              <w:jc w:val="both"/>
              <w:rPr>
                <w:color w:val="333333"/>
                <w:sz w:val="16"/>
                <w:szCs w:val="16"/>
                <w:lang w:eastAsia="ru-RU"/>
              </w:rPr>
            </w:pPr>
            <w:r w:rsidRPr="00650C17">
              <w:rPr>
                <w:color w:val="333333"/>
                <w:sz w:val="16"/>
                <w:szCs w:val="16"/>
                <w:lang w:eastAsia="ru-RU"/>
              </w:rPr>
              <w:t>Иные межбюджетные трансферты из бюджета Новгородского муниципального района бюджетам городских,сельских поселений на материальное поощрение членов добровольных народных дружин в 2023 году</w:t>
            </w:r>
          </w:p>
        </w:tc>
        <w:tc>
          <w:tcPr>
            <w:tcW w:w="1780" w:type="dxa"/>
            <w:tcBorders>
              <w:top w:val="single" w:sz="4" w:space="0" w:color="000000"/>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166,00000</w:t>
            </w:r>
          </w:p>
        </w:tc>
        <w:tc>
          <w:tcPr>
            <w:tcW w:w="1072" w:type="dxa"/>
            <w:tcBorders>
              <w:top w:val="single" w:sz="4" w:space="0" w:color="000000"/>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0,00</w:t>
            </w:r>
          </w:p>
        </w:tc>
        <w:tc>
          <w:tcPr>
            <w:tcW w:w="1780" w:type="dxa"/>
            <w:tcBorders>
              <w:top w:val="single" w:sz="4" w:space="0" w:color="000000"/>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0,00</w:t>
            </w:r>
          </w:p>
        </w:tc>
      </w:tr>
      <w:tr w:rsidR="00650C17" w:rsidRPr="00650C17" w:rsidTr="00650C17">
        <w:trPr>
          <w:trHeight w:val="1253"/>
        </w:trPr>
        <w:tc>
          <w:tcPr>
            <w:tcW w:w="3320" w:type="dxa"/>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rPr>
                <w:color w:val="000000"/>
                <w:sz w:val="16"/>
                <w:szCs w:val="16"/>
                <w:lang w:eastAsia="ru-RU"/>
              </w:rPr>
            </w:pPr>
            <w:r w:rsidRPr="00650C17">
              <w:rPr>
                <w:color w:val="000000"/>
                <w:sz w:val="16"/>
                <w:szCs w:val="16"/>
                <w:lang w:eastAsia="ru-RU"/>
              </w:rPr>
              <w:t>2 02 49999 10 4602 150</w:t>
            </w:r>
          </w:p>
        </w:tc>
        <w:tc>
          <w:tcPr>
            <w:tcW w:w="649" w:type="dxa"/>
            <w:tcBorders>
              <w:top w:val="single" w:sz="4" w:space="0" w:color="000000"/>
              <w:left w:val="nil"/>
              <w:bottom w:val="nil"/>
              <w:right w:val="single" w:sz="4" w:space="0" w:color="000000"/>
            </w:tcBorders>
            <w:shd w:val="clear" w:color="auto" w:fill="auto"/>
            <w:hideMark/>
          </w:tcPr>
          <w:p w:rsidR="00650C17" w:rsidRPr="00650C17" w:rsidRDefault="00650C17" w:rsidP="00650C17">
            <w:pPr>
              <w:suppressAutoHyphens w:val="0"/>
              <w:jc w:val="both"/>
              <w:rPr>
                <w:color w:val="333333"/>
                <w:sz w:val="16"/>
                <w:szCs w:val="16"/>
                <w:lang w:eastAsia="ru-RU"/>
              </w:rPr>
            </w:pPr>
            <w:r w:rsidRPr="00650C17">
              <w:rPr>
                <w:color w:val="333333"/>
                <w:sz w:val="16"/>
                <w:szCs w:val="16"/>
                <w:lang w:eastAsia="ru-RU"/>
              </w:rPr>
              <w:t>Иные межбюджетные трансферты бюджетам городских,сельских поселений на финансирование расходных обязательств,связанных с финансовым обесп</w:t>
            </w:r>
            <w:r w:rsidRPr="00650C17">
              <w:rPr>
                <w:color w:val="333333"/>
                <w:sz w:val="16"/>
                <w:szCs w:val="16"/>
                <w:lang w:eastAsia="ru-RU"/>
              </w:rPr>
              <w:lastRenderedPageBreak/>
              <w:t>ечением первоочередных расходов в 2023 году</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lastRenderedPageBreak/>
              <w:t>4 067,74846</w:t>
            </w:r>
          </w:p>
        </w:tc>
        <w:tc>
          <w:tcPr>
            <w:tcW w:w="1072"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0,00</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0,00</w:t>
            </w:r>
          </w:p>
        </w:tc>
      </w:tr>
      <w:tr w:rsidR="00650C17" w:rsidRPr="00650C17" w:rsidTr="00650C17">
        <w:trPr>
          <w:trHeight w:val="1253"/>
        </w:trPr>
        <w:tc>
          <w:tcPr>
            <w:tcW w:w="3320" w:type="dxa"/>
            <w:tcBorders>
              <w:top w:val="nil"/>
              <w:left w:val="single" w:sz="4" w:space="0" w:color="000000"/>
              <w:bottom w:val="single" w:sz="4" w:space="0" w:color="000000"/>
              <w:right w:val="single" w:sz="4" w:space="0" w:color="000000"/>
            </w:tcBorders>
            <w:shd w:val="clear" w:color="auto" w:fill="auto"/>
            <w:hideMark/>
          </w:tcPr>
          <w:p w:rsidR="00650C17" w:rsidRPr="00650C17" w:rsidRDefault="00650C17" w:rsidP="00650C17">
            <w:pPr>
              <w:suppressAutoHyphens w:val="0"/>
              <w:rPr>
                <w:color w:val="000000"/>
                <w:sz w:val="16"/>
                <w:szCs w:val="16"/>
                <w:lang w:eastAsia="ru-RU"/>
              </w:rPr>
            </w:pPr>
            <w:r w:rsidRPr="00650C17">
              <w:rPr>
                <w:color w:val="000000"/>
                <w:sz w:val="16"/>
                <w:szCs w:val="16"/>
                <w:lang w:eastAsia="ru-RU"/>
              </w:rPr>
              <w:lastRenderedPageBreak/>
              <w:t>2 02 49999 10 7142 150</w:t>
            </w:r>
          </w:p>
        </w:tc>
        <w:tc>
          <w:tcPr>
            <w:tcW w:w="649" w:type="dxa"/>
            <w:tcBorders>
              <w:top w:val="single" w:sz="4" w:space="0" w:color="000000"/>
              <w:left w:val="nil"/>
              <w:bottom w:val="nil"/>
              <w:right w:val="single" w:sz="4" w:space="0" w:color="000000"/>
            </w:tcBorders>
            <w:shd w:val="clear" w:color="auto" w:fill="auto"/>
            <w:hideMark/>
          </w:tcPr>
          <w:p w:rsidR="00650C17" w:rsidRPr="00650C17" w:rsidRDefault="00650C17" w:rsidP="00650C17">
            <w:pPr>
              <w:suppressAutoHyphens w:val="0"/>
              <w:jc w:val="both"/>
              <w:rPr>
                <w:color w:val="333333"/>
                <w:sz w:val="16"/>
                <w:szCs w:val="16"/>
                <w:lang w:eastAsia="ru-RU"/>
              </w:rPr>
            </w:pPr>
            <w:r w:rsidRPr="00650C17">
              <w:rPr>
                <w:color w:val="333333"/>
                <w:sz w:val="16"/>
                <w:szCs w:val="16"/>
                <w:lang w:eastAsia="ru-RU"/>
              </w:rPr>
              <w:t>Иные межбюджетные трансферты бюджетам сельских поселений на частичную компенсацию дополнительных расходов на повышение оплаты труда работников бюджетной сферы</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144,30000</w:t>
            </w:r>
          </w:p>
        </w:tc>
        <w:tc>
          <w:tcPr>
            <w:tcW w:w="1072"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0,00</w:t>
            </w:r>
          </w:p>
        </w:tc>
        <w:tc>
          <w:tcPr>
            <w:tcW w:w="1780" w:type="dxa"/>
            <w:tcBorders>
              <w:top w:val="nil"/>
              <w:left w:val="nil"/>
              <w:bottom w:val="single" w:sz="4" w:space="0" w:color="000000"/>
              <w:right w:val="single" w:sz="4" w:space="0" w:color="000000"/>
            </w:tcBorders>
            <w:shd w:val="clear" w:color="auto" w:fill="auto"/>
            <w:hideMark/>
          </w:tcPr>
          <w:p w:rsidR="00650C17" w:rsidRPr="00650C17" w:rsidRDefault="00650C17" w:rsidP="00650C17">
            <w:pPr>
              <w:suppressAutoHyphens w:val="0"/>
              <w:jc w:val="center"/>
              <w:rPr>
                <w:color w:val="000000"/>
                <w:sz w:val="16"/>
                <w:szCs w:val="16"/>
                <w:lang w:eastAsia="ru-RU"/>
              </w:rPr>
            </w:pPr>
            <w:r w:rsidRPr="00650C17">
              <w:rPr>
                <w:color w:val="000000"/>
                <w:sz w:val="16"/>
                <w:szCs w:val="16"/>
                <w:lang w:eastAsia="ru-RU"/>
              </w:rPr>
              <w:t>0,00</w:t>
            </w:r>
          </w:p>
        </w:tc>
      </w:tr>
      <w:tr w:rsidR="00650C17" w:rsidRPr="00650C17" w:rsidTr="00650C17">
        <w:trPr>
          <w:trHeight w:val="330"/>
        </w:trPr>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50C17" w:rsidRPr="00650C17" w:rsidRDefault="00650C17" w:rsidP="00650C17">
            <w:pPr>
              <w:suppressAutoHyphens w:val="0"/>
              <w:rPr>
                <w:b/>
                <w:bCs/>
                <w:color w:val="000000"/>
                <w:sz w:val="16"/>
                <w:szCs w:val="16"/>
                <w:lang w:eastAsia="ru-RU"/>
              </w:rPr>
            </w:pPr>
            <w:r w:rsidRPr="00650C17">
              <w:rPr>
                <w:b/>
                <w:bCs/>
                <w:color w:val="000000"/>
                <w:sz w:val="16"/>
                <w:szCs w:val="16"/>
                <w:lang w:eastAsia="ru-RU"/>
              </w:rPr>
              <w:t>ВСЕГО ДОХОДОВ:</w:t>
            </w:r>
          </w:p>
        </w:tc>
        <w:tc>
          <w:tcPr>
            <w:tcW w:w="1780" w:type="dxa"/>
            <w:tcBorders>
              <w:top w:val="nil"/>
              <w:left w:val="nil"/>
              <w:bottom w:val="single" w:sz="4" w:space="0" w:color="000000"/>
              <w:right w:val="single" w:sz="4" w:space="0" w:color="000000"/>
            </w:tcBorders>
            <w:shd w:val="clear" w:color="auto" w:fill="auto"/>
            <w:vAlign w:val="bottom"/>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44 650,61015</w:t>
            </w:r>
          </w:p>
        </w:tc>
        <w:tc>
          <w:tcPr>
            <w:tcW w:w="1072" w:type="dxa"/>
            <w:tcBorders>
              <w:top w:val="nil"/>
              <w:left w:val="nil"/>
              <w:bottom w:val="single" w:sz="4" w:space="0" w:color="000000"/>
              <w:right w:val="single" w:sz="4" w:space="0" w:color="000000"/>
            </w:tcBorders>
            <w:shd w:val="clear" w:color="auto" w:fill="auto"/>
            <w:vAlign w:val="bottom"/>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29695,36000</w:t>
            </w:r>
          </w:p>
        </w:tc>
        <w:tc>
          <w:tcPr>
            <w:tcW w:w="1780" w:type="dxa"/>
            <w:tcBorders>
              <w:top w:val="nil"/>
              <w:left w:val="nil"/>
              <w:bottom w:val="single" w:sz="4" w:space="0" w:color="000000"/>
              <w:right w:val="single" w:sz="4" w:space="0" w:color="000000"/>
            </w:tcBorders>
            <w:shd w:val="clear" w:color="auto" w:fill="auto"/>
            <w:vAlign w:val="bottom"/>
            <w:hideMark/>
          </w:tcPr>
          <w:p w:rsidR="00650C17" w:rsidRPr="00650C17" w:rsidRDefault="00650C17" w:rsidP="00650C17">
            <w:pPr>
              <w:suppressAutoHyphens w:val="0"/>
              <w:jc w:val="center"/>
              <w:rPr>
                <w:b/>
                <w:bCs/>
                <w:color w:val="000000"/>
                <w:sz w:val="16"/>
                <w:szCs w:val="16"/>
                <w:lang w:eastAsia="ru-RU"/>
              </w:rPr>
            </w:pPr>
            <w:r w:rsidRPr="00650C17">
              <w:rPr>
                <w:b/>
                <w:bCs/>
                <w:color w:val="000000"/>
                <w:sz w:val="16"/>
                <w:szCs w:val="16"/>
                <w:lang w:eastAsia="ru-RU"/>
              </w:rPr>
              <w:t>29776,49000</w:t>
            </w:r>
          </w:p>
        </w:tc>
      </w:tr>
      <w:tr w:rsidR="00650C17" w:rsidRPr="00650C17" w:rsidTr="00650C17">
        <w:trPr>
          <w:trHeight w:val="255"/>
        </w:trPr>
        <w:tc>
          <w:tcPr>
            <w:tcW w:w="3320" w:type="dxa"/>
            <w:tcBorders>
              <w:top w:val="nil"/>
              <w:left w:val="nil"/>
              <w:bottom w:val="nil"/>
              <w:right w:val="nil"/>
            </w:tcBorders>
            <w:shd w:val="clear" w:color="auto" w:fill="auto"/>
            <w:noWrap/>
            <w:vAlign w:val="bottom"/>
            <w:hideMark/>
          </w:tcPr>
          <w:p w:rsidR="00650C17" w:rsidRPr="00650C17" w:rsidRDefault="00650C17" w:rsidP="00650C17">
            <w:pPr>
              <w:suppressAutoHyphens w:val="0"/>
              <w:jc w:val="center"/>
              <w:rPr>
                <w:b/>
                <w:bCs/>
                <w:color w:val="000000"/>
                <w:sz w:val="16"/>
                <w:szCs w:val="16"/>
                <w:lang w:eastAsia="ru-RU"/>
              </w:rPr>
            </w:pPr>
          </w:p>
        </w:tc>
        <w:tc>
          <w:tcPr>
            <w:tcW w:w="649" w:type="dxa"/>
            <w:tcBorders>
              <w:top w:val="nil"/>
              <w:left w:val="nil"/>
              <w:bottom w:val="nil"/>
              <w:right w:val="nil"/>
            </w:tcBorders>
            <w:shd w:val="clear" w:color="auto" w:fill="auto"/>
            <w:noWrap/>
            <w:vAlign w:val="bottom"/>
            <w:hideMark/>
          </w:tcPr>
          <w:p w:rsidR="00650C17" w:rsidRPr="00650C17" w:rsidRDefault="00650C17" w:rsidP="00650C17">
            <w:pPr>
              <w:suppressAutoHyphens w:val="0"/>
              <w:jc w:val="center"/>
              <w:rPr>
                <w:sz w:val="16"/>
                <w:szCs w:val="16"/>
                <w:lang w:eastAsia="ru-RU"/>
              </w:rPr>
            </w:pPr>
          </w:p>
        </w:tc>
        <w:tc>
          <w:tcPr>
            <w:tcW w:w="1780" w:type="dxa"/>
            <w:tcBorders>
              <w:top w:val="nil"/>
              <w:left w:val="nil"/>
              <w:bottom w:val="nil"/>
              <w:right w:val="nil"/>
            </w:tcBorders>
            <w:shd w:val="clear" w:color="auto" w:fill="auto"/>
            <w:noWrap/>
            <w:vAlign w:val="bottom"/>
            <w:hideMark/>
          </w:tcPr>
          <w:p w:rsidR="00650C17" w:rsidRPr="00650C17" w:rsidRDefault="00650C17" w:rsidP="00650C17">
            <w:pPr>
              <w:suppressAutoHyphens w:val="0"/>
              <w:rPr>
                <w:sz w:val="16"/>
                <w:szCs w:val="16"/>
                <w:lang w:eastAsia="ru-RU"/>
              </w:rPr>
            </w:pPr>
          </w:p>
        </w:tc>
        <w:tc>
          <w:tcPr>
            <w:tcW w:w="1072" w:type="dxa"/>
            <w:tcBorders>
              <w:top w:val="nil"/>
              <w:left w:val="nil"/>
              <w:bottom w:val="nil"/>
              <w:right w:val="nil"/>
            </w:tcBorders>
            <w:shd w:val="clear" w:color="auto" w:fill="auto"/>
            <w:noWrap/>
            <w:vAlign w:val="bottom"/>
            <w:hideMark/>
          </w:tcPr>
          <w:p w:rsidR="00650C17" w:rsidRPr="00650C17" w:rsidRDefault="00650C17" w:rsidP="00650C17">
            <w:pPr>
              <w:suppressAutoHyphens w:val="0"/>
              <w:jc w:val="center"/>
              <w:rPr>
                <w:sz w:val="16"/>
                <w:szCs w:val="16"/>
                <w:lang w:eastAsia="ru-RU"/>
              </w:rPr>
            </w:pPr>
          </w:p>
        </w:tc>
        <w:tc>
          <w:tcPr>
            <w:tcW w:w="1780" w:type="dxa"/>
            <w:tcBorders>
              <w:top w:val="nil"/>
              <w:left w:val="nil"/>
              <w:bottom w:val="nil"/>
              <w:right w:val="nil"/>
            </w:tcBorders>
            <w:shd w:val="clear" w:color="auto" w:fill="auto"/>
            <w:noWrap/>
            <w:vAlign w:val="bottom"/>
            <w:hideMark/>
          </w:tcPr>
          <w:p w:rsidR="00650C17" w:rsidRPr="00650C17" w:rsidRDefault="00650C17" w:rsidP="00650C17">
            <w:pPr>
              <w:suppressAutoHyphens w:val="0"/>
              <w:rPr>
                <w:sz w:val="16"/>
                <w:szCs w:val="16"/>
                <w:lang w:eastAsia="ru-RU"/>
              </w:rPr>
            </w:pPr>
          </w:p>
        </w:tc>
      </w:tr>
    </w:tbl>
    <w:p w:rsidR="00650C17" w:rsidRPr="00650C17" w:rsidRDefault="00650C17" w:rsidP="00650C17">
      <w:pPr>
        <w:rPr>
          <w:sz w:val="16"/>
          <w:szCs w:val="16"/>
        </w:rPr>
      </w:pPr>
    </w:p>
    <w:p w:rsidR="00650C17" w:rsidRPr="00650C17" w:rsidRDefault="00650C17" w:rsidP="00650C17">
      <w:pPr>
        <w:rPr>
          <w:sz w:val="16"/>
          <w:szCs w:val="16"/>
        </w:rPr>
      </w:pPr>
    </w:p>
    <w:p w:rsidR="00650C17" w:rsidRPr="00650C17" w:rsidRDefault="00254AE1" w:rsidP="00650C17">
      <w:pPr>
        <w:suppressAutoHyphens w:val="0"/>
        <w:rPr>
          <w:rFonts w:eastAsia="Calibri"/>
          <w:b/>
          <w:sz w:val="20"/>
          <w:szCs w:val="20"/>
          <w:lang w:eastAsia="en-US"/>
        </w:rPr>
      </w:pPr>
      <w:r>
        <w:rPr>
          <w:rFonts w:eastAsia="Calibri"/>
          <w:b/>
          <w:i/>
          <w:noProof/>
          <w:sz w:val="20"/>
          <w:szCs w:val="20"/>
          <w:lang w:eastAsia="ru-RU"/>
        </w:rPr>
        <w:object w:dxaOrig="1440" w:dyaOrig="1440">
          <v:shape id="_x0000_s1038" type="#_x0000_t75" style="position:absolute;margin-left:230.95pt;margin-top:.15pt;width:36.45pt;height:43.3pt;z-index:251663360;visibility:visible;mso-wrap-edited:f" fillcolor="window">
            <v:imagedata r:id="rId13" o:title=""/>
            <w10:wrap type="square"/>
          </v:shape>
          <o:OLEObject Type="Embed" ProgID="Word.Picture.8" ShapeID="_x0000_s1038" DrawAspect="Content" ObjectID="_1751371447" r:id="rId14"/>
        </w:object>
      </w:r>
    </w:p>
    <w:p w:rsidR="00650C17" w:rsidRPr="00650C17" w:rsidRDefault="00650C17" w:rsidP="00650C17">
      <w:pPr>
        <w:tabs>
          <w:tab w:val="left" w:pos="7575"/>
        </w:tabs>
        <w:suppressAutoHyphens w:val="0"/>
        <w:ind w:left="170"/>
        <w:jc w:val="center"/>
        <w:rPr>
          <w:rFonts w:eastAsia="Calibri"/>
          <w:b/>
          <w:sz w:val="20"/>
          <w:szCs w:val="20"/>
          <w:lang w:eastAsia="en-US"/>
        </w:rPr>
      </w:pPr>
    </w:p>
    <w:p w:rsidR="00650C17" w:rsidRPr="00650C17" w:rsidRDefault="00650C17" w:rsidP="00650C17">
      <w:pPr>
        <w:tabs>
          <w:tab w:val="left" w:pos="7575"/>
        </w:tabs>
        <w:suppressAutoHyphens w:val="0"/>
        <w:ind w:left="170"/>
        <w:jc w:val="center"/>
        <w:rPr>
          <w:rFonts w:eastAsia="Calibri"/>
          <w:b/>
          <w:sz w:val="20"/>
          <w:szCs w:val="20"/>
          <w:lang w:eastAsia="en-US"/>
        </w:rPr>
      </w:pPr>
    </w:p>
    <w:p w:rsidR="00650C17" w:rsidRPr="00650C17" w:rsidRDefault="00650C17" w:rsidP="00650C17">
      <w:pPr>
        <w:tabs>
          <w:tab w:val="left" w:pos="7575"/>
        </w:tabs>
        <w:suppressAutoHyphens w:val="0"/>
        <w:ind w:left="170"/>
        <w:jc w:val="center"/>
        <w:rPr>
          <w:rFonts w:eastAsia="Calibri"/>
          <w:b/>
          <w:i/>
          <w:sz w:val="20"/>
          <w:szCs w:val="20"/>
          <w:lang w:eastAsia="en-US"/>
        </w:rPr>
      </w:pPr>
      <w:r w:rsidRPr="00650C17">
        <w:rPr>
          <w:rFonts w:eastAsia="Calibri"/>
          <w:b/>
          <w:sz w:val="20"/>
          <w:szCs w:val="20"/>
          <w:lang w:eastAsia="en-US"/>
        </w:rPr>
        <w:t>РОССИЙСКАЯ ФЕДЕРАЦИЯ</w:t>
      </w:r>
    </w:p>
    <w:p w:rsidR="00650C17" w:rsidRPr="00650C17" w:rsidRDefault="00650C17" w:rsidP="00650C17">
      <w:pPr>
        <w:suppressAutoHyphens w:val="0"/>
        <w:ind w:left="170"/>
        <w:jc w:val="center"/>
        <w:rPr>
          <w:rFonts w:eastAsia="Calibri"/>
          <w:b/>
          <w:sz w:val="20"/>
          <w:szCs w:val="20"/>
          <w:lang w:eastAsia="en-US"/>
        </w:rPr>
      </w:pPr>
      <w:r w:rsidRPr="00650C17">
        <w:rPr>
          <w:rFonts w:eastAsia="Calibri"/>
          <w:b/>
          <w:sz w:val="20"/>
          <w:szCs w:val="20"/>
          <w:lang w:eastAsia="en-US"/>
        </w:rPr>
        <w:t>Новгородская область Новгородский район</w:t>
      </w:r>
    </w:p>
    <w:p w:rsidR="00650C17" w:rsidRPr="00650C17" w:rsidRDefault="00650C17" w:rsidP="00650C17">
      <w:pPr>
        <w:suppressAutoHyphens w:val="0"/>
        <w:ind w:left="170"/>
        <w:jc w:val="center"/>
        <w:rPr>
          <w:rFonts w:eastAsia="Calibri"/>
          <w:b/>
          <w:sz w:val="20"/>
          <w:szCs w:val="20"/>
          <w:lang w:eastAsia="en-US"/>
        </w:rPr>
      </w:pPr>
      <w:r w:rsidRPr="00650C17">
        <w:rPr>
          <w:rFonts w:eastAsia="Calibri"/>
          <w:b/>
          <w:sz w:val="20"/>
          <w:szCs w:val="20"/>
          <w:lang w:eastAsia="en-US"/>
        </w:rPr>
        <w:t>Администрация Тёсово-Нетыльского сельского поселения</w:t>
      </w:r>
    </w:p>
    <w:p w:rsidR="00650C17" w:rsidRPr="00650C17" w:rsidRDefault="00650C17" w:rsidP="00650C17">
      <w:pPr>
        <w:suppressAutoHyphens w:val="0"/>
        <w:ind w:left="170"/>
        <w:rPr>
          <w:rFonts w:eastAsia="Calibri"/>
          <w:b/>
          <w:sz w:val="20"/>
          <w:szCs w:val="20"/>
          <w:lang w:eastAsia="en-US"/>
        </w:rPr>
      </w:pPr>
    </w:p>
    <w:p w:rsidR="00650C17" w:rsidRPr="00650C17" w:rsidRDefault="00650C17" w:rsidP="00650C17">
      <w:pPr>
        <w:suppressAutoHyphens w:val="0"/>
        <w:autoSpaceDE w:val="0"/>
        <w:ind w:left="170"/>
        <w:jc w:val="center"/>
        <w:rPr>
          <w:rFonts w:eastAsia="Calibri"/>
          <w:b/>
          <w:sz w:val="20"/>
          <w:szCs w:val="20"/>
          <w:lang w:eastAsia="en-US"/>
        </w:rPr>
      </w:pPr>
      <w:r w:rsidRPr="00650C17">
        <w:rPr>
          <w:rFonts w:eastAsia="Calibri"/>
          <w:b/>
          <w:sz w:val="20"/>
          <w:szCs w:val="20"/>
          <w:lang w:eastAsia="en-US"/>
        </w:rPr>
        <w:t>ПОСТАНОВЛЕНИЕ</w:t>
      </w:r>
    </w:p>
    <w:p w:rsidR="00650C17" w:rsidRPr="00650C17" w:rsidRDefault="00650C17" w:rsidP="00650C17">
      <w:pPr>
        <w:suppressAutoHyphens w:val="0"/>
        <w:autoSpaceDE w:val="0"/>
        <w:ind w:left="170"/>
        <w:rPr>
          <w:rFonts w:eastAsia="Calibri"/>
          <w:sz w:val="20"/>
          <w:szCs w:val="20"/>
          <w:lang w:eastAsia="en-US"/>
        </w:rPr>
      </w:pPr>
    </w:p>
    <w:p w:rsidR="00650C17" w:rsidRPr="00650C17" w:rsidRDefault="00650C17" w:rsidP="00650C17">
      <w:pPr>
        <w:suppressAutoHyphens w:val="0"/>
        <w:ind w:left="170"/>
        <w:jc w:val="both"/>
        <w:rPr>
          <w:rFonts w:eastAsia="Calibri"/>
          <w:sz w:val="20"/>
          <w:szCs w:val="20"/>
          <w:lang w:eastAsia="en-US"/>
        </w:rPr>
      </w:pPr>
      <w:r w:rsidRPr="00650C17">
        <w:rPr>
          <w:rFonts w:eastAsia="Calibri"/>
          <w:sz w:val="20"/>
          <w:szCs w:val="20"/>
          <w:lang w:eastAsia="en-US"/>
        </w:rPr>
        <w:t>от 05.04.2023      № 36</w:t>
      </w:r>
    </w:p>
    <w:p w:rsidR="00650C17" w:rsidRPr="00650C17" w:rsidRDefault="00650C17" w:rsidP="00650C17">
      <w:pPr>
        <w:suppressAutoHyphens w:val="0"/>
        <w:ind w:left="170"/>
        <w:jc w:val="both"/>
        <w:rPr>
          <w:rFonts w:eastAsia="Calibri"/>
          <w:spacing w:val="5"/>
          <w:sz w:val="20"/>
          <w:szCs w:val="20"/>
          <w:lang w:eastAsia="en-US"/>
        </w:rPr>
      </w:pPr>
      <w:r w:rsidRPr="00650C17">
        <w:rPr>
          <w:rFonts w:eastAsia="Calibri"/>
          <w:sz w:val="20"/>
          <w:szCs w:val="20"/>
          <w:lang w:eastAsia="en-US"/>
        </w:rPr>
        <w:t>пос. Тёсово-Нетыльский</w:t>
      </w:r>
    </w:p>
    <w:p w:rsidR="00650C17" w:rsidRPr="00650C17" w:rsidRDefault="00650C17" w:rsidP="00650C17">
      <w:pPr>
        <w:widowControl w:val="0"/>
        <w:suppressAutoHyphens w:val="0"/>
        <w:spacing w:line="240" w:lineRule="exact"/>
        <w:ind w:right="-57"/>
        <w:jc w:val="both"/>
        <w:rPr>
          <w:rFonts w:eastAsiaTheme="minorHAnsi"/>
          <w:b/>
          <w:spacing w:val="5"/>
          <w:sz w:val="20"/>
          <w:szCs w:val="20"/>
          <w:lang w:eastAsia="en-US"/>
        </w:rPr>
      </w:pPr>
    </w:p>
    <w:p w:rsidR="00650C17" w:rsidRPr="00650C17" w:rsidRDefault="00650C17" w:rsidP="00650C17">
      <w:pPr>
        <w:widowControl w:val="0"/>
        <w:suppressAutoHyphens w:val="0"/>
        <w:autoSpaceDE w:val="0"/>
        <w:autoSpaceDN w:val="0"/>
        <w:jc w:val="both"/>
        <w:outlineLvl w:val="1"/>
        <w:rPr>
          <w:b/>
          <w:bCs/>
          <w:sz w:val="20"/>
          <w:szCs w:val="20"/>
          <w:lang w:eastAsia="en-US"/>
        </w:rPr>
      </w:pPr>
      <w:r w:rsidRPr="00650C17">
        <w:rPr>
          <w:b/>
          <w:bCs/>
          <w:sz w:val="20"/>
          <w:szCs w:val="20"/>
          <w:lang w:eastAsia="en-US"/>
        </w:rPr>
        <w:t>О внесении изменений в постановление от 26.07.2021 № 31/1</w:t>
      </w:r>
    </w:p>
    <w:p w:rsidR="00650C17" w:rsidRPr="00650C17" w:rsidRDefault="00650C17" w:rsidP="00650C17">
      <w:pPr>
        <w:widowControl w:val="0"/>
        <w:suppressAutoHyphens w:val="0"/>
        <w:autoSpaceDE w:val="0"/>
        <w:autoSpaceDN w:val="0"/>
        <w:jc w:val="both"/>
        <w:outlineLvl w:val="1"/>
        <w:rPr>
          <w:b/>
          <w:bCs/>
          <w:sz w:val="20"/>
          <w:szCs w:val="20"/>
          <w:lang w:eastAsia="en-US"/>
        </w:rPr>
      </w:pPr>
      <w:r w:rsidRPr="00650C17">
        <w:rPr>
          <w:b/>
          <w:bCs/>
          <w:sz w:val="20"/>
          <w:szCs w:val="20"/>
          <w:lang w:eastAsia="en-US"/>
        </w:rPr>
        <w:t>«Об утверждении Порядка привлечения остатков</w:t>
      </w:r>
    </w:p>
    <w:p w:rsidR="00650C17" w:rsidRPr="00650C17" w:rsidRDefault="00650C17" w:rsidP="00650C17">
      <w:pPr>
        <w:widowControl w:val="0"/>
        <w:suppressAutoHyphens w:val="0"/>
        <w:autoSpaceDE w:val="0"/>
        <w:autoSpaceDN w:val="0"/>
        <w:jc w:val="both"/>
        <w:outlineLvl w:val="1"/>
        <w:rPr>
          <w:b/>
          <w:bCs/>
          <w:spacing w:val="-4"/>
          <w:sz w:val="20"/>
          <w:szCs w:val="20"/>
          <w:lang w:eastAsia="en-US"/>
        </w:rPr>
      </w:pPr>
      <w:r w:rsidRPr="00650C17">
        <w:rPr>
          <w:b/>
          <w:bCs/>
          <w:sz w:val="20"/>
          <w:szCs w:val="20"/>
          <w:lang w:eastAsia="en-US"/>
        </w:rPr>
        <w:t>средств на единый</w:t>
      </w:r>
      <w:r w:rsidRPr="00650C17">
        <w:rPr>
          <w:b/>
          <w:bCs/>
          <w:spacing w:val="1"/>
          <w:sz w:val="20"/>
          <w:szCs w:val="20"/>
          <w:lang w:eastAsia="en-US"/>
        </w:rPr>
        <w:t xml:space="preserve"> </w:t>
      </w:r>
      <w:r w:rsidRPr="00650C17">
        <w:rPr>
          <w:b/>
          <w:bCs/>
          <w:sz w:val="20"/>
          <w:szCs w:val="20"/>
          <w:lang w:eastAsia="en-US"/>
        </w:rPr>
        <w:t>счет</w:t>
      </w:r>
      <w:r w:rsidRPr="00650C17">
        <w:rPr>
          <w:b/>
          <w:bCs/>
          <w:spacing w:val="-4"/>
          <w:sz w:val="20"/>
          <w:szCs w:val="20"/>
          <w:lang w:eastAsia="en-US"/>
        </w:rPr>
        <w:t xml:space="preserve"> </w:t>
      </w:r>
      <w:r w:rsidRPr="00650C17">
        <w:rPr>
          <w:b/>
          <w:bCs/>
          <w:sz w:val="20"/>
          <w:szCs w:val="20"/>
          <w:lang w:eastAsia="en-US"/>
        </w:rPr>
        <w:t>местного</w:t>
      </w:r>
      <w:r w:rsidRPr="00650C17">
        <w:rPr>
          <w:b/>
          <w:bCs/>
          <w:spacing w:val="-4"/>
          <w:sz w:val="20"/>
          <w:szCs w:val="20"/>
          <w:lang w:eastAsia="en-US"/>
        </w:rPr>
        <w:t xml:space="preserve"> </w:t>
      </w:r>
    </w:p>
    <w:p w:rsidR="00650C17" w:rsidRPr="00650C17" w:rsidRDefault="00650C17" w:rsidP="00650C17">
      <w:pPr>
        <w:widowControl w:val="0"/>
        <w:suppressAutoHyphens w:val="0"/>
        <w:autoSpaceDE w:val="0"/>
        <w:autoSpaceDN w:val="0"/>
        <w:jc w:val="both"/>
        <w:outlineLvl w:val="1"/>
        <w:rPr>
          <w:b/>
          <w:bCs/>
          <w:sz w:val="20"/>
          <w:szCs w:val="20"/>
          <w:lang w:eastAsia="en-US"/>
        </w:rPr>
      </w:pPr>
      <w:r w:rsidRPr="00650C17">
        <w:rPr>
          <w:b/>
          <w:bCs/>
          <w:sz w:val="20"/>
          <w:szCs w:val="20"/>
          <w:lang w:eastAsia="en-US"/>
        </w:rPr>
        <w:t>бюджета</w:t>
      </w:r>
      <w:r w:rsidRPr="00650C17">
        <w:rPr>
          <w:b/>
          <w:bCs/>
          <w:spacing w:val="-3"/>
          <w:sz w:val="20"/>
          <w:szCs w:val="20"/>
          <w:lang w:eastAsia="en-US"/>
        </w:rPr>
        <w:t xml:space="preserve"> </w:t>
      </w:r>
      <w:r w:rsidRPr="00650C17">
        <w:rPr>
          <w:b/>
          <w:bCs/>
          <w:sz w:val="20"/>
          <w:szCs w:val="20"/>
          <w:lang w:eastAsia="en-US"/>
        </w:rPr>
        <w:t>и</w:t>
      </w:r>
      <w:r w:rsidRPr="00650C17">
        <w:rPr>
          <w:b/>
          <w:bCs/>
          <w:spacing w:val="-4"/>
          <w:sz w:val="20"/>
          <w:szCs w:val="20"/>
          <w:lang w:eastAsia="en-US"/>
        </w:rPr>
        <w:t xml:space="preserve"> </w:t>
      </w:r>
      <w:r w:rsidRPr="00650C17">
        <w:rPr>
          <w:b/>
          <w:bCs/>
          <w:sz w:val="20"/>
          <w:szCs w:val="20"/>
          <w:lang w:eastAsia="en-US"/>
        </w:rPr>
        <w:t>возврата</w:t>
      </w:r>
      <w:r w:rsidRPr="00650C17">
        <w:rPr>
          <w:b/>
          <w:bCs/>
          <w:spacing w:val="-3"/>
          <w:sz w:val="20"/>
          <w:szCs w:val="20"/>
          <w:lang w:eastAsia="en-US"/>
        </w:rPr>
        <w:t xml:space="preserve"> </w:t>
      </w:r>
      <w:r w:rsidRPr="00650C17">
        <w:rPr>
          <w:b/>
          <w:bCs/>
          <w:sz w:val="20"/>
          <w:szCs w:val="20"/>
          <w:lang w:eastAsia="en-US"/>
        </w:rPr>
        <w:t>привлеченных</w:t>
      </w:r>
      <w:r w:rsidRPr="00650C17">
        <w:rPr>
          <w:b/>
          <w:bCs/>
          <w:spacing w:val="-4"/>
          <w:sz w:val="20"/>
          <w:szCs w:val="20"/>
          <w:lang w:eastAsia="en-US"/>
        </w:rPr>
        <w:t xml:space="preserve"> </w:t>
      </w:r>
      <w:r w:rsidRPr="00650C17">
        <w:rPr>
          <w:b/>
          <w:bCs/>
          <w:sz w:val="20"/>
          <w:szCs w:val="20"/>
          <w:lang w:eastAsia="en-US"/>
        </w:rPr>
        <w:t>средств»</w:t>
      </w:r>
    </w:p>
    <w:p w:rsidR="00650C17" w:rsidRPr="00650C17" w:rsidRDefault="00650C17" w:rsidP="00650C17">
      <w:pPr>
        <w:jc w:val="both"/>
        <w:rPr>
          <w:sz w:val="20"/>
          <w:szCs w:val="20"/>
        </w:rPr>
      </w:pPr>
    </w:p>
    <w:p w:rsidR="00650C17" w:rsidRPr="00650C17" w:rsidRDefault="00650C17" w:rsidP="00650C17">
      <w:pPr>
        <w:rPr>
          <w:sz w:val="20"/>
          <w:szCs w:val="20"/>
        </w:rPr>
      </w:pPr>
    </w:p>
    <w:p w:rsidR="00650C17" w:rsidRPr="00650C17" w:rsidRDefault="00650C17" w:rsidP="00650C17">
      <w:pPr>
        <w:tabs>
          <w:tab w:val="left" w:pos="9780"/>
        </w:tabs>
        <w:ind w:firstLine="709"/>
        <w:jc w:val="both"/>
        <w:rPr>
          <w:spacing w:val="-1"/>
          <w:sz w:val="20"/>
          <w:szCs w:val="20"/>
        </w:rPr>
      </w:pPr>
      <w:r w:rsidRPr="00650C17">
        <w:rPr>
          <w:sz w:val="20"/>
          <w:szCs w:val="20"/>
        </w:rPr>
        <w:t>В</w:t>
      </w:r>
      <w:r w:rsidRPr="00650C17">
        <w:rPr>
          <w:spacing w:val="1"/>
          <w:sz w:val="20"/>
          <w:szCs w:val="20"/>
        </w:rPr>
        <w:t xml:space="preserve"> </w:t>
      </w:r>
      <w:r w:rsidRPr="00650C17">
        <w:rPr>
          <w:sz w:val="20"/>
          <w:szCs w:val="20"/>
        </w:rPr>
        <w:t>соответствии</w:t>
      </w:r>
      <w:r w:rsidRPr="00650C17">
        <w:rPr>
          <w:spacing w:val="1"/>
          <w:sz w:val="20"/>
          <w:szCs w:val="20"/>
        </w:rPr>
        <w:t xml:space="preserve"> </w:t>
      </w:r>
      <w:r w:rsidRPr="00650C17">
        <w:rPr>
          <w:sz w:val="20"/>
          <w:szCs w:val="20"/>
        </w:rPr>
        <w:t>со ст. 236.1</w:t>
      </w:r>
      <w:r w:rsidRPr="00650C17">
        <w:rPr>
          <w:spacing w:val="1"/>
          <w:sz w:val="20"/>
          <w:szCs w:val="20"/>
        </w:rPr>
        <w:t xml:space="preserve"> </w:t>
      </w:r>
      <w:r w:rsidRPr="00650C17">
        <w:rPr>
          <w:sz w:val="20"/>
          <w:szCs w:val="20"/>
        </w:rPr>
        <w:t>Бюджетного</w:t>
      </w:r>
      <w:r w:rsidRPr="00650C17">
        <w:rPr>
          <w:spacing w:val="1"/>
          <w:sz w:val="20"/>
          <w:szCs w:val="20"/>
        </w:rPr>
        <w:t xml:space="preserve"> </w:t>
      </w:r>
      <w:r w:rsidRPr="00650C17">
        <w:rPr>
          <w:sz w:val="20"/>
          <w:szCs w:val="20"/>
        </w:rPr>
        <w:t>кодекса</w:t>
      </w:r>
      <w:r w:rsidRPr="00650C17">
        <w:rPr>
          <w:spacing w:val="1"/>
          <w:sz w:val="20"/>
          <w:szCs w:val="20"/>
        </w:rPr>
        <w:t xml:space="preserve"> </w:t>
      </w:r>
      <w:r w:rsidRPr="00650C17">
        <w:rPr>
          <w:sz w:val="20"/>
          <w:szCs w:val="20"/>
        </w:rPr>
        <w:t>Российской Федерации, Федеральным законом от 03.11.2006 № 174-ФЗ «Об автономных учреждениях», постановлением Правительства Российской Федерации от</w:t>
      </w:r>
      <w:r w:rsidRPr="00650C17">
        <w:rPr>
          <w:spacing w:val="-67"/>
          <w:sz w:val="20"/>
          <w:szCs w:val="20"/>
        </w:rPr>
        <w:t xml:space="preserve"> </w:t>
      </w:r>
      <w:r w:rsidRPr="00650C17">
        <w:rPr>
          <w:sz w:val="20"/>
          <w:szCs w:val="20"/>
        </w:rPr>
        <w:t>30.03.2020</w:t>
      </w:r>
      <w:r w:rsidRPr="00650C17">
        <w:rPr>
          <w:spacing w:val="1"/>
          <w:sz w:val="20"/>
          <w:szCs w:val="20"/>
        </w:rPr>
        <w:t xml:space="preserve"> </w:t>
      </w:r>
      <w:r w:rsidRPr="00650C17">
        <w:rPr>
          <w:sz w:val="20"/>
          <w:szCs w:val="20"/>
        </w:rPr>
        <w:t>№</w:t>
      </w:r>
      <w:r w:rsidRPr="00650C17">
        <w:rPr>
          <w:spacing w:val="1"/>
          <w:sz w:val="20"/>
          <w:szCs w:val="20"/>
        </w:rPr>
        <w:t xml:space="preserve"> </w:t>
      </w:r>
      <w:r w:rsidRPr="00650C17">
        <w:rPr>
          <w:sz w:val="20"/>
          <w:szCs w:val="20"/>
        </w:rPr>
        <w:t>368</w:t>
      </w:r>
      <w:r w:rsidRPr="00650C17">
        <w:rPr>
          <w:spacing w:val="1"/>
          <w:sz w:val="20"/>
          <w:szCs w:val="20"/>
        </w:rPr>
        <w:t xml:space="preserve"> </w:t>
      </w:r>
      <w:r w:rsidRPr="00650C17">
        <w:rPr>
          <w:sz w:val="20"/>
          <w:szCs w:val="20"/>
        </w:rPr>
        <w:t>«Об</w:t>
      </w:r>
      <w:r w:rsidRPr="00650C17">
        <w:rPr>
          <w:spacing w:val="1"/>
          <w:sz w:val="20"/>
          <w:szCs w:val="20"/>
        </w:rPr>
        <w:t xml:space="preserve"> </w:t>
      </w:r>
      <w:r w:rsidRPr="00650C17">
        <w:rPr>
          <w:sz w:val="20"/>
          <w:szCs w:val="20"/>
        </w:rPr>
        <w:t>утверждении</w:t>
      </w:r>
      <w:r w:rsidRPr="00650C17">
        <w:rPr>
          <w:spacing w:val="1"/>
          <w:sz w:val="20"/>
          <w:szCs w:val="20"/>
        </w:rPr>
        <w:t xml:space="preserve"> </w:t>
      </w:r>
      <w:r w:rsidRPr="00650C17">
        <w:rPr>
          <w:sz w:val="20"/>
          <w:szCs w:val="20"/>
        </w:rPr>
        <w:t>Правил</w:t>
      </w:r>
      <w:r w:rsidRPr="00650C17">
        <w:rPr>
          <w:spacing w:val="1"/>
          <w:sz w:val="20"/>
          <w:szCs w:val="20"/>
        </w:rPr>
        <w:t xml:space="preserve"> </w:t>
      </w:r>
      <w:r w:rsidRPr="00650C17">
        <w:rPr>
          <w:sz w:val="20"/>
          <w:szCs w:val="20"/>
        </w:rPr>
        <w:t>привлечения</w:t>
      </w:r>
      <w:r w:rsidRPr="00650C17">
        <w:rPr>
          <w:spacing w:val="1"/>
          <w:sz w:val="20"/>
          <w:szCs w:val="20"/>
        </w:rPr>
        <w:t xml:space="preserve"> </w:t>
      </w:r>
      <w:r w:rsidRPr="00650C17">
        <w:rPr>
          <w:sz w:val="20"/>
          <w:szCs w:val="20"/>
        </w:rPr>
        <w:t>Федеральным</w:t>
      </w:r>
      <w:r w:rsidRPr="00650C17">
        <w:rPr>
          <w:spacing w:val="1"/>
          <w:sz w:val="20"/>
          <w:szCs w:val="20"/>
        </w:rPr>
        <w:t xml:space="preserve"> </w:t>
      </w:r>
      <w:r w:rsidRPr="00650C17">
        <w:rPr>
          <w:sz w:val="20"/>
          <w:szCs w:val="20"/>
        </w:rPr>
        <w:t>казначейством остатков средств на единый счет федерального бюджета и возврата</w:t>
      </w:r>
      <w:r w:rsidRPr="00650C17">
        <w:rPr>
          <w:spacing w:val="-67"/>
          <w:sz w:val="20"/>
          <w:szCs w:val="20"/>
        </w:rPr>
        <w:t xml:space="preserve"> </w:t>
      </w:r>
      <w:r w:rsidRPr="00650C17">
        <w:rPr>
          <w:sz w:val="20"/>
          <w:szCs w:val="20"/>
        </w:rPr>
        <w:t>привлеченных</w:t>
      </w:r>
      <w:r w:rsidRPr="00650C17">
        <w:rPr>
          <w:spacing w:val="1"/>
          <w:sz w:val="20"/>
          <w:szCs w:val="20"/>
        </w:rPr>
        <w:t xml:space="preserve"> </w:t>
      </w:r>
      <w:r w:rsidRPr="00650C17">
        <w:rPr>
          <w:sz w:val="20"/>
          <w:szCs w:val="20"/>
        </w:rPr>
        <w:t>средств</w:t>
      </w:r>
      <w:r w:rsidRPr="00650C17">
        <w:rPr>
          <w:spacing w:val="1"/>
          <w:sz w:val="20"/>
          <w:szCs w:val="20"/>
        </w:rPr>
        <w:t xml:space="preserve"> </w:t>
      </w:r>
      <w:r w:rsidRPr="00650C17">
        <w:rPr>
          <w:sz w:val="20"/>
          <w:szCs w:val="20"/>
        </w:rPr>
        <w:t>и</w:t>
      </w:r>
      <w:r w:rsidRPr="00650C17">
        <w:rPr>
          <w:spacing w:val="1"/>
          <w:sz w:val="20"/>
          <w:szCs w:val="20"/>
        </w:rPr>
        <w:t xml:space="preserve"> </w:t>
      </w:r>
      <w:r w:rsidRPr="00650C17">
        <w:rPr>
          <w:sz w:val="20"/>
          <w:szCs w:val="20"/>
        </w:rPr>
        <w:t>общих</w:t>
      </w:r>
      <w:r w:rsidRPr="00650C17">
        <w:rPr>
          <w:spacing w:val="1"/>
          <w:sz w:val="20"/>
          <w:szCs w:val="20"/>
        </w:rPr>
        <w:t xml:space="preserve"> </w:t>
      </w:r>
      <w:r w:rsidRPr="00650C17">
        <w:rPr>
          <w:sz w:val="20"/>
          <w:szCs w:val="20"/>
        </w:rPr>
        <w:t>требований</w:t>
      </w:r>
      <w:r w:rsidRPr="00650C17">
        <w:rPr>
          <w:spacing w:val="1"/>
          <w:sz w:val="20"/>
          <w:szCs w:val="20"/>
        </w:rPr>
        <w:t xml:space="preserve"> </w:t>
      </w:r>
      <w:r w:rsidRPr="00650C17">
        <w:rPr>
          <w:sz w:val="20"/>
          <w:szCs w:val="20"/>
        </w:rPr>
        <w:t>к</w:t>
      </w:r>
      <w:r w:rsidRPr="00650C17">
        <w:rPr>
          <w:spacing w:val="1"/>
          <w:sz w:val="20"/>
          <w:szCs w:val="20"/>
        </w:rPr>
        <w:t xml:space="preserve"> </w:t>
      </w:r>
      <w:r w:rsidRPr="00650C17">
        <w:rPr>
          <w:sz w:val="20"/>
          <w:szCs w:val="20"/>
        </w:rPr>
        <w:t>порядку</w:t>
      </w:r>
      <w:r w:rsidRPr="00650C17">
        <w:rPr>
          <w:spacing w:val="1"/>
          <w:sz w:val="20"/>
          <w:szCs w:val="20"/>
        </w:rPr>
        <w:t xml:space="preserve"> </w:t>
      </w:r>
      <w:r w:rsidRPr="00650C17">
        <w:rPr>
          <w:sz w:val="20"/>
          <w:szCs w:val="20"/>
        </w:rPr>
        <w:t>привлечения</w:t>
      </w:r>
      <w:r w:rsidRPr="00650C17">
        <w:rPr>
          <w:spacing w:val="1"/>
          <w:sz w:val="20"/>
          <w:szCs w:val="20"/>
        </w:rPr>
        <w:t xml:space="preserve"> </w:t>
      </w:r>
      <w:r w:rsidRPr="00650C17">
        <w:rPr>
          <w:sz w:val="20"/>
          <w:szCs w:val="20"/>
        </w:rPr>
        <w:t>остатков</w:t>
      </w:r>
      <w:r w:rsidRPr="00650C17">
        <w:rPr>
          <w:spacing w:val="1"/>
          <w:sz w:val="20"/>
          <w:szCs w:val="20"/>
        </w:rPr>
        <w:t xml:space="preserve"> </w:t>
      </w:r>
      <w:r w:rsidRPr="00650C17">
        <w:rPr>
          <w:sz w:val="20"/>
          <w:szCs w:val="20"/>
        </w:rPr>
        <w:t>средств</w:t>
      </w:r>
      <w:r w:rsidRPr="00650C17">
        <w:rPr>
          <w:spacing w:val="1"/>
          <w:sz w:val="20"/>
          <w:szCs w:val="20"/>
        </w:rPr>
        <w:t xml:space="preserve"> </w:t>
      </w:r>
      <w:r w:rsidRPr="00650C17">
        <w:rPr>
          <w:sz w:val="20"/>
          <w:szCs w:val="20"/>
        </w:rPr>
        <w:t>на</w:t>
      </w:r>
      <w:r w:rsidRPr="00650C17">
        <w:rPr>
          <w:spacing w:val="1"/>
          <w:sz w:val="20"/>
          <w:szCs w:val="20"/>
        </w:rPr>
        <w:t xml:space="preserve"> </w:t>
      </w:r>
      <w:r w:rsidRPr="00650C17">
        <w:rPr>
          <w:sz w:val="20"/>
          <w:szCs w:val="20"/>
        </w:rPr>
        <w:t>единый</w:t>
      </w:r>
      <w:r w:rsidRPr="00650C17">
        <w:rPr>
          <w:spacing w:val="1"/>
          <w:sz w:val="20"/>
          <w:szCs w:val="20"/>
        </w:rPr>
        <w:t xml:space="preserve"> </w:t>
      </w:r>
      <w:r w:rsidRPr="00650C17">
        <w:rPr>
          <w:sz w:val="20"/>
          <w:szCs w:val="20"/>
        </w:rPr>
        <w:t>счет</w:t>
      </w:r>
      <w:r w:rsidRPr="00650C17">
        <w:rPr>
          <w:spacing w:val="1"/>
          <w:sz w:val="20"/>
          <w:szCs w:val="20"/>
        </w:rPr>
        <w:t xml:space="preserve"> </w:t>
      </w:r>
      <w:r w:rsidRPr="00650C17">
        <w:rPr>
          <w:sz w:val="20"/>
          <w:szCs w:val="20"/>
        </w:rPr>
        <w:t>местного</w:t>
      </w:r>
      <w:r w:rsidRPr="00650C17">
        <w:rPr>
          <w:spacing w:val="1"/>
          <w:sz w:val="20"/>
          <w:szCs w:val="20"/>
        </w:rPr>
        <w:t xml:space="preserve"> </w:t>
      </w:r>
      <w:r w:rsidRPr="00650C17">
        <w:rPr>
          <w:sz w:val="20"/>
          <w:szCs w:val="20"/>
        </w:rPr>
        <w:t>бюджета</w:t>
      </w:r>
      <w:r w:rsidRPr="00650C17">
        <w:rPr>
          <w:spacing w:val="-1"/>
          <w:sz w:val="20"/>
          <w:szCs w:val="20"/>
        </w:rPr>
        <w:t xml:space="preserve"> </w:t>
      </w:r>
      <w:r w:rsidRPr="00650C17">
        <w:rPr>
          <w:sz w:val="20"/>
          <w:szCs w:val="20"/>
        </w:rPr>
        <w:t>и</w:t>
      </w:r>
      <w:r w:rsidRPr="00650C17">
        <w:rPr>
          <w:spacing w:val="-1"/>
          <w:sz w:val="20"/>
          <w:szCs w:val="20"/>
        </w:rPr>
        <w:t xml:space="preserve"> </w:t>
      </w:r>
      <w:r w:rsidRPr="00650C17">
        <w:rPr>
          <w:sz w:val="20"/>
          <w:szCs w:val="20"/>
        </w:rPr>
        <w:t>возврата</w:t>
      </w:r>
      <w:r w:rsidRPr="00650C17">
        <w:rPr>
          <w:spacing w:val="-2"/>
          <w:sz w:val="20"/>
          <w:szCs w:val="20"/>
        </w:rPr>
        <w:t xml:space="preserve"> </w:t>
      </w:r>
      <w:r w:rsidRPr="00650C17">
        <w:rPr>
          <w:sz w:val="20"/>
          <w:szCs w:val="20"/>
        </w:rPr>
        <w:t>привлеченных средств»,</w:t>
      </w:r>
      <w:r w:rsidRPr="00650C17">
        <w:rPr>
          <w:spacing w:val="-1"/>
          <w:sz w:val="20"/>
          <w:szCs w:val="20"/>
        </w:rPr>
        <w:t xml:space="preserve"> руководствуясь Уставом Тёсово-Нетыльского сельского поселения</w:t>
      </w:r>
    </w:p>
    <w:p w:rsidR="00650C17" w:rsidRPr="00650C17" w:rsidRDefault="00650C17" w:rsidP="00650C17">
      <w:pPr>
        <w:ind w:firstLine="708"/>
        <w:jc w:val="both"/>
        <w:rPr>
          <w:sz w:val="20"/>
          <w:szCs w:val="20"/>
          <w:lang w:eastAsia="ru-RU"/>
        </w:rPr>
      </w:pPr>
      <w:r w:rsidRPr="00650C17">
        <w:rPr>
          <w:sz w:val="20"/>
          <w:szCs w:val="20"/>
          <w:lang w:eastAsia="ru-RU"/>
        </w:rPr>
        <w:t>Администрация Тёсово-Нетыльского сельского поселения</w:t>
      </w:r>
    </w:p>
    <w:p w:rsidR="00650C17" w:rsidRPr="00650C17" w:rsidRDefault="00650C17" w:rsidP="00650C17">
      <w:pPr>
        <w:suppressAutoHyphens w:val="0"/>
        <w:autoSpaceDE w:val="0"/>
        <w:autoSpaceDN w:val="0"/>
        <w:adjustRightInd w:val="0"/>
        <w:jc w:val="both"/>
        <w:rPr>
          <w:sz w:val="20"/>
          <w:szCs w:val="20"/>
          <w:lang w:eastAsia="ru-RU"/>
        </w:rPr>
      </w:pPr>
    </w:p>
    <w:p w:rsidR="00650C17" w:rsidRPr="00650C17" w:rsidRDefault="00650C17" w:rsidP="00650C17">
      <w:pPr>
        <w:suppressAutoHyphens w:val="0"/>
        <w:autoSpaceDE w:val="0"/>
        <w:autoSpaceDN w:val="0"/>
        <w:adjustRightInd w:val="0"/>
        <w:jc w:val="both"/>
        <w:rPr>
          <w:b/>
          <w:sz w:val="20"/>
          <w:szCs w:val="20"/>
          <w:lang w:eastAsia="ru-RU"/>
        </w:rPr>
      </w:pPr>
      <w:r w:rsidRPr="00650C17">
        <w:rPr>
          <w:b/>
          <w:sz w:val="20"/>
          <w:szCs w:val="20"/>
          <w:lang w:eastAsia="ru-RU"/>
        </w:rPr>
        <w:t>ПОСТАНОВЛЯЕТ:</w:t>
      </w:r>
    </w:p>
    <w:p w:rsidR="00650C17" w:rsidRPr="00650C17" w:rsidRDefault="00650C17" w:rsidP="00650C17">
      <w:pPr>
        <w:numPr>
          <w:ilvl w:val="0"/>
          <w:numId w:val="12"/>
        </w:numPr>
        <w:suppressAutoHyphens w:val="0"/>
        <w:ind w:left="0" w:firstLine="709"/>
        <w:jc w:val="both"/>
        <w:rPr>
          <w:color w:val="000000"/>
          <w:sz w:val="20"/>
          <w:szCs w:val="20"/>
        </w:rPr>
      </w:pPr>
      <w:r w:rsidRPr="00650C17">
        <w:rPr>
          <w:color w:val="000000"/>
          <w:sz w:val="20"/>
          <w:szCs w:val="20"/>
        </w:rPr>
        <w:t>Внести изменения в Порядок привлечения остатков средств на единый счет местного бюджета и возврата привлеченных средств, утвержденный постановлением от 26.07.2021 № 31/1 (далее – Порядок), а именно:</w:t>
      </w:r>
    </w:p>
    <w:p w:rsidR="00650C17" w:rsidRPr="00650C17" w:rsidRDefault="00650C17" w:rsidP="00650C17">
      <w:pPr>
        <w:ind w:firstLine="709"/>
        <w:jc w:val="both"/>
        <w:rPr>
          <w:color w:val="000000"/>
          <w:sz w:val="20"/>
          <w:szCs w:val="20"/>
        </w:rPr>
      </w:pPr>
      <w:r w:rsidRPr="00650C17">
        <w:rPr>
          <w:color w:val="000000"/>
          <w:sz w:val="20"/>
          <w:szCs w:val="20"/>
        </w:rPr>
        <w:t>1.1. Пункт 8 Порядка изложить в следующей редакции:</w:t>
      </w:r>
    </w:p>
    <w:p w:rsidR="00650C17" w:rsidRPr="00650C17" w:rsidRDefault="00650C17" w:rsidP="00650C17">
      <w:pPr>
        <w:ind w:firstLine="709"/>
        <w:jc w:val="both"/>
        <w:rPr>
          <w:sz w:val="20"/>
          <w:szCs w:val="20"/>
        </w:rPr>
      </w:pPr>
      <w:r w:rsidRPr="00650C17">
        <w:rPr>
          <w:sz w:val="20"/>
          <w:szCs w:val="20"/>
        </w:rPr>
        <w:t>«8. Администрация осуществляет возврат привлеченных средств на казначейские счета, с которых они были ранее перечислены на единый счет местного бюджета,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w:t>
      </w:r>
    </w:p>
    <w:p w:rsidR="00650C17" w:rsidRPr="00650C17" w:rsidRDefault="00650C17" w:rsidP="00650C17">
      <w:pPr>
        <w:suppressAutoHyphens w:val="0"/>
        <w:autoSpaceDE w:val="0"/>
        <w:autoSpaceDN w:val="0"/>
        <w:adjustRightInd w:val="0"/>
        <w:ind w:firstLine="709"/>
        <w:jc w:val="both"/>
        <w:outlineLvl w:val="0"/>
        <w:rPr>
          <w:rFonts w:eastAsia="Calibri"/>
          <w:sz w:val="20"/>
          <w:szCs w:val="20"/>
          <w:lang w:eastAsia="en-US"/>
        </w:rPr>
      </w:pPr>
      <w:r w:rsidRPr="00650C17">
        <w:rPr>
          <w:rFonts w:eastAsia="Calibri"/>
          <w:bCs/>
          <w:sz w:val="20"/>
          <w:szCs w:val="20"/>
          <w:lang w:eastAsia="en-US"/>
        </w:rPr>
        <w:t>2.</w:t>
      </w:r>
      <w:r w:rsidRPr="00650C17">
        <w:rPr>
          <w:rFonts w:eastAsia="Calibri"/>
          <w:sz w:val="20"/>
          <w:szCs w:val="20"/>
          <w:lang w:eastAsia="en-US"/>
        </w:rPr>
        <w:t xml:space="preserve"> Опубликовать настоящее постановление в газете «Тёсово-Нетыльский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общего пользования «Интернет» по адресу: </w:t>
      </w:r>
      <w:hyperlink r:id="rId15" w:history="1">
        <w:r w:rsidRPr="00650C17">
          <w:rPr>
            <w:rFonts w:eastAsia="Calibri"/>
            <w:color w:val="0563C1" w:themeColor="hyperlink"/>
            <w:sz w:val="20"/>
            <w:szCs w:val="20"/>
            <w:u w:val="single"/>
            <w:lang w:eastAsia="en-US"/>
          </w:rPr>
          <w:t>http://тёсово-нетыльское.рф</w:t>
        </w:r>
      </w:hyperlink>
    </w:p>
    <w:p w:rsidR="00650C17" w:rsidRPr="00650C17" w:rsidRDefault="00650C17" w:rsidP="00650C17">
      <w:pPr>
        <w:suppressAutoHyphens w:val="0"/>
        <w:autoSpaceDE w:val="0"/>
        <w:autoSpaceDN w:val="0"/>
        <w:adjustRightInd w:val="0"/>
        <w:ind w:firstLine="709"/>
        <w:jc w:val="both"/>
        <w:outlineLvl w:val="0"/>
        <w:rPr>
          <w:rFonts w:eastAsia="Calibri"/>
          <w:sz w:val="20"/>
          <w:szCs w:val="20"/>
          <w:lang w:eastAsia="en-US"/>
        </w:rPr>
      </w:pPr>
      <w:r w:rsidRPr="00650C17">
        <w:rPr>
          <w:rFonts w:eastAsia="Calibri"/>
          <w:b/>
          <w:sz w:val="20"/>
          <w:szCs w:val="20"/>
          <w:lang w:eastAsia="en-US"/>
        </w:rPr>
        <w:t>Глава сельского поселения                                                             О.А.Мякина</w:t>
      </w:r>
    </w:p>
    <w:p w:rsidR="00650C17" w:rsidRPr="00650C17" w:rsidRDefault="00650C17" w:rsidP="00650C17">
      <w:pPr>
        <w:suppressAutoHyphens w:val="0"/>
        <w:ind w:left="170"/>
        <w:rPr>
          <w:rFonts w:ascii="Calibri" w:eastAsia="Calibri" w:hAnsi="Calibri"/>
          <w:sz w:val="20"/>
          <w:szCs w:val="20"/>
          <w:lang w:eastAsia="en-US"/>
        </w:rPr>
      </w:pPr>
    </w:p>
    <w:p w:rsidR="00650C17" w:rsidRPr="00650C17" w:rsidRDefault="00650C17" w:rsidP="00650C17">
      <w:pPr>
        <w:rPr>
          <w:sz w:val="16"/>
          <w:szCs w:val="16"/>
        </w:rPr>
      </w:pPr>
    </w:p>
    <w:p w:rsidR="00650C17" w:rsidRPr="00650C17" w:rsidRDefault="00650C17" w:rsidP="00650C17">
      <w:pPr>
        <w:rPr>
          <w:sz w:val="16"/>
          <w:szCs w:val="16"/>
        </w:rPr>
      </w:pPr>
    </w:p>
    <w:p w:rsidR="00650C17" w:rsidRPr="00650C17" w:rsidRDefault="00650C17" w:rsidP="00650C17">
      <w:pPr>
        <w:rPr>
          <w:sz w:val="16"/>
          <w:szCs w:val="16"/>
        </w:rPr>
      </w:pPr>
    </w:p>
    <w:p w:rsidR="00650C17" w:rsidRPr="00650C17" w:rsidRDefault="00650C17" w:rsidP="00650C17">
      <w:pPr>
        <w:rPr>
          <w:sz w:val="16"/>
          <w:szCs w:val="16"/>
        </w:rPr>
      </w:pPr>
    </w:p>
    <w:p w:rsidR="00650C17" w:rsidRPr="002E4840" w:rsidRDefault="00650C17" w:rsidP="00650C17">
      <w:pPr>
        <w:pStyle w:val="2c"/>
        <w:rPr>
          <w:rFonts w:ascii="Times New Roman" w:hAnsi="Times New Roman"/>
          <w:b/>
          <w:sz w:val="20"/>
          <w:szCs w:val="20"/>
        </w:rPr>
      </w:pPr>
    </w:p>
    <w:p w:rsidR="00650C17" w:rsidRPr="002E4840" w:rsidRDefault="00650C17" w:rsidP="00650C17">
      <w:pPr>
        <w:pStyle w:val="2c"/>
        <w:rPr>
          <w:rFonts w:ascii="Times New Roman" w:hAnsi="Times New Roman"/>
          <w:b/>
          <w:sz w:val="20"/>
          <w:szCs w:val="20"/>
        </w:rPr>
      </w:pPr>
    </w:p>
    <w:p w:rsidR="00650C17" w:rsidRPr="002E4840" w:rsidRDefault="00650C17" w:rsidP="00650C17">
      <w:pPr>
        <w:pStyle w:val="2c"/>
        <w:jc w:val="center"/>
        <w:rPr>
          <w:rFonts w:ascii="Times New Roman" w:hAnsi="Times New Roman"/>
          <w:b/>
          <w:sz w:val="20"/>
          <w:szCs w:val="20"/>
        </w:rPr>
      </w:pPr>
      <w:r w:rsidRPr="002E4840">
        <w:rPr>
          <w:rFonts w:ascii="Times New Roman" w:hAnsi="Times New Roman"/>
          <w:b/>
          <w:sz w:val="20"/>
          <w:szCs w:val="20"/>
        </w:rPr>
        <w:t>Российская Федерация</w:t>
      </w:r>
    </w:p>
    <w:p w:rsidR="00650C17" w:rsidRPr="002E4840" w:rsidRDefault="00650C17" w:rsidP="00650C17">
      <w:pPr>
        <w:pStyle w:val="2c"/>
        <w:jc w:val="center"/>
        <w:rPr>
          <w:rFonts w:ascii="Times New Roman" w:hAnsi="Times New Roman"/>
          <w:b/>
          <w:sz w:val="20"/>
          <w:szCs w:val="20"/>
        </w:rPr>
      </w:pPr>
      <w:r w:rsidRPr="002E4840">
        <w:rPr>
          <w:rFonts w:ascii="Times New Roman" w:hAnsi="Times New Roman"/>
          <w:b/>
          <w:sz w:val="20"/>
          <w:szCs w:val="20"/>
        </w:rPr>
        <w:t>Новгородская область Новгородский  район</w:t>
      </w:r>
    </w:p>
    <w:p w:rsidR="00650C17" w:rsidRPr="002E4840" w:rsidRDefault="00650C17" w:rsidP="00650C17">
      <w:pPr>
        <w:pStyle w:val="2c"/>
        <w:jc w:val="center"/>
        <w:rPr>
          <w:rFonts w:ascii="Times New Roman" w:hAnsi="Times New Roman"/>
          <w:b/>
          <w:sz w:val="20"/>
          <w:szCs w:val="20"/>
        </w:rPr>
      </w:pPr>
      <w:r w:rsidRPr="002E4840">
        <w:rPr>
          <w:rFonts w:ascii="Times New Roman" w:hAnsi="Times New Roman"/>
          <w:b/>
          <w:sz w:val="20"/>
          <w:szCs w:val="20"/>
        </w:rPr>
        <w:t>Администрация Тёсово-Нетыльского сельского поселения</w:t>
      </w:r>
    </w:p>
    <w:p w:rsidR="00650C17" w:rsidRPr="002E4840" w:rsidRDefault="00650C17" w:rsidP="00650C17">
      <w:pPr>
        <w:pStyle w:val="2c"/>
        <w:rPr>
          <w:rFonts w:ascii="Times New Roman" w:hAnsi="Times New Roman"/>
          <w:b/>
          <w:spacing w:val="-4"/>
          <w:sz w:val="20"/>
          <w:szCs w:val="20"/>
        </w:rPr>
      </w:pPr>
    </w:p>
    <w:p w:rsidR="00650C17" w:rsidRPr="002E4840" w:rsidRDefault="00650C17" w:rsidP="00650C17">
      <w:pPr>
        <w:pStyle w:val="2c"/>
        <w:jc w:val="center"/>
        <w:rPr>
          <w:rFonts w:ascii="Times New Roman" w:hAnsi="Times New Roman"/>
          <w:b/>
          <w:spacing w:val="-4"/>
          <w:sz w:val="20"/>
          <w:szCs w:val="20"/>
        </w:rPr>
      </w:pPr>
      <w:r w:rsidRPr="002E4840">
        <w:rPr>
          <w:rFonts w:ascii="Times New Roman" w:hAnsi="Times New Roman"/>
          <w:b/>
          <w:spacing w:val="-4"/>
          <w:sz w:val="20"/>
          <w:szCs w:val="20"/>
        </w:rPr>
        <w:t>ПОСТАНОВЛЕНИЕ</w:t>
      </w:r>
    </w:p>
    <w:p w:rsidR="00650C17" w:rsidRPr="002E4840" w:rsidRDefault="00650C17" w:rsidP="00650C17">
      <w:pPr>
        <w:jc w:val="center"/>
        <w:rPr>
          <w:rFonts w:ascii="Calibri" w:hAnsi="Calibri"/>
          <w:sz w:val="20"/>
          <w:szCs w:val="20"/>
        </w:rPr>
      </w:pPr>
    </w:p>
    <w:p w:rsidR="00650C17" w:rsidRPr="002E4840" w:rsidRDefault="00650C17" w:rsidP="00650C17">
      <w:pPr>
        <w:pStyle w:val="2c"/>
        <w:tabs>
          <w:tab w:val="left" w:pos="8145"/>
        </w:tabs>
        <w:rPr>
          <w:rFonts w:ascii="Times New Roman" w:hAnsi="Times New Roman"/>
          <w:sz w:val="20"/>
          <w:szCs w:val="20"/>
        </w:rPr>
      </w:pPr>
      <w:r w:rsidRPr="002E4840">
        <w:rPr>
          <w:rFonts w:ascii="Times New Roman" w:hAnsi="Times New Roman"/>
          <w:sz w:val="20"/>
          <w:szCs w:val="20"/>
        </w:rPr>
        <w:t xml:space="preserve">  от 10.04.2023  № 37</w:t>
      </w:r>
      <w:r w:rsidRPr="002E4840">
        <w:rPr>
          <w:rFonts w:ascii="Times New Roman" w:hAnsi="Times New Roman"/>
          <w:sz w:val="20"/>
          <w:szCs w:val="20"/>
        </w:rPr>
        <w:tab/>
      </w:r>
    </w:p>
    <w:p w:rsidR="00650C17" w:rsidRPr="002E4840" w:rsidRDefault="00650C17" w:rsidP="00650C17">
      <w:pPr>
        <w:pStyle w:val="2c"/>
        <w:rPr>
          <w:rFonts w:ascii="Times New Roman" w:hAnsi="Times New Roman"/>
          <w:sz w:val="20"/>
          <w:szCs w:val="20"/>
        </w:rPr>
      </w:pPr>
      <w:r w:rsidRPr="002E4840">
        <w:rPr>
          <w:rFonts w:ascii="Times New Roman" w:hAnsi="Times New Roman"/>
          <w:sz w:val="20"/>
          <w:szCs w:val="20"/>
        </w:rPr>
        <w:t xml:space="preserve">  пос.Тёсово-Нетыльский</w:t>
      </w:r>
    </w:p>
    <w:p w:rsidR="00650C17" w:rsidRPr="002E4840" w:rsidRDefault="00650C17" w:rsidP="00650C17">
      <w:pPr>
        <w:shd w:val="clear" w:color="auto" w:fill="FFFFFF"/>
        <w:spacing w:line="281" w:lineRule="exact"/>
        <w:ind w:left="50" w:right="6912"/>
        <w:jc w:val="both"/>
        <w:rPr>
          <w:sz w:val="20"/>
          <w:szCs w:val="20"/>
        </w:rPr>
      </w:pPr>
    </w:p>
    <w:tbl>
      <w:tblPr>
        <w:tblW w:w="0" w:type="auto"/>
        <w:tblLayout w:type="fixed"/>
        <w:tblCellMar>
          <w:left w:w="70" w:type="dxa"/>
          <w:right w:w="70" w:type="dxa"/>
        </w:tblCellMar>
        <w:tblLook w:val="0000" w:firstRow="0" w:lastRow="0" w:firstColumn="0" w:lastColumn="0" w:noHBand="0" w:noVBand="0"/>
      </w:tblPr>
      <w:tblGrid>
        <w:gridCol w:w="4890"/>
        <w:gridCol w:w="4536"/>
      </w:tblGrid>
      <w:tr w:rsidR="00650C17" w:rsidRPr="002E4840" w:rsidTr="00AF47C8">
        <w:trPr>
          <w:trHeight w:val="549"/>
        </w:trPr>
        <w:tc>
          <w:tcPr>
            <w:tcW w:w="4890" w:type="dxa"/>
          </w:tcPr>
          <w:p w:rsidR="00650C17" w:rsidRPr="002E4840" w:rsidRDefault="00650C17" w:rsidP="00AF47C8">
            <w:pPr>
              <w:jc w:val="both"/>
              <w:rPr>
                <w:b/>
                <w:sz w:val="20"/>
                <w:szCs w:val="20"/>
              </w:rPr>
            </w:pPr>
            <w:r w:rsidRPr="002E4840">
              <w:rPr>
                <w:b/>
                <w:sz w:val="20"/>
                <w:szCs w:val="20"/>
              </w:rPr>
              <w:t>О внесении изменений в Постановление от 16.12.2022 № 97 «Об утверждении перечня главных администраторов источников финансирования дефицита бюджета</w:t>
            </w:r>
          </w:p>
          <w:p w:rsidR="00650C17" w:rsidRPr="002E4840" w:rsidRDefault="00650C17" w:rsidP="00AF47C8">
            <w:pPr>
              <w:jc w:val="both"/>
              <w:rPr>
                <w:b/>
                <w:sz w:val="20"/>
                <w:szCs w:val="20"/>
              </w:rPr>
            </w:pPr>
            <w:r w:rsidRPr="002E4840">
              <w:rPr>
                <w:b/>
                <w:sz w:val="20"/>
                <w:szCs w:val="20"/>
              </w:rPr>
              <w:t xml:space="preserve"> и перечня главных администраторов</w:t>
            </w:r>
          </w:p>
          <w:p w:rsidR="00650C17" w:rsidRPr="002E4840" w:rsidRDefault="00650C17" w:rsidP="00AF47C8">
            <w:pPr>
              <w:jc w:val="both"/>
              <w:rPr>
                <w:b/>
                <w:sz w:val="20"/>
                <w:szCs w:val="20"/>
              </w:rPr>
            </w:pPr>
            <w:r w:rsidRPr="002E4840">
              <w:rPr>
                <w:b/>
                <w:sz w:val="20"/>
                <w:szCs w:val="20"/>
              </w:rPr>
              <w:t xml:space="preserve"> доходов бюджета Тёсово-Нетыльского сельского поселения»</w:t>
            </w:r>
          </w:p>
          <w:p w:rsidR="00650C17" w:rsidRPr="002E4840" w:rsidRDefault="00650C17" w:rsidP="00AF47C8">
            <w:pPr>
              <w:rPr>
                <w:b/>
                <w:sz w:val="20"/>
                <w:szCs w:val="20"/>
              </w:rPr>
            </w:pPr>
          </w:p>
        </w:tc>
        <w:tc>
          <w:tcPr>
            <w:tcW w:w="4536" w:type="dxa"/>
          </w:tcPr>
          <w:p w:rsidR="00650C17" w:rsidRPr="002E4840" w:rsidRDefault="00650C17" w:rsidP="00AF47C8">
            <w:pPr>
              <w:jc w:val="both"/>
              <w:rPr>
                <w:b/>
                <w:sz w:val="20"/>
                <w:szCs w:val="20"/>
              </w:rPr>
            </w:pPr>
          </w:p>
        </w:tc>
      </w:tr>
    </w:tbl>
    <w:p w:rsidR="00650C17" w:rsidRPr="002E4840" w:rsidRDefault="00650C17" w:rsidP="00650C17">
      <w:pPr>
        <w:jc w:val="both"/>
        <w:rPr>
          <w:sz w:val="20"/>
          <w:szCs w:val="20"/>
        </w:rPr>
      </w:pPr>
      <w:r w:rsidRPr="002E4840">
        <w:rPr>
          <w:b/>
          <w:sz w:val="20"/>
          <w:szCs w:val="20"/>
        </w:rPr>
        <w:t xml:space="preserve">     </w:t>
      </w:r>
      <w:r w:rsidRPr="002E4840">
        <w:rPr>
          <w:b/>
          <w:sz w:val="20"/>
          <w:szCs w:val="20"/>
        </w:rPr>
        <w:tab/>
      </w:r>
      <w:r w:rsidRPr="002E4840">
        <w:rPr>
          <w:sz w:val="20"/>
          <w:szCs w:val="20"/>
        </w:rPr>
        <w:t xml:space="preserve">В соответствии со статьями 160.1 и 160.2 Бюджетного кодекса Российской Федерации, со статьей 20 Бюджетного кодекса Российской Федерации, </w:t>
      </w:r>
      <w:hyperlink r:id="rId16" w:history="1">
        <w:r w:rsidRPr="002E4840">
          <w:rPr>
            <w:color w:val="000000"/>
            <w:sz w:val="20"/>
            <w:szCs w:val="20"/>
          </w:rPr>
          <w:t>Приказом</w:t>
        </w:r>
      </w:hyperlink>
      <w:r w:rsidRPr="002E4840">
        <w:rPr>
          <w:sz w:val="20"/>
          <w:szCs w:val="20"/>
        </w:rPr>
        <w:t xml:space="preserve"> Минфина России от 06.06.2019 № 85н  «О порядке формирования и применения кодов бюджетной классификации Российской Федерации, их структуре и принципах назначения; изменения внесенные Приказом Минфина России от 11.06.2021 № 78 н»</w:t>
      </w:r>
      <w:r w:rsidRPr="002E4840">
        <w:rPr>
          <w:color w:val="333333"/>
          <w:kern w:val="36"/>
          <w:sz w:val="20"/>
          <w:szCs w:val="20"/>
        </w:rPr>
        <w:t xml:space="preserve">, </w:t>
      </w:r>
      <w:r w:rsidRPr="002E4840">
        <w:rPr>
          <w:sz w:val="20"/>
          <w:szCs w:val="20"/>
        </w:rPr>
        <w:t>Администрация Тёсово-Нетыльского сельского поселения</w:t>
      </w:r>
    </w:p>
    <w:p w:rsidR="00650C17" w:rsidRPr="002E4840" w:rsidRDefault="00650C17" w:rsidP="00650C17">
      <w:pPr>
        <w:jc w:val="both"/>
        <w:rPr>
          <w:sz w:val="20"/>
          <w:szCs w:val="20"/>
        </w:rPr>
      </w:pPr>
    </w:p>
    <w:p w:rsidR="00650C17" w:rsidRPr="002E4840" w:rsidRDefault="00650C17" w:rsidP="00650C17">
      <w:pPr>
        <w:jc w:val="both"/>
        <w:rPr>
          <w:b/>
          <w:sz w:val="20"/>
          <w:szCs w:val="20"/>
        </w:rPr>
      </w:pPr>
      <w:r w:rsidRPr="002E4840">
        <w:rPr>
          <w:b/>
          <w:sz w:val="20"/>
          <w:szCs w:val="20"/>
        </w:rPr>
        <w:lastRenderedPageBreak/>
        <w:t>ПОСТАНОВЛЯЕТ:</w:t>
      </w:r>
    </w:p>
    <w:p w:rsidR="00650C17" w:rsidRPr="002E4840" w:rsidRDefault="00650C17" w:rsidP="00650C17">
      <w:pPr>
        <w:ind w:firstLine="709"/>
        <w:jc w:val="both"/>
        <w:rPr>
          <w:bCs/>
          <w:sz w:val="20"/>
          <w:szCs w:val="20"/>
        </w:rPr>
      </w:pPr>
      <w:r w:rsidRPr="002E4840">
        <w:rPr>
          <w:sz w:val="20"/>
          <w:szCs w:val="20"/>
        </w:rPr>
        <w:t>1.Внести изменения в Перечень главных администраторов источников финансирования дефицита бюджета и</w:t>
      </w:r>
      <w:r w:rsidRPr="002E4840">
        <w:rPr>
          <w:b/>
          <w:sz w:val="20"/>
          <w:szCs w:val="20"/>
        </w:rPr>
        <w:t xml:space="preserve"> </w:t>
      </w:r>
      <w:r w:rsidRPr="002E4840">
        <w:rPr>
          <w:sz w:val="20"/>
          <w:szCs w:val="20"/>
        </w:rPr>
        <w:t>перечень главных администраторов</w:t>
      </w:r>
      <w:r w:rsidRPr="002E4840">
        <w:rPr>
          <w:b/>
          <w:sz w:val="20"/>
          <w:szCs w:val="20"/>
        </w:rPr>
        <w:t xml:space="preserve"> </w:t>
      </w:r>
      <w:r w:rsidRPr="002E4840">
        <w:rPr>
          <w:sz w:val="20"/>
          <w:szCs w:val="20"/>
        </w:rPr>
        <w:t>доходов бюджета Тёсово-Нетыльского сельского поселения, утвержденный постановлением администрации Тёсово-Нетыльского сельского поселения от 16.12.2022 № 97:</w:t>
      </w:r>
    </w:p>
    <w:p w:rsidR="00650C17" w:rsidRPr="002E4840" w:rsidRDefault="00650C17" w:rsidP="00650C17">
      <w:pPr>
        <w:ind w:firstLine="709"/>
        <w:jc w:val="both"/>
        <w:rPr>
          <w:bCs/>
          <w:sz w:val="20"/>
          <w:szCs w:val="20"/>
        </w:rPr>
      </w:pPr>
      <w:r w:rsidRPr="002E4840">
        <w:rPr>
          <w:sz w:val="20"/>
          <w:szCs w:val="20"/>
        </w:rPr>
        <w:t>1.1. Перечень главных администраторов доходов бюджета Тёсово-Нетыльского сельского поселения изложить в следующей редакции:</w:t>
      </w:r>
    </w:p>
    <w:p w:rsidR="00650C17" w:rsidRPr="002E4840" w:rsidRDefault="00650C17" w:rsidP="00650C17">
      <w:pPr>
        <w:ind w:firstLine="709"/>
        <w:jc w:val="both"/>
        <w:rPr>
          <w:b/>
          <w:sz w:val="20"/>
          <w:szCs w:val="20"/>
        </w:rPr>
      </w:pPr>
      <w:r w:rsidRPr="002E4840">
        <w:rPr>
          <w:sz w:val="20"/>
          <w:szCs w:val="20"/>
        </w:rPr>
        <w:t>«</w:t>
      </w:r>
      <w:r w:rsidRPr="002E4840">
        <w:rPr>
          <w:b/>
          <w:sz w:val="20"/>
          <w:szCs w:val="20"/>
        </w:rPr>
        <w:t>Перечень главных администраторов доходов бюджета Тёсово-Нетыльского сельского поселения</w:t>
      </w:r>
    </w:p>
    <w:p w:rsidR="00650C17" w:rsidRPr="002E4840" w:rsidRDefault="00650C17" w:rsidP="00650C17">
      <w:pPr>
        <w:ind w:firstLine="709"/>
        <w:jc w:val="both"/>
        <w:rPr>
          <w:sz w:val="20"/>
          <w:szCs w:val="20"/>
        </w:rPr>
      </w:pPr>
      <w:r w:rsidRPr="002E4840">
        <w:rPr>
          <w:sz w:val="20"/>
          <w:szCs w:val="20"/>
        </w:rPr>
        <w:t xml:space="preserve">     2. Опубликовать постановление в газете «Тёсово-Нетыльский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«Интернет» по адресу: http://тёсово-нетыльское.рф.</w:t>
      </w:r>
    </w:p>
    <w:p w:rsidR="00650C17" w:rsidRPr="002E4840" w:rsidRDefault="00650C17" w:rsidP="00650C17">
      <w:pPr>
        <w:tabs>
          <w:tab w:val="left" w:pos="6405"/>
        </w:tabs>
        <w:rPr>
          <w:b/>
          <w:sz w:val="20"/>
          <w:szCs w:val="20"/>
        </w:rPr>
      </w:pPr>
      <w:r w:rsidRPr="002E4840">
        <w:rPr>
          <w:b/>
          <w:sz w:val="20"/>
          <w:szCs w:val="20"/>
        </w:rPr>
        <w:t>Глава сельского поселения                                                            О.А.Мякина</w:t>
      </w:r>
    </w:p>
    <w:p w:rsidR="00650C17" w:rsidRPr="002E4840" w:rsidRDefault="00650C17" w:rsidP="00650C17">
      <w:pPr>
        <w:tabs>
          <w:tab w:val="left" w:pos="6405"/>
        </w:tabs>
        <w:rPr>
          <w:sz w:val="20"/>
          <w:szCs w:val="20"/>
        </w:rPr>
      </w:pPr>
    </w:p>
    <w:p w:rsidR="00650C17" w:rsidRPr="002E4840" w:rsidRDefault="00650C17" w:rsidP="00650C17">
      <w:pPr>
        <w:pStyle w:val="af2"/>
        <w:spacing w:after="0"/>
        <w:ind w:left="0" w:firstLine="735"/>
        <w:jc w:val="center"/>
        <w:rPr>
          <w:sz w:val="20"/>
          <w:szCs w:val="20"/>
        </w:rPr>
      </w:pPr>
      <w:r w:rsidRPr="002E4840">
        <w:rPr>
          <w:sz w:val="20"/>
          <w:szCs w:val="20"/>
        </w:rPr>
        <w:t xml:space="preserve">                                                                                          </w:t>
      </w:r>
    </w:p>
    <w:p w:rsidR="00650C17" w:rsidRPr="002E4840" w:rsidRDefault="00650C17" w:rsidP="00650C17">
      <w:pPr>
        <w:pStyle w:val="af2"/>
        <w:spacing w:after="0"/>
        <w:ind w:left="0" w:firstLine="735"/>
        <w:jc w:val="right"/>
        <w:rPr>
          <w:sz w:val="20"/>
          <w:szCs w:val="20"/>
        </w:rPr>
      </w:pPr>
      <w:r w:rsidRPr="002E4840">
        <w:rPr>
          <w:sz w:val="20"/>
          <w:szCs w:val="20"/>
        </w:rPr>
        <w:t xml:space="preserve">   Приложение 1</w:t>
      </w:r>
    </w:p>
    <w:p w:rsidR="00650C17" w:rsidRPr="002E4840" w:rsidRDefault="00650C17" w:rsidP="00650C17">
      <w:pPr>
        <w:pStyle w:val="af2"/>
        <w:spacing w:after="0"/>
        <w:ind w:left="0" w:firstLine="735"/>
        <w:jc w:val="center"/>
        <w:rPr>
          <w:b/>
          <w:sz w:val="20"/>
          <w:szCs w:val="20"/>
        </w:rPr>
      </w:pPr>
    </w:p>
    <w:p w:rsidR="00650C17" w:rsidRPr="002E4840" w:rsidRDefault="00650C17" w:rsidP="00650C17">
      <w:pPr>
        <w:pStyle w:val="af2"/>
        <w:spacing w:after="0"/>
        <w:ind w:left="0" w:firstLine="735"/>
        <w:jc w:val="center"/>
        <w:rPr>
          <w:b/>
          <w:sz w:val="20"/>
          <w:szCs w:val="20"/>
        </w:rPr>
      </w:pPr>
    </w:p>
    <w:p w:rsidR="00650C17" w:rsidRPr="002E4840" w:rsidRDefault="00650C17" w:rsidP="00650C17">
      <w:pPr>
        <w:pStyle w:val="af2"/>
        <w:spacing w:after="0"/>
        <w:ind w:left="0" w:firstLine="735"/>
        <w:jc w:val="center"/>
        <w:rPr>
          <w:b/>
          <w:sz w:val="20"/>
          <w:szCs w:val="20"/>
        </w:rPr>
      </w:pPr>
      <w:r w:rsidRPr="002E4840">
        <w:rPr>
          <w:b/>
          <w:sz w:val="20"/>
          <w:szCs w:val="20"/>
        </w:rPr>
        <w:t>Перечень главных администраторов доходов бюджета</w:t>
      </w:r>
    </w:p>
    <w:p w:rsidR="00650C17" w:rsidRPr="002E4840" w:rsidRDefault="00650C17" w:rsidP="00650C17">
      <w:pPr>
        <w:pStyle w:val="af2"/>
        <w:spacing w:after="0"/>
        <w:ind w:left="0" w:firstLine="735"/>
        <w:jc w:val="center"/>
        <w:rPr>
          <w:b/>
          <w:sz w:val="20"/>
          <w:szCs w:val="20"/>
        </w:rPr>
      </w:pPr>
      <w:r w:rsidRPr="002E4840">
        <w:rPr>
          <w:b/>
          <w:sz w:val="20"/>
          <w:szCs w:val="20"/>
        </w:rPr>
        <w:t>Тёсово-Нетыльского сельского поселения.</w:t>
      </w:r>
    </w:p>
    <w:p w:rsidR="00650C17" w:rsidRPr="002E4840" w:rsidRDefault="00650C17" w:rsidP="00650C17">
      <w:pPr>
        <w:pStyle w:val="af2"/>
        <w:spacing w:after="0"/>
        <w:ind w:left="993" w:firstLine="735"/>
        <w:jc w:val="center"/>
        <w:rPr>
          <w:b/>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853"/>
        <w:gridCol w:w="2434"/>
        <w:gridCol w:w="3707"/>
      </w:tblGrid>
      <w:tr w:rsidR="00650C17" w:rsidRPr="002E4840" w:rsidTr="00AF47C8">
        <w:tc>
          <w:tcPr>
            <w:tcW w:w="595" w:type="dxa"/>
            <w:vMerge w:val="restart"/>
          </w:tcPr>
          <w:p w:rsidR="00650C17" w:rsidRPr="002E4840" w:rsidRDefault="00650C17" w:rsidP="00AF47C8">
            <w:pPr>
              <w:jc w:val="center"/>
              <w:rPr>
                <w:sz w:val="20"/>
                <w:szCs w:val="20"/>
              </w:rPr>
            </w:pPr>
            <w:r w:rsidRPr="002E4840">
              <w:rPr>
                <w:sz w:val="20"/>
                <w:szCs w:val="20"/>
              </w:rPr>
              <w:t>№ п\п</w:t>
            </w:r>
          </w:p>
        </w:tc>
        <w:tc>
          <w:tcPr>
            <w:tcW w:w="3930" w:type="dxa"/>
            <w:gridSpan w:val="2"/>
          </w:tcPr>
          <w:p w:rsidR="00650C17" w:rsidRPr="002E4840" w:rsidRDefault="00650C17" w:rsidP="00AF47C8">
            <w:pPr>
              <w:jc w:val="center"/>
              <w:rPr>
                <w:sz w:val="20"/>
                <w:szCs w:val="20"/>
              </w:rPr>
            </w:pPr>
            <w:r w:rsidRPr="002E4840">
              <w:rPr>
                <w:sz w:val="20"/>
                <w:szCs w:val="20"/>
              </w:rPr>
              <w:t>Код бюджетной классификации Российской Федерации</w:t>
            </w:r>
          </w:p>
        </w:tc>
        <w:tc>
          <w:tcPr>
            <w:tcW w:w="5220" w:type="dxa"/>
            <w:vMerge w:val="restart"/>
          </w:tcPr>
          <w:p w:rsidR="00650C17" w:rsidRPr="002E4840" w:rsidRDefault="00650C17" w:rsidP="00AF47C8">
            <w:pPr>
              <w:jc w:val="center"/>
              <w:rPr>
                <w:sz w:val="20"/>
                <w:szCs w:val="20"/>
              </w:rPr>
            </w:pPr>
            <w:r w:rsidRPr="002E4840">
              <w:rPr>
                <w:sz w:val="20"/>
                <w:szCs w:val="20"/>
              </w:rPr>
              <w:t>Наименование главного администратора доходов бюджета района, кода вида (подвида) доходов бюджета района</w:t>
            </w:r>
          </w:p>
        </w:tc>
      </w:tr>
      <w:tr w:rsidR="00650C17" w:rsidRPr="002E4840" w:rsidTr="00AF47C8">
        <w:tc>
          <w:tcPr>
            <w:tcW w:w="595" w:type="dxa"/>
            <w:vMerge/>
          </w:tcPr>
          <w:p w:rsidR="00650C17" w:rsidRPr="002E4840" w:rsidRDefault="00650C17" w:rsidP="00AF47C8">
            <w:pPr>
              <w:jc w:val="center"/>
              <w:rPr>
                <w:sz w:val="20"/>
                <w:szCs w:val="20"/>
              </w:rPr>
            </w:pPr>
          </w:p>
        </w:tc>
        <w:tc>
          <w:tcPr>
            <w:tcW w:w="988" w:type="dxa"/>
          </w:tcPr>
          <w:p w:rsidR="00650C17" w:rsidRPr="002E4840" w:rsidRDefault="00650C17" w:rsidP="00AF47C8">
            <w:pPr>
              <w:jc w:val="center"/>
              <w:rPr>
                <w:sz w:val="20"/>
                <w:szCs w:val="20"/>
              </w:rPr>
            </w:pPr>
            <w:r w:rsidRPr="002E4840">
              <w:rPr>
                <w:sz w:val="20"/>
                <w:szCs w:val="20"/>
              </w:rPr>
              <w:t>код главы</w:t>
            </w:r>
          </w:p>
        </w:tc>
        <w:tc>
          <w:tcPr>
            <w:tcW w:w="2942" w:type="dxa"/>
          </w:tcPr>
          <w:p w:rsidR="00650C17" w:rsidRPr="002E4840" w:rsidRDefault="00650C17" w:rsidP="00AF47C8">
            <w:pPr>
              <w:jc w:val="center"/>
              <w:rPr>
                <w:sz w:val="20"/>
                <w:szCs w:val="20"/>
              </w:rPr>
            </w:pPr>
            <w:r w:rsidRPr="002E4840">
              <w:rPr>
                <w:sz w:val="20"/>
                <w:szCs w:val="20"/>
              </w:rPr>
              <w:t>код вида (подвида) доходов бюджета района</w:t>
            </w:r>
          </w:p>
        </w:tc>
        <w:tc>
          <w:tcPr>
            <w:tcW w:w="5220" w:type="dxa"/>
            <w:vMerge/>
          </w:tcPr>
          <w:p w:rsidR="00650C17" w:rsidRPr="002E4840" w:rsidRDefault="00650C17" w:rsidP="00AF47C8">
            <w:pPr>
              <w:jc w:val="center"/>
              <w:rPr>
                <w:sz w:val="20"/>
                <w:szCs w:val="20"/>
              </w:rPr>
            </w:pPr>
          </w:p>
        </w:tc>
      </w:tr>
      <w:tr w:rsidR="00650C17" w:rsidRPr="002E4840" w:rsidTr="00AF47C8">
        <w:tc>
          <w:tcPr>
            <w:tcW w:w="595" w:type="dxa"/>
          </w:tcPr>
          <w:p w:rsidR="00650C17" w:rsidRPr="002E4840" w:rsidRDefault="00650C17" w:rsidP="00AF47C8">
            <w:pPr>
              <w:jc w:val="center"/>
              <w:rPr>
                <w:sz w:val="20"/>
                <w:szCs w:val="20"/>
              </w:rPr>
            </w:pPr>
            <w:r w:rsidRPr="002E4840">
              <w:rPr>
                <w:sz w:val="20"/>
                <w:szCs w:val="20"/>
              </w:rPr>
              <w:t>1</w:t>
            </w:r>
          </w:p>
        </w:tc>
        <w:tc>
          <w:tcPr>
            <w:tcW w:w="988" w:type="dxa"/>
          </w:tcPr>
          <w:p w:rsidR="00650C17" w:rsidRPr="002E4840" w:rsidRDefault="00650C17" w:rsidP="00AF47C8">
            <w:pPr>
              <w:jc w:val="center"/>
              <w:rPr>
                <w:sz w:val="20"/>
                <w:szCs w:val="20"/>
              </w:rPr>
            </w:pPr>
            <w:r w:rsidRPr="002E4840">
              <w:rPr>
                <w:sz w:val="20"/>
                <w:szCs w:val="20"/>
              </w:rPr>
              <w:t>2</w:t>
            </w:r>
          </w:p>
        </w:tc>
        <w:tc>
          <w:tcPr>
            <w:tcW w:w="2942" w:type="dxa"/>
          </w:tcPr>
          <w:p w:rsidR="00650C17" w:rsidRPr="002E4840" w:rsidRDefault="00650C17" w:rsidP="00AF47C8">
            <w:pPr>
              <w:jc w:val="center"/>
              <w:rPr>
                <w:sz w:val="20"/>
                <w:szCs w:val="20"/>
              </w:rPr>
            </w:pPr>
            <w:r w:rsidRPr="002E4840">
              <w:rPr>
                <w:sz w:val="20"/>
                <w:szCs w:val="20"/>
              </w:rPr>
              <w:t>3</w:t>
            </w:r>
          </w:p>
        </w:tc>
        <w:tc>
          <w:tcPr>
            <w:tcW w:w="5220" w:type="dxa"/>
          </w:tcPr>
          <w:p w:rsidR="00650C17" w:rsidRPr="002E4840" w:rsidRDefault="00650C17" w:rsidP="00AF47C8">
            <w:pPr>
              <w:jc w:val="center"/>
              <w:rPr>
                <w:sz w:val="20"/>
                <w:szCs w:val="20"/>
              </w:rPr>
            </w:pPr>
            <w:r w:rsidRPr="002E4840">
              <w:rPr>
                <w:sz w:val="20"/>
                <w:szCs w:val="20"/>
              </w:rPr>
              <w:t>4</w:t>
            </w:r>
          </w:p>
        </w:tc>
      </w:tr>
      <w:tr w:rsidR="00650C17" w:rsidRPr="002E4840" w:rsidTr="00AF47C8">
        <w:tc>
          <w:tcPr>
            <w:tcW w:w="595" w:type="dxa"/>
          </w:tcPr>
          <w:p w:rsidR="00650C17" w:rsidRPr="002E4840" w:rsidRDefault="00650C17" w:rsidP="00AF47C8">
            <w:pPr>
              <w:jc w:val="center"/>
              <w:rPr>
                <w:b/>
                <w:sz w:val="20"/>
                <w:szCs w:val="20"/>
              </w:rPr>
            </w:pPr>
            <w:r w:rsidRPr="002E4840">
              <w:rPr>
                <w:b/>
                <w:sz w:val="20"/>
                <w:szCs w:val="20"/>
              </w:rPr>
              <w:t>1</w:t>
            </w:r>
          </w:p>
        </w:tc>
        <w:tc>
          <w:tcPr>
            <w:tcW w:w="988" w:type="dxa"/>
          </w:tcPr>
          <w:p w:rsidR="00650C17" w:rsidRPr="002E4840" w:rsidRDefault="00650C17" w:rsidP="00AF47C8">
            <w:pPr>
              <w:jc w:val="center"/>
              <w:rPr>
                <w:b/>
                <w:sz w:val="20"/>
                <w:szCs w:val="20"/>
              </w:rPr>
            </w:pPr>
            <w:r w:rsidRPr="002E4840">
              <w:rPr>
                <w:b/>
                <w:sz w:val="20"/>
                <w:szCs w:val="20"/>
              </w:rPr>
              <w:t>100</w:t>
            </w:r>
          </w:p>
        </w:tc>
        <w:tc>
          <w:tcPr>
            <w:tcW w:w="8162" w:type="dxa"/>
            <w:gridSpan w:val="2"/>
          </w:tcPr>
          <w:p w:rsidR="00650C17" w:rsidRPr="002E4840" w:rsidRDefault="00650C17" w:rsidP="00AF47C8">
            <w:pPr>
              <w:jc w:val="center"/>
              <w:rPr>
                <w:b/>
                <w:sz w:val="20"/>
                <w:szCs w:val="20"/>
              </w:rPr>
            </w:pPr>
            <w:r w:rsidRPr="002E4840">
              <w:rPr>
                <w:b/>
                <w:sz w:val="20"/>
                <w:szCs w:val="20"/>
              </w:rPr>
              <w:t xml:space="preserve">Федеральное казначейство Российской Федерации </w:t>
            </w:r>
          </w:p>
        </w:tc>
      </w:tr>
      <w:tr w:rsidR="00650C17" w:rsidRPr="002E4840" w:rsidTr="00AF47C8">
        <w:tc>
          <w:tcPr>
            <w:tcW w:w="595" w:type="dxa"/>
          </w:tcPr>
          <w:p w:rsidR="00650C17" w:rsidRPr="002E4840" w:rsidRDefault="00650C17" w:rsidP="00AF47C8">
            <w:pPr>
              <w:jc w:val="center"/>
              <w:rPr>
                <w:sz w:val="20"/>
                <w:szCs w:val="20"/>
              </w:rPr>
            </w:pPr>
          </w:p>
        </w:tc>
        <w:tc>
          <w:tcPr>
            <w:tcW w:w="988" w:type="dxa"/>
          </w:tcPr>
          <w:p w:rsidR="00650C17" w:rsidRPr="002E4840" w:rsidRDefault="00650C17" w:rsidP="00AF47C8">
            <w:pPr>
              <w:jc w:val="center"/>
              <w:rPr>
                <w:sz w:val="20"/>
                <w:szCs w:val="20"/>
              </w:rPr>
            </w:pPr>
          </w:p>
        </w:tc>
        <w:tc>
          <w:tcPr>
            <w:tcW w:w="2942" w:type="dxa"/>
          </w:tcPr>
          <w:p w:rsidR="00650C17" w:rsidRPr="002E4840" w:rsidRDefault="00650C17" w:rsidP="00AF47C8">
            <w:pPr>
              <w:jc w:val="center"/>
              <w:rPr>
                <w:sz w:val="20"/>
                <w:szCs w:val="20"/>
              </w:rPr>
            </w:pPr>
            <w:r w:rsidRPr="002E4840">
              <w:rPr>
                <w:sz w:val="20"/>
                <w:szCs w:val="20"/>
              </w:rPr>
              <w:t>10302231010000110</w:t>
            </w:r>
          </w:p>
        </w:tc>
        <w:tc>
          <w:tcPr>
            <w:tcW w:w="5220" w:type="dxa"/>
          </w:tcPr>
          <w:p w:rsidR="00650C17" w:rsidRPr="002E4840" w:rsidRDefault="00650C17" w:rsidP="00AF47C8">
            <w:pPr>
              <w:rPr>
                <w:sz w:val="20"/>
                <w:szCs w:val="20"/>
              </w:rPr>
            </w:pPr>
            <w:r w:rsidRPr="002E4840">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50C17" w:rsidRPr="002E4840" w:rsidTr="00AF47C8">
        <w:tc>
          <w:tcPr>
            <w:tcW w:w="595" w:type="dxa"/>
          </w:tcPr>
          <w:p w:rsidR="00650C17" w:rsidRPr="002E4840" w:rsidRDefault="00650C17" w:rsidP="00AF47C8">
            <w:pPr>
              <w:jc w:val="center"/>
              <w:rPr>
                <w:sz w:val="20"/>
                <w:szCs w:val="20"/>
              </w:rPr>
            </w:pPr>
          </w:p>
        </w:tc>
        <w:tc>
          <w:tcPr>
            <w:tcW w:w="988" w:type="dxa"/>
          </w:tcPr>
          <w:p w:rsidR="00650C17" w:rsidRPr="002E4840" w:rsidRDefault="00650C17" w:rsidP="00AF47C8">
            <w:pPr>
              <w:jc w:val="center"/>
              <w:rPr>
                <w:sz w:val="20"/>
                <w:szCs w:val="20"/>
              </w:rPr>
            </w:pPr>
          </w:p>
        </w:tc>
        <w:tc>
          <w:tcPr>
            <w:tcW w:w="2942" w:type="dxa"/>
          </w:tcPr>
          <w:p w:rsidR="00650C17" w:rsidRPr="002E4840" w:rsidRDefault="00650C17" w:rsidP="00AF47C8">
            <w:pPr>
              <w:jc w:val="center"/>
              <w:rPr>
                <w:sz w:val="20"/>
                <w:szCs w:val="20"/>
              </w:rPr>
            </w:pPr>
            <w:r w:rsidRPr="002E4840">
              <w:rPr>
                <w:sz w:val="20"/>
                <w:szCs w:val="20"/>
              </w:rPr>
              <w:t>10302241010000110</w:t>
            </w:r>
          </w:p>
        </w:tc>
        <w:tc>
          <w:tcPr>
            <w:tcW w:w="5220" w:type="dxa"/>
          </w:tcPr>
          <w:p w:rsidR="00650C17" w:rsidRPr="002E4840" w:rsidRDefault="00650C17" w:rsidP="00AF47C8">
            <w:pPr>
              <w:rPr>
                <w:sz w:val="20"/>
                <w:szCs w:val="20"/>
              </w:rPr>
            </w:pPr>
            <w:r w:rsidRPr="002E4840">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50C17" w:rsidRPr="002E4840" w:rsidTr="00AF47C8">
        <w:tc>
          <w:tcPr>
            <w:tcW w:w="595" w:type="dxa"/>
          </w:tcPr>
          <w:p w:rsidR="00650C17" w:rsidRPr="002E4840" w:rsidRDefault="00650C17" w:rsidP="00AF47C8">
            <w:pPr>
              <w:jc w:val="center"/>
              <w:rPr>
                <w:sz w:val="20"/>
                <w:szCs w:val="20"/>
              </w:rPr>
            </w:pPr>
          </w:p>
        </w:tc>
        <w:tc>
          <w:tcPr>
            <w:tcW w:w="988" w:type="dxa"/>
          </w:tcPr>
          <w:p w:rsidR="00650C17" w:rsidRPr="002E4840" w:rsidRDefault="00650C17" w:rsidP="00AF47C8">
            <w:pPr>
              <w:jc w:val="center"/>
              <w:rPr>
                <w:sz w:val="20"/>
                <w:szCs w:val="20"/>
              </w:rPr>
            </w:pPr>
          </w:p>
        </w:tc>
        <w:tc>
          <w:tcPr>
            <w:tcW w:w="2942" w:type="dxa"/>
          </w:tcPr>
          <w:p w:rsidR="00650C17" w:rsidRPr="002E4840" w:rsidRDefault="00650C17" w:rsidP="00AF47C8">
            <w:pPr>
              <w:jc w:val="center"/>
              <w:rPr>
                <w:sz w:val="20"/>
                <w:szCs w:val="20"/>
              </w:rPr>
            </w:pPr>
            <w:r w:rsidRPr="002E4840">
              <w:rPr>
                <w:sz w:val="20"/>
                <w:szCs w:val="20"/>
              </w:rPr>
              <w:t>10302251010000110</w:t>
            </w:r>
          </w:p>
        </w:tc>
        <w:tc>
          <w:tcPr>
            <w:tcW w:w="5220" w:type="dxa"/>
          </w:tcPr>
          <w:p w:rsidR="00650C17" w:rsidRPr="002E4840" w:rsidRDefault="00650C17" w:rsidP="00AF47C8">
            <w:pPr>
              <w:rPr>
                <w:sz w:val="20"/>
                <w:szCs w:val="20"/>
              </w:rPr>
            </w:pPr>
            <w:r w:rsidRPr="002E4840">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50C17" w:rsidRPr="002E4840" w:rsidTr="00AF47C8">
        <w:tc>
          <w:tcPr>
            <w:tcW w:w="595" w:type="dxa"/>
          </w:tcPr>
          <w:p w:rsidR="00650C17" w:rsidRPr="002E4840" w:rsidRDefault="00650C17" w:rsidP="00AF47C8">
            <w:pPr>
              <w:jc w:val="center"/>
              <w:rPr>
                <w:sz w:val="20"/>
                <w:szCs w:val="20"/>
              </w:rPr>
            </w:pPr>
          </w:p>
        </w:tc>
        <w:tc>
          <w:tcPr>
            <w:tcW w:w="988" w:type="dxa"/>
          </w:tcPr>
          <w:p w:rsidR="00650C17" w:rsidRPr="002E4840" w:rsidRDefault="00650C17" w:rsidP="00AF47C8">
            <w:pPr>
              <w:jc w:val="center"/>
              <w:rPr>
                <w:sz w:val="20"/>
                <w:szCs w:val="20"/>
              </w:rPr>
            </w:pPr>
          </w:p>
        </w:tc>
        <w:tc>
          <w:tcPr>
            <w:tcW w:w="2942" w:type="dxa"/>
          </w:tcPr>
          <w:p w:rsidR="00650C17" w:rsidRPr="002E4840" w:rsidRDefault="00650C17" w:rsidP="00AF47C8">
            <w:pPr>
              <w:jc w:val="center"/>
              <w:rPr>
                <w:sz w:val="20"/>
                <w:szCs w:val="20"/>
              </w:rPr>
            </w:pPr>
            <w:r w:rsidRPr="002E4840">
              <w:rPr>
                <w:sz w:val="20"/>
                <w:szCs w:val="20"/>
              </w:rPr>
              <w:t>10302261010000110</w:t>
            </w:r>
          </w:p>
        </w:tc>
        <w:tc>
          <w:tcPr>
            <w:tcW w:w="5220" w:type="dxa"/>
          </w:tcPr>
          <w:p w:rsidR="00650C17" w:rsidRPr="002E4840" w:rsidRDefault="00650C17" w:rsidP="00AF47C8">
            <w:pPr>
              <w:rPr>
                <w:sz w:val="20"/>
                <w:szCs w:val="20"/>
              </w:rPr>
            </w:pPr>
            <w:r w:rsidRPr="002E4840">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50C17" w:rsidRPr="002E4840" w:rsidTr="00AF47C8">
        <w:tc>
          <w:tcPr>
            <w:tcW w:w="595" w:type="dxa"/>
          </w:tcPr>
          <w:p w:rsidR="00650C17" w:rsidRPr="002E4840" w:rsidRDefault="00650C17" w:rsidP="00AF47C8">
            <w:pPr>
              <w:jc w:val="center"/>
              <w:rPr>
                <w:b/>
                <w:sz w:val="20"/>
                <w:szCs w:val="20"/>
              </w:rPr>
            </w:pPr>
            <w:r w:rsidRPr="002E4840">
              <w:rPr>
                <w:b/>
                <w:sz w:val="20"/>
                <w:szCs w:val="20"/>
              </w:rPr>
              <w:t>2</w:t>
            </w:r>
          </w:p>
        </w:tc>
        <w:tc>
          <w:tcPr>
            <w:tcW w:w="988" w:type="dxa"/>
          </w:tcPr>
          <w:p w:rsidR="00650C17" w:rsidRPr="002E4840" w:rsidRDefault="00650C17" w:rsidP="00AF47C8">
            <w:pPr>
              <w:jc w:val="center"/>
              <w:rPr>
                <w:b/>
                <w:sz w:val="20"/>
                <w:szCs w:val="20"/>
              </w:rPr>
            </w:pPr>
            <w:r w:rsidRPr="002E4840">
              <w:rPr>
                <w:b/>
                <w:sz w:val="20"/>
                <w:szCs w:val="20"/>
              </w:rPr>
              <w:t>182</w:t>
            </w:r>
          </w:p>
        </w:tc>
        <w:tc>
          <w:tcPr>
            <w:tcW w:w="8162" w:type="dxa"/>
            <w:gridSpan w:val="2"/>
          </w:tcPr>
          <w:p w:rsidR="00650C17" w:rsidRPr="002E4840" w:rsidRDefault="00650C17" w:rsidP="00AF47C8">
            <w:pPr>
              <w:jc w:val="center"/>
              <w:rPr>
                <w:b/>
                <w:sz w:val="20"/>
                <w:szCs w:val="20"/>
              </w:rPr>
            </w:pPr>
            <w:r w:rsidRPr="002E4840">
              <w:rPr>
                <w:b/>
                <w:sz w:val="20"/>
                <w:szCs w:val="20"/>
              </w:rPr>
              <w:t>Федеральная налоговая служба</w:t>
            </w:r>
          </w:p>
        </w:tc>
      </w:tr>
      <w:tr w:rsidR="00650C17" w:rsidRPr="002E4840" w:rsidTr="00AF47C8">
        <w:tc>
          <w:tcPr>
            <w:tcW w:w="595" w:type="dxa"/>
          </w:tcPr>
          <w:p w:rsidR="00650C17" w:rsidRPr="002E4840" w:rsidRDefault="00650C17" w:rsidP="00AF47C8">
            <w:pPr>
              <w:jc w:val="center"/>
              <w:rPr>
                <w:sz w:val="20"/>
                <w:szCs w:val="20"/>
              </w:rPr>
            </w:pPr>
          </w:p>
        </w:tc>
        <w:tc>
          <w:tcPr>
            <w:tcW w:w="988" w:type="dxa"/>
          </w:tcPr>
          <w:p w:rsidR="00650C17" w:rsidRPr="002E4840" w:rsidRDefault="00650C17" w:rsidP="00AF47C8">
            <w:pPr>
              <w:jc w:val="center"/>
              <w:rPr>
                <w:sz w:val="20"/>
                <w:szCs w:val="20"/>
              </w:rPr>
            </w:pPr>
          </w:p>
        </w:tc>
        <w:tc>
          <w:tcPr>
            <w:tcW w:w="2942" w:type="dxa"/>
          </w:tcPr>
          <w:p w:rsidR="00650C17" w:rsidRPr="002E4840" w:rsidRDefault="00650C17" w:rsidP="00AF47C8">
            <w:pPr>
              <w:jc w:val="center"/>
              <w:rPr>
                <w:sz w:val="20"/>
                <w:szCs w:val="20"/>
              </w:rPr>
            </w:pPr>
            <w:r w:rsidRPr="002E4840">
              <w:rPr>
                <w:sz w:val="20"/>
                <w:szCs w:val="20"/>
              </w:rPr>
              <w:t>10102010010000110</w:t>
            </w:r>
          </w:p>
        </w:tc>
        <w:tc>
          <w:tcPr>
            <w:tcW w:w="5220" w:type="dxa"/>
          </w:tcPr>
          <w:p w:rsidR="00650C17" w:rsidRPr="002E4840" w:rsidRDefault="00650C17" w:rsidP="00AF47C8">
            <w:pPr>
              <w:rPr>
                <w:sz w:val="20"/>
                <w:szCs w:val="20"/>
              </w:rPr>
            </w:pPr>
            <w:r w:rsidRPr="002E4840">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650C17" w:rsidRPr="002E4840" w:rsidTr="00AF47C8">
        <w:tc>
          <w:tcPr>
            <w:tcW w:w="595" w:type="dxa"/>
          </w:tcPr>
          <w:p w:rsidR="00650C17" w:rsidRPr="002E4840" w:rsidRDefault="00650C17" w:rsidP="00AF47C8">
            <w:pPr>
              <w:jc w:val="center"/>
              <w:rPr>
                <w:sz w:val="20"/>
                <w:szCs w:val="20"/>
              </w:rPr>
            </w:pPr>
          </w:p>
        </w:tc>
        <w:tc>
          <w:tcPr>
            <w:tcW w:w="988" w:type="dxa"/>
          </w:tcPr>
          <w:p w:rsidR="00650C17" w:rsidRPr="002E4840" w:rsidRDefault="00650C17" w:rsidP="00AF47C8">
            <w:pPr>
              <w:jc w:val="center"/>
              <w:rPr>
                <w:sz w:val="20"/>
                <w:szCs w:val="20"/>
              </w:rPr>
            </w:pPr>
          </w:p>
        </w:tc>
        <w:tc>
          <w:tcPr>
            <w:tcW w:w="2942" w:type="dxa"/>
          </w:tcPr>
          <w:p w:rsidR="00650C17" w:rsidRPr="002E4840" w:rsidRDefault="00650C17" w:rsidP="00AF47C8">
            <w:pPr>
              <w:jc w:val="center"/>
              <w:rPr>
                <w:sz w:val="20"/>
                <w:szCs w:val="20"/>
              </w:rPr>
            </w:pPr>
            <w:r w:rsidRPr="002E4840">
              <w:rPr>
                <w:sz w:val="20"/>
                <w:szCs w:val="20"/>
              </w:rPr>
              <w:t>10102020010000110</w:t>
            </w:r>
          </w:p>
        </w:tc>
        <w:tc>
          <w:tcPr>
            <w:tcW w:w="5220" w:type="dxa"/>
          </w:tcPr>
          <w:p w:rsidR="00650C17" w:rsidRPr="002E4840" w:rsidRDefault="00650C17" w:rsidP="00AF47C8">
            <w:pPr>
              <w:rPr>
                <w:sz w:val="20"/>
                <w:szCs w:val="20"/>
              </w:rPr>
            </w:pPr>
            <w:r w:rsidRPr="002E4840">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w:t>
            </w:r>
          </w:p>
        </w:tc>
      </w:tr>
      <w:tr w:rsidR="00650C17" w:rsidRPr="002E4840" w:rsidTr="00AF47C8">
        <w:tc>
          <w:tcPr>
            <w:tcW w:w="595" w:type="dxa"/>
          </w:tcPr>
          <w:p w:rsidR="00650C17" w:rsidRPr="002E4840" w:rsidRDefault="00650C17" w:rsidP="00AF47C8">
            <w:pPr>
              <w:jc w:val="center"/>
              <w:rPr>
                <w:sz w:val="20"/>
                <w:szCs w:val="20"/>
              </w:rPr>
            </w:pPr>
          </w:p>
        </w:tc>
        <w:tc>
          <w:tcPr>
            <w:tcW w:w="988" w:type="dxa"/>
          </w:tcPr>
          <w:p w:rsidR="00650C17" w:rsidRPr="002E4840" w:rsidRDefault="00650C17" w:rsidP="00AF47C8">
            <w:pPr>
              <w:jc w:val="center"/>
              <w:rPr>
                <w:sz w:val="20"/>
                <w:szCs w:val="20"/>
              </w:rPr>
            </w:pPr>
          </w:p>
        </w:tc>
        <w:tc>
          <w:tcPr>
            <w:tcW w:w="2942" w:type="dxa"/>
          </w:tcPr>
          <w:p w:rsidR="00650C17" w:rsidRPr="002E4840" w:rsidRDefault="00650C17" w:rsidP="00AF47C8">
            <w:pPr>
              <w:jc w:val="center"/>
              <w:rPr>
                <w:sz w:val="20"/>
                <w:szCs w:val="20"/>
              </w:rPr>
            </w:pPr>
            <w:r w:rsidRPr="002E4840">
              <w:rPr>
                <w:sz w:val="20"/>
                <w:szCs w:val="20"/>
              </w:rPr>
              <w:t>10102030010000110</w:t>
            </w:r>
          </w:p>
        </w:tc>
        <w:tc>
          <w:tcPr>
            <w:tcW w:w="5220" w:type="dxa"/>
          </w:tcPr>
          <w:p w:rsidR="00650C17" w:rsidRPr="002E4840" w:rsidRDefault="00650C17" w:rsidP="00AF47C8">
            <w:pPr>
              <w:rPr>
                <w:sz w:val="20"/>
                <w:szCs w:val="20"/>
              </w:rPr>
            </w:pPr>
            <w:r w:rsidRPr="002E4840">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650C17" w:rsidRPr="002E4840" w:rsidTr="00AF47C8">
        <w:tc>
          <w:tcPr>
            <w:tcW w:w="595" w:type="dxa"/>
          </w:tcPr>
          <w:p w:rsidR="00650C17" w:rsidRPr="002E4840" w:rsidRDefault="00650C17" w:rsidP="00AF47C8">
            <w:pPr>
              <w:jc w:val="center"/>
              <w:rPr>
                <w:sz w:val="20"/>
                <w:szCs w:val="20"/>
              </w:rPr>
            </w:pPr>
          </w:p>
        </w:tc>
        <w:tc>
          <w:tcPr>
            <w:tcW w:w="988" w:type="dxa"/>
          </w:tcPr>
          <w:p w:rsidR="00650C17" w:rsidRPr="002E4840" w:rsidRDefault="00650C17" w:rsidP="00AF47C8">
            <w:pPr>
              <w:jc w:val="center"/>
              <w:rPr>
                <w:sz w:val="20"/>
                <w:szCs w:val="20"/>
              </w:rPr>
            </w:pPr>
          </w:p>
        </w:tc>
        <w:tc>
          <w:tcPr>
            <w:tcW w:w="2942" w:type="dxa"/>
          </w:tcPr>
          <w:p w:rsidR="00650C17" w:rsidRPr="002E4840" w:rsidRDefault="00650C17" w:rsidP="00AF47C8">
            <w:pPr>
              <w:jc w:val="center"/>
              <w:rPr>
                <w:sz w:val="20"/>
                <w:szCs w:val="20"/>
              </w:rPr>
            </w:pPr>
            <w:r w:rsidRPr="002E4840">
              <w:rPr>
                <w:sz w:val="20"/>
                <w:szCs w:val="20"/>
              </w:rPr>
              <w:t>10503010010000110</w:t>
            </w:r>
          </w:p>
        </w:tc>
        <w:tc>
          <w:tcPr>
            <w:tcW w:w="5220" w:type="dxa"/>
          </w:tcPr>
          <w:p w:rsidR="00650C17" w:rsidRPr="002E4840" w:rsidRDefault="00650C17" w:rsidP="00AF47C8">
            <w:pPr>
              <w:rPr>
                <w:sz w:val="20"/>
                <w:szCs w:val="20"/>
              </w:rPr>
            </w:pPr>
            <w:r w:rsidRPr="002E4840">
              <w:rPr>
                <w:sz w:val="20"/>
                <w:szCs w:val="20"/>
              </w:rPr>
              <w:t>Единый сельскохозяйственный налог</w:t>
            </w:r>
          </w:p>
        </w:tc>
      </w:tr>
      <w:tr w:rsidR="00650C17" w:rsidRPr="002E4840" w:rsidTr="00AF47C8">
        <w:tc>
          <w:tcPr>
            <w:tcW w:w="595" w:type="dxa"/>
          </w:tcPr>
          <w:p w:rsidR="00650C17" w:rsidRPr="002E4840" w:rsidRDefault="00650C17" w:rsidP="00AF47C8">
            <w:pPr>
              <w:jc w:val="center"/>
              <w:rPr>
                <w:sz w:val="20"/>
                <w:szCs w:val="20"/>
              </w:rPr>
            </w:pPr>
          </w:p>
        </w:tc>
        <w:tc>
          <w:tcPr>
            <w:tcW w:w="988" w:type="dxa"/>
          </w:tcPr>
          <w:p w:rsidR="00650C17" w:rsidRPr="002E4840" w:rsidRDefault="00650C17" w:rsidP="00AF47C8">
            <w:pPr>
              <w:jc w:val="center"/>
              <w:rPr>
                <w:sz w:val="20"/>
                <w:szCs w:val="20"/>
              </w:rPr>
            </w:pPr>
          </w:p>
        </w:tc>
        <w:tc>
          <w:tcPr>
            <w:tcW w:w="2942" w:type="dxa"/>
          </w:tcPr>
          <w:p w:rsidR="00650C17" w:rsidRPr="002E4840" w:rsidRDefault="00650C17" w:rsidP="00AF47C8">
            <w:pPr>
              <w:jc w:val="center"/>
              <w:rPr>
                <w:sz w:val="20"/>
                <w:szCs w:val="20"/>
              </w:rPr>
            </w:pPr>
            <w:r w:rsidRPr="002E4840">
              <w:rPr>
                <w:sz w:val="20"/>
                <w:szCs w:val="20"/>
              </w:rPr>
              <w:t>10601030100000110</w:t>
            </w:r>
          </w:p>
        </w:tc>
        <w:tc>
          <w:tcPr>
            <w:tcW w:w="5220" w:type="dxa"/>
          </w:tcPr>
          <w:p w:rsidR="00650C17" w:rsidRPr="002E4840" w:rsidRDefault="00650C17" w:rsidP="00AF47C8">
            <w:pPr>
              <w:rPr>
                <w:sz w:val="20"/>
                <w:szCs w:val="20"/>
              </w:rPr>
            </w:pPr>
            <w:r w:rsidRPr="002E4840">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650C17" w:rsidRPr="002E4840" w:rsidTr="00AF47C8">
        <w:tc>
          <w:tcPr>
            <w:tcW w:w="595" w:type="dxa"/>
          </w:tcPr>
          <w:p w:rsidR="00650C17" w:rsidRPr="002E4840" w:rsidRDefault="00650C17" w:rsidP="00AF47C8">
            <w:pPr>
              <w:jc w:val="center"/>
              <w:rPr>
                <w:sz w:val="20"/>
                <w:szCs w:val="20"/>
              </w:rPr>
            </w:pPr>
          </w:p>
        </w:tc>
        <w:tc>
          <w:tcPr>
            <w:tcW w:w="988" w:type="dxa"/>
          </w:tcPr>
          <w:p w:rsidR="00650C17" w:rsidRPr="002E4840" w:rsidRDefault="00650C17" w:rsidP="00AF47C8">
            <w:pPr>
              <w:jc w:val="center"/>
              <w:rPr>
                <w:sz w:val="20"/>
                <w:szCs w:val="20"/>
              </w:rPr>
            </w:pPr>
          </w:p>
        </w:tc>
        <w:tc>
          <w:tcPr>
            <w:tcW w:w="2942" w:type="dxa"/>
          </w:tcPr>
          <w:p w:rsidR="00650C17" w:rsidRPr="002E4840" w:rsidRDefault="00650C17" w:rsidP="00AF47C8">
            <w:pPr>
              <w:jc w:val="center"/>
              <w:rPr>
                <w:sz w:val="20"/>
                <w:szCs w:val="20"/>
              </w:rPr>
            </w:pPr>
            <w:r w:rsidRPr="002E4840">
              <w:rPr>
                <w:sz w:val="20"/>
                <w:szCs w:val="20"/>
              </w:rPr>
              <w:t>10606033100000110</w:t>
            </w:r>
          </w:p>
        </w:tc>
        <w:tc>
          <w:tcPr>
            <w:tcW w:w="5220" w:type="dxa"/>
          </w:tcPr>
          <w:p w:rsidR="00650C17" w:rsidRPr="002E4840" w:rsidRDefault="00650C17" w:rsidP="00AF47C8">
            <w:pPr>
              <w:rPr>
                <w:sz w:val="20"/>
                <w:szCs w:val="20"/>
              </w:rPr>
            </w:pPr>
            <w:r w:rsidRPr="002E4840">
              <w:rPr>
                <w:sz w:val="20"/>
                <w:szCs w:val="20"/>
              </w:rPr>
              <w:t xml:space="preserve">Земельный налог с организаций, обладающих земельным участком, </w:t>
            </w:r>
            <w:r w:rsidRPr="002E4840">
              <w:rPr>
                <w:sz w:val="20"/>
                <w:szCs w:val="20"/>
              </w:rPr>
              <w:lastRenderedPageBreak/>
              <w:t>расположенным в границах сельских поселений</w:t>
            </w:r>
          </w:p>
        </w:tc>
      </w:tr>
      <w:tr w:rsidR="00650C17" w:rsidRPr="002E4840" w:rsidTr="00AF47C8">
        <w:tc>
          <w:tcPr>
            <w:tcW w:w="595" w:type="dxa"/>
          </w:tcPr>
          <w:p w:rsidR="00650C17" w:rsidRPr="002E4840" w:rsidRDefault="00650C17" w:rsidP="00AF47C8">
            <w:pPr>
              <w:jc w:val="center"/>
              <w:rPr>
                <w:sz w:val="20"/>
                <w:szCs w:val="20"/>
              </w:rPr>
            </w:pPr>
          </w:p>
        </w:tc>
        <w:tc>
          <w:tcPr>
            <w:tcW w:w="988" w:type="dxa"/>
          </w:tcPr>
          <w:p w:rsidR="00650C17" w:rsidRPr="002E4840" w:rsidRDefault="00650C17" w:rsidP="00AF47C8">
            <w:pPr>
              <w:jc w:val="center"/>
              <w:rPr>
                <w:sz w:val="20"/>
                <w:szCs w:val="20"/>
              </w:rPr>
            </w:pPr>
          </w:p>
        </w:tc>
        <w:tc>
          <w:tcPr>
            <w:tcW w:w="2942" w:type="dxa"/>
          </w:tcPr>
          <w:p w:rsidR="00650C17" w:rsidRPr="002E4840" w:rsidRDefault="00650C17" w:rsidP="00AF47C8">
            <w:pPr>
              <w:jc w:val="center"/>
              <w:rPr>
                <w:sz w:val="20"/>
                <w:szCs w:val="20"/>
              </w:rPr>
            </w:pPr>
            <w:r w:rsidRPr="002E4840">
              <w:rPr>
                <w:sz w:val="20"/>
                <w:szCs w:val="20"/>
              </w:rPr>
              <w:t>10606043100000110</w:t>
            </w:r>
          </w:p>
        </w:tc>
        <w:tc>
          <w:tcPr>
            <w:tcW w:w="5220" w:type="dxa"/>
          </w:tcPr>
          <w:p w:rsidR="00650C17" w:rsidRPr="002E4840" w:rsidRDefault="00650C17" w:rsidP="00AF47C8">
            <w:pPr>
              <w:rPr>
                <w:sz w:val="20"/>
                <w:szCs w:val="20"/>
              </w:rPr>
            </w:pPr>
            <w:r w:rsidRPr="002E4840">
              <w:rPr>
                <w:sz w:val="20"/>
                <w:szCs w:val="20"/>
              </w:rPr>
              <w:t>Земельный налог с физических лиц, обладающих земельным участком, расположенным в границах сельских поселений</w:t>
            </w:r>
          </w:p>
        </w:tc>
      </w:tr>
      <w:tr w:rsidR="00650C17" w:rsidRPr="002E4840" w:rsidTr="00AF47C8">
        <w:tc>
          <w:tcPr>
            <w:tcW w:w="595" w:type="dxa"/>
          </w:tcPr>
          <w:p w:rsidR="00650C17" w:rsidRPr="002E4840" w:rsidRDefault="00650C17" w:rsidP="00AF47C8">
            <w:pPr>
              <w:jc w:val="center"/>
              <w:rPr>
                <w:b/>
                <w:sz w:val="20"/>
                <w:szCs w:val="20"/>
              </w:rPr>
            </w:pPr>
            <w:r w:rsidRPr="002E4840">
              <w:rPr>
                <w:b/>
                <w:sz w:val="20"/>
                <w:szCs w:val="20"/>
              </w:rPr>
              <w:t>3</w:t>
            </w:r>
          </w:p>
        </w:tc>
        <w:tc>
          <w:tcPr>
            <w:tcW w:w="988" w:type="dxa"/>
          </w:tcPr>
          <w:p w:rsidR="00650C17" w:rsidRPr="002E4840" w:rsidRDefault="00650C17" w:rsidP="00AF47C8">
            <w:pPr>
              <w:jc w:val="center"/>
              <w:rPr>
                <w:b/>
                <w:sz w:val="20"/>
                <w:szCs w:val="20"/>
              </w:rPr>
            </w:pPr>
            <w:r w:rsidRPr="002E4840">
              <w:rPr>
                <w:b/>
                <w:sz w:val="20"/>
                <w:szCs w:val="20"/>
              </w:rPr>
              <w:t>354</w:t>
            </w:r>
          </w:p>
        </w:tc>
        <w:tc>
          <w:tcPr>
            <w:tcW w:w="8162" w:type="dxa"/>
            <w:gridSpan w:val="2"/>
          </w:tcPr>
          <w:p w:rsidR="00650C17" w:rsidRPr="002E4840" w:rsidRDefault="00650C17" w:rsidP="00AF47C8">
            <w:pPr>
              <w:jc w:val="center"/>
              <w:rPr>
                <w:b/>
                <w:sz w:val="20"/>
                <w:szCs w:val="20"/>
              </w:rPr>
            </w:pPr>
            <w:r w:rsidRPr="002E4840">
              <w:rPr>
                <w:b/>
                <w:sz w:val="20"/>
                <w:szCs w:val="20"/>
              </w:rPr>
              <w:t>Администрация Тёсово-Нетыльского сельского поселения</w:t>
            </w:r>
          </w:p>
        </w:tc>
      </w:tr>
      <w:tr w:rsidR="00650C17" w:rsidRPr="002E4840" w:rsidTr="00AF47C8">
        <w:tc>
          <w:tcPr>
            <w:tcW w:w="595" w:type="dxa"/>
          </w:tcPr>
          <w:p w:rsidR="00650C17" w:rsidRPr="002E4840" w:rsidRDefault="00650C17" w:rsidP="00AF47C8">
            <w:pPr>
              <w:jc w:val="center"/>
              <w:rPr>
                <w:sz w:val="20"/>
                <w:szCs w:val="20"/>
              </w:rPr>
            </w:pPr>
          </w:p>
        </w:tc>
        <w:tc>
          <w:tcPr>
            <w:tcW w:w="988" w:type="dxa"/>
          </w:tcPr>
          <w:p w:rsidR="00650C17" w:rsidRPr="002E4840" w:rsidRDefault="00650C17" w:rsidP="00AF47C8">
            <w:pPr>
              <w:jc w:val="center"/>
              <w:rPr>
                <w:sz w:val="20"/>
                <w:szCs w:val="20"/>
              </w:rPr>
            </w:pPr>
          </w:p>
        </w:tc>
        <w:tc>
          <w:tcPr>
            <w:tcW w:w="2942" w:type="dxa"/>
          </w:tcPr>
          <w:p w:rsidR="00650C17" w:rsidRPr="002E4840" w:rsidRDefault="00650C17" w:rsidP="00AF47C8">
            <w:pPr>
              <w:jc w:val="center"/>
              <w:rPr>
                <w:sz w:val="20"/>
                <w:szCs w:val="20"/>
              </w:rPr>
            </w:pPr>
            <w:r w:rsidRPr="002E4840">
              <w:rPr>
                <w:sz w:val="20"/>
                <w:szCs w:val="20"/>
              </w:rPr>
              <w:t>10804020011000110</w:t>
            </w:r>
          </w:p>
        </w:tc>
        <w:tc>
          <w:tcPr>
            <w:tcW w:w="5220" w:type="dxa"/>
          </w:tcPr>
          <w:p w:rsidR="00650C17" w:rsidRPr="002E4840" w:rsidRDefault="00650C17" w:rsidP="00AF47C8">
            <w:pPr>
              <w:rPr>
                <w:sz w:val="20"/>
                <w:szCs w:val="20"/>
              </w:rPr>
            </w:pPr>
            <w:r w:rsidRPr="002E4840">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650C17" w:rsidRPr="002E4840" w:rsidTr="00AF47C8">
        <w:tc>
          <w:tcPr>
            <w:tcW w:w="595" w:type="dxa"/>
          </w:tcPr>
          <w:p w:rsidR="00650C17" w:rsidRPr="002E4840" w:rsidRDefault="00650C17" w:rsidP="00AF47C8">
            <w:pPr>
              <w:jc w:val="center"/>
              <w:rPr>
                <w:sz w:val="20"/>
                <w:szCs w:val="20"/>
              </w:rPr>
            </w:pPr>
          </w:p>
        </w:tc>
        <w:tc>
          <w:tcPr>
            <w:tcW w:w="988" w:type="dxa"/>
          </w:tcPr>
          <w:p w:rsidR="00650C17" w:rsidRPr="002E4840" w:rsidRDefault="00650C17" w:rsidP="00AF47C8">
            <w:pPr>
              <w:jc w:val="center"/>
              <w:rPr>
                <w:sz w:val="20"/>
                <w:szCs w:val="20"/>
              </w:rPr>
            </w:pPr>
          </w:p>
        </w:tc>
        <w:tc>
          <w:tcPr>
            <w:tcW w:w="2942" w:type="dxa"/>
          </w:tcPr>
          <w:p w:rsidR="00650C17" w:rsidRPr="002E4840" w:rsidRDefault="00650C17" w:rsidP="00AF47C8">
            <w:pPr>
              <w:jc w:val="center"/>
              <w:rPr>
                <w:sz w:val="20"/>
                <w:szCs w:val="20"/>
              </w:rPr>
            </w:pPr>
            <w:r w:rsidRPr="002E4840">
              <w:rPr>
                <w:sz w:val="20"/>
                <w:szCs w:val="20"/>
              </w:rPr>
              <w:t>10804020014000110</w:t>
            </w:r>
          </w:p>
        </w:tc>
        <w:tc>
          <w:tcPr>
            <w:tcW w:w="5220" w:type="dxa"/>
          </w:tcPr>
          <w:p w:rsidR="00650C17" w:rsidRPr="002E4840" w:rsidRDefault="00650C17" w:rsidP="00AF47C8">
            <w:pPr>
              <w:spacing w:line="240" w:lineRule="exact"/>
              <w:jc w:val="both"/>
              <w:rPr>
                <w:sz w:val="20"/>
                <w:szCs w:val="20"/>
              </w:rPr>
            </w:pPr>
            <w:r w:rsidRPr="002E4840">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650C17" w:rsidRPr="002E4840" w:rsidTr="00AF47C8">
        <w:tc>
          <w:tcPr>
            <w:tcW w:w="595" w:type="dxa"/>
          </w:tcPr>
          <w:p w:rsidR="00650C17" w:rsidRPr="002E4840" w:rsidRDefault="00650C17" w:rsidP="00AF47C8">
            <w:pPr>
              <w:jc w:val="center"/>
              <w:rPr>
                <w:sz w:val="20"/>
                <w:szCs w:val="20"/>
              </w:rPr>
            </w:pPr>
          </w:p>
        </w:tc>
        <w:tc>
          <w:tcPr>
            <w:tcW w:w="988" w:type="dxa"/>
          </w:tcPr>
          <w:p w:rsidR="00650C17" w:rsidRPr="002E4840" w:rsidRDefault="00650C17" w:rsidP="00AF47C8">
            <w:pPr>
              <w:jc w:val="center"/>
              <w:rPr>
                <w:sz w:val="20"/>
                <w:szCs w:val="20"/>
              </w:rPr>
            </w:pPr>
          </w:p>
        </w:tc>
        <w:tc>
          <w:tcPr>
            <w:tcW w:w="2942" w:type="dxa"/>
          </w:tcPr>
          <w:p w:rsidR="00650C17" w:rsidRPr="002E4840" w:rsidRDefault="00650C17" w:rsidP="00AF47C8">
            <w:pPr>
              <w:jc w:val="center"/>
              <w:rPr>
                <w:sz w:val="20"/>
                <w:szCs w:val="20"/>
              </w:rPr>
            </w:pPr>
            <w:r w:rsidRPr="002E4840">
              <w:rPr>
                <w:sz w:val="20"/>
                <w:szCs w:val="20"/>
              </w:rPr>
              <w:t>11105025100000120</w:t>
            </w:r>
          </w:p>
        </w:tc>
        <w:tc>
          <w:tcPr>
            <w:tcW w:w="5220" w:type="dxa"/>
          </w:tcPr>
          <w:p w:rsidR="00650C17" w:rsidRPr="002E4840" w:rsidRDefault="00650C17" w:rsidP="00AF47C8">
            <w:pPr>
              <w:rPr>
                <w:sz w:val="20"/>
                <w:szCs w:val="20"/>
              </w:rPr>
            </w:pPr>
            <w:r w:rsidRPr="002E4840">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650C17" w:rsidRPr="002E4840" w:rsidTr="00AF47C8">
        <w:tc>
          <w:tcPr>
            <w:tcW w:w="595" w:type="dxa"/>
          </w:tcPr>
          <w:p w:rsidR="00650C17" w:rsidRPr="002E4840" w:rsidRDefault="00650C17" w:rsidP="00AF47C8">
            <w:pPr>
              <w:jc w:val="center"/>
              <w:rPr>
                <w:sz w:val="20"/>
                <w:szCs w:val="20"/>
              </w:rPr>
            </w:pPr>
          </w:p>
        </w:tc>
        <w:tc>
          <w:tcPr>
            <w:tcW w:w="988" w:type="dxa"/>
          </w:tcPr>
          <w:p w:rsidR="00650C17" w:rsidRPr="002E4840" w:rsidRDefault="00650C17" w:rsidP="00AF47C8">
            <w:pPr>
              <w:jc w:val="center"/>
              <w:rPr>
                <w:sz w:val="20"/>
                <w:szCs w:val="20"/>
              </w:rPr>
            </w:pPr>
          </w:p>
        </w:tc>
        <w:tc>
          <w:tcPr>
            <w:tcW w:w="2942" w:type="dxa"/>
          </w:tcPr>
          <w:p w:rsidR="00650C17" w:rsidRPr="002E4840" w:rsidRDefault="00650C17" w:rsidP="00AF47C8">
            <w:pPr>
              <w:jc w:val="center"/>
              <w:rPr>
                <w:sz w:val="20"/>
                <w:szCs w:val="20"/>
              </w:rPr>
            </w:pPr>
            <w:r w:rsidRPr="002E4840">
              <w:rPr>
                <w:sz w:val="20"/>
                <w:szCs w:val="20"/>
              </w:rPr>
              <w:t>11105035100000120</w:t>
            </w:r>
          </w:p>
        </w:tc>
        <w:tc>
          <w:tcPr>
            <w:tcW w:w="5220" w:type="dxa"/>
          </w:tcPr>
          <w:p w:rsidR="00650C17" w:rsidRPr="002E4840" w:rsidRDefault="00650C17" w:rsidP="00AF47C8">
            <w:pPr>
              <w:rPr>
                <w:sz w:val="20"/>
                <w:szCs w:val="20"/>
              </w:rPr>
            </w:pPr>
            <w:r w:rsidRPr="002E4840">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650C17" w:rsidRPr="002E4840" w:rsidTr="00AF47C8">
        <w:tc>
          <w:tcPr>
            <w:tcW w:w="595" w:type="dxa"/>
          </w:tcPr>
          <w:p w:rsidR="00650C17" w:rsidRPr="002E4840" w:rsidRDefault="00650C17" w:rsidP="00AF47C8">
            <w:pPr>
              <w:jc w:val="center"/>
              <w:rPr>
                <w:sz w:val="20"/>
                <w:szCs w:val="20"/>
              </w:rPr>
            </w:pPr>
          </w:p>
        </w:tc>
        <w:tc>
          <w:tcPr>
            <w:tcW w:w="988" w:type="dxa"/>
          </w:tcPr>
          <w:p w:rsidR="00650C17" w:rsidRPr="002E4840" w:rsidRDefault="00650C17" w:rsidP="00AF47C8">
            <w:pPr>
              <w:jc w:val="center"/>
              <w:rPr>
                <w:sz w:val="20"/>
                <w:szCs w:val="20"/>
              </w:rPr>
            </w:pPr>
          </w:p>
        </w:tc>
        <w:tc>
          <w:tcPr>
            <w:tcW w:w="2942" w:type="dxa"/>
          </w:tcPr>
          <w:p w:rsidR="00650C17" w:rsidRPr="002E4840" w:rsidRDefault="00650C17" w:rsidP="00AF47C8">
            <w:pPr>
              <w:jc w:val="center"/>
              <w:rPr>
                <w:sz w:val="20"/>
                <w:szCs w:val="20"/>
              </w:rPr>
            </w:pPr>
            <w:r w:rsidRPr="002E4840">
              <w:rPr>
                <w:sz w:val="20"/>
                <w:szCs w:val="20"/>
              </w:rPr>
              <w:t>11105075100000120</w:t>
            </w:r>
          </w:p>
        </w:tc>
        <w:tc>
          <w:tcPr>
            <w:tcW w:w="5220" w:type="dxa"/>
          </w:tcPr>
          <w:p w:rsidR="00650C17" w:rsidRPr="002E4840" w:rsidRDefault="00650C17" w:rsidP="00AF47C8">
            <w:pPr>
              <w:rPr>
                <w:sz w:val="20"/>
                <w:szCs w:val="20"/>
              </w:rPr>
            </w:pPr>
            <w:r w:rsidRPr="002E4840">
              <w:rPr>
                <w:sz w:val="20"/>
                <w:szCs w:val="20"/>
              </w:rPr>
              <w:t>Доходы от сдачи в аренду имущества, составляющего казну сельских поселений (за исключением земельных участков)</w:t>
            </w:r>
          </w:p>
        </w:tc>
      </w:tr>
      <w:tr w:rsidR="00650C17" w:rsidRPr="002E4840" w:rsidTr="00AF47C8">
        <w:tc>
          <w:tcPr>
            <w:tcW w:w="595" w:type="dxa"/>
          </w:tcPr>
          <w:p w:rsidR="00650C17" w:rsidRPr="002E4840" w:rsidRDefault="00650C17" w:rsidP="00AF47C8">
            <w:pPr>
              <w:jc w:val="center"/>
              <w:rPr>
                <w:sz w:val="20"/>
                <w:szCs w:val="20"/>
              </w:rPr>
            </w:pPr>
          </w:p>
        </w:tc>
        <w:tc>
          <w:tcPr>
            <w:tcW w:w="988" w:type="dxa"/>
          </w:tcPr>
          <w:p w:rsidR="00650C17" w:rsidRPr="002E4840" w:rsidRDefault="00650C17" w:rsidP="00AF47C8">
            <w:pPr>
              <w:jc w:val="center"/>
              <w:rPr>
                <w:sz w:val="20"/>
                <w:szCs w:val="20"/>
              </w:rPr>
            </w:pPr>
          </w:p>
        </w:tc>
        <w:tc>
          <w:tcPr>
            <w:tcW w:w="2942" w:type="dxa"/>
          </w:tcPr>
          <w:p w:rsidR="00650C17" w:rsidRPr="002E4840" w:rsidRDefault="00650C17" w:rsidP="00AF47C8">
            <w:pPr>
              <w:jc w:val="center"/>
              <w:rPr>
                <w:sz w:val="20"/>
                <w:szCs w:val="20"/>
              </w:rPr>
            </w:pPr>
            <w:r w:rsidRPr="002E4840">
              <w:rPr>
                <w:sz w:val="20"/>
                <w:szCs w:val="20"/>
              </w:rPr>
              <w:t>11302995100000130</w:t>
            </w:r>
          </w:p>
        </w:tc>
        <w:tc>
          <w:tcPr>
            <w:tcW w:w="5220" w:type="dxa"/>
          </w:tcPr>
          <w:p w:rsidR="00650C17" w:rsidRPr="002E4840" w:rsidRDefault="00650C17" w:rsidP="00AF47C8">
            <w:pPr>
              <w:spacing w:line="240" w:lineRule="exact"/>
              <w:jc w:val="both"/>
              <w:rPr>
                <w:sz w:val="20"/>
                <w:szCs w:val="20"/>
              </w:rPr>
            </w:pPr>
            <w:r w:rsidRPr="002E4840">
              <w:rPr>
                <w:sz w:val="20"/>
                <w:szCs w:val="20"/>
              </w:rPr>
              <w:t>Прочие доходы от компенсации затрат бюджетов сельских поселений</w:t>
            </w:r>
          </w:p>
        </w:tc>
      </w:tr>
      <w:tr w:rsidR="00650C17" w:rsidRPr="002E4840" w:rsidTr="00AF47C8">
        <w:tc>
          <w:tcPr>
            <w:tcW w:w="595" w:type="dxa"/>
          </w:tcPr>
          <w:p w:rsidR="00650C17" w:rsidRPr="002E4840" w:rsidRDefault="00650C17" w:rsidP="00AF47C8">
            <w:pPr>
              <w:jc w:val="center"/>
              <w:rPr>
                <w:sz w:val="20"/>
                <w:szCs w:val="20"/>
              </w:rPr>
            </w:pPr>
          </w:p>
        </w:tc>
        <w:tc>
          <w:tcPr>
            <w:tcW w:w="988" w:type="dxa"/>
          </w:tcPr>
          <w:p w:rsidR="00650C17" w:rsidRPr="002E4840" w:rsidRDefault="00650C17" w:rsidP="00AF47C8">
            <w:pPr>
              <w:jc w:val="center"/>
              <w:rPr>
                <w:sz w:val="20"/>
                <w:szCs w:val="20"/>
              </w:rPr>
            </w:pPr>
          </w:p>
        </w:tc>
        <w:tc>
          <w:tcPr>
            <w:tcW w:w="2942" w:type="dxa"/>
          </w:tcPr>
          <w:p w:rsidR="00650C17" w:rsidRPr="002E4840" w:rsidRDefault="00650C17" w:rsidP="00AF47C8">
            <w:pPr>
              <w:jc w:val="center"/>
              <w:rPr>
                <w:sz w:val="20"/>
                <w:szCs w:val="20"/>
              </w:rPr>
            </w:pPr>
            <w:r w:rsidRPr="002E4840">
              <w:rPr>
                <w:sz w:val="20"/>
                <w:szCs w:val="20"/>
              </w:rPr>
              <w:t>11402053100000410</w:t>
            </w:r>
          </w:p>
        </w:tc>
        <w:tc>
          <w:tcPr>
            <w:tcW w:w="5220" w:type="dxa"/>
          </w:tcPr>
          <w:p w:rsidR="00650C17" w:rsidRPr="002E4840" w:rsidRDefault="00650C17" w:rsidP="00AF47C8">
            <w:pPr>
              <w:rPr>
                <w:sz w:val="20"/>
                <w:szCs w:val="20"/>
              </w:rPr>
            </w:pPr>
            <w:r w:rsidRPr="002E4840">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50C17" w:rsidRPr="002E4840" w:rsidTr="00AF47C8">
        <w:tc>
          <w:tcPr>
            <w:tcW w:w="595" w:type="dxa"/>
          </w:tcPr>
          <w:p w:rsidR="00650C17" w:rsidRPr="002E4840" w:rsidRDefault="00650C17" w:rsidP="00AF47C8">
            <w:pPr>
              <w:jc w:val="center"/>
              <w:rPr>
                <w:sz w:val="20"/>
                <w:szCs w:val="20"/>
              </w:rPr>
            </w:pPr>
          </w:p>
        </w:tc>
        <w:tc>
          <w:tcPr>
            <w:tcW w:w="988" w:type="dxa"/>
          </w:tcPr>
          <w:p w:rsidR="00650C17" w:rsidRPr="002E4840" w:rsidRDefault="00650C17" w:rsidP="00AF47C8">
            <w:pPr>
              <w:jc w:val="center"/>
              <w:rPr>
                <w:sz w:val="20"/>
                <w:szCs w:val="20"/>
              </w:rPr>
            </w:pPr>
          </w:p>
        </w:tc>
        <w:tc>
          <w:tcPr>
            <w:tcW w:w="2942" w:type="dxa"/>
          </w:tcPr>
          <w:p w:rsidR="00650C17" w:rsidRPr="002E4840" w:rsidRDefault="00650C17" w:rsidP="00AF47C8">
            <w:pPr>
              <w:jc w:val="center"/>
              <w:rPr>
                <w:sz w:val="20"/>
                <w:szCs w:val="20"/>
              </w:rPr>
            </w:pPr>
            <w:r w:rsidRPr="002E4840">
              <w:rPr>
                <w:sz w:val="20"/>
                <w:szCs w:val="20"/>
              </w:rPr>
              <w:t>11607010100000140</w:t>
            </w:r>
          </w:p>
        </w:tc>
        <w:tc>
          <w:tcPr>
            <w:tcW w:w="5220" w:type="dxa"/>
          </w:tcPr>
          <w:p w:rsidR="00650C17" w:rsidRPr="002E4840" w:rsidRDefault="00650C17" w:rsidP="00AF47C8">
            <w:pPr>
              <w:spacing w:line="240" w:lineRule="exact"/>
              <w:jc w:val="both"/>
              <w:rPr>
                <w:sz w:val="20"/>
                <w:szCs w:val="20"/>
              </w:rPr>
            </w:pPr>
            <w:r w:rsidRPr="002E4840">
              <w:rPr>
                <w:sz w:val="20"/>
                <w:szCs w:val="20"/>
              </w:rPr>
              <w:t>Штрафы, неустойки, пени, уплаченные в случае просрочки исполнения поставщиком (подрядчиком,</w:t>
            </w:r>
          </w:p>
          <w:p w:rsidR="00650C17" w:rsidRPr="002E4840" w:rsidRDefault="00650C17" w:rsidP="00AF47C8">
            <w:pPr>
              <w:spacing w:line="240" w:lineRule="exact"/>
              <w:jc w:val="both"/>
              <w:rPr>
                <w:sz w:val="20"/>
                <w:szCs w:val="20"/>
              </w:rPr>
            </w:pPr>
            <w:r w:rsidRPr="002E4840">
              <w:rPr>
                <w:sz w:val="20"/>
                <w:szCs w:val="20"/>
              </w:rPr>
              <w:lastRenderedPageBreak/>
              <w:t>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650C17" w:rsidRPr="002E4840" w:rsidTr="00AF47C8">
        <w:tc>
          <w:tcPr>
            <w:tcW w:w="595" w:type="dxa"/>
          </w:tcPr>
          <w:p w:rsidR="00650C17" w:rsidRPr="002E4840" w:rsidRDefault="00650C17" w:rsidP="00AF47C8">
            <w:pPr>
              <w:jc w:val="center"/>
              <w:rPr>
                <w:sz w:val="20"/>
                <w:szCs w:val="20"/>
              </w:rPr>
            </w:pPr>
          </w:p>
        </w:tc>
        <w:tc>
          <w:tcPr>
            <w:tcW w:w="988" w:type="dxa"/>
          </w:tcPr>
          <w:p w:rsidR="00650C17" w:rsidRPr="002E4840" w:rsidRDefault="00650C17" w:rsidP="00AF47C8">
            <w:pPr>
              <w:jc w:val="center"/>
              <w:rPr>
                <w:sz w:val="20"/>
                <w:szCs w:val="20"/>
              </w:rPr>
            </w:pPr>
          </w:p>
        </w:tc>
        <w:tc>
          <w:tcPr>
            <w:tcW w:w="2942" w:type="dxa"/>
          </w:tcPr>
          <w:p w:rsidR="00650C17" w:rsidRPr="002E4840" w:rsidRDefault="00650C17" w:rsidP="00AF47C8">
            <w:pPr>
              <w:jc w:val="center"/>
              <w:rPr>
                <w:sz w:val="20"/>
                <w:szCs w:val="20"/>
              </w:rPr>
            </w:pPr>
            <w:r w:rsidRPr="002E4840">
              <w:rPr>
                <w:sz w:val="20"/>
                <w:szCs w:val="20"/>
              </w:rPr>
              <w:t>11701050100000180</w:t>
            </w:r>
          </w:p>
        </w:tc>
        <w:tc>
          <w:tcPr>
            <w:tcW w:w="5220" w:type="dxa"/>
          </w:tcPr>
          <w:p w:rsidR="00650C17" w:rsidRPr="002E4840" w:rsidRDefault="00650C17" w:rsidP="00AF47C8">
            <w:pPr>
              <w:rPr>
                <w:sz w:val="20"/>
                <w:szCs w:val="20"/>
              </w:rPr>
            </w:pPr>
            <w:r w:rsidRPr="002E4840">
              <w:rPr>
                <w:sz w:val="20"/>
                <w:szCs w:val="20"/>
              </w:rPr>
              <w:t>Невыясненные поступления, зачисляемые в бюджеты сельских поселений</w:t>
            </w:r>
          </w:p>
        </w:tc>
      </w:tr>
      <w:tr w:rsidR="00650C17" w:rsidRPr="002E4840" w:rsidTr="00AF47C8">
        <w:tc>
          <w:tcPr>
            <w:tcW w:w="595" w:type="dxa"/>
          </w:tcPr>
          <w:p w:rsidR="00650C17" w:rsidRPr="002E4840" w:rsidRDefault="00650C17" w:rsidP="00AF47C8">
            <w:pPr>
              <w:jc w:val="center"/>
              <w:rPr>
                <w:sz w:val="20"/>
                <w:szCs w:val="20"/>
              </w:rPr>
            </w:pPr>
          </w:p>
        </w:tc>
        <w:tc>
          <w:tcPr>
            <w:tcW w:w="988" w:type="dxa"/>
          </w:tcPr>
          <w:p w:rsidR="00650C17" w:rsidRPr="002E4840" w:rsidRDefault="00650C17" w:rsidP="00AF47C8">
            <w:pPr>
              <w:jc w:val="center"/>
              <w:rPr>
                <w:sz w:val="20"/>
                <w:szCs w:val="20"/>
              </w:rPr>
            </w:pPr>
          </w:p>
        </w:tc>
        <w:tc>
          <w:tcPr>
            <w:tcW w:w="2942" w:type="dxa"/>
          </w:tcPr>
          <w:p w:rsidR="00650C17" w:rsidRPr="002E4840" w:rsidRDefault="00650C17" w:rsidP="00AF47C8">
            <w:pPr>
              <w:jc w:val="center"/>
              <w:rPr>
                <w:sz w:val="20"/>
                <w:szCs w:val="20"/>
              </w:rPr>
            </w:pPr>
            <w:r w:rsidRPr="002E4840">
              <w:rPr>
                <w:sz w:val="20"/>
                <w:szCs w:val="20"/>
              </w:rPr>
              <w:t>11705050100000180</w:t>
            </w:r>
          </w:p>
        </w:tc>
        <w:tc>
          <w:tcPr>
            <w:tcW w:w="5220" w:type="dxa"/>
          </w:tcPr>
          <w:p w:rsidR="00650C17" w:rsidRPr="002E4840" w:rsidRDefault="00650C17" w:rsidP="00AF47C8">
            <w:pPr>
              <w:rPr>
                <w:sz w:val="20"/>
                <w:szCs w:val="20"/>
              </w:rPr>
            </w:pPr>
            <w:r w:rsidRPr="002E4840">
              <w:rPr>
                <w:sz w:val="20"/>
                <w:szCs w:val="20"/>
              </w:rPr>
              <w:t>Прочие неналоговые доходы бюджетов сельских поселений</w:t>
            </w:r>
          </w:p>
        </w:tc>
      </w:tr>
      <w:tr w:rsidR="00650C17" w:rsidRPr="002E4840" w:rsidTr="00AF47C8">
        <w:tc>
          <w:tcPr>
            <w:tcW w:w="595" w:type="dxa"/>
          </w:tcPr>
          <w:p w:rsidR="00650C17" w:rsidRPr="002E4840" w:rsidRDefault="00650C17" w:rsidP="00AF47C8">
            <w:pPr>
              <w:jc w:val="center"/>
              <w:rPr>
                <w:sz w:val="20"/>
                <w:szCs w:val="20"/>
              </w:rPr>
            </w:pPr>
          </w:p>
        </w:tc>
        <w:tc>
          <w:tcPr>
            <w:tcW w:w="988" w:type="dxa"/>
          </w:tcPr>
          <w:p w:rsidR="00650C17" w:rsidRPr="002E4840" w:rsidRDefault="00650C17" w:rsidP="00AF47C8">
            <w:pPr>
              <w:jc w:val="center"/>
              <w:rPr>
                <w:sz w:val="20"/>
                <w:szCs w:val="20"/>
              </w:rPr>
            </w:pPr>
          </w:p>
        </w:tc>
        <w:tc>
          <w:tcPr>
            <w:tcW w:w="2942" w:type="dxa"/>
          </w:tcPr>
          <w:p w:rsidR="00650C17" w:rsidRPr="002E4840" w:rsidRDefault="00650C17" w:rsidP="00AF47C8">
            <w:pPr>
              <w:jc w:val="center"/>
              <w:rPr>
                <w:sz w:val="20"/>
                <w:szCs w:val="20"/>
              </w:rPr>
            </w:pPr>
            <w:r w:rsidRPr="002E4840">
              <w:rPr>
                <w:sz w:val="20"/>
                <w:szCs w:val="20"/>
              </w:rPr>
              <w:t>11715030100000150</w:t>
            </w:r>
          </w:p>
        </w:tc>
        <w:tc>
          <w:tcPr>
            <w:tcW w:w="5220" w:type="dxa"/>
          </w:tcPr>
          <w:p w:rsidR="00650C17" w:rsidRPr="002E4840" w:rsidRDefault="00650C17" w:rsidP="00AF47C8">
            <w:pPr>
              <w:rPr>
                <w:sz w:val="20"/>
                <w:szCs w:val="20"/>
              </w:rPr>
            </w:pPr>
            <w:r w:rsidRPr="002E4840">
              <w:rPr>
                <w:sz w:val="20"/>
                <w:szCs w:val="20"/>
              </w:rPr>
              <w:t>Инициативные платежи, зачисляемые в бюджеты сельских поселений</w:t>
            </w:r>
          </w:p>
        </w:tc>
      </w:tr>
      <w:tr w:rsidR="00650C17" w:rsidRPr="002E4840" w:rsidTr="00AF47C8">
        <w:tc>
          <w:tcPr>
            <w:tcW w:w="595" w:type="dxa"/>
          </w:tcPr>
          <w:p w:rsidR="00650C17" w:rsidRPr="002E4840" w:rsidRDefault="00650C17" w:rsidP="00AF47C8">
            <w:pPr>
              <w:jc w:val="center"/>
              <w:rPr>
                <w:b/>
                <w:sz w:val="20"/>
                <w:szCs w:val="20"/>
              </w:rPr>
            </w:pPr>
          </w:p>
        </w:tc>
        <w:tc>
          <w:tcPr>
            <w:tcW w:w="988" w:type="dxa"/>
          </w:tcPr>
          <w:p w:rsidR="00650C17" w:rsidRPr="002E4840" w:rsidRDefault="00650C17" w:rsidP="00AF47C8">
            <w:pPr>
              <w:jc w:val="center"/>
              <w:rPr>
                <w:b/>
                <w:sz w:val="20"/>
                <w:szCs w:val="20"/>
              </w:rPr>
            </w:pPr>
          </w:p>
        </w:tc>
        <w:tc>
          <w:tcPr>
            <w:tcW w:w="2942" w:type="dxa"/>
          </w:tcPr>
          <w:p w:rsidR="00650C17" w:rsidRPr="002E4840" w:rsidRDefault="00650C17" w:rsidP="00AF47C8">
            <w:pPr>
              <w:jc w:val="center"/>
              <w:rPr>
                <w:b/>
                <w:sz w:val="20"/>
                <w:szCs w:val="20"/>
              </w:rPr>
            </w:pPr>
            <w:r w:rsidRPr="002E4840">
              <w:rPr>
                <w:b/>
                <w:sz w:val="20"/>
                <w:szCs w:val="20"/>
              </w:rPr>
              <w:t>11715030102526150</w:t>
            </w:r>
          </w:p>
        </w:tc>
        <w:tc>
          <w:tcPr>
            <w:tcW w:w="5220" w:type="dxa"/>
          </w:tcPr>
          <w:p w:rsidR="00650C17" w:rsidRPr="002E4840" w:rsidRDefault="00650C17" w:rsidP="00AF47C8">
            <w:pPr>
              <w:rPr>
                <w:bCs/>
                <w:sz w:val="20"/>
                <w:szCs w:val="20"/>
              </w:rPr>
            </w:pPr>
            <w:r w:rsidRPr="002E4840">
              <w:rPr>
                <w:bCs/>
                <w:sz w:val="20"/>
                <w:szCs w:val="20"/>
              </w:rPr>
              <w:t>Инициативные платежи, зачисляемые в бюджет сельских поселений на софинансирование расходов по реализации приоритетного проекта</w:t>
            </w:r>
          </w:p>
        </w:tc>
      </w:tr>
      <w:tr w:rsidR="00650C17" w:rsidRPr="002E4840" w:rsidTr="00AF47C8">
        <w:tc>
          <w:tcPr>
            <w:tcW w:w="595" w:type="dxa"/>
          </w:tcPr>
          <w:p w:rsidR="00650C17" w:rsidRPr="002E4840" w:rsidRDefault="00650C17" w:rsidP="00AF47C8">
            <w:pPr>
              <w:jc w:val="center"/>
              <w:rPr>
                <w:sz w:val="20"/>
                <w:szCs w:val="20"/>
              </w:rPr>
            </w:pPr>
          </w:p>
        </w:tc>
        <w:tc>
          <w:tcPr>
            <w:tcW w:w="988" w:type="dxa"/>
          </w:tcPr>
          <w:p w:rsidR="00650C17" w:rsidRPr="002E4840" w:rsidRDefault="00650C17" w:rsidP="00AF47C8">
            <w:pPr>
              <w:jc w:val="center"/>
              <w:rPr>
                <w:sz w:val="20"/>
                <w:szCs w:val="20"/>
              </w:rPr>
            </w:pPr>
          </w:p>
        </w:tc>
        <w:tc>
          <w:tcPr>
            <w:tcW w:w="2942" w:type="dxa"/>
          </w:tcPr>
          <w:p w:rsidR="00650C17" w:rsidRPr="002E4840" w:rsidRDefault="00650C17" w:rsidP="00AF47C8">
            <w:pPr>
              <w:jc w:val="center"/>
              <w:rPr>
                <w:sz w:val="20"/>
                <w:szCs w:val="20"/>
              </w:rPr>
            </w:pPr>
            <w:r w:rsidRPr="002E4840">
              <w:rPr>
                <w:sz w:val="20"/>
                <w:szCs w:val="20"/>
              </w:rPr>
              <w:t>20216001100000150</w:t>
            </w:r>
          </w:p>
        </w:tc>
        <w:tc>
          <w:tcPr>
            <w:tcW w:w="5220" w:type="dxa"/>
          </w:tcPr>
          <w:p w:rsidR="00650C17" w:rsidRPr="002E4840" w:rsidRDefault="00650C17" w:rsidP="00AF47C8">
            <w:pPr>
              <w:rPr>
                <w:sz w:val="20"/>
                <w:szCs w:val="20"/>
              </w:rPr>
            </w:pPr>
            <w:r w:rsidRPr="002E4840">
              <w:rPr>
                <w:sz w:val="20"/>
                <w:szCs w:val="20"/>
              </w:rPr>
              <w:t>Дотации бюджетам сельских поселений на выравнивание бюджетной обеспеченности из бюджетов муниципальных районов</w:t>
            </w:r>
          </w:p>
        </w:tc>
      </w:tr>
      <w:tr w:rsidR="00650C17" w:rsidRPr="002E4840" w:rsidTr="00AF47C8">
        <w:tc>
          <w:tcPr>
            <w:tcW w:w="595" w:type="dxa"/>
          </w:tcPr>
          <w:p w:rsidR="00650C17" w:rsidRPr="002E4840" w:rsidRDefault="00650C17" w:rsidP="00AF47C8">
            <w:pPr>
              <w:jc w:val="center"/>
              <w:rPr>
                <w:sz w:val="20"/>
                <w:szCs w:val="20"/>
              </w:rPr>
            </w:pPr>
          </w:p>
        </w:tc>
        <w:tc>
          <w:tcPr>
            <w:tcW w:w="988" w:type="dxa"/>
          </w:tcPr>
          <w:p w:rsidR="00650C17" w:rsidRPr="002E4840" w:rsidRDefault="00650C17" w:rsidP="00AF47C8">
            <w:pPr>
              <w:jc w:val="center"/>
              <w:rPr>
                <w:sz w:val="20"/>
                <w:szCs w:val="20"/>
              </w:rPr>
            </w:pPr>
          </w:p>
        </w:tc>
        <w:tc>
          <w:tcPr>
            <w:tcW w:w="2942" w:type="dxa"/>
          </w:tcPr>
          <w:p w:rsidR="00650C17" w:rsidRPr="002E4840" w:rsidRDefault="00650C17" w:rsidP="00AF47C8">
            <w:pPr>
              <w:jc w:val="center"/>
              <w:rPr>
                <w:sz w:val="20"/>
                <w:szCs w:val="20"/>
              </w:rPr>
            </w:pPr>
            <w:r w:rsidRPr="002E4840">
              <w:rPr>
                <w:sz w:val="20"/>
                <w:szCs w:val="20"/>
              </w:rPr>
              <w:t>20225576100000150</w:t>
            </w:r>
          </w:p>
        </w:tc>
        <w:tc>
          <w:tcPr>
            <w:tcW w:w="5220" w:type="dxa"/>
            <w:vAlign w:val="center"/>
          </w:tcPr>
          <w:p w:rsidR="00650C17" w:rsidRPr="002E4840" w:rsidRDefault="00650C17" w:rsidP="00AF47C8">
            <w:pPr>
              <w:rPr>
                <w:sz w:val="20"/>
                <w:szCs w:val="20"/>
              </w:rPr>
            </w:pPr>
            <w:r w:rsidRPr="002E4840">
              <w:rPr>
                <w:sz w:val="20"/>
                <w:szCs w:val="20"/>
              </w:rPr>
              <w:t>Субсидии бюджетам сельских поселений на обеспечение комплексного развития сельских территорий</w:t>
            </w:r>
          </w:p>
        </w:tc>
      </w:tr>
      <w:tr w:rsidR="00650C17" w:rsidRPr="002E4840" w:rsidTr="00AF47C8">
        <w:tc>
          <w:tcPr>
            <w:tcW w:w="595" w:type="dxa"/>
          </w:tcPr>
          <w:p w:rsidR="00650C17" w:rsidRPr="002E4840" w:rsidRDefault="00650C17" w:rsidP="00AF47C8">
            <w:pPr>
              <w:jc w:val="center"/>
              <w:rPr>
                <w:sz w:val="20"/>
                <w:szCs w:val="20"/>
              </w:rPr>
            </w:pPr>
          </w:p>
        </w:tc>
        <w:tc>
          <w:tcPr>
            <w:tcW w:w="988" w:type="dxa"/>
          </w:tcPr>
          <w:p w:rsidR="00650C17" w:rsidRPr="002E4840" w:rsidRDefault="00650C17" w:rsidP="00AF47C8">
            <w:pPr>
              <w:jc w:val="center"/>
              <w:rPr>
                <w:sz w:val="20"/>
                <w:szCs w:val="20"/>
              </w:rPr>
            </w:pPr>
          </w:p>
        </w:tc>
        <w:tc>
          <w:tcPr>
            <w:tcW w:w="2942" w:type="dxa"/>
          </w:tcPr>
          <w:p w:rsidR="00650C17" w:rsidRPr="002E4840" w:rsidRDefault="00650C17" w:rsidP="00AF47C8">
            <w:pPr>
              <w:jc w:val="center"/>
              <w:rPr>
                <w:sz w:val="20"/>
                <w:szCs w:val="20"/>
              </w:rPr>
            </w:pPr>
            <w:r w:rsidRPr="002E4840">
              <w:rPr>
                <w:sz w:val="20"/>
                <w:szCs w:val="20"/>
              </w:rPr>
              <w:t>20229999100000150</w:t>
            </w:r>
          </w:p>
        </w:tc>
        <w:tc>
          <w:tcPr>
            <w:tcW w:w="5220" w:type="dxa"/>
            <w:vMerge w:val="restart"/>
          </w:tcPr>
          <w:p w:rsidR="00650C17" w:rsidRPr="002E4840" w:rsidRDefault="00650C17" w:rsidP="00AF47C8">
            <w:pPr>
              <w:rPr>
                <w:sz w:val="20"/>
                <w:szCs w:val="20"/>
              </w:rPr>
            </w:pPr>
            <w:r w:rsidRPr="002E4840">
              <w:rPr>
                <w:sz w:val="20"/>
                <w:szCs w:val="20"/>
              </w:rPr>
              <w:t>Прочие субсидии бюджетам сельских поселений</w:t>
            </w:r>
          </w:p>
        </w:tc>
      </w:tr>
      <w:tr w:rsidR="00650C17" w:rsidRPr="002E4840" w:rsidTr="00AF47C8">
        <w:tc>
          <w:tcPr>
            <w:tcW w:w="595" w:type="dxa"/>
          </w:tcPr>
          <w:p w:rsidR="00650C17" w:rsidRPr="002E4840" w:rsidRDefault="00650C17" w:rsidP="00AF47C8">
            <w:pPr>
              <w:jc w:val="center"/>
              <w:rPr>
                <w:sz w:val="20"/>
                <w:szCs w:val="20"/>
              </w:rPr>
            </w:pPr>
          </w:p>
        </w:tc>
        <w:tc>
          <w:tcPr>
            <w:tcW w:w="988" w:type="dxa"/>
          </w:tcPr>
          <w:p w:rsidR="00650C17" w:rsidRPr="002E4840" w:rsidRDefault="00650C17" w:rsidP="00AF47C8">
            <w:pPr>
              <w:jc w:val="center"/>
              <w:rPr>
                <w:sz w:val="20"/>
                <w:szCs w:val="20"/>
              </w:rPr>
            </w:pPr>
          </w:p>
        </w:tc>
        <w:tc>
          <w:tcPr>
            <w:tcW w:w="2942" w:type="dxa"/>
          </w:tcPr>
          <w:p w:rsidR="00650C17" w:rsidRPr="002E4840" w:rsidRDefault="00650C17" w:rsidP="00AF47C8">
            <w:pPr>
              <w:jc w:val="center"/>
              <w:rPr>
                <w:sz w:val="20"/>
                <w:szCs w:val="20"/>
              </w:rPr>
            </w:pPr>
            <w:r w:rsidRPr="002E4840">
              <w:rPr>
                <w:sz w:val="20"/>
                <w:szCs w:val="20"/>
              </w:rPr>
              <w:t>20229999107152150</w:t>
            </w:r>
          </w:p>
        </w:tc>
        <w:tc>
          <w:tcPr>
            <w:tcW w:w="5220" w:type="dxa"/>
            <w:vMerge/>
          </w:tcPr>
          <w:p w:rsidR="00650C17" w:rsidRPr="002E4840" w:rsidRDefault="00650C17" w:rsidP="00AF47C8">
            <w:pPr>
              <w:rPr>
                <w:sz w:val="20"/>
                <w:szCs w:val="20"/>
              </w:rPr>
            </w:pPr>
          </w:p>
        </w:tc>
      </w:tr>
      <w:tr w:rsidR="00650C17" w:rsidRPr="002E4840" w:rsidTr="00AF47C8">
        <w:tc>
          <w:tcPr>
            <w:tcW w:w="595" w:type="dxa"/>
          </w:tcPr>
          <w:p w:rsidR="00650C17" w:rsidRPr="002E4840" w:rsidRDefault="00650C17" w:rsidP="00AF47C8">
            <w:pPr>
              <w:jc w:val="center"/>
              <w:rPr>
                <w:sz w:val="20"/>
                <w:szCs w:val="20"/>
              </w:rPr>
            </w:pPr>
          </w:p>
        </w:tc>
        <w:tc>
          <w:tcPr>
            <w:tcW w:w="988" w:type="dxa"/>
          </w:tcPr>
          <w:p w:rsidR="00650C17" w:rsidRPr="002E4840" w:rsidRDefault="00650C17" w:rsidP="00AF47C8">
            <w:pPr>
              <w:jc w:val="center"/>
              <w:rPr>
                <w:sz w:val="20"/>
                <w:szCs w:val="20"/>
              </w:rPr>
            </w:pPr>
          </w:p>
        </w:tc>
        <w:tc>
          <w:tcPr>
            <w:tcW w:w="2942" w:type="dxa"/>
          </w:tcPr>
          <w:p w:rsidR="00650C17" w:rsidRPr="002E4840" w:rsidRDefault="00650C17" w:rsidP="00AF47C8">
            <w:pPr>
              <w:jc w:val="center"/>
              <w:rPr>
                <w:sz w:val="20"/>
                <w:szCs w:val="20"/>
              </w:rPr>
            </w:pPr>
            <w:r w:rsidRPr="002E4840">
              <w:rPr>
                <w:sz w:val="20"/>
                <w:szCs w:val="20"/>
              </w:rPr>
              <w:t>20229999107154150</w:t>
            </w:r>
          </w:p>
        </w:tc>
        <w:tc>
          <w:tcPr>
            <w:tcW w:w="5220" w:type="dxa"/>
            <w:vMerge/>
          </w:tcPr>
          <w:p w:rsidR="00650C17" w:rsidRPr="002E4840" w:rsidRDefault="00650C17" w:rsidP="00AF47C8">
            <w:pPr>
              <w:rPr>
                <w:sz w:val="20"/>
                <w:szCs w:val="20"/>
              </w:rPr>
            </w:pPr>
          </w:p>
        </w:tc>
      </w:tr>
      <w:tr w:rsidR="00650C17" w:rsidRPr="002E4840" w:rsidTr="00AF47C8">
        <w:tc>
          <w:tcPr>
            <w:tcW w:w="595" w:type="dxa"/>
          </w:tcPr>
          <w:p w:rsidR="00650C17" w:rsidRPr="002E4840" w:rsidRDefault="00650C17" w:rsidP="00AF47C8">
            <w:pPr>
              <w:jc w:val="center"/>
              <w:rPr>
                <w:sz w:val="20"/>
                <w:szCs w:val="20"/>
              </w:rPr>
            </w:pPr>
          </w:p>
        </w:tc>
        <w:tc>
          <w:tcPr>
            <w:tcW w:w="988" w:type="dxa"/>
          </w:tcPr>
          <w:p w:rsidR="00650C17" w:rsidRPr="002E4840" w:rsidRDefault="00650C17" w:rsidP="00AF47C8">
            <w:pPr>
              <w:jc w:val="center"/>
              <w:rPr>
                <w:sz w:val="20"/>
                <w:szCs w:val="20"/>
              </w:rPr>
            </w:pPr>
          </w:p>
        </w:tc>
        <w:tc>
          <w:tcPr>
            <w:tcW w:w="2942" w:type="dxa"/>
          </w:tcPr>
          <w:p w:rsidR="00650C17" w:rsidRPr="002E4840" w:rsidRDefault="00650C17" w:rsidP="00AF47C8">
            <w:pPr>
              <w:jc w:val="center"/>
              <w:rPr>
                <w:sz w:val="20"/>
                <w:szCs w:val="20"/>
              </w:rPr>
            </w:pPr>
            <w:r w:rsidRPr="002E4840">
              <w:rPr>
                <w:sz w:val="20"/>
                <w:szCs w:val="20"/>
              </w:rPr>
              <w:t>20229999107209150</w:t>
            </w:r>
          </w:p>
        </w:tc>
        <w:tc>
          <w:tcPr>
            <w:tcW w:w="5220" w:type="dxa"/>
            <w:vMerge/>
          </w:tcPr>
          <w:p w:rsidR="00650C17" w:rsidRPr="002E4840" w:rsidRDefault="00650C17" w:rsidP="00AF47C8">
            <w:pPr>
              <w:rPr>
                <w:sz w:val="20"/>
                <w:szCs w:val="20"/>
              </w:rPr>
            </w:pPr>
          </w:p>
        </w:tc>
      </w:tr>
      <w:tr w:rsidR="00650C17" w:rsidRPr="002E4840" w:rsidTr="00AF47C8">
        <w:tc>
          <w:tcPr>
            <w:tcW w:w="595" w:type="dxa"/>
          </w:tcPr>
          <w:p w:rsidR="00650C17" w:rsidRPr="002E4840" w:rsidRDefault="00650C17" w:rsidP="00AF47C8">
            <w:pPr>
              <w:jc w:val="center"/>
              <w:rPr>
                <w:b/>
                <w:sz w:val="20"/>
                <w:szCs w:val="20"/>
              </w:rPr>
            </w:pPr>
          </w:p>
        </w:tc>
        <w:tc>
          <w:tcPr>
            <w:tcW w:w="988" w:type="dxa"/>
          </w:tcPr>
          <w:p w:rsidR="00650C17" w:rsidRPr="002E4840" w:rsidRDefault="00650C17" w:rsidP="00AF47C8">
            <w:pPr>
              <w:jc w:val="center"/>
              <w:rPr>
                <w:b/>
                <w:sz w:val="20"/>
                <w:szCs w:val="20"/>
              </w:rPr>
            </w:pPr>
          </w:p>
        </w:tc>
        <w:tc>
          <w:tcPr>
            <w:tcW w:w="2942" w:type="dxa"/>
          </w:tcPr>
          <w:p w:rsidR="00650C17" w:rsidRPr="002E4840" w:rsidRDefault="00650C17" w:rsidP="00AF47C8">
            <w:pPr>
              <w:jc w:val="center"/>
              <w:rPr>
                <w:b/>
                <w:sz w:val="20"/>
                <w:szCs w:val="20"/>
              </w:rPr>
            </w:pPr>
            <w:r w:rsidRPr="002E4840">
              <w:rPr>
                <w:b/>
                <w:sz w:val="20"/>
                <w:szCs w:val="20"/>
              </w:rPr>
              <w:t>20229999107526150</w:t>
            </w:r>
          </w:p>
        </w:tc>
        <w:tc>
          <w:tcPr>
            <w:tcW w:w="5220" w:type="dxa"/>
            <w:vMerge/>
          </w:tcPr>
          <w:p w:rsidR="00650C17" w:rsidRPr="002E4840" w:rsidRDefault="00650C17" w:rsidP="00AF47C8">
            <w:pPr>
              <w:rPr>
                <w:b/>
                <w:sz w:val="20"/>
                <w:szCs w:val="20"/>
              </w:rPr>
            </w:pPr>
          </w:p>
        </w:tc>
      </w:tr>
      <w:tr w:rsidR="00650C17" w:rsidRPr="002E4840" w:rsidTr="00AF47C8">
        <w:tc>
          <w:tcPr>
            <w:tcW w:w="595" w:type="dxa"/>
          </w:tcPr>
          <w:p w:rsidR="00650C17" w:rsidRPr="002E4840" w:rsidRDefault="00650C17" w:rsidP="00AF47C8">
            <w:pPr>
              <w:jc w:val="center"/>
              <w:rPr>
                <w:sz w:val="20"/>
                <w:szCs w:val="20"/>
              </w:rPr>
            </w:pPr>
          </w:p>
        </w:tc>
        <w:tc>
          <w:tcPr>
            <w:tcW w:w="988" w:type="dxa"/>
          </w:tcPr>
          <w:p w:rsidR="00650C17" w:rsidRPr="002E4840" w:rsidRDefault="00650C17" w:rsidP="00AF47C8">
            <w:pPr>
              <w:jc w:val="center"/>
              <w:rPr>
                <w:sz w:val="20"/>
                <w:szCs w:val="20"/>
              </w:rPr>
            </w:pPr>
          </w:p>
        </w:tc>
        <w:tc>
          <w:tcPr>
            <w:tcW w:w="2942" w:type="dxa"/>
          </w:tcPr>
          <w:p w:rsidR="00650C17" w:rsidRPr="002E4840" w:rsidRDefault="00650C17" w:rsidP="00AF47C8">
            <w:pPr>
              <w:jc w:val="center"/>
              <w:rPr>
                <w:sz w:val="20"/>
                <w:szCs w:val="20"/>
              </w:rPr>
            </w:pPr>
            <w:r w:rsidRPr="002E4840">
              <w:rPr>
                <w:sz w:val="20"/>
                <w:szCs w:val="20"/>
              </w:rPr>
              <w:t>20230024100000150</w:t>
            </w:r>
          </w:p>
        </w:tc>
        <w:tc>
          <w:tcPr>
            <w:tcW w:w="5220" w:type="dxa"/>
            <w:vMerge w:val="restart"/>
          </w:tcPr>
          <w:p w:rsidR="00650C17" w:rsidRPr="002E4840" w:rsidRDefault="00650C17" w:rsidP="00AF47C8">
            <w:pPr>
              <w:rPr>
                <w:sz w:val="20"/>
                <w:szCs w:val="20"/>
              </w:rPr>
            </w:pPr>
            <w:r w:rsidRPr="002E4840">
              <w:rPr>
                <w:sz w:val="20"/>
                <w:szCs w:val="20"/>
              </w:rPr>
              <w:t>Субвенции бюджетам сельских поселений на выполнение передаваемых полномочий субъектов Российской Федерации</w:t>
            </w:r>
          </w:p>
        </w:tc>
      </w:tr>
      <w:tr w:rsidR="00650C17" w:rsidRPr="002E4840" w:rsidTr="00AF47C8">
        <w:tc>
          <w:tcPr>
            <w:tcW w:w="595" w:type="dxa"/>
          </w:tcPr>
          <w:p w:rsidR="00650C17" w:rsidRPr="002E4840" w:rsidRDefault="00650C17" w:rsidP="00AF47C8">
            <w:pPr>
              <w:jc w:val="center"/>
              <w:rPr>
                <w:sz w:val="20"/>
                <w:szCs w:val="20"/>
              </w:rPr>
            </w:pPr>
          </w:p>
        </w:tc>
        <w:tc>
          <w:tcPr>
            <w:tcW w:w="988" w:type="dxa"/>
          </w:tcPr>
          <w:p w:rsidR="00650C17" w:rsidRPr="002E4840" w:rsidRDefault="00650C17" w:rsidP="00AF47C8">
            <w:pPr>
              <w:jc w:val="center"/>
              <w:rPr>
                <w:sz w:val="20"/>
                <w:szCs w:val="20"/>
              </w:rPr>
            </w:pPr>
          </w:p>
        </w:tc>
        <w:tc>
          <w:tcPr>
            <w:tcW w:w="2942" w:type="dxa"/>
          </w:tcPr>
          <w:p w:rsidR="00650C17" w:rsidRPr="002E4840" w:rsidRDefault="00650C17" w:rsidP="00AF47C8">
            <w:pPr>
              <w:jc w:val="center"/>
              <w:rPr>
                <w:sz w:val="20"/>
                <w:szCs w:val="20"/>
              </w:rPr>
            </w:pPr>
            <w:r w:rsidRPr="002E4840">
              <w:rPr>
                <w:sz w:val="20"/>
                <w:szCs w:val="20"/>
              </w:rPr>
              <w:t>20230024107028150</w:t>
            </w:r>
          </w:p>
        </w:tc>
        <w:tc>
          <w:tcPr>
            <w:tcW w:w="5220" w:type="dxa"/>
            <w:vMerge/>
          </w:tcPr>
          <w:p w:rsidR="00650C17" w:rsidRPr="002E4840" w:rsidRDefault="00650C17" w:rsidP="00AF47C8">
            <w:pPr>
              <w:rPr>
                <w:sz w:val="20"/>
                <w:szCs w:val="20"/>
              </w:rPr>
            </w:pPr>
          </w:p>
        </w:tc>
      </w:tr>
      <w:tr w:rsidR="00650C17" w:rsidRPr="002E4840" w:rsidTr="00AF47C8">
        <w:tc>
          <w:tcPr>
            <w:tcW w:w="595" w:type="dxa"/>
          </w:tcPr>
          <w:p w:rsidR="00650C17" w:rsidRPr="002E4840" w:rsidRDefault="00650C17" w:rsidP="00AF47C8">
            <w:pPr>
              <w:jc w:val="center"/>
              <w:rPr>
                <w:sz w:val="20"/>
                <w:szCs w:val="20"/>
              </w:rPr>
            </w:pPr>
          </w:p>
        </w:tc>
        <w:tc>
          <w:tcPr>
            <w:tcW w:w="988" w:type="dxa"/>
          </w:tcPr>
          <w:p w:rsidR="00650C17" w:rsidRPr="002E4840" w:rsidRDefault="00650C17" w:rsidP="00AF47C8">
            <w:pPr>
              <w:jc w:val="center"/>
              <w:rPr>
                <w:sz w:val="20"/>
                <w:szCs w:val="20"/>
              </w:rPr>
            </w:pPr>
          </w:p>
        </w:tc>
        <w:tc>
          <w:tcPr>
            <w:tcW w:w="2942" w:type="dxa"/>
          </w:tcPr>
          <w:p w:rsidR="00650C17" w:rsidRPr="002E4840" w:rsidRDefault="00650C17" w:rsidP="00AF47C8">
            <w:pPr>
              <w:jc w:val="center"/>
              <w:rPr>
                <w:sz w:val="20"/>
                <w:szCs w:val="20"/>
              </w:rPr>
            </w:pPr>
            <w:r w:rsidRPr="002E4840">
              <w:rPr>
                <w:sz w:val="20"/>
                <w:szCs w:val="20"/>
              </w:rPr>
              <w:t>20235118100000150</w:t>
            </w:r>
          </w:p>
        </w:tc>
        <w:tc>
          <w:tcPr>
            <w:tcW w:w="5220" w:type="dxa"/>
          </w:tcPr>
          <w:p w:rsidR="00650C17" w:rsidRPr="002E4840" w:rsidRDefault="00650C17" w:rsidP="00AF47C8">
            <w:pPr>
              <w:rPr>
                <w:sz w:val="20"/>
                <w:szCs w:val="20"/>
              </w:rPr>
            </w:pPr>
            <w:r w:rsidRPr="002E4840">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650C17" w:rsidRPr="002E4840" w:rsidTr="00AF47C8">
        <w:tc>
          <w:tcPr>
            <w:tcW w:w="595" w:type="dxa"/>
          </w:tcPr>
          <w:p w:rsidR="00650C17" w:rsidRPr="002E4840" w:rsidRDefault="00650C17" w:rsidP="00AF47C8">
            <w:pPr>
              <w:jc w:val="center"/>
              <w:rPr>
                <w:sz w:val="20"/>
                <w:szCs w:val="20"/>
              </w:rPr>
            </w:pPr>
          </w:p>
        </w:tc>
        <w:tc>
          <w:tcPr>
            <w:tcW w:w="988" w:type="dxa"/>
          </w:tcPr>
          <w:p w:rsidR="00650C17" w:rsidRPr="002E4840" w:rsidRDefault="00650C17" w:rsidP="00AF47C8">
            <w:pPr>
              <w:jc w:val="center"/>
              <w:rPr>
                <w:sz w:val="20"/>
                <w:szCs w:val="20"/>
              </w:rPr>
            </w:pPr>
          </w:p>
        </w:tc>
        <w:tc>
          <w:tcPr>
            <w:tcW w:w="2942" w:type="dxa"/>
          </w:tcPr>
          <w:p w:rsidR="00650C17" w:rsidRPr="002E4840" w:rsidRDefault="00650C17" w:rsidP="00AF47C8">
            <w:pPr>
              <w:jc w:val="center"/>
              <w:rPr>
                <w:sz w:val="20"/>
                <w:szCs w:val="20"/>
              </w:rPr>
            </w:pPr>
            <w:r w:rsidRPr="002E4840">
              <w:rPr>
                <w:sz w:val="20"/>
                <w:szCs w:val="20"/>
              </w:rPr>
              <w:t>20249999100000150</w:t>
            </w:r>
          </w:p>
        </w:tc>
        <w:tc>
          <w:tcPr>
            <w:tcW w:w="5220" w:type="dxa"/>
            <w:vMerge w:val="restart"/>
          </w:tcPr>
          <w:p w:rsidR="00650C17" w:rsidRPr="002E4840" w:rsidRDefault="00650C17" w:rsidP="00AF47C8">
            <w:pPr>
              <w:rPr>
                <w:sz w:val="20"/>
                <w:szCs w:val="20"/>
              </w:rPr>
            </w:pPr>
            <w:r w:rsidRPr="002E4840">
              <w:rPr>
                <w:sz w:val="20"/>
                <w:szCs w:val="20"/>
              </w:rPr>
              <w:t>Прочие межбюджетные трансферты, передаваемые бюджетам сельских поселений</w:t>
            </w:r>
          </w:p>
        </w:tc>
      </w:tr>
      <w:tr w:rsidR="00650C17" w:rsidRPr="002E4840" w:rsidTr="00AF47C8">
        <w:tc>
          <w:tcPr>
            <w:tcW w:w="595" w:type="dxa"/>
          </w:tcPr>
          <w:p w:rsidR="00650C17" w:rsidRPr="002E4840" w:rsidRDefault="00650C17" w:rsidP="00AF47C8">
            <w:pPr>
              <w:jc w:val="center"/>
              <w:rPr>
                <w:sz w:val="20"/>
                <w:szCs w:val="20"/>
              </w:rPr>
            </w:pPr>
          </w:p>
        </w:tc>
        <w:tc>
          <w:tcPr>
            <w:tcW w:w="988" w:type="dxa"/>
          </w:tcPr>
          <w:p w:rsidR="00650C17" w:rsidRPr="002E4840" w:rsidRDefault="00650C17" w:rsidP="00AF47C8">
            <w:pPr>
              <w:jc w:val="center"/>
              <w:rPr>
                <w:sz w:val="20"/>
                <w:szCs w:val="20"/>
              </w:rPr>
            </w:pPr>
          </w:p>
        </w:tc>
        <w:tc>
          <w:tcPr>
            <w:tcW w:w="2942" w:type="dxa"/>
          </w:tcPr>
          <w:p w:rsidR="00650C17" w:rsidRPr="002E4840" w:rsidRDefault="00650C17" w:rsidP="00AF47C8">
            <w:pPr>
              <w:jc w:val="center"/>
              <w:rPr>
                <w:sz w:val="20"/>
                <w:szCs w:val="20"/>
              </w:rPr>
            </w:pPr>
            <w:r w:rsidRPr="002E4840">
              <w:rPr>
                <w:sz w:val="20"/>
                <w:szCs w:val="20"/>
              </w:rPr>
              <w:t>20249999107142150</w:t>
            </w:r>
          </w:p>
        </w:tc>
        <w:tc>
          <w:tcPr>
            <w:tcW w:w="5220" w:type="dxa"/>
            <w:vMerge/>
          </w:tcPr>
          <w:p w:rsidR="00650C17" w:rsidRPr="002E4840" w:rsidRDefault="00650C17" w:rsidP="00AF47C8">
            <w:pPr>
              <w:rPr>
                <w:sz w:val="20"/>
                <w:szCs w:val="20"/>
              </w:rPr>
            </w:pPr>
          </w:p>
        </w:tc>
      </w:tr>
      <w:tr w:rsidR="00650C17" w:rsidRPr="002E4840" w:rsidTr="00AF47C8">
        <w:tc>
          <w:tcPr>
            <w:tcW w:w="595" w:type="dxa"/>
          </w:tcPr>
          <w:p w:rsidR="00650C17" w:rsidRPr="002E4840" w:rsidRDefault="00650C17" w:rsidP="00AF47C8">
            <w:pPr>
              <w:jc w:val="center"/>
              <w:rPr>
                <w:sz w:val="20"/>
                <w:szCs w:val="20"/>
              </w:rPr>
            </w:pPr>
          </w:p>
        </w:tc>
        <w:tc>
          <w:tcPr>
            <w:tcW w:w="988" w:type="dxa"/>
          </w:tcPr>
          <w:p w:rsidR="00650C17" w:rsidRPr="002E4840" w:rsidRDefault="00650C17" w:rsidP="00AF47C8">
            <w:pPr>
              <w:jc w:val="center"/>
              <w:rPr>
                <w:sz w:val="20"/>
                <w:szCs w:val="20"/>
              </w:rPr>
            </w:pPr>
          </w:p>
        </w:tc>
        <w:tc>
          <w:tcPr>
            <w:tcW w:w="2942" w:type="dxa"/>
          </w:tcPr>
          <w:p w:rsidR="00650C17" w:rsidRPr="002E4840" w:rsidRDefault="00650C17" w:rsidP="00AF47C8">
            <w:pPr>
              <w:jc w:val="center"/>
              <w:rPr>
                <w:sz w:val="20"/>
                <w:szCs w:val="20"/>
              </w:rPr>
            </w:pPr>
            <w:r w:rsidRPr="002E4840">
              <w:rPr>
                <w:sz w:val="20"/>
                <w:szCs w:val="20"/>
              </w:rPr>
              <w:t>20249999105002150</w:t>
            </w:r>
          </w:p>
        </w:tc>
        <w:tc>
          <w:tcPr>
            <w:tcW w:w="5220" w:type="dxa"/>
            <w:vMerge/>
          </w:tcPr>
          <w:p w:rsidR="00650C17" w:rsidRPr="002E4840" w:rsidRDefault="00650C17" w:rsidP="00AF47C8">
            <w:pPr>
              <w:rPr>
                <w:sz w:val="20"/>
                <w:szCs w:val="20"/>
              </w:rPr>
            </w:pPr>
          </w:p>
        </w:tc>
      </w:tr>
      <w:tr w:rsidR="00650C17" w:rsidRPr="002E4840" w:rsidTr="00AF47C8">
        <w:tc>
          <w:tcPr>
            <w:tcW w:w="595" w:type="dxa"/>
          </w:tcPr>
          <w:p w:rsidR="00650C17" w:rsidRPr="002E4840" w:rsidRDefault="00650C17" w:rsidP="00AF47C8">
            <w:pPr>
              <w:jc w:val="center"/>
              <w:rPr>
                <w:b/>
                <w:sz w:val="20"/>
                <w:szCs w:val="20"/>
              </w:rPr>
            </w:pPr>
          </w:p>
        </w:tc>
        <w:tc>
          <w:tcPr>
            <w:tcW w:w="988" w:type="dxa"/>
          </w:tcPr>
          <w:p w:rsidR="00650C17" w:rsidRPr="002E4840" w:rsidRDefault="00650C17" w:rsidP="00AF47C8">
            <w:pPr>
              <w:jc w:val="center"/>
              <w:rPr>
                <w:b/>
                <w:sz w:val="20"/>
                <w:szCs w:val="20"/>
              </w:rPr>
            </w:pPr>
          </w:p>
        </w:tc>
        <w:tc>
          <w:tcPr>
            <w:tcW w:w="2942" w:type="dxa"/>
          </w:tcPr>
          <w:p w:rsidR="00650C17" w:rsidRPr="002E4840" w:rsidRDefault="00650C17" w:rsidP="00AF47C8">
            <w:pPr>
              <w:jc w:val="center"/>
              <w:rPr>
                <w:b/>
                <w:sz w:val="20"/>
                <w:szCs w:val="20"/>
              </w:rPr>
            </w:pPr>
            <w:r w:rsidRPr="002E4840">
              <w:rPr>
                <w:b/>
                <w:sz w:val="20"/>
                <w:szCs w:val="20"/>
              </w:rPr>
              <w:t>20249999104601150</w:t>
            </w:r>
          </w:p>
        </w:tc>
        <w:tc>
          <w:tcPr>
            <w:tcW w:w="5220" w:type="dxa"/>
            <w:vMerge/>
          </w:tcPr>
          <w:p w:rsidR="00650C17" w:rsidRPr="002E4840" w:rsidRDefault="00650C17" w:rsidP="00AF47C8">
            <w:pPr>
              <w:rPr>
                <w:b/>
                <w:sz w:val="20"/>
                <w:szCs w:val="20"/>
              </w:rPr>
            </w:pPr>
          </w:p>
        </w:tc>
      </w:tr>
      <w:tr w:rsidR="00650C17" w:rsidRPr="002E4840" w:rsidTr="00AF47C8">
        <w:tc>
          <w:tcPr>
            <w:tcW w:w="595" w:type="dxa"/>
          </w:tcPr>
          <w:p w:rsidR="00650C17" w:rsidRPr="002E4840" w:rsidRDefault="00650C17" w:rsidP="00AF47C8">
            <w:pPr>
              <w:jc w:val="center"/>
              <w:rPr>
                <w:b/>
                <w:sz w:val="20"/>
                <w:szCs w:val="20"/>
              </w:rPr>
            </w:pPr>
          </w:p>
        </w:tc>
        <w:tc>
          <w:tcPr>
            <w:tcW w:w="988" w:type="dxa"/>
          </w:tcPr>
          <w:p w:rsidR="00650C17" w:rsidRPr="002E4840" w:rsidRDefault="00650C17" w:rsidP="00AF47C8">
            <w:pPr>
              <w:jc w:val="center"/>
              <w:rPr>
                <w:b/>
                <w:sz w:val="20"/>
                <w:szCs w:val="20"/>
              </w:rPr>
            </w:pPr>
          </w:p>
        </w:tc>
        <w:tc>
          <w:tcPr>
            <w:tcW w:w="2942" w:type="dxa"/>
          </w:tcPr>
          <w:p w:rsidR="00650C17" w:rsidRPr="002E4840" w:rsidRDefault="00650C17" w:rsidP="00AF47C8">
            <w:pPr>
              <w:jc w:val="center"/>
              <w:rPr>
                <w:b/>
                <w:sz w:val="20"/>
                <w:szCs w:val="20"/>
              </w:rPr>
            </w:pPr>
            <w:r w:rsidRPr="002E4840">
              <w:rPr>
                <w:b/>
                <w:sz w:val="20"/>
                <w:szCs w:val="20"/>
              </w:rPr>
              <w:t>20249999104602150</w:t>
            </w:r>
          </w:p>
        </w:tc>
        <w:tc>
          <w:tcPr>
            <w:tcW w:w="5220" w:type="dxa"/>
            <w:vMerge/>
          </w:tcPr>
          <w:p w:rsidR="00650C17" w:rsidRPr="002E4840" w:rsidRDefault="00650C17" w:rsidP="00AF47C8">
            <w:pPr>
              <w:rPr>
                <w:b/>
                <w:sz w:val="20"/>
                <w:szCs w:val="20"/>
              </w:rPr>
            </w:pPr>
          </w:p>
        </w:tc>
      </w:tr>
      <w:tr w:rsidR="00650C17" w:rsidRPr="002E4840" w:rsidTr="00AF47C8">
        <w:tc>
          <w:tcPr>
            <w:tcW w:w="595" w:type="dxa"/>
          </w:tcPr>
          <w:p w:rsidR="00650C17" w:rsidRPr="002E4840" w:rsidRDefault="00650C17" w:rsidP="00AF47C8">
            <w:pPr>
              <w:jc w:val="center"/>
              <w:rPr>
                <w:sz w:val="20"/>
                <w:szCs w:val="20"/>
              </w:rPr>
            </w:pPr>
          </w:p>
        </w:tc>
        <w:tc>
          <w:tcPr>
            <w:tcW w:w="988" w:type="dxa"/>
          </w:tcPr>
          <w:p w:rsidR="00650C17" w:rsidRPr="002E4840" w:rsidRDefault="00650C17" w:rsidP="00AF47C8">
            <w:pPr>
              <w:jc w:val="center"/>
              <w:rPr>
                <w:sz w:val="20"/>
                <w:szCs w:val="20"/>
              </w:rPr>
            </w:pPr>
          </w:p>
        </w:tc>
        <w:tc>
          <w:tcPr>
            <w:tcW w:w="2942" w:type="dxa"/>
          </w:tcPr>
          <w:p w:rsidR="00650C17" w:rsidRPr="002E4840" w:rsidRDefault="00650C17" w:rsidP="00AF47C8">
            <w:pPr>
              <w:jc w:val="center"/>
              <w:rPr>
                <w:sz w:val="20"/>
                <w:szCs w:val="20"/>
              </w:rPr>
            </w:pPr>
            <w:r w:rsidRPr="002E4840">
              <w:rPr>
                <w:sz w:val="20"/>
                <w:szCs w:val="20"/>
              </w:rPr>
              <w:t>20249999104603150</w:t>
            </w:r>
          </w:p>
        </w:tc>
        <w:tc>
          <w:tcPr>
            <w:tcW w:w="5220" w:type="dxa"/>
            <w:vMerge/>
          </w:tcPr>
          <w:p w:rsidR="00650C17" w:rsidRPr="002E4840" w:rsidRDefault="00650C17" w:rsidP="00AF47C8">
            <w:pPr>
              <w:rPr>
                <w:sz w:val="20"/>
                <w:szCs w:val="20"/>
              </w:rPr>
            </w:pPr>
          </w:p>
        </w:tc>
      </w:tr>
      <w:tr w:rsidR="00650C17" w:rsidRPr="002E4840" w:rsidTr="00AF47C8">
        <w:tc>
          <w:tcPr>
            <w:tcW w:w="595" w:type="dxa"/>
          </w:tcPr>
          <w:p w:rsidR="00650C17" w:rsidRPr="002E4840" w:rsidRDefault="00650C17" w:rsidP="00AF47C8">
            <w:pPr>
              <w:jc w:val="center"/>
              <w:rPr>
                <w:sz w:val="20"/>
                <w:szCs w:val="20"/>
              </w:rPr>
            </w:pPr>
          </w:p>
        </w:tc>
        <w:tc>
          <w:tcPr>
            <w:tcW w:w="988" w:type="dxa"/>
          </w:tcPr>
          <w:p w:rsidR="00650C17" w:rsidRPr="002E4840" w:rsidRDefault="00650C17" w:rsidP="00AF47C8">
            <w:pPr>
              <w:jc w:val="center"/>
              <w:rPr>
                <w:sz w:val="20"/>
                <w:szCs w:val="20"/>
              </w:rPr>
            </w:pPr>
          </w:p>
        </w:tc>
        <w:tc>
          <w:tcPr>
            <w:tcW w:w="2942" w:type="dxa"/>
          </w:tcPr>
          <w:p w:rsidR="00650C17" w:rsidRPr="002E4840" w:rsidRDefault="00650C17" w:rsidP="00AF47C8">
            <w:pPr>
              <w:jc w:val="center"/>
              <w:rPr>
                <w:sz w:val="20"/>
                <w:szCs w:val="20"/>
              </w:rPr>
            </w:pPr>
            <w:r w:rsidRPr="002E4840">
              <w:rPr>
                <w:sz w:val="20"/>
                <w:szCs w:val="20"/>
              </w:rPr>
              <w:t>20249999107529150</w:t>
            </w:r>
          </w:p>
        </w:tc>
        <w:tc>
          <w:tcPr>
            <w:tcW w:w="5220" w:type="dxa"/>
            <w:vMerge/>
          </w:tcPr>
          <w:p w:rsidR="00650C17" w:rsidRPr="002E4840" w:rsidRDefault="00650C17" w:rsidP="00AF47C8">
            <w:pPr>
              <w:rPr>
                <w:sz w:val="20"/>
                <w:szCs w:val="20"/>
              </w:rPr>
            </w:pPr>
          </w:p>
        </w:tc>
      </w:tr>
      <w:tr w:rsidR="00650C17" w:rsidRPr="002E4840" w:rsidTr="00AF47C8">
        <w:tc>
          <w:tcPr>
            <w:tcW w:w="595" w:type="dxa"/>
          </w:tcPr>
          <w:p w:rsidR="00650C17" w:rsidRPr="002E4840" w:rsidRDefault="00650C17" w:rsidP="00AF47C8">
            <w:pPr>
              <w:jc w:val="center"/>
              <w:rPr>
                <w:sz w:val="20"/>
                <w:szCs w:val="20"/>
              </w:rPr>
            </w:pPr>
          </w:p>
        </w:tc>
        <w:tc>
          <w:tcPr>
            <w:tcW w:w="988" w:type="dxa"/>
          </w:tcPr>
          <w:p w:rsidR="00650C17" w:rsidRPr="002E4840" w:rsidRDefault="00650C17" w:rsidP="00AF47C8">
            <w:pPr>
              <w:jc w:val="center"/>
              <w:rPr>
                <w:sz w:val="20"/>
                <w:szCs w:val="20"/>
              </w:rPr>
            </w:pPr>
          </w:p>
        </w:tc>
        <w:tc>
          <w:tcPr>
            <w:tcW w:w="2942" w:type="dxa"/>
          </w:tcPr>
          <w:p w:rsidR="00650C17" w:rsidRPr="002E4840" w:rsidRDefault="00650C17" w:rsidP="00AF47C8">
            <w:pPr>
              <w:jc w:val="center"/>
              <w:rPr>
                <w:sz w:val="20"/>
                <w:szCs w:val="20"/>
              </w:rPr>
            </w:pPr>
            <w:r w:rsidRPr="002E4840">
              <w:rPr>
                <w:sz w:val="20"/>
                <w:szCs w:val="20"/>
              </w:rPr>
              <w:t>20705030100000150</w:t>
            </w:r>
          </w:p>
        </w:tc>
        <w:tc>
          <w:tcPr>
            <w:tcW w:w="5220" w:type="dxa"/>
          </w:tcPr>
          <w:p w:rsidR="00650C17" w:rsidRPr="002E4840" w:rsidRDefault="00650C17" w:rsidP="00AF47C8">
            <w:pPr>
              <w:rPr>
                <w:sz w:val="20"/>
                <w:szCs w:val="20"/>
              </w:rPr>
            </w:pPr>
            <w:r w:rsidRPr="002E4840">
              <w:rPr>
                <w:sz w:val="20"/>
                <w:szCs w:val="20"/>
              </w:rPr>
              <w:t>Прочие безвозмездные поступления в бюджеты сельских поселений</w:t>
            </w:r>
          </w:p>
        </w:tc>
      </w:tr>
      <w:tr w:rsidR="00650C17" w:rsidRPr="002E4840" w:rsidTr="00AF47C8">
        <w:tc>
          <w:tcPr>
            <w:tcW w:w="595" w:type="dxa"/>
          </w:tcPr>
          <w:p w:rsidR="00650C17" w:rsidRPr="002E4840" w:rsidRDefault="00650C17" w:rsidP="00AF47C8">
            <w:pPr>
              <w:jc w:val="center"/>
              <w:rPr>
                <w:sz w:val="20"/>
                <w:szCs w:val="20"/>
              </w:rPr>
            </w:pPr>
          </w:p>
        </w:tc>
        <w:tc>
          <w:tcPr>
            <w:tcW w:w="988" w:type="dxa"/>
          </w:tcPr>
          <w:p w:rsidR="00650C17" w:rsidRPr="002E4840" w:rsidRDefault="00650C17" w:rsidP="00AF47C8">
            <w:pPr>
              <w:jc w:val="center"/>
              <w:rPr>
                <w:sz w:val="20"/>
                <w:szCs w:val="20"/>
              </w:rPr>
            </w:pPr>
          </w:p>
        </w:tc>
        <w:tc>
          <w:tcPr>
            <w:tcW w:w="2942" w:type="dxa"/>
          </w:tcPr>
          <w:p w:rsidR="00650C17" w:rsidRPr="002E4840" w:rsidRDefault="00650C17" w:rsidP="00AF47C8">
            <w:pPr>
              <w:jc w:val="center"/>
              <w:rPr>
                <w:sz w:val="20"/>
                <w:szCs w:val="20"/>
              </w:rPr>
            </w:pPr>
            <w:r w:rsidRPr="002E4840">
              <w:rPr>
                <w:sz w:val="20"/>
                <w:szCs w:val="20"/>
              </w:rPr>
              <w:t>20805000100000150</w:t>
            </w:r>
          </w:p>
        </w:tc>
        <w:tc>
          <w:tcPr>
            <w:tcW w:w="5220" w:type="dxa"/>
          </w:tcPr>
          <w:p w:rsidR="00650C17" w:rsidRPr="002E4840" w:rsidRDefault="00650C17" w:rsidP="00AF47C8">
            <w:pPr>
              <w:rPr>
                <w:sz w:val="20"/>
                <w:szCs w:val="20"/>
              </w:rPr>
            </w:pPr>
            <w:r w:rsidRPr="002E4840">
              <w:rPr>
                <w:sz w:val="20"/>
                <w:szCs w:val="20"/>
              </w:rPr>
              <w:t xml:space="preserve">Перечисления из бюджетов сельских поселений ( в бюджеты поселений) для осуществления возврата (зачета) излишне уплаченных или излишне взысканных сумм налогов, сборов и иных платежей, а так же сумм процентов за несвоевременное </w:t>
            </w:r>
            <w:r w:rsidRPr="002E4840">
              <w:rPr>
                <w:sz w:val="20"/>
                <w:szCs w:val="20"/>
              </w:rPr>
              <w:lastRenderedPageBreak/>
              <w:t>осуществление такого возврата процентов</w:t>
            </w:r>
          </w:p>
        </w:tc>
      </w:tr>
      <w:tr w:rsidR="00650C17" w:rsidRPr="002E4840" w:rsidTr="00AF47C8">
        <w:tc>
          <w:tcPr>
            <w:tcW w:w="595" w:type="dxa"/>
          </w:tcPr>
          <w:p w:rsidR="00650C17" w:rsidRPr="002E4840" w:rsidRDefault="00650C17" w:rsidP="00AF47C8">
            <w:pPr>
              <w:jc w:val="center"/>
              <w:rPr>
                <w:sz w:val="20"/>
                <w:szCs w:val="20"/>
              </w:rPr>
            </w:pPr>
          </w:p>
        </w:tc>
        <w:tc>
          <w:tcPr>
            <w:tcW w:w="988" w:type="dxa"/>
          </w:tcPr>
          <w:p w:rsidR="00650C17" w:rsidRPr="002E4840" w:rsidRDefault="00650C17" w:rsidP="00AF47C8">
            <w:pPr>
              <w:jc w:val="center"/>
              <w:rPr>
                <w:sz w:val="20"/>
                <w:szCs w:val="20"/>
              </w:rPr>
            </w:pPr>
          </w:p>
        </w:tc>
        <w:tc>
          <w:tcPr>
            <w:tcW w:w="2942" w:type="dxa"/>
          </w:tcPr>
          <w:p w:rsidR="00650C17" w:rsidRPr="002E4840" w:rsidRDefault="00650C17" w:rsidP="00AF47C8">
            <w:pPr>
              <w:jc w:val="center"/>
              <w:rPr>
                <w:sz w:val="20"/>
                <w:szCs w:val="20"/>
              </w:rPr>
            </w:pPr>
            <w:r w:rsidRPr="002E4840">
              <w:rPr>
                <w:sz w:val="20"/>
                <w:szCs w:val="20"/>
              </w:rPr>
              <w:t>21960010100000150</w:t>
            </w:r>
          </w:p>
        </w:tc>
        <w:tc>
          <w:tcPr>
            <w:tcW w:w="5220" w:type="dxa"/>
          </w:tcPr>
          <w:p w:rsidR="00650C17" w:rsidRPr="002E4840" w:rsidRDefault="00650C17" w:rsidP="00AF47C8">
            <w:pPr>
              <w:rPr>
                <w:sz w:val="20"/>
                <w:szCs w:val="20"/>
              </w:rPr>
            </w:pPr>
            <w:r w:rsidRPr="002E4840">
              <w:rPr>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650C17" w:rsidRPr="002E4840" w:rsidRDefault="00650C17" w:rsidP="00650C17">
      <w:pPr>
        <w:rPr>
          <w:sz w:val="20"/>
          <w:szCs w:val="20"/>
        </w:rPr>
      </w:pPr>
    </w:p>
    <w:p w:rsidR="00650C17" w:rsidRPr="002E4840" w:rsidRDefault="00650C17" w:rsidP="00650C17">
      <w:pPr>
        <w:tabs>
          <w:tab w:val="left" w:pos="6270"/>
        </w:tabs>
        <w:rPr>
          <w:sz w:val="20"/>
          <w:szCs w:val="20"/>
        </w:rPr>
      </w:pPr>
    </w:p>
    <w:p w:rsidR="00650C17" w:rsidRPr="00650C17" w:rsidRDefault="00650C17" w:rsidP="00650C17">
      <w:pPr>
        <w:rPr>
          <w:sz w:val="16"/>
          <w:szCs w:val="16"/>
        </w:rPr>
      </w:pPr>
    </w:p>
    <w:p w:rsidR="00650C17" w:rsidRPr="00650C17" w:rsidRDefault="00650C17" w:rsidP="00650C17">
      <w:pPr>
        <w:rPr>
          <w:sz w:val="16"/>
          <w:szCs w:val="16"/>
        </w:rPr>
      </w:pPr>
    </w:p>
    <w:p w:rsidR="00650C17" w:rsidRPr="00D63708" w:rsidRDefault="00254AE1" w:rsidP="00650C17">
      <w:pPr>
        <w:spacing w:line="240" w:lineRule="atLeast"/>
        <w:contextualSpacing/>
        <w:jc w:val="both"/>
        <w:rPr>
          <w:sz w:val="20"/>
          <w:szCs w:val="20"/>
        </w:rPr>
      </w:pPr>
      <w:r>
        <w:rPr>
          <w:noProof/>
          <w:sz w:val="20"/>
          <w:szCs w:val="20"/>
        </w:rPr>
        <w:object w:dxaOrig="1440" w:dyaOrig="1440">
          <v:shape id="_x0000_s1039" type="#_x0000_t75" style="position:absolute;left:0;text-align:left;margin-left:212.6pt;margin-top:15.4pt;width:40.4pt;height:47.95pt;z-index:251665408;mso-wrap-distance-left:9.05pt;mso-wrap-distance-right:9.05pt" filled="t">
            <v:fill color2="black"/>
            <v:imagedata r:id="rId13" o:title=""/>
            <w10:wrap type="square"/>
          </v:shape>
          <o:OLEObject Type="Embed" ProgID="Word.Picture.8" ShapeID="_x0000_s1039" DrawAspect="Content" ObjectID="_1751371448" r:id="rId17"/>
        </w:object>
      </w:r>
    </w:p>
    <w:p w:rsidR="00650C17" w:rsidRPr="00D63708" w:rsidRDefault="00650C17" w:rsidP="00650C17">
      <w:pPr>
        <w:spacing w:line="240" w:lineRule="atLeast"/>
        <w:contextualSpacing/>
        <w:jc w:val="both"/>
        <w:rPr>
          <w:sz w:val="20"/>
          <w:szCs w:val="20"/>
        </w:rPr>
      </w:pPr>
    </w:p>
    <w:p w:rsidR="00650C17" w:rsidRPr="00D63708" w:rsidRDefault="00650C17" w:rsidP="00650C17">
      <w:pPr>
        <w:spacing w:line="240" w:lineRule="atLeast"/>
        <w:contextualSpacing/>
        <w:jc w:val="right"/>
        <w:rPr>
          <w:sz w:val="20"/>
          <w:szCs w:val="20"/>
        </w:rPr>
      </w:pPr>
    </w:p>
    <w:p w:rsidR="00650C17" w:rsidRPr="00D63708" w:rsidRDefault="00650C17" w:rsidP="00650C17">
      <w:pPr>
        <w:spacing w:line="240" w:lineRule="atLeast"/>
        <w:contextualSpacing/>
        <w:jc w:val="right"/>
        <w:rPr>
          <w:sz w:val="20"/>
          <w:szCs w:val="20"/>
        </w:rPr>
      </w:pPr>
    </w:p>
    <w:p w:rsidR="00650C17" w:rsidRPr="00D63708" w:rsidRDefault="00650C17" w:rsidP="00650C17">
      <w:pPr>
        <w:spacing w:line="240" w:lineRule="atLeast"/>
        <w:contextualSpacing/>
        <w:jc w:val="right"/>
        <w:rPr>
          <w:sz w:val="20"/>
          <w:szCs w:val="20"/>
        </w:rPr>
      </w:pPr>
      <w:r w:rsidRPr="00D63708">
        <w:rPr>
          <w:sz w:val="20"/>
          <w:szCs w:val="20"/>
        </w:rPr>
        <w:t xml:space="preserve">                                                                                                                                              </w:t>
      </w:r>
    </w:p>
    <w:p w:rsidR="00650C17" w:rsidRPr="00D63708" w:rsidRDefault="00650C17" w:rsidP="00650C17">
      <w:pPr>
        <w:spacing w:line="240" w:lineRule="atLeast"/>
        <w:contextualSpacing/>
        <w:jc w:val="center"/>
        <w:rPr>
          <w:b/>
          <w:i/>
          <w:sz w:val="20"/>
          <w:szCs w:val="20"/>
        </w:rPr>
      </w:pPr>
      <w:r w:rsidRPr="00D63708">
        <w:rPr>
          <w:b/>
          <w:sz w:val="20"/>
          <w:szCs w:val="20"/>
        </w:rPr>
        <w:t xml:space="preserve">     Российская Федерация                  </w:t>
      </w:r>
    </w:p>
    <w:p w:rsidR="00650C17" w:rsidRPr="00D63708" w:rsidRDefault="00650C17" w:rsidP="00650C17">
      <w:pPr>
        <w:spacing w:line="240" w:lineRule="atLeast"/>
        <w:contextualSpacing/>
        <w:jc w:val="center"/>
        <w:rPr>
          <w:b/>
          <w:sz w:val="20"/>
          <w:szCs w:val="20"/>
        </w:rPr>
      </w:pPr>
      <w:r w:rsidRPr="00D63708">
        <w:rPr>
          <w:b/>
          <w:sz w:val="20"/>
          <w:szCs w:val="20"/>
        </w:rPr>
        <w:t>Новгородская область Новгородский район</w:t>
      </w:r>
    </w:p>
    <w:p w:rsidR="00650C17" w:rsidRPr="00D63708" w:rsidRDefault="00650C17" w:rsidP="00650C17">
      <w:pPr>
        <w:spacing w:line="240" w:lineRule="atLeast"/>
        <w:contextualSpacing/>
        <w:jc w:val="center"/>
        <w:rPr>
          <w:b/>
          <w:sz w:val="20"/>
          <w:szCs w:val="20"/>
        </w:rPr>
      </w:pPr>
      <w:r w:rsidRPr="00D63708">
        <w:rPr>
          <w:b/>
          <w:sz w:val="20"/>
          <w:szCs w:val="20"/>
        </w:rPr>
        <w:t>Администрация Тёсово-Нетыльского сельского поселения</w:t>
      </w:r>
    </w:p>
    <w:p w:rsidR="00650C17" w:rsidRPr="00D63708" w:rsidRDefault="00650C17" w:rsidP="00650C17">
      <w:pPr>
        <w:spacing w:line="240" w:lineRule="atLeast"/>
        <w:contextualSpacing/>
        <w:rPr>
          <w:b/>
          <w:sz w:val="20"/>
          <w:szCs w:val="20"/>
        </w:rPr>
      </w:pPr>
    </w:p>
    <w:p w:rsidR="00650C17" w:rsidRPr="00D63708" w:rsidRDefault="00650C17" w:rsidP="00650C17">
      <w:pPr>
        <w:spacing w:line="240" w:lineRule="atLeast"/>
        <w:contextualSpacing/>
        <w:jc w:val="center"/>
        <w:rPr>
          <w:sz w:val="20"/>
          <w:szCs w:val="20"/>
        </w:rPr>
      </w:pPr>
      <w:r w:rsidRPr="00D63708">
        <w:rPr>
          <w:b/>
          <w:sz w:val="20"/>
          <w:szCs w:val="20"/>
        </w:rPr>
        <w:t>П О С Т А Н О В Л Е Н И Е</w:t>
      </w:r>
    </w:p>
    <w:p w:rsidR="00650C17" w:rsidRPr="00D63708" w:rsidRDefault="00650C17" w:rsidP="00650C17">
      <w:pPr>
        <w:autoSpaceDE w:val="0"/>
        <w:spacing w:line="240" w:lineRule="atLeast"/>
        <w:contextualSpacing/>
        <w:rPr>
          <w:sz w:val="20"/>
          <w:szCs w:val="20"/>
        </w:rPr>
      </w:pPr>
    </w:p>
    <w:p w:rsidR="00650C17" w:rsidRPr="00D63708" w:rsidRDefault="00650C17" w:rsidP="00650C17">
      <w:pPr>
        <w:spacing w:line="240" w:lineRule="atLeast"/>
        <w:contextualSpacing/>
        <w:rPr>
          <w:sz w:val="20"/>
          <w:szCs w:val="20"/>
        </w:rPr>
      </w:pPr>
      <w:r w:rsidRPr="00D63708">
        <w:rPr>
          <w:sz w:val="20"/>
          <w:szCs w:val="20"/>
        </w:rPr>
        <w:t>от 17.04.2023  № 40</w:t>
      </w:r>
    </w:p>
    <w:p w:rsidR="00650C17" w:rsidRPr="00D63708" w:rsidRDefault="00650C17" w:rsidP="00650C17">
      <w:pPr>
        <w:spacing w:line="240" w:lineRule="atLeast"/>
        <w:contextualSpacing/>
        <w:jc w:val="both"/>
        <w:rPr>
          <w:sz w:val="20"/>
          <w:szCs w:val="20"/>
        </w:rPr>
      </w:pPr>
      <w:r w:rsidRPr="00D63708">
        <w:rPr>
          <w:sz w:val="20"/>
          <w:szCs w:val="20"/>
        </w:rPr>
        <w:t>п. Тёсово-Нетыльский</w:t>
      </w:r>
    </w:p>
    <w:p w:rsidR="00650C17" w:rsidRPr="00D63708" w:rsidRDefault="00650C17" w:rsidP="00650C17">
      <w:pPr>
        <w:shd w:val="clear" w:color="auto" w:fill="FFFFFF"/>
        <w:spacing w:line="240" w:lineRule="exact"/>
        <w:ind w:right="-79"/>
        <w:jc w:val="both"/>
        <w:rPr>
          <w:b/>
          <w:bCs/>
          <w:sz w:val="20"/>
          <w:szCs w:val="20"/>
        </w:rPr>
      </w:pPr>
    </w:p>
    <w:p w:rsidR="00650C17" w:rsidRPr="00D63708" w:rsidRDefault="00650C17" w:rsidP="00650C17">
      <w:pPr>
        <w:widowControl w:val="0"/>
        <w:autoSpaceDE w:val="0"/>
        <w:autoSpaceDN w:val="0"/>
        <w:adjustRightInd w:val="0"/>
        <w:spacing w:line="240" w:lineRule="exact"/>
        <w:ind w:right="5165"/>
        <w:jc w:val="both"/>
        <w:rPr>
          <w:b/>
          <w:bCs/>
          <w:sz w:val="20"/>
          <w:szCs w:val="20"/>
        </w:rPr>
      </w:pPr>
      <w:r w:rsidRPr="00D63708">
        <w:rPr>
          <w:b/>
          <w:bCs/>
          <w:sz w:val="20"/>
          <w:szCs w:val="20"/>
        </w:rPr>
        <w:t>О внесении изменений в постановление Администрации Тёсово-Нетыльского сельского поселения от 31.03.2016 №15 «Об утверждении порядка содержания и ремонта автомобильных дорог общего пользования местного значения Тёсово-Нетыльского сельского поселения»</w:t>
      </w:r>
    </w:p>
    <w:p w:rsidR="00650C17" w:rsidRPr="00D63708" w:rsidRDefault="00650C17" w:rsidP="00650C17">
      <w:pPr>
        <w:widowControl w:val="0"/>
        <w:autoSpaceDE w:val="0"/>
        <w:autoSpaceDN w:val="0"/>
        <w:adjustRightInd w:val="0"/>
        <w:jc w:val="both"/>
        <w:rPr>
          <w:rFonts w:cs="Calibri"/>
          <w:sz w:val="20"/>
          <w:szCs w:val="20"/>
        </w:rPr>
      </w:pPr>
    </w:p>
    <w:p w:rsidR="00650C17" w:rsidRPr="00D63708" w:rsidRDefault="00650C17" w:rsidP="00650C17">
      <w:pPr>
        <w:widowControl w:val="0"/>
        <w:autoSpaceDE w:val="0"/>
        <w:autoSpaceDN w:val="0"/>
        <w:adjustRightInd w:val="0"/>
        <w:ind w:firstLine="540"/>
        <w:jc w:val="both"/>
        <w:rPr>
          <w:sz w:val="20"/>
          <w:szCs w:val="20"/>
        </w:rPr>
      </w:pPr>
      <w:r w:rsidRPr="00D63708">
        <w:rPr>
          <w:sz w:val="20"/>
          <w:szCs w:val="20"/>
        </w:rPr>
        <w:t xml:space="preserve">В соответствии с федеральными законами от 6 октября 2003 года           №131-ФЗ «Об общих принципах организации местного самоуправления в Российской Федерации»,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Администрация Тёсово-Нетыльского сельского поселения </w:t>
      </w:r>
    </w:p>
    <w:p w:rsidR="00650C17" w:rsidRPr="00D63708" w:rsidRDefault="00650C17" w:rsidP="00650C17">
      <w:pPr>
        <w:widowControl w:val="0"/>
        <w:autoSpaceDE w:val="0"/>
        <w:autoSpaceDN w:val="0"/>
        <w:adjustRightInd w:val="0"/>
        <w:ind w:firstLine="540"/>
        <w:jc w:val="both"/>
        <w:rPr>
          <w:sz w:val="20"/>
          <w:szCs w:val="20"/>
        </w:rPr>
      </w:pPr>
    </w:p>
    <w:p w:rsidR="00650C17" w:rsidRPr="00D63708" w:rsidRDefault="00650C17" w:rsidP="00650C17">
      <w:pPr>
        <w:widowControl w:val="0"/>
        <w:autoSpaceDE w:val="0"/>
        <w:autoSpaceDN w:val="0"/>
        <w:adjustRightInd w:val="0"/>
        <w:jc w:val="both"/>
        <w:rPr>
          <w:rFonts w:cs="Calibri"/>
          <w:sz w:val="20"/>
          <w:szCs w:val="20"/>
        </w:rPr>
      </w:pPr>
      <w:r w:rsidRPr="00D63708">
        <w:rPr>
          <w:b/>
          <w:sz w:val="20"/>
          <w:szCs w:val="20"/>
        </w:rPr>
        <w:t>ПОСТАНОВЛЯЕТ:</w:t>
      </w:r>
    </w:p>
    <w:p w:rsidR="00650C17" w:rsidRPr="00D63708" w:rsidRDefault="00650C17" w:rsidP="00650C17">
      <w:pPr>
        <w:widowControl w:val="0"/>
        <w:autoSpaceDE w:val="0"/>
        <w:autoSpaceDN w:val="0"/>
        <w:adjustRightInd w:val="0"/>
        <w:ind w:firstLine="540"/>
        <w:jc w:val="both"/>
        <w:rPr>
          <w:sz w:val="20"/>
          <w:szCs w:val="20"/>
        </w:rPr>
      </w:pPr>
      <w:r w:rsidRPr="00D63708">
        <w:rPr>
          <w:sz w:val="20"/>
          <w:szCs w:val="20"/>
        </w:rPr>
        <w:t>1. Внести в постановление Администрации Тёсово-Нетыльского сельского поселения от 31.03.2016 №15 «Об утверждении порядка содержания и ремонта автомобильных дорог общего пользования местного значения Тёсово-Нетыльского сельского поселения» следующие изменения:</w:t>
      </w:r>
    </w:p>
    <w:p w:rsidR="00650C17" w:rsidRPr="00D63708" w:rsidRDefault="00650C17" w:rsidP="00650C17">
      <w:pPr>
        <w:widowControl w:val="0"/>
        <w:autoSpaceDE w:val="0"/>
        <w:autoSpaceDN w:val="0"/>
        <w:adjustRightInd w:val="0"/>
        <w:jc w:val="both"/>
        <w:rPr>
          <w:sz w:val="20"/>
          <w:szCs w:val="20"/>
        </w:rPr>
      </w:pPr>
      <w:r w:rsidRPr="00D63708">
        <w:rPr>
          <w:sz w:val="20"/>
          <w:szCs w:val="20"/>
        </w:rPr>
        <w:t xml:space="preserve">        в состав комиссии по планированию проведения работ по содержанию и ремонту автомобильных дорог общего пользования местного значения Тёсово-Нетыльского сельского поселения:</w:t>
      </w:r>
    </w:p>
    <w:p w:rsidR="00650C17" w:rsidRPr="00D63708" w:rsidRDefault="00650C17" w:rsidP="00650C17">
      <w:pPr>
        <w:widowControl w:val="0"/>
        <w:autoSpaceDE w:val="0"/>
        <w:autoSpaceDN w:val="0"/>
        <w:adjustRightInd w:val="0"/>
        <w:ind w:firstLine="540"/>
        <w:jc w:val="both"/>
        <w:rPr>
          <w:sz w:val="20"/>
          <w:szCs w:val="20"/>
        </w:rPr>
      </w:pPr>
      <w:r w:rsidRPr="00D63708">
        <w:rPr>
          <w:sz w:val="20"/>
          <w:szCs w:val="20"/>
        </w:rPr>
        <w:t>Мякина О.А. -Глава Тёсово-Нетыльского сельского поселения председатель комиссии;</w:t>
      </w:r>
    </w:p>
    <w:p w:rsidR="00650C17" w:rsidRPr="00D63708" w:rsidRDefault="00650C17" w:rsidP="00650C17">
      <w:pPr>
        <w:widowControl w:val="0"/>
        <w:autoSpaceDE w:val="0"/>
        <w:autoSpaceDN w:val="0"/>
        <w:adjustRightInd w:val="0"/>
        <w:ind w:firstLine="540"/>
        <w:jc w:val="both"/>
        <w:rPr>
          <w:sz w:val="20"/>
          <w:szCs w:val="20"/>
        </w:rPr>
      </w:pPr>
      <w:r w:rsidRPr="00D63708">
        <w:rPr>
          <w:sz w:val="20"/>
          <w:szCs w:val="20"/>
        </w:rPr>
        <w:t>Добрин В.Ю.-заместитель Главы Администрации поселения;</w:t>
      </w:r>
    </w:p>
    <w:p w:rsidR="00650C17" w:rsidRPr="00D63708" w:rsidRDefault="00650C17" w:rsidP="00650C17">
      <w:pPr>
        <w:widowControl w:val="0"/>
        <w:autoSpaceDE w:val="0"/>
        <w:autoSpaceDN w:val="0"/>
        <w:adjustRightInd w:val="0"/>
        <w:ind w:firstLine="540"/>
        <w:jc w:val="both"/>
        <w:rPr>
          <w:sz w:val="20"/>
          <w:szCs w:val="20"/>
        </w:rPr>
      </w:pPr>
      <w:r w:rsidRPr="00D63708">
        <w:rPr>
          <w:sz w:val="20"/>
          <w:szCs w:val="20"/>
        </w:rPr>
        <w:t>Депутаты Совета депутатов Тёсово-Нетыльского сельского поселения</w:t>
      </w:r>
    </w:p>
    <w:p w:rsidR="00650C17" w:rsidRPr="00D63708" w:rsidRDefault="00650C17" w:rsidP="00650C17">
      <w:pPr>
        <w:widowControl w:val="0"/>
        <w:autoSpaceDE w:val="0"/>
        <w:autoSpaceDN w:val="0"/>
        <w:adjustRightInd w:val="0"/>
        <w:ind w:firstLine="540"/>
        <w:jc w:val="both"/>
        <w:rPr>
          <w:sz w:val="20"/>
          <w:szCs w:val="20"/>
        </w:rPr>
      </w:pPr>
      <w:r w:rsidRPr="00D63708">
        <w:rPr>
          <w:sz w:val="20"/>
          <w:szCs w:val="20"/>
        </w:rPr>
        <w:t>( 2 человека по согласованию );</w:t>
      </w:r>
    </w:p>
    <w:p w:rsidR="00650C17" w:rsidRPr="00D63708" w:rsidRDefault="00650C17" w:rsidP="00650C17">
      <w:pPr>
        <w:widowControl w:val="0"/>
        <w:autoSpaceDE w:val="0"/>
        <w:autoSpaceDN w:val="0"/>
        <w:adjustRightInd w:val="0"/>
        <w:ind w:firstLine="540"/>
        <w:jc w:val="both"/>
        <w:rPr>
          <w:sz w:val="20"/>
          <w:szCs w:val="20"/>
        </w:rPr>
      </w:pPr>
      <w:r w:rsidRPr="00D63708">
        <w:rPr>
          <w:sz w:val="20"/>
          <w:szCs w:val="20"/>
        </w:rPr>
        <w:t>Члены рабочей группы по вопросам благоустройства Тёсово-Нетыльского сельского поселения ( 2 человека по согласованию );</w:t>
      </w:r>
    </w:p>
    <w:p w:rsidR="00650C17" w:rsidRPr="00D63708" w:rsidRDefault="00650C17" w:rsidP="00650C17">
      <w:pPr>
        <w:widowControl w:val="0"/>
        <w:autoSpaceDE w:val="0"/>
        <w:autoSpaceDN w:val="0"/>
        <w:adjustRightInd w:val="0"/>
        <w:ind w:firstLine="540"/>
        <w:jc w:val="both"/>
        <w:rPr>
          <w:sz w:val="20"/>
          <w:szCs w:val="20"/>
        </w:rPr>
      </w:pPr>
      <w:r w:rsidRPr="00D63708">
        <w:rPr>
          <w:sz w:val="20"/>
          <w:szCs w:val="20"/>
        </w:rPr>
        <w:lastRenderedPageBreak/>
        <w:t xml:space="preserve">  Члены общественного совета при администрации Тёсово-Нетыльского сельского поселения ( 2 человека по согласованию )</w:t>
      </w:r>
    </w:p>
    <w:p w:rsidR="00650C17" w:rsidRPr="00D63708" w:rsidRDefault="00650C17" w:rsidP="00650C17">
      <w:pPr>
        <w:widowControl w:val="0"/>
        <w:autoSpaceDE w:val="0"/>
        <w:autoSpaceDN w:val="0"/>
        <w:adjustRightInd w:val="0"/>
        <w:ind w:firstLine="540"/>
        <w:jc w:val="both"/>
        <w:rPr>
          <w:sz w:val="20"/>
          <w:szCs w:val="20"/>
        </w:rPr>
      </w:pPr>
      <w:r w:rsidRPr="00D63708">
        <w:rPr>
          <w:sz w:val="20"/>
          <w:szCs w:val="20"/>
        </w:rPr>
        <w:t xml:space="preserve">3. Опубликовать постановление в газете «Тёсово-Нетыльский официальный вестник» и разместить в информационно-телекоммуникационной сети «Интернет» по адресу: </w:t>
      </w:r>
      <w:r w:rsidRPr="00D63708">
        <w:rPr>
          <w:bCs/>
          <w:color w:val="273350"/>
          <w:sz w:val="20"/>
          <w:szCs w:val="20"/>
          <w:shd w:val="clear" w:color="auto" w:fill="FFFFFF"/>
        </w:rPr>
        <w:t>https://tesovonetylskoe-r49.gosweb.gosuslugi.ru</w:t>
      </w:r>
    </w:p>
    <w:p w:rsidR="00650C17" w:rsidRPr="00D63708" w:rsidRDefault="00650C17" w:rsidP="00650C17">
      <w:pPr>
        <w:pStyle w:val="1"/>
        <w:spacing w:line="240" w:lineRule="exact"/>
        <w:rPr>
          <w:sz w:val="20"/>
        </w:rPr>
      </w:pPr>
    </w:p>
    <w:p w:rsidR="00650C17" w:rsidRPr="00D63708" w:rsidRDefault="00650C17" w:rsidP="00650C17">
      <w:pPr>
        <w:rPr>
          <w:sz w:val="20"/>
          <w:szCs w:val="20"/>
        </w:rPr>
      </w:pPr>
      <w:r w:rsidRPr="00D63708">
        <w:rPr>
          <w:sz w:val="20"/>
          <w:szCs w:val="20"/>
        </w:rPr>
        <w:t>Глава сельского поселения                                                          О.А.Мякина</w:t>
      </w:r>
    </w:p>
    <w:p w:rsidR="00650C17" w:rsidRPr="00650C17" w:rsidRDefault="00650C17" w:rsidP="00650C17">
      <w:pPr>
        <w:rPr>
          <w:sz w:val="16"/>
          <w:szCs w:val="16"/>
        </w:rPr>
      </w:pPr>
    </w:p>
    <w:p w:rsidR="00650C17" w:rsidRPr="00650C17" w:rsidRDefault="00650C17" w:rsidP="00650C17">
      <w:pPr>
        <w:rPr>
          <w:sz w:val="16"/>
          <w:szCs w:val="16"/>
        </w:rPr>
      </w:pPr>
    </w:p>
    <w:p w:rsidR="00650C17" w:rsidRPr="00650C17" w:rsidRDefault="00650C17" w:rsidP="00650C17">
      <w:pPr>
        <w:rPr>
          <w:sz w:val="16"/>
          <w:szCs w:val="16"/>
        </w:rPr>
      </w:pPr>
    </w:p>
    <w:p w:rsidR="00650C17" w:rsidRPr="00650C17" w:rsidRDefault="00650C17" w:rsidP="00650C17">
      <w:pPr>
        <w:rPr>
          <w:sz w:val="16"/>
          <w:szCs w:val="16"/>
        </w:rPr>
      </w:pPr>
    </w:p>
    <w:p w:rsidR="00650C17" w:rsidRPr="00650C17" w:rsidRDefault="00650C17" w:rsidP="00650C17">
      <w:pPr>
        <w:rPr>
          <w:sz w:val="16"/>
          <w:szCs w:val="16"/>
        </w:rPr>
      </w:pPr>
    </w:p>
    <w:p w:rsidR="00650C17" w:rsidRPr="00452EDC" w:rsidRDefault="00650C17" w:rsidP="00650C17">
      <w:pPr>
        <w:tabs>
          <w:tab w:val="left" w:pos="7110"/>
        </w:tabs>
        <w:ind w:right="-83"/>
        <w:rPr>
          <w:b/>
          <w:sz w:val="20"/>
          <w:szCs w:val="20"/>
        </w:rPr>
      </w:pPr>
      <w:r w:rsidRPr="00452EDC">
        <w:rPr>
          <w:noProof/>
          <w:sz w:val="20"/>
          <w:szCs w:val="20"/>
          <w:lang w:eastAsia="ru-RU"/>
        </w:rPr>
        <w:drawing>
          <wp:anchor distT="0" distB="0" distL="114935" distR="114935" simplePos="0" relativeHeight="251667456" behindDoc="1" locked="0" layoutInCell="1" allowOverlap="1">
            <wp:simplePos x="0" y="0"/>
            <wp:positionH relativeFrom="column">
              <wp:posOffset>2590800</wp:posOffset>
            </wp:positionH>
            <wp:positionV relativeFrom="paragraph">
              <wp:posOffset>-461010</wp:posOffset>
            </wp:positionV>
            <wp:extent cx="712470" cy="84455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grayscl/>
                      <a:extLst>
                        <a:ext uri="{28A0092B-C50C-407E-A947-70E740481C1C}">
                          <a14:useLocalDpi xmlns:a14="http://schemas.microsoft.com/office/drawing/2010/main" val="0"/>
                        </a:ext>
                      </a:extLst>
                    </a:blip>
                    <a:srcRect/>
                    <a:stretch>
                      <a:fillRect/>
                    </a:stretch>
                  </pic:blipFill>
                  <pic:spPr bwMode="auto">
                    <a:xfrm>
                      <a:off x="0" y="0"/>
                      <a:ext cx="712470" cy="8445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52EDC">
        <w:rPr>
          <w:b/>
          <w:sz w:val="20"/>
          <w:szCs w:val="20"/>
        </w:rPr>
        <w:tab/>
      </w:r>
    </w:p>
    <w:p w:rsidR="00650C17" w:rsidRPr="00452EDC" w:rsidRDefault="00650C17" w:rsidP="00650C17">
      <w:pPr>
        <w:tabs>
          <w:tab w:val="left" w:pos="7110"/>
        </w:tabs>
        <w:ind w:right="-83"/>
        <w:rPr>
          <w:b/>
          <w:sz w:val="20"/>
          <w:szCs w:val="20"/>
        </w:rPr>
      </w:pPr>
    </w:p>
    <w:p w:rsidR="00650C17" w:rsidRPr="00452EDC" w:rsidRDefault="00650C17" w:rsidP="00650C17">
      <w:pPr>
        <w:ind w:right="-83"/>
        <w:rPr>
          <w:b/>
          <w:sz w:val="20"/>
          <w:szCs w:val="20"/>
        </w:rPr>
      </w:pPr>
    </w:p>
    <w:p w:rsidR="00650C17" w:rsidRPr="00452EDC" w:rsidRDefault="00650C17" w:rsidP="00650C17">
      <w:pPr>
        <w:ind w:right="-83"/>
        <w:jc w:val="center"/>
        <w:rPr>
          <w:sz w:val="20"/>
          <w:szCs w:val="20"/>
        </w:rPr>
      </w:pPr>
      <w:r w:rsidRPr="00452EDC">
        <w:rPr>
          <w:sz w:val="20"/>
          <w:szCs w:val="20"/>
        </w:rPr>
        <w:t xml:space="preserve">Российская Федерация </w:t>
      </w:r>
    </w:p>
    <w:p w:rsidR="00650C17" w:rsidRPr="00452EDC" w:rsidRDefault="00650C17" w:rsidP="00650C17">
      <w:pPr>
        <w:ind w:right="-83"/>
        <w:jc w:val="center"/>
        <w:rPr>
          <w:sz w:val="20"/>
          <w:szCs w:val="20"/>
        </w:rPr>
      </w:pPr>
      <w:r w:rsidRPr="00452EDC">
        <w:rPr>
          <w:sz w:val="20"/>
          <w:szCs w:val="20"/>
        </w:rPr>
        <w:t>Новгородская область Новгородский район</w:t>
      </w:r>
    </w:p>
    <w:p w:rsidR="00650C17" w:rsidRPr="00452EDC" w:rsidRDefault="00650C17" w:rsidP="00650C17">
      <w:pPr>
        <w:ind w:right="-83"/>
        <w:jc w:val="center"/>
        <w:rPr>
          <w:color w:val="000000"/>
          <w:sz w:val="20"/>
          <w:szCs w:val="20"/>
        </w:rPr>
      </w:pPr>
      <w:r w:rsidRPr="00452EDC">
        <w:rPr>
          <w:sz w:val="20"/>
          <w:szCs w:val="20"/>
        </w:rPr>
        <w:t>Администрация Тёсово-Нетыльского сельского поселения</w:t>
      </w:r>
    </w:p>
    <w:p w:rsidR="00650C17" w:rsidRPr="00452EDC" w:rsidRDefault="00650C17" w:rsidP="00650C17">
      <w:pPr>
        <w:rPr>
          <w:color w:val="000000"/>
          <w:sz w:val="20"/>
          <w:szCs w:val="20"/>
        </w:rPr>
      </w:pPr>
    </w:p>
    <w:p w:rsidR="00650C17" w:rsidRPr="00452EDC" w:rsidRDefault="00650C17" w:rsidP="00650C17">
      <w:pPr>
        <w:jc w:val="center"/>
        <w:rPr>
          <w:b/>
          <w:bCs/>
          <w:color w:val="000000"/>
          <w:sz w:val="20"/>
          <w:szCs w:val="20"/>
        </w:rPr>
      </w:pPr>
      <w:r w:rsidRPr="00452EDC">
        <w:rPr>
          <w:b/>
          <w:bCs/>
          <w:color w:val="000000"/>
          <w:sz w:val="20"/>
          <w:szCs w:val="20"/>
        </w:rPr>
        <w:t>ПОСТАНОВЛЕНИЕ</w:t>
      </w:r>
    </w:p>
    <w:p w:rsidR="00650C17" w:rsidRPr="00452EDC" w:rsidRDefault="00650C17" w:rsidP="00650C17">
      <w:pPr>
        <w:rPr>
          <w:bCs/>
          <w:color w:val="000000"/>
          <w:sz w:val="20"/>
          <w:szCs w:val="20"/>
        </w:rPr>
      </w:pPr>
    </w:p>
    <w:p w:rsidR="00650C17" w:rsidRPr="00452EDC" w:rsidRDefault="00650C17" w:rsidP="00650C17">
      <w:pPr>
        <w:rPr>
          <w:sz w:val="20"/>
          <w:szCs w:val="20"/>
        </w:rPr>
      </w:pPr>
      <w:r w:rsidRPr="00452EDC">
        <w:rPr>
          <w:bCs/>
          <w:color w:val="000000"/>
          <w:sz w:val="20"/>
          <w:szCs w:val="20"/>
        </w:rPr>
        <w:t>от 28.04.2023 г. № 45</w:t>
      </w:r>
    </w:p>
    <w:p w:rsidR="00650C17" w:rsidRPr="00452EDC" w:rsidRDefault="00650C17" w:rsidP="00650C17">
      <w:pPr>
        <w:rPr>
          <w:color w:val="000000"/>
          <w:sz w:val="20"/>
          <w:szCs w:val="20"/>
        </w:rPr>
      </w:pPr>
      <w:r w:rsidRPr="00452EDC">
        <w:rPr>
          <w:sz w:val="20"/>
          <w:szCs w:val="20"/>
        </w:rPr>
        <w:t xml:space="preserve">пос.Тёсово-Нетыльский </w:t>
      </w:r>
    </w:p>
    <w:p w:rsidR="00650C17" w:rsidRPr="00452EDC" w:rsidRDefault="00650C17" w:rsidP="00650C17">
      <w:pPr>
        <w:rPr>
          <w:color w:val="000000"/>
          <w:sz w:val="20"/>
          <w:szCs w:val="20"/>
        </w:rPr>
      </w:pPr>
    </w:p>
    <w:tbl>
      <w:tblPr>
        <w:tblW w:w="0" w:type="auto"/>
        <w:tblLayout w:type="fixed"/>
        <w:tblLook w:val="0000" w:firstRow="0" w:lastRow="0" w:firstColumn="0" w:lastColumn="0" w:noHBand="0" w:noVBand="0"/>
      </w:tblPr>
      <w:tblGrid>
        <w:gridCol w:w="8330"/>
      </w:tblGrid>
      <w:tr w:rsidR="00650C17" w:rsidRPr="00452EDC" w:rsidTr="00AF47C8">
        <w:trPr>
          <w:trHeight w:val="2380"/>
        </w:trPr>
        <w:tc>
          <w:tcPr>
            <w:tcW w:w="8330" w:type="dxa"/>
            <w:shd w:val="clear" w:color="auto" w:fill="auto"/>
          </w:tcPr>
          <w:p w:rsidR="00650C17" w:rsidRPr="00452EDC" w:rsidRDefault="00650C17" w:rsidP="00AF47C8">
            <w:pPr>
              <w:pStyle w:val="2b"/>
              <w:shd w:val="clear" w:color="auto" w:fill="auto"/>
              <w:spacing w:after="440" w:line="331" w:lineRule="exact"/>
              <w:ind w:left="20" w:right="3740"/>
              <w:jc w:val="both"/>
              <w:rPr>
                <w:sz w:val="20"/>
                <w:szCs w:val="20"/>
              </w:rPr>
            </w:pPr>
            <w:r w:rsidRPr="00452EDC">
              <w:rPr>
                <w:color w:val="000000"/>
                <w:sz w:val="20"/>
                <w:szCs w:val="20"/>
                <w:lang w:eastAsia="ru-RU" w:bidi="ru-RU"/>
              </w:rPr>
              <w:t>Об утверждении Аналитической записки о результатах оценки эффективности предоставленных налоговых льгот (налоговых расходов) по местным налогам Тёсово-Нетыльского сельского поселения</w:t>
            </w:r>
          </w:p>
        </w:tc>
      </w:tr>
    </w:tbl>
    <w:p w:rsidR="00650C17" w:rsidRPr="00452EDC" w:rsidRDefault="00650C17" w:rsidP="00650C17">
      <w:pPr>
        <w:spacing w:line="306" w:lineRule="exact"/>
        <w:ind w:left="20" w:right="20" w:firstLine="340"/>
        <w:jc w:val="both"/>
        <w:rPr>
          <w:color w:val="000000"/>
          <w:sz w:val="20"/>
          <w:szCs w:val="20"/>
          <w:lang w:eastAsia="ru-RU" w:bidi="ru-RU"/>
        </w:rPr>
      </w:pPr>
      <w:r w:rsidRPr="00452EDC">
        <w:rPr>
          <w:color w:val="000000"/>
          <w:sz w:val="20"/>
          <w:szCs w:val="20"/>
          <w:lang w:eastAsia="ru-RU" w:bidi="ru-RU"/>
        </w:rPr>
        <w:t>В целях определения результативности реализации налоговой политики в области местных налогов и налоговых преимуществ, полученных налогоплательщиками на территории Тёсово-Нетыльского сельского поселения, руководствуясь Налоговым кодексом Российской Федерации, Федеральным законом от 06.10.2003 №131-Ф3 «Об общих принципах организации местного самоуправления в Российской Федерации», постановлением Администрации Тёсово-Нетыльского сельского поселения от 31.10.2019 № 106 «Об утверждении Порядка оценки эффективности налоговых льгот (налоговых расходов) по местным налогам в Тёсово-Нетыльском сельском поселении» Администрация Тёсово-Нетыльского сельского поселения</w:t>
      </w:r>
    </w:p>
    <w:p w:rsidR="00650C17" w:rsidRPr="00452EDC" w:rsidRDefault="00650C17" w:rsidP="00650C17">
      <w:pPr>
        <w:spacing w:line="306" w:lineRule="exact"/>
        <w:ind w:left="20" w:right="20" w:firstLine="340"/>
        <w:jc w:val="both"/>
        <w:rPr>
          <w:sz w:val="20"/>
          <w:szCs w:val="20"/>
        </w:rPr>
      </w:pPr>
      <w:r w:rsidRPr="00452EDC">
        <w:rPr>
          <w:color w:val="000000"/>
          <w:sz w:val="20"/>
          <w:szCs w:val="20"/>
          <w:lang w:eastAsia="ru-RU" w:bidi="ru-RU"/>
        </w:rPr>
        <w:t xml:space="preserve"> ПОСТАНОВЛЯЕТ:</w:t>
      </w:r>
    </w:p>
    <w:p w:rsidR="00650C17" w:rsidRPr="00452EDC" w:rsidRDefault="00650C17" w:rsidP="00650C17">
      <w:pPr>
        <w:widowControl w:val="0"/>
        <w:numPr>
          <w:ilvl w:val="0"/>
          <w:numId w:val="9"/>
        </w:numPr>
        <w:spacing w:line="306" w:lineRule="exact"/>
        <w:ind w:left="380" w:right="20" w:hanging="360"/>
        <w:jc w:val="both"/>
        <w:rPr>
          <w:color w:val="000000"/>
          <w:sz w:val="20"/>
          <w:szCs w:val="20"/>
          <w:lang w:eastAsia="ru-RU" w:bidi="ru-RU"/>
        </w:rPr>
      </w:pPr>
      <w:r w:rsidRPr="00452EDC">
        <w:rPr>
          <w:color w:val="000000"/>
          <w:sz w:val="20"/>
          <w:szCs w:val="20"/>
          <w:lang w:eastAsia="ru-RU" w:bidi="ru-RU"/>
        </w:rPr>
        <w:t>Утвердить Аналитическую записку о результатах оценки эффективности предоставленных налоговых льгот по местным налогам Тёсово-Нетыльского сельского поселения за 2021 год (приложение № 1 к постановлению).</w:t>
      </w:r>
    </w:p>
    <w:p w:rsidR="00650C17" w:rsidRPr="00452EDC" w:rsidRDefault="00650C17" w:rsidP="00650C17">
      <w:pPr>
        <w:widowControl w:val="0"/>
        <w:numPr>
          <w:ilvl w:val="0"/>
          <w:numId w:val="9"/>
        </w:numPr>
        <w:spacing w:line="306" w:lineRule="exact"/>
        <w:ind w:left="380" w:right="20" w:hanging="360"/>
        <w:jc w:val="both"/>
        <w:rPr>
          <w:color w:val="000000"/>
          <w:sz w:val="20"/>
          <w:szCs w:val="20"/>
          <w:lang w:eastAsia="ru-RU" w:bidi="ru-RU"/>
        </w:rPr>
      </w:pPr>
      <w:r w:rsidRPr="00452EDC">
        <w:rPr>
          <w:color w:val="000000"/>
          <w:sz w:val="20"/>
          <w:szCs w:val="20"/>
          <w:lang w:eastAsia="ru-RU" w:bidi="ru-RU"/>
        </w:rPr>
        <w:t>Утвердить Перечень налоговых расходов Тёсово-Нетыльского сельского поселения на 2023 год (приложение № 2 к постановлению).</w:t>
      </w:r>
    </w:p>
    <w:p w:rsidR="00650C17" w:rsidRPr="00452EDC" w:rsidRDefault="00650C17" w:rsidP="00650C17">
      <w:pPr>
        <w:pStyle w:val="a5"/>
        <w:numPr>
          <w:ilvl w:val="0"/>
          <w:numId w:val="9"/>
        </w:numPr>
        <w:suppressAutoHyphens/>
        <w:spacing w:before="0" w:beforeAutospacing="0" w:after="0" w:afterAutospacing="0" w:line="306" w:lineRule="exact"/>
        <w:ind w:left="380" w:hanging="360"/>
        <w:jc w:val="both"/>
        <w:rPr>
          <w:sz w:val="20"/>
          <w:szCs w:val="20"/>
        </w:rPr>
      </w:pPr>
      <w:r w:rsidRPr="00452EDC">
        <w:rPr>
          <w:color w:val="000000"/>
          <w:sz w:val="20"/>
          <w:szCs w:val="20"/>
          <w:lang w:bidi="ru-RU"/>
        </w:rPr>
        <w:lastRenderedPageBreak/>
        <w:t>Опубликовать настоящее постановление в газете «Тёсово-Нетыльский Официальный вестник» и разместить в информационно-телекоммуникационной сети «Интернет» по адресу:</w:t>
      </w:r>
      <w:r w:rsidRPr="00452EDC">
        <w:rPr>
          <w:sz w:val="20"/>
          <w:szCs w:val="20"/>
        </w:rPr>
        <w:t xml:space="preserve"> </w:t>
      </w:r>
      <w:r w:rsidRPr="00452EDC">
        <w:rPr>
          <w:sz w:val="20"/>
          <w:szCs w:val="20"/>
        </w:rPr>
        <w:br/>
      </w:r>
      <w:r w:rsidRPr="00452EDC">
        <w:rPr>
          <w:rFonts w:ascii="Montserrat" w:hAnsi="Montserrat"/>
          <w:b/>
          <w:bCs/>
          <w:color w:val="005BD1"/>
          <w:sz w:val="20"/>
          <w:szCs w:val="20"/>
          <w:u w:val="single"/>
          <w:shd w:val="clear" w:color="auto" w:fill="FFFFFF"/>
        </w:rPr>
        <w:t>https://tesovonetylskoe-r49.gosweb.gosuslugi.ru</w:t>
      </w:r>
    </w:p>
    <w:p w:rsidR="00650C17" w:rsidRPr="00452EDC" w:rsidRDefault="00650C17" w:rsidP="00650C17">
      <w:pPr>
        <w:pStyle w:val="a5"/>
        <w:spacing w:line="306" w:lineRule="exact"/>
        <w:ind w:left="380"/>
        <w:jc w:val="both"/>
        <w:rPr>
          <w:sz w:val="20"/>
          <w:szCs w:val="20"/>
        </w:rPr>
      </w:pPr>
    </w:p>
    <w:p w:rsidR="00650C17" w:rsidRPr="00452EDC" w:rsidRDefault="00650C17" w:rsidP="00650C17">
      <w:pPr>
        <w:pStyle w:val="a5"/>
        <w:spacing w:line="306" w:lineRule="exact"/>
        <w:ind w:left="20"/>
        <w:jc w:val="both"/>
        <w:rPr>
          <w:sz w:val="20"/>
          <w:szCs w:val="20"/>
        </w:rPr>
      </w:pPr>
    </w:p>
    <w:p w:rsidR="00650C17" w:rsidRPr="00452EDC" w:rsidRDefault="00650C17" w:rsidP="00650C17">
      <w:pPr>
        <w:pStyle w:val="a5"/>
        <w:spacing w:line="306" w:lineRule="exact"/>
        <w:ind w:left="20"/>
        <w:jc w:val="both"/>
        <w:rPr>
          <w:b/>
          <w:sz w:val="20"/>
          <w:szCs w:val="20"/>
        </w:rPr>
      </w:pPr>
      <w:r w:rsidRPr="00452EDC">
        <w:rPr>
          <w:b/>
          <w:sz w:val="20"/>
          <w:szCs w:val="20"/>
        </w:rPr>
        <w:t>Глава сельского поселения                                                            О.А.Мякина</w:t>
      </w:r>
    </w:p>
    <w:p w:rsidR="00650C17" w:rsidRPr="00452EDC" w:rsidRDefault="00650C17" w:rsidP="00650C17">
      <w:pPr>
        <w:pageBreakBefore/>
        <w:jc w:val="right"/>
        <w:rPr>
          <w:sz w:val="20"/>
          <w:szCs w:val="20"/>
        </w:rPr>
      </w:pPr>
      <w:r w:rsidRPr="00452EDC">
        <w:rPr>
          <w:sz w:val="20"/>
          <w:szCs w:val="20"/>
        </w:rPr>
        <w:lastRenderedPageBreak/>
        <w:t xml:space="preserve">Приложение № 1 к постановлению </w:t>
      </w:r>
    </w:p>
    <w:p w:rsidR="00650C17" w:rsidRPr="00452EDC" w:rsidRDefault="00650C17" w:rsidP="00650C17">
      <w:pPr>
        <w:jc w:val="right"/>
        <w:rPr>
          <w:sz w:val="20"/>
          <w:szCs w:val="20"/>
        </w:rPr>
      </w:pPr>
      <w:r w:rsidRPr="00452EDC">
        <w:rPr>
          <w:sz w:val="20"/>
          <w:szCs w:val="20"/>
        </w:rPr>
        <w:t>Администрации Тёсово-Нетыльского сельского</w:t>
      </w:r>
    </w:p>
    <w:p w:rsidR="00650C17" w:rsidRPr="00452EDC" w:rsidRDefault="00650C17" w:rsidP="00650C17">
      <w:pPr>
        <w:jc w:val="right"/>
        <w:rPr>
          <w:sz w:val="20"/>
          <w:szCs w:val="20"/>
        </w:rPr>
      </w:pPr>
      <w:r w:rsidRPr="00452EDC">
        <w:rPr>
          <w:sz w:val="20"/>
          <w:szCs w:val="20"/>
        </w:rPr>
        <w:t xml:space="preserve"> поселения   от 28.04.2023   № 45</w:t>
      </w:r>
    </w:p>
    <w:p w:rsidR="00650C17" w:rsidRPr="00452EDC" w:rsidRDefault="00650C17" w:rsidP="00650C17">
      <w:pPr>
        <w:tabs>
          <w:tab w:val="decimal" w:pos="-2160"/>
        </w:tabs>
        <w:jc w:val="right"/>
        <w:rPr>
          <w:sz w:val="20"/>
          <w:szCs w:val="20"/>
        </w:rPr>
      </w:pPr>
    </w:p>
    <w:p w:rsidR="00650C17" w:rsidRPr="00452EDC" w:rsidRDefault="00650C17" w:rsidP="00650C17">
      <w:pPr>
        <w:spacing w:line="306" w:lineRule="exact"/>
        <w:ind w:left="20" w:right="20" w:firstLine="340"/>
        <w:jc w:val="center"/>
        <w:rPr>
          <w:b/>
          <w:color w:val="000000"/>
          <w:sz w:val="20"/>
          <w:szCs w:val="20"/>
          <w:lang w:eastAsia="ru-RU" w:bidi="ru-RU"/>
        </w:rPr>
      </w:pPr>
      <w:bookmarkStart w:id="1" w:name="bookmark0"/>
      <w:r w:rsidRPr="00452EDC">
        <w:rPr>
          <w:b/>
          <w:color w:val="000000"/>
          <w:sz w:val="20"/>
          <w:szCs w:val="20"/>
          <w:lang w:eastAsia="ru-RU" w:bidi="ru-RU"/>
        </w:rPr>
        <w:t>Аналитическая записка</w:t>
      </w:r>
    </w:p>
    <w:p w:rsidR="00650C17" w:rsidRPr="00452EDC" w:rsidRDefault="00650C17" w:rsidP="00650C17">
      <w:pPr>
        <w:spacing w:line="306" w:lineRule="exact"/>
        <w:ind w:left="20" w:right="20" w:firstLine="340"/>
        <w:jc w:val="center"/>
        <w:rPr>
          <w:b/>
          <w:color w:val="000000"/>
          <w:sz w:val="20"/>
          <w:szCs w:val="20"/>
          <w:lang w:eastAsia="ru-RU" w:bidi="ru-RU"/>
        </w:rPr>
      </w:pPr>
      <w:r w:rsidRPr="00452EDC">
        <w:rPr>
          <w:b/>
          <w:color w:val="000000"/>
          <w:sz w:val="20"/>
          <w:szCs w:val="20"/>
          <w:lang w:eastAsia="ru-RU" w:bidi="ru-RU"/>
        </w:rPr>
        <w:t>оценки эффективности налоговых льгот (налоговых расходов) по местным налогам в Тёсово-Нетыльском сельском поселении</w:t>
      </w:r>
    </w:p>
    <w:p w:rsidR="00650C17" w:rsidRPr="00452EDC" w:rsidRDefault="00650C17" w:rsidP="00650C17">
      <w:pPr>
        <w:spacing w:line="306" w:lineRule="exact"/>
        <w:ind w:left="20" w:right="20" w:firstLine="340"/>
        <w:jc w:val="center"/>
        <w:rPr>
          <w:b/>
          <w:color w:val="000000"/>
          <w:sz w:val="20"/>
          <w:szCs w:val="20"/>
          <w:lang w:eastAsia="ru-RU" w:bidi="ru-RU"/>
        </w:rPr>
      </w:pPr>
    </w:p>
    <w:p w:rsidR="00650C17" w:rsidRPr="00452EDC" w:rsidRDefault="00650C17" w:rsidP="00650C17">
      <w:pPr>
        <w:pStyle w:val="1f1"/>
        <w:shd w:val="clear" w:color="auto" w:fill="auto"/>
        <w:spacing w:before="0" w:after="246"/>
        <w:ind w:left="20" w:right="20" w:firstLine="340"/>
        <w:jc w:val="both"/>
        <w:rPr>
          <w:color w:val="000000"/>
          <w:lang w:eastAsia="ru-RU" w:bidi="ru-RU"/>
        </w:rPr>
      </w:pPr>
      <w:r w:rsidRPr="00452EDC">
        <w:rPr>
          <w:color w:val="000000"/>
          <w:lang w:eastAsia="ru-RU" w:bidi="ru-RU"/>
        </w:rPr>
        <w:t>1. Реализация полномочий Тёсово-Нетыльского сельского поселения, установленных налоговым законодательством в отношении местных налогов в 2021 году.</w:t>
      </w:r>
      <w:bookmarkEnd w:id="1"/>
    </w:p>
    <w:p w:rsidR="00650C17" w:rsidRPr="00452EDC" w:rsidRDefault="00650C17" w:rsidP="00650C17">
      <w:pPr>
        <w:spacing w:line="306" w:lineRule="exact"/>
        <w:ind w:left="20" w:right="20" w:firstLine="340"/>
        <w:jc w:val="both"/>
        <w:rPr>
          <w:color w:val="000000"/>
          <w:sz w:val="20"/>
          <w:szCs w:val="20"/>
          <w:lang w:eastAsia="ru-RU" w:bidi="ru-RU"/>
        </w:rPr>
      </w:pPr>
      <w:r w:rsidRPr="00452EDC">
        <w:rPr>
          <w:color w:val="000000"/>
          <w:sz w:val="20"/>
          <w:szCs w:val="20"/>
          <w:lang w:eastAsia="ru-RU" w:bidi="ru-RU"/>
        </w:rPr>
        <w:t>Согласно статье 61 Бюджетного кодекса в бюджет поселения зачисляются налоговые доходы от местных налогов, устанавливаемых представительными органами поселений в соответствии с законодательством Российской Федерации о налогах и сборах.</w:t>
      </w:r>
    </w:p>
    <w:p w:rsidR="00650C17" w:rsidRPr="00452EDC" w:rsidRDefault="00650C17" w:rsidP="00650C17">
      <w:pPr>
        <w:spacing w:line="306" w:lineRule="exact"/>
        <w:ind w:left="20" w:right="20" w:firstLine="340"/>
        <w:jc w:val="both"/>
        <w:rPr>
          <w:color w:val="000000"/>
          <w:sz w:val="20"/>
          <w:szCs w:val="20"/>
          <w:lang w:eastAsia="ru-RU" w:bidi="ru-RU"/>
        </w:rPr>
      </w:pPr>
      <w:r w:rsidRPr="00452EDC">
        <w:rPr>
          <w:color w:val="000000"/>
          <w:sz w:val="20"/>
          <w:szCs w:val="20"/>
          <w:lang w:eastAsia="ru-RU" w:bidi="ru-RU"/>
        </w:rPr>
        <w:t>На территории Тёсово-Нетыльского сельского поселения введены следующие местные налоги</w:t>
      </w:r>
    </w:p>
    <w:p w:rsidR="00650C17" w:rsidRPr="00452EDC" w:rsidRDefault="00650C17" w:rsidP="00650C17">
      <w:pPr>
        <w:spacing w:line="306" w:lineRule="exact"/>
        <w:ind w:left="20" w:right="20" w:firstLine="340"/>
        <w:jc w:val="both"/>
        <w:rPr>
          <w:color w:val="000000"/>
          <w:sz w:val="20"/>
          <w:szCs w:val="20"/>
          <w:lang w:eastAsia="ru-RU" w:bidi="ru-RU"/>
        </w:rPr>
      </w:pPr>
      <w:r w:rsidRPr="00452EDC">
        <w:rPr>
          <w:color w:val="000000"/>
          <w:sz w:val="20"/>
          <w:szCs w:val="20"/>
          <w:lang w:eastAsia="ru-RU" w:bidi="ru-RU"/>
        </w:rPr>
        <w:t xml:space="preserve"> 1) налог на имущество физических лиц -по нормативу 100%;</w:t>
      </w:r>
    </w:p>
    <w:p w:rsidR="00650C17" w:rsidRPr="00452EDC" w:rsidRDefault="00650C17" w:rsidP="00650C17">
      <w:pPr>
        <w:spacing w:line="306" w:lineRule="exact"/>
        <w:ind w:left="20" w:right="20" w:firstLine="340"/>
        <w:jc w:val="both"/>
        <w:rPr>
          <w:color w:val="000000"/>
          <w:sz w:val="20"/>
          <w:szCs w:val="20"/>
          <w:lang w:eastAsia="ru-RU" w:bidi="ru-RU"/>
        </w:rPr>
      </w:pPr>
      <w:r w:rsidRPr="00452EDC">
        <w:rPr>
          <w:color w:val="000000"/>
          <w:sz w:val="20"/>
          <w:szCs w:val="20"/>
          <w:lang w:eastAsia="ru-RU" w:bidi="ru-RU"/>
        </w:rPr>
        <w:t xml:space="preserve"> 2) земельный налог - по нормативу 100%.</w:t>
      </w:r>
    </w:p>
    <w:p w:rsidR="00650C17" w:rsidRPr="00452EDC" w:rsidRDefault="00650C17" w:rsidP="00650C17">
      <w:pPr>
        <w:spacing w:line="306" w:lineRule="exact"/>
        <w:ind w:left="20" w:right="20" w:firstLine="340"/>
        <w:jc w:val="both"/>
        <w:rPr>
          <w:color w:val="000000"/>
          <w:sz w:val="20"/>
          <w:szCs w:val="20"/>
          <w:lang w:eastAsia="ru-RU" w:bidi="ru-RU"/>
        </w:rPr>
      </w:pPr>
      <w:r w:rsidRPr="00452EDC">
        <w:rPr>
          <w:color w:val="000000"/>
          <w:sz w:val="20"/>
          <w:szCs w:val="20"/>
          <w:lang w:eastAsia="ru-RU" w:bidi="ru-RU"/>
        </w:rPr>
        <w:t>Оценка эффективности налоговых льгот проводится в целях оптимизации перечня налоговых преференций и обеспечения оптимального выбора объектов для предоставления поддержки в виде налоговых льгот.</w:t>
      </w:r>
    </w:p>
    <w:p w:rsidR="00650C17" w:rsidRPr="00452EDC" w:rsidRDefault="00650C17" w:rsidP="00650C17">
      <w:pPr>
        <w:spacing w:line="306" w:lineRule="exact"/>
        <w:ind w:left="20" w:right="20" w:firstLine="340"/>
        <w:jc w:val="both"/>
        <w:rPr>
          <w:color w:val="000000"/>
          <w:sz w:val="20"/>
          <w:szCs w:val="20"/>
          <w:lang w:eastAsia="ru-RU" w:bidi="ru-RU"/>
        </w:rPr>
      </w:pPr>
    </w:p>
    <w:p w:rsidR="00650C17" w:rsidRPr="00452EDC" w:rsidRDefault="00650C17" w:rsidP="00650C17">
      <w:pPr>
        <w:pStyle w:val="1f1"/>
        <w:numPr>
          <w:ilvl w:val="0"/>
          <w:numId w:val="13"/>
        </w:numPr>
        <w:shd w:val="clear" w:color="auto" w:fill="auto"/>
        <w:spacing w:before="0" w:after="303" w:line="240" w:lineRule="exact"/>
        <w:rPr>
          <w:color w:val="000000"/>
          <w:lang w:eastAsia="ru-RU" w:bidi="ru-RU"/>
        </w:rPr>
      </w:pPr>
      <w:bookmarkStart w:id="2" w:name="bookmark1"/>
      <w:r w:rsidRPr="00452EDC">
        <w:rPr>
          <w:color w:val="000000"/>
          <w:lang w:eastAsia="ru-RU" w:bidi="ru-RU"/>
        </w:rPr>
        <w:t>Проведение инвентаризации предоставленных налоговых льгот.</w:t>
      </w:r>
      <w:bookmarkEnd w:id="2"/>
    </w:p>
    <w:p w:rsidR="00650C17" w:rsidRPr="00452EDC" w:rsidRDefault="00650C17" w:rsidP="00650C17">
      <w:pPr>
        <w:spacing w:line="320" w:lineRule="exact"/>
        <w:ind w:left="20" w:right="20"/>
        <w:jc w:val="both"/>
        <w:rPr>
          <w:color w:val="000000"/>
          <w:sz w:val="20"/>
          <w:szCs w:val="20"/>
          <w:lang w:eastAsia="ru-RU" w:bidi="ru-RU"/>
        </w:rPr>
      </w:pPr>
      <w:r w:rsidRPr="00452EDC">
        <w:rPr>
          <w:color w:val="000000"/>
          <w:sz w:val="20"/>
          <w:szCs w:val="20"/>
          <w:lang w:eastAsia="ru-RU" w:bidi="ru-RU"/>
        </w:rPr>
        <w:t>Решением Совета депутатов Тёсово-Нетыльского сельского поселения от 19.03.2020 № 28 «О земельном налоге на территории Тёсово-Нетыльского сельского поселения» установлены налоговые ставки на земельные участки в зависимости от вида разрешенного использования участка. Помимо определенных статьей 395 Налогового кодекса Российской Федерации категорий налогоплательщиков, имеющих право на налоговые льготы по данному виду налога, указанным выше решением освобождены от уплаты земельного налога на 100% следующие категории налогоплательщиков:</w:t>
      </w:r>
    </w:p>
    <w:p w:rsidR="00650C17" w:rsidRPr="00452EDC" w:rsidRDefault="00650C17" w:rsidP="00650C17">
      <w:pPr>
        <w:overflowPunct w:val="0"/>
        <w:autoSpaceDE w:val="0"/>
        <w:autoSpaceDN w:val="0"/>
        <w:adjustRightInd w:val="0"/>
        <w:ind w:firstLine="540"/>
        <w:jc w:val="both"/>
        <w:textAlignment w:val="baseline"/>
        <w:rPr>
          <w:sz w:val="20"/>
          <w:szCs w:val="20"/>
        </w:rPr>
      </w:pPr>
      <w:r w:rsidRPr="00452EDC">
        <w:rPr>
          <w:sz w:val="20"/>
          <w:szCs w:val="20"/>
        </w:rPr>
        <w:t>1) организациям, реализующим на территории Тёсово-Нетыльского сельского поселения инвестиционные проекты и вкладывающим собственные и привлеченные средства, в том числе иностранные , в реализацию конкретных инвестиционных проектов, одобренных в установленном порядке Администрацией Тёсово-Нетыльского сельского поселения и соответствующих требованиям, установленным Правилами расчета момента достижения полной окупаемости вложенных средств, расчетного срока окупаемости и определения иных особенностей применения льгот для организаций, осуществляющих инвестиционные проекты в Новгородской области , утвержденными постановлением Новгородской областной думы от 29.01.1997 № 500-ОД,  в отношении земельных участков , предоставленных для указанной деятельности, за исключением проектов:</w:t>
      </w:r>
    </w:p>
    <w:p w:rsidR="00650C17" w:rsidRPr="00452EDC" w:rsidRDefault="00650C17" w:rsidP="00650C17">
      <w:pPr>
        <w:overflowPunct w:val="0"/>
        <w:autoSpaceDE w:val="0"/>
        <w:autoSpaceDN w:val="0"/>
        <w:adjustRightInd w:val="0"/>
        <w:ind w:firstLine="540"/>
        <w:jc w:val="both"/>
        <w:textAlignment w:val="baseline"/>
        <w:rPr>
          <w:sz w:val="20"/>
          <w:szCs w:val="20"/>
        </w:rPr>
      </w:pPr>
      <w:r w:rsidRPr="00452EDC">
        <w:rPr>
          <w:sz w:val="20"/>
          <w:szCs w:val="20"/>
        </w:rPr>
        <w:t xml:space="preserve">   расчетный срок окупаемости которых менее одного года;</w:t>
      </w:r>
    </w:p>
    <w:p w:rsidR="00650C17" w:rsidRPr="00452EDC" w:rsidRDefault="00650C17" w:rsidP="00650C17">
      <w:pPr>
        <w:overflowPunct w:val="0"/>
        <w:autoSpaceDE w:val="0"/>
        <w:autoSpaceDN w:val="0"/>
        <w:adjustRightInd w:val="0"/>
        <w:ind w:firstLine="540"/>
        <w:jc w:val="both"/>
        <w:textAlignment w:val="baseline"/>
        <w:rPr>
          <w:sz w:val="20"/>
          <w:szCs w:val="20"/>
        </w:rPr>
      </w:pPr>
      <w:r w:rsidRPr="00452EDC">
        <w:rPr>
          <w:sz w:val="20"/>
          <w:szCs w:val="20"/>
        </w:rPr>
        <w:t xml:space="preserve">   реализуемых за счет привлеченных на безвозмездной основе средств бюджетов всех уровней и внебюджетных фондов;</w:t>
      </w:r>
    </w:p>
    <w:p w:rsidR="00650C17" w:rsidRPr="00452EDC" w:rsidRDefault="00650C17" w:rsidP="00650C17">
      <w:pPr>
        <w:overflowPunct w:val="0"/>
        <w:autoSpaceDE w:val="0"/>
        <w:autoSpaceDN w:val="0"/>
        <w:adjustRightInd w:val="0"/>
        <w:ind w:firstLine="540"/>
        <w:jc w:val="both"/>
        <w:textAlignment w:val="baseline"/>
        <w:rPr>
          <w:sz w:val="20"/>
          <w:szCs w:val="20"/>
        </w:rPr>
      </w:pPr>
      <w:r w:rsidRPr="00452EDC">
        <w:rPr>
          <w:sz w:val="20"/>
          <w:szCs w:val="20"/>
        </w:rPr>
        <w:lastRenderedPageBreak/>
        <w:t xml:space="preserve">   реализуемых в следующих отраслях народного хозяйства : оптовая и розничная торговля, общественного питания, финансовая и страховая деятельность, операции с недвижимым имуществом;</w:t>
      </w:r>
    </w:p>
    <w:p w:rsidR="00650C17" w:rsidRPr="00452EDC" w:rsidRDefault="00650C17" w:rsidP="00650C17">
      <w:pPr>
        <w:overflowPunct w:val="0"/>
        <w:autoSpaceDE w:val="0"/>
        <w:autoSpaceDN w:val="0"/>
        <w:adjustRightInd w:val="0"/>
        <w:ind w:firstLine="540"/>
        <w:jc w:val="both"/>
        <w:textAlignment w:val="baseline"/>
        <w:rPr>
          <w:sz w:val="20"/>
          <w:szCs w:val="20"/>
        </w:rPr>
      </w:pPr>
      <w:r w:rsidRPr="00452EDC">
        <w:rPr>
          <w:sz w:val="20"/>
          <w:szCs w:val="20"/>
        </w:rPr>
        <w:t>2) налогоплательщикам, входящим в структуру органов местного самоуправления Тёсово-Нетыльского сельского поселения, обладающих правами юридического лица, в отношении земельных участков, предоставленных для обеспечения их деятельности;</w:t>
      </w:r>
    </w:p>
    <w:p w:rsidR="00650C17" w:rsidRPr="00452EDC" w:rsidRDefault="00650C17" w:rsidP="00650C17">
      <w:pPr>
        <w:autoSpaceDE w:val="0"/>
        <w:autoSpaceDN w:val="0"/>
        <w:adjustRightInd w:val="0"/>
        <w:jc w:val="both"/>
        <w:rPr>
          <w:sz w:val="20"/>
          <w:szCs w:val="20"/>
        </w:rPr>
      </w:pPr>
      <w:r w:rsidRPr="00452EDC">
        <w:rPr>
          <w:sz w:val="20"/>
          <w:szCs w:val="20"/>
        </w:rPr>
        <w:t xml:space="preserve">       3) бюджетным и (или) автономным учреждениям (организациям), предоставляющим (оказывающим) услуги, выполняющим работы в сферах образования, молодежной политики, оздоровления и отдыха детей, культуры, финансируемых из бюджета Новгородского муниципального района и бюджета Тёсово-Нетыльского сельского поселения;</w:t>
      </w:r>
    </w:p>
    <w:p w:rsidR="00650C17" w:rsidRPr="00452EDC" w:rsidRDefault="00650C17" w:rsidP="00650C17">
      <w:pPr>
        <w:autoSpaceDE w:val="0"/>
        <w:autoSpaceDN w:val="0"/>
        <w:adjustRightInd w:val="0"/>
        <w:ind w:left="20"/>
        <w:jc w:val="both"/>
        <w:rPr>
          <w:sz w:val="20"/>
          <w:szCs w:val="20"/>
        </w:rPr>
      </w:pPr>
      <w:r w:rsidRPr="00452EDC">
        <w:rPr>
          <w:sz w:val="20"/>
          <w:szCs w:val="20"/>
        </w:rPr>
        <w:t xml:space="preserve">       4) малообеспеченным гражданам (гражданам с доходом ниже прожиточного минимума) и гражданам в возрасте восьмидесяти и более лет, которым предоставлены земельные участки для эксплуатации индивидуального жилого дома и для ведения личного подсобного хозяйства, при условии оформленной постоянной регистрации по месту жительства в указанном жилом доме - в отношении земельного участка, предоставленного для эксплуатации жилого дома.</w:t>
      </w:r>
    </w:p>
    <w:p w:rsidR="00650C17" w:rsidRPr="00452EDC" w:rsidRDefault="00650C17" w:rsidP="00650C17">
      <w:pPr>
        <w:spacing w:line="320" w:lineRule="exact"/>
        <w:ind w:left="40" w:right="20" w:firstLine="540"/>
        <w:jc w:val="both"/>
        <w:rPr>
          <w:color w:val="000000"/>
          <w:sz w:val="20"/>
          <w:szCs w:val="20"/>
          <w:lang w:eastAsia="ru-RU" w:bidi="ru-RU"/>
        </w:rPr>
      </w:pPr>
      <w:r w:rsidRPr="00452EDC">
        <w:rPr>
          <w:color w:val="000000"/>
          <w:sz w:val="20"/>
          <w:szCs w:val="20"/>
          <w:lang w:eastAsia="ru-RU" w:bidi="ru-RU"/>
        </w:rPr>
        <w:t>Поскольку муниципальными нормативными правовыми актами Тёсово-Нетыльского сельского поселения налоговые льготы установлены только по земельному налогу, оценка эффективности предоставленных налоговых льгот проводилась только в отношении данного вида налога.</w:t>
      </w:r>
    </w:p>
    <w:p w:rsidR="00650C17" w:rsidRPr="00452EDC" w:rsidRDefault="00650C17" w:rsidP="00650C17">
      <w:pPr>
        <w:spacing w:after="237" w:line="320" w:lineRule="exact"/>
        <w:ind w:left="40" w:right="20" w:firstLine="720"/>
        <w:jc w:val="both"/>
        <w:rPr>
          <w:color w:val="000000"/>
          <w:sz w:val="20"/>
          <w:szCs w:val="20"/>
          <w:lang w:eastAsia="ru-RU" w:bidi="ru-RU"/>
        </w:rPr>
      </w:pPr>
      <w:r w:rsidRPr="00452EDC">
        <w:rPr>
          <w:color w:val="000000"/>
          <w:sz w:val="20"/>
          <w:szCs w:val="20"/>
          <w:lang w:eastAsia="ru-RU" w:bidi="ru-RU"/>
        </w:rPr>
        <w:t>По итогам проведения инвентаризации предоставленных налоговых льгот составлен перечень налоговых расходов Тёсово-Нетыльского сельского поселения (приложение № 2 к постановлению).</w:t>
      </w:r>
    </w:p>
    <w:p w:rsidR="00650C17" w:rsidRPr="00452EDC" w:rsidRDefault="00650C17" w:rsidP="00650C17">
      <w:pPr>
        <w:pStyle w:val="1f1"/>
        <w:numPr>
          <w:ilvl w:val="0"/>
          <w:numId w:val="13"/>
        </w:numPr>
        <w:shd w:val="clear" w:color="auto" w:fill="auto"/>
        <w:tabs>
          <w:tab w:val="left" w:pos="771"/>
        </w:tabs>
        <w:spacing w:before="0" w:after="243" w:line="324" w:lineRule="exact"/>
        <w:ind w:left="760" w:right="20"/>
        <w:rPr>
          <w:color w:val="000000"/>
          <w:lang w:eastAsia="ru-RU" w:bidi="ru-RU"/>
        </w:rPr>
      </w:pPr>
      <w:bookmarkStart w:id="3" w:name="bookmark2"/>
      <w:r w:rsidRPr="00452EDC">
        <w:rPr>
          <w:color w:val="000000"/>
          <w:lang w:eastAsia="ru-RU" w:bidi="ru-RU"/>
        </w:rPr>
        <w:t>Оценка бюджетной, экономической и социальной эффективности предоставленных налоговых льгот.</w:t>
      </w:r>
      <w:bookmarkEnd w:id="3"/>
    </w:p>
    <w:p w:rsidR="00650C17" w:rsidRPr="00452EDC" w:rsidRDefault="00650C17" w:rsidP="00650C17">
      <w:pPr>
        <w:spacing w:line="320" w:lineRule="exact"/>
        <w:ind w:left="40" w:right="20" w:firstLine="380"/>
        <w:jc w:val="both"/>
        <w:rPr>
          <w:color w:val="000000"/>
          <w:sz w:val="20"/>
          <w:szCs w:val="20"/>
          <w:lang w:eastAsia="ru-RU" w:bidi="ru-RU"/>
        </w:rPr>
      </w:pPr>
      <w:r w:rsidRPr="00452EDC">
        <w:rPr>
          <w:color w:val="000000"/>
          <w:sz w:val="20"/>
          <w:szCs w:val="20"/>
          <w:lang w:eastAsia="ru-RU" w:bidi="ru-RU"/>
        </w:rPr>
        <w:t>Оценка эффективности проводилась на основании информации Управления Федеральной налоговой службы по Новгородской области.</w:t>
      </w:r>
    </w:p>
    <w:p w:rsidR="00650C17" w:rsidRPr="00452EDC" w:rsidRDefault="00650C17" w:rsidP="00650C17">
      <w:pPr>
        <w:overflowPunct w:val="0"/>
        <w:autoSpaceDE w:val="0"/>
        <w:autoSpaceDN w:val="0"/>
        <w:adjustRightInd w:val="0"/>
        <w:ind w:left="20" w:firstLine="540"/>
        <w:jc w:val="both"/>
        <w:textAlignment w:val="baseline"/>
        <w:rPr>
          <w:sz w:val="20"/>
          <w:szCs w:val="20"/>
        </w:rPr>
      </w:pPr>
      <w:r w:rsidRPr="00452EDC">
        <w:rPr>
          <w:color w:val="000000"/>
          <w:sz w:val="20"/>
          <w:szCs w:val="20"/>
          <w:lang w:eastAsia="ru-RU" w:bidi="ru-RU"/>
        </w:rPr>
        <w:t>3.1.</w:t>
      </w:r>
      <w:r w:rsidRPr="00452EDC">
        <w:rPr>
          <w:sz w:val="20"/>
          <w:szCs w:val="20"/>
        </w:rPr>
        <w:t xml:space="preserve"> Льгота организациям, реализующим на территории Тёсово-Нетыльского сельского поселения инвестиционные проекты и вкладывающим собственные и привлеченные средства, в том числе иностранные , в реализацию конкретных инвестиционных проектов, одобренных в установленном порядке Администрацией Тёсово-Нетыльского сельского поселения и соответствующих требованиям, установленным Правилами расчета момента достижения полной окупаемости вложенных средств, расчетного срока окупаемости и определения иных особенностей применения льгот для организаций, осуществляющих инвестиционные проекты в Новгородской области , утвержденными постановлением Новгородской областной думы от 29.01.1997 № 500-ОД,  в отношении земельных участков , предоставленных для указанной деятельности, за исключением проектов:,  данная льгота является стимулирующей, установлена в целях стимулирования экономической активности для увеличения налоговых поступлений в бюджет поселения. В 2021 году данной льготой не воспользовался ни один налогоплательщик. С 01.01.2024 года данная льгота предполагается к отмене, так как является невостребованной.</w:t>
      </w:r>
    </w:p>
    <w:p w:rsidR="00650C17" w:rsidRPr="00452EDC" w:rsidRDefault="00650C17" w:rsidP="00650C17">
      <w:pPr>
        <w:spacing w:line="320" w:lineRule="exact"/>
        <w:ind w:left="40" w:right="20" w:firstLine="380"/>
        <w:jc w:val="both"/>
        <w:rPr>
          <w:color w:val="000000"/>
          <w:sz w:val="20"/>
          <w:szCs w:val="20"/>
          <w:lang w:eastAsia="ru-RU" w:bidi="ru-RU"/>
        </w:rPr>
      </w:pPr>
      <w:r w:rsidRPr="00452EDC">
        <w:rPr>
          <w:color w:val="000000"/>
          <w:sz w:val="20"/>
          <w:szCs w:val="20"/>
          <w:lang w:eastAsia="ru-RU" w:bidi="ru-RU"/>
        </w:rPr>
        <w:t xml:space="preserve">  Определить оценку бюджетной и экономической эффективности предоставления льготы не представляется возможным в виду отсутствия данных. Льгота подпадает в разряд не эффективных льгот. Однако считаем целесообразным пролонгировать данную льготу, так как в настоящее время наблюдается спад во многих отраслях экономики. Данная льгота направлена на создание необходимых условий для развития инвестиционной и инновационной деятельности в Тёсово-Нетыльском сельском поселении. Для решения вопроса пролонгации или отмены данной льготы данный вопрос будет вынесен на заседание </w:t>
      </w:r>
      <w:r w:rsidRPr="00452EDC">
        <w:rPr>
          <w:color w:val="000000"/>
          <w:sz w:val="20"/>
          <w:szCs w:val="20"/>
          <w:lang w:eastAsia="ru-RU" w:bidi="ru-RU"/>
        </w:rPr>
        <w:lastRenderedPageBreak/>
        <w:t>Совета депутатов Тёсово-Нетыльского сельского поселения. Если по итогам рассмотрения вопроса на заседании будет принято решение о целесообразности отмены предоставленной налоговой льготы, в установленном порядке будет подготовлен проект соответствующего муниципального нормативного правового акта.</w:t>
      </w:r>
    </w:p>
    <w:p w:rsidR="00650C17" w:rsidRPr="00452EDC" w:rsidRDefault="00650C17" w:rsidP="00650C17">
      <w:pPr>
        <w:overflowPunct w:val="0"/>
        <w:autoSpaceDE w:val="0"/>
        <w:autoSpaceDN w:val="0"/>
        <w:adjustRightInd w:val="0"/>
        <w:ind w:left="20" w:firstLine="540"/>
        <w:jc w:val="both"/>
        <w:textAlignment w:val="baseline"/>
        <w:rPr>
          <w:sz w:val="20"/>
          <w:szCs w:val="20"/>
        </w:rPr>
      </w:pPr>
      <w:r w:rsidRPr="00452EDC">
        <w:rPr>
          <w:color w:val="000000"/>
          <w:sz w:val="20"/>
          <w:szCs w:val="20"/>
          <w:lang w:eastAsia="ru-RU" w:bidi="ru-RU"/>
        </w:rPr>
        <w:t>3.2.</w:t>
      </w:r>
      <w:r w:rsidRPr="00452EDC">
        <w:rPr>
          <w:rFonts w:ascii="Calibri" w:hAnsi="Calibri"/>
          <w:color w:val="000000"/>
          <w:sz w:val="20"/>
          <w:szCs w:val="20"/>
          <w:lang w:eastAsia="ru-RU" w:bidi="ru-RU"/>
        </w:rPr>
        <w:t xml:space="preserve"> </w:t>
      </w:r>
      <w:r w:rsidRPr="00452EDC">
        <w:rPr>
          <w:color w:val="000000"/>
          <w:sz w:val="20"/>
          <w:szCs w:val="20"/>
          <w:lang w:eastAsia="ru-RU" w:bidi="ru-RU"/>
        </w:rPr>
        <w:t xml:space="preserve">Льгота </w:t>
      </w:r>
      <w:r w:rsidRPr="00452EDC">
        <w:rPr>
          <w:sz w:val="20"/>
          <w:szCs w:val="20"/>
        </w:rPr>
        <w:t>налогоплательщикам, входящим в структуру органов местного самоуправления Тёсово-Нетыльского сельского поселения, обладающих правами юридического лица, в отношении земельных участков, предоставленных для обеспечения их деятельности;</w:t>
      </w:r>
    </w:p>
    <w:p w:rsidR="00650C17" w:rsidRPr="00452EDC" w:rsidRDefault="00650C17" w:rsidP="00650C17">
      <w:pPr>
        <w:spacing w:line="320" w:lineRule="exact"/>
        <w:ind w:left="20" w:right="20" w:firstLine="720"/>
        <w:jc w:val="both"/>
        <w:rPr>
          <w:color w:val="000000"/>
          <w:sz w:val="20"/>
          <w:szCs w:val="20"/>
          <w:lang w:eastAsia="ru-RU" w:bidi="ru-RU"/>
        </w:rPr>
      </w:pPr>
      <w:r w:rsidRPr="00452EDC">
        <w:rPr>
          <w:color w:val="000000"/>
          <w:sz w:val="20"/>
          <w:szCs w:val="20"/>
          <w:lang w:eastAsia="ru-RU" w:bidi="ru-RU"/>
        </w:rPr>
        <w:t>По данным УФНС России по Новгородской области в 2021 году данной льготой воспользовался 2 человек на сумму 13,0 тыс.руб.</w:t>
      </w:r>
    </w:p>
    <w:p w:rsidR="00650C17" w:rsidRPr="00452EDC" w:rsidRDefault="00650C17" w:rsidP="00650C17">
      <w:pPr>
        <w:spacing w:line="320" w:lineRule="exact"/>
        <w:ind w:left="20" w:right="20" w:firstLine="720"/>
        <w:jc w:val="both"/>
        <w:rPr>
          <w:color w:val="000000"/>
          <w:sz w:val="20"/>
          <w:szCs w:val="20"/>
          <w:lang w:eastAsia="ru-RU" w:bidi="ru-RU"/>
        </w:rPr>
      </w:pPr>
      <w:r w:rsidRPr="00452EDC">
        <w:rPr>
          <w:color w:val="000000"/>
          <w:sz w:val="20"/>
          <w:szCs w:val="20"/>
          <w:lang w:eastAsia="ru-RU" w:bidi="ru-RU"/>
        </w:rPr>
        <w:t>Предоставление данного вида льгот имеет бюджетный эффект, в связи с тем, что исключаются встречные финансовые потоки в бюджет поселения. Данная льгота признается эффективной.</w:t>
      </w:r>
    </w:p>
    <w:p w:rsidR="00650C17" w:rsidRPr="00452EDC" w:rsidRDefault="00650C17" w:rsidP="00650C17">
      <w:pPr>
        <w:spacing w:line="320" w:lineRule="exact"/>
        <w:ind w:left="20" w:right="20" w:firstLine="540"/>
        <w:jc w:val="both"/>
        <w:rPr>
          <w:color w:val="000000"/>
          <w:sz w:val="20"/>
          <w:szCs w:val="20"/>
          <w:lang w:eastAsia="ru-RU" w:bidi="ru-RU"/>
        </w:rPr>
      </w:pPr>
    </w:p>
    <w:p w:rsidR="00650C17" w:rsidRPr="00452EDC" w:rsidRDefault="00650C17" w:rsidP="00650C17">
      <w:pPr>
        <w:autoSpaceDE w:val="0"/>
        <w:autoSpaceDN w:val="0"/>
        <w:adjustRightInd w:val="0"/>
        <w:jc w:val="both"/>
        <w:rPr>
          <w:sz w:val="20"/>
          <w:szCs w:val="20"/>
        </w:rPr>
      </w:pPr>
      <w:r w:rsidRPr="00452EDC">
        <w:rPr>
          <w:color w:val="000000"/>
          <w:sz w:val="20"/>
          <w:szCs w:val="20"/>
          <w:lang w:eastAsia="ru-RU" w:bidi="ru-RU"/>
        </w:rPr>
        <w:t>3.3.</w:t>
      </w:r>
      <w:r w:rsidRPr="00452EDC">
        <w:rPr>
          <w:sz w:val="20"/>
          <w:szCs w:val="20"/>
        </w:rPr>
        <w:t xml:space="preserve">  Налоговая льгота бюджетным и (или) автономным учреждениям (организациям), предоставляющим (оказывающим) услуги, выполняющим работы в сферах образования, молодежной политики, оздоровления и отдыха детей, культуры, финансируемых из бюджета Новгородского муниципального района и бюджета Тёсово-Нетыльского сельского поселения;</w:t>
      </w:r>
    </w:p>
    <w:p w:rsidR="00650C17" w:rsidRPr="00452EDC" w:rsidRDefault="00650C17" w:rsidP="00650C17">
      <w:pPr>
        <w:spacing w:line="320" w:lineRule="exact"/>
        <w:ind w:right="20" w:firstLine="700"/>
        <w:jc w:val="both"/>
        <w:rPr>
          <w:color w:val="000000"/>
          <w:sz w:val="20"/>
          <w:szCs w:val="20"/>
          <w:lang w:eastAsia="ru-RU" w:bidi="ru-RU"/>
        </w:rPr>
      </w:pPr>
      <w:r w:rsidRPr="00452EDC">
        <w:rPr>
          <w:color w:val="000000"/>
          <w:sz w:val="20"/>
          <w:szCs w:val="20"/>
          <w:lang w:eastAsia="ru-RU" w:bidi="ru-RU"/>
        </w:rPr>
        <w:t xml:space="preserve">По данным УФНС России по Новгородской области в 2021 году данной льготой воспользовалась 1 организация на сумму 158,0 тыс.руб. </w:t>
      </w:r>
    </w:p>
    <w:p w:rsidR="00650C17" w:rsidRPr="00452EDC" w:rsidRDefault="00650C17" w:rsidP="00650C17">
      <w:pPr>
        <w:spacing w:line="320" w:lineRule="exact"/>
        <w:ind w:right="20" w:firstLine="700"/>
        <w:jc w:val="both"/>
        <w:rPr>
          <w:color w:val="000000"/>
          <w:sz w:val="20"/>
          <w:szCs w:val="20"/>
          <w:lang w:eastAsia="ru-RU" w:bidi="ru-RU"/>
        </w:rPr>
      </w:pPr>
      <w:r w:rsidRPr="00452EDC">
        <w:rPr>
          <w:color w:val="000000"/>
          <w:sz w:val="20"/>
          <w:szCs w:val="20"/>
          <w:lang w:eastAsia="ru-RU" w:bidi="ru-RU"/>
        </w:rPr>
        <w:t>Данная льгота признается эффективной.</w:t>
      </w:r>
    </w:p>
    <w:p w:rsidR="00650C17" w:rsidRPr="00452EDC" w:rsidRDefault="00650C17" w:rsidP="00650C17">
      <w:pPr>
        <w:autoSpaceDE w:val="0"/>
        <w:autoSpaceDN w:val="0"/>
        <w:adjustRightInd w:val="0"/>
        <w:ind w:left="20"/>
        <w:jc w:val="both"/>
        <w:rPr>
          <w:sz w:val="20"/>
          <w:szCs w:val="20"/>
        </w:rPr>
      </w:pPr>
      <w:r w:rsidRPr="00452EDC">
        <w:rPr>
          <w:color w:val="000000"/>
          <w:sz w:val="20"/>
          <w:szCs w:val="20"/>
          <w:lang w:eastAsia="ru-RU" w:bidi="ru-RU"/>
        </w:rPr>
        <w:t>3.4.</w:t>
      </w:r>
      <w:r w:rsidRPr="00452EDC">
        <w:rPr>
          <w:sz w:val="20"/>
          <w:szCs w:val="20"/>
        </w:rPr>
        <w:t xml:space="preserve">  Льгота малообеспеченным гражданам (гражданам с доходом ниже прожиточного минимума) и гражданам в возрасте восьмидесяти и более лет, которым предоставлены земельные участки для эксплуатации индивидуального жилого дома и для ведения личного подсобного хозяйства, при условии оформленной постоянной регистрации по месту жительства в указанном жилом доме - в отношении земельного участка, предоставленного для эксплуатации жилого дома.</w:t>
      </w:r>
    </w:p>
    <w:p w:rsidR="00650C17" w:rsidRPr="00452EDC" w:rsidRDefault="00650C17" w:rsidP="00650C17">
      <w:pPr>
        <w:spacing w:line="320" w:lineRule="exact"/>
        <w:ind w:right="20" w:firstLine="700"/>
        <w:jc w:val="both"/>
        <w:rPr>
          <w:color w:val="000000"/>
          <w:sz w:val="20"/>
          <w:szCs w:val="20"/>
          <w:lang w:eastAsia="ru-RU" w:bidi="ru-RU"/>
        </w:rPr>
      </w:pPr>
      <w:r w:rsidRPr="00452EDC">
        <w:rPr>
          <w:color w:val="000000"/>
          <w:sz w:val="20"/>
          <w:szCs w:val="20"/>
          <w:lang w:eastAsia="ru-RU" w:bidi="ru-RU"/>
        </w:rPr>
        <w:t xml:space="preserve">По данным УФНС России по Новгородской области в 2021 году данной льготой воспользовались 12 человек на сумму 2,2 тыс.руб. </w:t>
      </w:r>
    </w:p>
    <w:p w:rsidR="00650C17" w:rsidRPr="00452EDC" w:rsidRDefault="00650C17" w:rsidP="00650C17">
      <w:pPr>
        <w:spacing w:line="320" w:lineRule="exact"/>
        <w:ind w:right="20" w:firstLine="700"/>
        <w:jc w:val="both"/>
        <w:rPr>
          <w:color w:val="000000"/>
          <w:sz w:val="20"/>
          <w:szCs w:val="20"/>
          <w:lang w:eastAsia="ru-RU" w:bidi="ru-RU"/>
        </w:rPr>
      </w:pPr>
      <w:r w:rsidRPr="00452EDC">
        <w:rPr>
          <w:color w:val="000000"/>
          <w:sz w:val="20"/>
          <w:szCs w:val="20"/>
          <w:lang w:eastAsia="ru-RU" w:bidi="ru-RU"/>
        </w:rPr>
        <w:t>Данная льгота признается эффективной.</w:t>
      </w:r>
    </w:p>
    <w:p w:rsidR="00650C17" w:rsidRPr="00452EDC" w:rsidRDefault="00650C17" w:rsidP="00650C17">
      <w:pPr>
        <w:spacing w:line="320" w:lineRule="exact"/>
        <w:ind w:left="20" w:right="20" w:firstLine="540"/>
        <w:jc w:val="both"/>
        <w:rPr>
          <w:color w:val="000000"/>
          <w:sz w:val="20"/>
          <w:szCs w:val="20"/>
          <w:lang w:eastAsia="ru-RU" w:bidi="ru-RU"/>
        </w:rPr>
      </w:pPr>
    </w:p>
    <w:p w:rsidR="00650C17" w:rsidRPr="00452EDC" w:rsidRDefault="00650C17" w:rsidP="00650C17">
      <w:pPr>
        <w:pStyle w:val="Oaeno"/>
        <w:jc w:val="center"/>
        <w:rPr>
          <w:rFonts w:ascii="Times New Roman" w:hAnsi="Times New Roman" w:cs="Times New Roman"/>
          <w:b/>
        </w:rPr>
      </w:pPr>
      <w:r w:rsidRPr="00452EDC">
        <w:rPr>
          <w:rFonts w:ascii="Times New Roman" w:hAnsi="Times New Roman" w:cs="Times New Roman"/>
        </w:rPr>
        <w:t>__________________________</w:t>
      </w:r>
    </w:p>
    <w:p w:rsidR="00650C17" w:rsidRPr="00650C17" w:rsidRDefault="00650C17" w:rsidP="00650C17">
      <w:pPr>
        <w:rPr>
          <w:sz w:val="16"/>
          <w:szCs w:val="16"/>
        </w:rPr>
      </w:pPr>
    </w:p>
    <w:p w:rsidR="00650C17" w:rsidRPr="00650C17" w:rsidRDefault="00650C17" w:rsidP="00650C17">
      <w:pPr>
        <w:rPr>
          <w:sz w:val="16"/>
          <w:szCs w:val="16"/>
        </w:rPr>
      </w:pPr>
    </w:p>
    <w:p w:rsidR="00650C17" w:rsidRPr="00650C17" w:rsidRDefault="00650C17" w:rsidP="00650C17">
      <w:pPr>
        <w:rPr>
          <w:sz w:val="16"/>
          <w:szCs w:val="16"/>
        </w:rPr>
      </w:pPr>
    </w:p>
    <w:p w:rsidR="00650C17" w:rsidRPr="00650C17" w:rsidRDefault="00650C17" w:rsidP="00650C17">
      <w:pPr>
        <w:rPr>
          <w:sz w:val="16"/>
          <w:szCs w:val="16"/>
        </w:rPr>
      </w:pPr>
    </w:p>
    <w:p w:rsidR="00650C17" w:rsidRPr="00650C17" w:rsidRDefault="00650C17" w:rsidP="00650C17">
      <w:pPr>
        <w:rPr>
          <w:sz w:val="16"/>
          <w:szCs w:val="16"/>
        </w:rPr>
      </w:pPr>
    </w:p>
    <w:p w:rsidR="00650C17" w:rsidRPr="00650C17" w:rsidRDefault="00650C17" w:rsidP="00650C17">
      <w:pPr>
        <w:tabs>
          <w:tab w:val="left" w:pos="3750"/>
        </w:tabs>
        <w:rPr>
          <w:sz w:val="16"/>
          <w:szCs w:val="16"/>
        </w:rPr>
      </w:pPr>
      <w:r w:rsidRPr="00650C17">
        <w:rPr>
          <w:sz w:val="16"/>
          <w:szCs w:val="16"/>
        </w:rPr>
        <w:tab/>
      </w:r>
    </w:p>
    <w:p w:rsidR="00650C17" w:rsidRPr="00650C17" w:rsidRDefault="00650C17" w:rsidP="00650C17">
      <w:pPr>
        <w:tabs>
          <w:tab w:val="left" w:pos="3660"/>
        </w:tabs>
        <w:rPr>
          <w:sz w:val="16"/>
          <w:szCs w:val="16"/>
        </w:rPr>
      </w:pPr>
      <w:r w:rsidRPr="00650C17">
        <w:rPr>
          <w:sz w:val="16"/>
          <w:szCs w:val="16"/>
        </w:rPr>
        <w:tab/>
      </w:r>
    </w:p>
    <w:p w:rsidR="00650C17" w:rsidRPr="00650C17" w:rsidRDefault="00650C17" w:rsidP="00650C17">
      <w:pPr>
        <w:tabs>
          <w:tab w:val="left" w:pos="3660"/>
        </w:tabs>
        <w:rPr>
          <w:sz w:val="16"/>
          <w:szCs w:val="16"/>
        </w:rPr>
      </w:pPr>
    </w:p>
    <w:p w:rsidR="00650C17" w:rsidRPr="00650C17" w:rsidRDefault="00650C17" w:rsidP="00650C17">
      <w:pPr>
        <w:jc w:val="both"/>
        <w:rPr>
          <w:sz w:val="16"/>
          <w:szCs w:val="16"/>
        </w:rPr>
      </w:pPr>
    </w:p>
    <w:p w:rsidR="00650C17" w:rsidRPr="00650C17" w:rsidRDefault="00650C17" w:rsidP="00650C17">
      <w:pPr>
        <w:rPr>
          <w:sz w:val="16"/>
          <w:szCs w:val="16"/>
        </w:rPr>
      </w:pPr>
    </w:p>
    <w:p w:rsidR="00650C17" w:rsidRPr="00650C17" w:rsidRDefault="00650C17" w:rsidP="00650C17">
      <w:pPr>
        <w:rPr>
          <w:sz w:val="16"/>
          <w:szCs w:val="16"/>
        </w:rPr>
        <w:sectPr w:rsidR="00650C17" w:rsidRPr="00650C17" w:rsidSect="00650C17">
          <w:headerReference w:type="default" r:id="rId19"/>
          <w:pgSz w:w="11906" w:h="16838"/>
          <w:pgMar w:top="1134" w:right="2125" w:bottom="1134" w:left="1701" w:header="720" w:footer="720" w:gutter="0"/>
          <w:cols w:space="720"/>
          <w:docGrid w:linePitch="600" w:charSpace="40960"/>
        </w:sectPr>
      </w:pPr>
    </w:p>
    <w:p w:rsidR="00BF5CAE" w:rsidRPr="00BF5CAE" w:rsidRDefault="00BF5CAE" w:rsidP="00BF5CAE">
      <w:pPr>
        <w:tabs>
          <w:tab w:val="left" w:pos="3060"/>
        </w:tabs>
        <w:suppressAutoHyphens w:val="0"/>
        <w:jc w:val="center"/>
        <w:rPr>
          <w:b/>
          <w:sz w:val="20"/>
          <w:szCs w:val="20"/>
          <w:lang w:eastAsia="ru-RU"/>
        </w:rPr>
      </w:pPr>
      <w:r w:rsidRPr="00BF5CAE">
        <w:rPr>
          <w:rFonts w:ascii="Calibri" w:eastAsia="Calibri" w:hAnsi="Calibri"/>
          <w:noProof/>
          <w:sz w:val="20"/>
          <w:szCs w:val="20"/>
          <w:lang w:eastAsia="ru-RU"/>
        </w:rPr>
        <w:lastRenderedPageBreak/>
        <w:drawing>
          <wp:inline distT="0" distB="0" distL="0" distR="0" wp14:anchorId="0631FF1D" wp14:editId="4714BDB2">
            <wp:extent cx="506095" cy="591185"/>
            <wp:effectExtent l="0" t="0" r="825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6095" cy="591185"/>
                    </a:xfrm>
                    <a:prstGeom prst="rect">
                      <a:avLst/>
                    </a:prstGeom>
                    <a:noFill/>
                  </pic:spPr>
                </pic:pic>
              </a:graphicData>
            </a:graphic>
          </wp:inline>
        </w:drawing>
      </w:r>
    </w:p>
    <w:p w:rsidR="00BF5CAE" w:rsidRPr="00BF5CAE" w:rsidRDefault="00BF5CAE" w:rsidP="00BF5CAE">
      <w:pPr>
        <w:suppressAutoHyphens w:val="0"/>
        <w:ind w:firstLine="709"/>
        <w:jc w:val="center"/>
        <w:rPr>
          <w:rFonts w:eastAsia="Calibri"/>
          <w:b/>
          <w:sz w:val="20"/>
          <w:szCs w:val="20"/>
          <w:lang w:eastAsia="ru-RU"/>
        </w:rPr>
      </w:pPr>
      <w:r w:rsidRPr="00BF5CAE">
        <w:rPr>
          <w:rFonts w:eastAsia="Calibri"/>
          <w:b/>
          <w:sz w:val="20"/>
          <w:szCs w:val="20"/>
          <w:lang w:eastAsia="ru-RU"/>
        </w:rPr>
        <w:t xml:space="preserve"> Российская   Федерация</w:t>
      </w:r>
    </w:p>
    <w:p w:rsidR="00BF5CAE" w:rsidRPr="00BF5CAE" w:rsidRDefault="00BF5CAE" w:rsidP="00BF5CAE">
      <w:pPr>
        <w:suppressAutoHyphens w:val="0"/>
        <w:ind w:firstLine="709"/>
        <w:jc w:val="center"/>
        <w:rPr>
          <w:rFonts w:eastAsia="Calibri"/>
          <w:b/>
          <w:sz w:val="20"/>
          <w:szCs w:val="20"/>
          <w:lang w:eastAsia="ru-RU"/>
        </w:rPr>
      </w:pPr>
      <w:r w:rsidRPr="00BF5CAE">
        <w:rPr>
          <w:rFonts w:eastAsia="Calibri"/>
          <w:b/>
          <w:sz w:val="20"/>
          <w:szCs w:val="20"/>
          <w:lang w:eastAsia="ru-RU"/>
        </w:rPr>
        <w:t xml:space="preserve">Новгородская область </w:t>
      </w:r>
    </w:p>
    <w:p w:rsidR="00BF5CAE" w:rsidRPr="00BF5CAE" w:rsidRDefault="00BF5CAE" w:rsidP="00BF5CAE">
      <w:pPr>
        <w:suppressAutoHyphens w:val="0"/>
        <w:ind w:firstLine="709"/>
        <w:jc w:val="center"/>
        <w:rPr>
          <w:rFonts w:eastAsia="Calibri"/>
          <w:b/>
          <w:sz w:val="20"/>
          <w:szCs w:val="20"/>
          <w:lang w:eastAsia="ru-RU"/>
        </w:rPr>
      </w:pPr>
      <w:r w:rsidRPr="00BF5CAE">
        <w:rPr>
          <w:rFonts w:eastAsia="Calibri"/>
          <w:b/>
          <w:sz w:val="20"/>
          <w:szCs w:val="20"/>
          <w:lang w:eastAsia="ru-RU"/>
        </w:rPr>
        <w:t>Новгородский муниципальный район</w:t>
      </w:r>
    </w:p>
    <w:p w:rsidR="00BF5CAE" w:rsidRPr="00BF5CAE" w:rsidRDefault="00BF5CAE" w:rsidP="00BF5CAE">
      <w:pPr>
        <w:suppressAutoHyphens w:val="0"/>
        <w:jc w:val="center"/>
        <w:rPr>
          <w:rFonts w:eastAsia="Calibri"/>
          <w:b/>
          <w:sz w:val="20"/>
          <w:szCs w:val="20"/>
          <w:lang w:eastAsia="ru-RU"/>
        </w:rPr>
      </w:pPr>
      <w:r w:rsidRPr="00BF5CAE">
        <w:rPr>
          <w:rFonts w:eastAsia="Calibri"/>
          <w:b/>
          <w:sz w:val="20"/>
          <w:szCs w:val="20"/>
          <w:lang w:eastAsia="ru-RU"/>
        </w:rPr>
        <w:t>АДМИНИСТРАЦИЯ ТЁСОВО-НЕТЫЛЬСКОГО СЕЛЬСКОГО ПОСЕЛЕНИЯ</w:t>
      </w:r>
    </w:p>
    <w:p w:rsidR="00BF5CAE" w:rsidRPr="00BF5CAE" w:rsidRDefault="00BF5CAE" w:rsidP="00BF5CAE">
      <w:pPr>
        <w:suppressAutoHyphens w:val="0"/>
        <w:rPr>
          <w:rFonts w:eastAsia="Calibri"/>
          <w:b/>
          <w:sz w:val="20"/>
          <w:szCs w:val="20"/>
          <w:lang w:eastAsia="ru-RU"/>
        </w:rPr>
      </w:pPr>
    </w:p>
    <w:p w:rsidR="00BF5CAE" w:rsidRPr="00BF5CAE" w:rsidRDefault="00BF5CAE" w:rsidP="00BF5CAE">
      <w:pPr>
        <w:suppressAutoHyphens w:val="0"/>
        <w:ind w:firstLine="709"/>
        <w:jc w:val="center"/>
        <w:rPr>
          <w:rFonts w:eastAsia="Calibri"/>
          <w:b/>
          <w:sz w:val="20"/>
          <w:szCs w:val="20"/>
          <w:lang w:eastAsia="ru-RU"/>
        </w:rPr>
      </w:pPr>
      <w:r w:rsidRPr="00BF5CAE">
        <w:rPr>
          <w:rFonts w:eastAsia="Calibri"/>
          <w:b/>
          <w:sz w:val="20"/>
          <w:szCs w:val="20"/>
          <w:lang w:eastAsia="ru-RU"/>
        </w:rPr>
        <w:t>ПОСТАНОВЛЕНИЕ</w:t>
      </w:r>
    </w:p>
    <w:p w:rsidR="00BF5CAE" w:rsidRPr="00BF5CAE" w:rsidRDefault="00BF5CAE" w:rsidP="00BF5CAE">
      <w:pPr>
        <w:suppressAutoHyphens w:val="0"/>
        <w:rPr>
          <w:rFonts w:eastAsia="Calibri"/>
          <w:b/>
          <w:sz w:val="20"/>
          <w:szCs w:val="20"/>
          <w:lang w:eastAsia="ru-RU"/>
        </w:rPr>
      </w:pPr>
    </w:p>
    <w:p w:rsidR="00BF5CAE" w:rsidRPr="00BF5CAE" w:rsidRDefault="00BF5CAE" w:rsidP="00BF5CAE">
      <w:pPr>
        <w:suppressAutoHyphens w:val="0"/>
        <w:rPr>
          <w:rFonts w:eastAsia="Calibri"/>
          <w:color w:val="000000"/>
          <w:sz w:val="20"/>
          <w:szCs w:val="20"/>
          <w:lang w:eastAsia="ru-RU"/>
        </w:rPr>
      </w:pPr>
      <w:r w:rsidRPr="00BF5CAE">
        <w:rPr>
          <w:rFonts w:eastAsia="Calibri"/>
          <w:color w:val="000000"/>
          <w:sz w:val="20"/>
          <w:szCs w:val="20"/>
          <w:lang w:eastAsia="ru-RU"/>
        </w:rPr>
        <w:t>от 28.04.2023 № 46/1</w:t>
      </w:r>
    </w:p>
    <w:p w:rsidR="00BF5CAE" w:rsidRPr="00BF5CAE" w:rsidRDefault="00BF5CAE" w:rsidP="00BF5CAE">
      <w:pPr>
        <w:suppressAutoHyphens w:val="0"/>
        <w:rPr>
          <w:rFonts w:eastAsia="Calibri"/>
          <w:color w:val="000000"/>
          <w:sz w:val="20"/>
          <w:szCs w:val="20"/>
          <w:lang w:eastAsia="ru-RU"/>
        </w:rPr>
      </w:pPr>
      <w:r w:rsidRPr="00BF5CAE">
        <w:rPr>
          <w:rFonts w:eastAsia="Calibri"/>
          <w:color w:val="000000"/>
          <w:sz w:val="20"/>
          <w:szCs w:val="20"/>
          <w:lang w:eastAsia="ru-RU"/>
        </w:rPr>
        <w:t>пос.Тёсово-Нетыльский</w:t>
      </w:r>
    </w:p>
    <w:p w:rsidR="00BF5CAE" w:rsidRPr="00BF5CAE" w:rsidRDefault="00BF5CAE" w:rsidP="00BF5CAE">
      <w:pPr>
        <w:tabs>
          <w:tab w:val="left" w:pos="3060"/>
        </w:tabs>
        <w:suppressAutoHyphens w:val="0"/>
        <w:jc w:val="center"/>
        <w:rPr>
          <w:b/>
          <w:sz w:val="20"/>
          <w:szCs w:val="20"/>
          <w:lang w:eastAsia="ru-RU"/>
        </w:rPr>
      </w:pPr>
    </w:p>
    <w:p w:rsidR="00BF5CAE" w:rsidRPr="00BF5CAE" w:rsidRDefault="00BF5CAE" w:rsidP="00BF5CAE">
      <w:pPr>
        <w:tabs>
          <w:tab w:val="left" w:pos="4820"/>
        </w:tabs>
        <w:suppressAutoHyphens w:val="0"/>
        <w:autoSpaceDE w:val="0"/>
        <w:autoSpaceDN w:val="0"/>
        <w:adjustRightInd w:val="0"/>
        <w:spacing w:after="160" w:line="240" w:lineRule="exact"/>
        <w:ind w:right="4817"/>
        <w:jc w:val="both"/>
        <w:rPr>
          <w:rFonts w:eastAsia="Calibri"/>
          <w:b/>
          <w:i/>
          <w:sz w:val="20"/>
          <w:szCs w:val="20"/>
          <w:u w:val="single"/>
          <w:lang w:eastAsia="en-US"/>
        </w:rPr>
      </w:pPr>
      <w:r w:rsidRPr="00BF5CAE">
        <w:rPr>
          <w:rFonts w:eastAsia="Calibri"/>
          <w:b/>
          <w:sz w:val="20"/>
          <w:szCs w:val="20"/>
          <w:lang w:eastAsia="en-US"/>
        </w:rPr>
        <w:t xml:space="preserve">Об утверждении Положения 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муниципальными служащими администрации Тёсово-Нетыльского сельского поселения </w:t>
      </w:r>
    </w:p>
    <w:p w:rsidR="00BF5CAE" w:rsidRPr="00BF5CAE" w:rsidRDefault="00BF5CAE" w:rsidP="00BF5CAE">
      <w:pPr>
        <w:tabs>
          <w:tab w:val="left" w:pos="0"/>
          <w:tab w:val="left" w:pos="9781"/>
          <w:tab w:val="left" w:pos="10065"/>
        </w:tabs>
        <w:suppressAutoHyphens w:val="0"/>
        <w:jc w:val="both"/>
        <w:rPr>
          <w:rFonts w:eastAsia="Calibri"/>
          <w:sz w:val="20"/>
          <w:szCs w:val="20"/>
        </w:rPr>
      </w:pPr>
      <w:r w:rsidRPr="00BF5CAE">
        <w:rPr>
          <w:rFonts w:ascii="Calibri" w:eastAsia="Calibri" w:hAnsi="Calibri"/>
          <w:sz w:val="20"/>
          <w:szCs w:val="20"/>
          <w:lang w:eastAsia="en-US"/>
        </w:rPr>
        <w:t xml:space="preserve"> </w:t>
      </w:r>
      <w:r w:rsidRPr="00BF5CAE">
        <w:rPr>
          <w:rFonts w:eastAsia="Calibri"/>
          <w:sz w:val="20"/>
          <w:szCs w:val="20"/>
          <w:lang w:eastAsia="en-US"/>
        </w:rPr>
        <w:t xml:space="preserve">В соответствии с пунктом 10 части 1 статьи 14 Федерального закона от 02 марта 2007 года № 25-ФЗ «О муниципальной службе в Российской Федерации», Уставом Тёсово-Нетыльского сельского поселения, </w:t>
      </w:r>
      <w:r w:rsidRPr="00BF5CAE">
        <w:rPr>
          <w:rFonts w:eastAsia="Calibri"/>
          <w:sz w:val="20"/>
          <w:szCs w:val="20"/>
        </w:rPr>
        <w:t>Администрация Тёсово-Нетыльского сельского поселения:</w:t>
      </w:r>
    </w:p>
    <w:p w:rsidR="00BF5CAE" w:rsidRPr="00BF5CAE" w:rsidRDefault="00BF5CAE" w:rsidP="00BF5CAE">
      <w:pPr>
        <w:tabs>
          <w:tab w:val="left" w:pos="0"/>
          <w:tab w:val="left" w:pos="9781"/>
          <w:tab w:val="left" w:pos="10065"/>
        </w:tabs>
        <w:suppressAutoHyphens w:val="0"/>
        <w:spacing w:after="160" w:line="20" w:lineRule="atLeast"/>
        <w:ind w:firstLine="709"/>
        <w:jc w:val="both"/>
        <w:rPr>
          <w:rFonts w:eastAsia="Calibri"/>
          <w:b/>
          <w:sz w:val="20"/>
          <w:szCs w:val="20"/>
        </w:rPr>
      </w:pPr>
      <w:r w:rsidRPr="00BF5CAE">
        <w:rPr>
          <w:rFonts w:eastAsia="Calibri"/>
          <w:b/>
          <w:sz w:val="20"/>
          <w:szCs w:val="20"/>
        </w:rPr>
        <w:t>ПОСТАНОВЛЯЕТ:</w:t>
      </w:r>
    </w:p>
    <w:p w:rsidR="00BF5CAE" w:rsidRPr="00BF5CAE" w:rsidRDefault="00BF5CAE" w:rsidP="00BF5CAE">
      <w:pPr>
        <w:widowControl w:val="0"/>
        <w:suppressAutoHyphens w:val="0"/>
        <w:autoSpaceDE w:val="0"/>
        <w:autoSpaceDN w:val="0"/>
        <w:adjustRightInd w:val="0"/>
        <w:ind w:firstLine="709"/>
        <w:jc w:val="both"/>
        <w:rPr>
          <w:rFonts w:eastAsia="Calibri"/>
          <w:b/>
          <w:bCs/>
          <w:sz w:val="20"/>
          <w:szCs w:val="20"/>
          <w:lang w:eastAsia="en-US"/>
        </w:rPr>
      </w:pPr>
      <w:r w:rsidRPr="00BF5CAE">
        <w:rPr>
          <w:rFonts w:eastAsia="Calibri"/>
          <w:sz w:val="20"/>
          <w:szCs w:val="20"/>
          <w:lang w:eastAsia="en-US"/>
        </w:rPr>
        <w:tab/>
        <w:t xml:space="preserve">1. Утвердить прилагаемое Положение 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муниципальными служащими администрации Тёсово-Нетыльского </w:t>
      </w:r>
      <w:r w:rsidRPr="00BF5CAE">
        <w:rPr>
          <w:rFonts w:eastAsia="Calibri"/>
          <w:bCs/>
          <w:sz w:val="20"/>
          <w:szCs w:val="20"/>
          <w:lang w:eastAsia="en-US"/>
        </w:rPr>
        <w:t>сельского поселения.</w:t>
      </w:r>
      <w:r w:rsidRPr="00BF5CAE">
        <w:rPr>
          <w:rFonts w:eastAsia="Calibri"/>
          <w:b/>
          <w:bCs/>
          <w:sz w:val="20"/>
          <w:szCs w:val="20"/>
          <w:lang w:eastAsia="en-US"/>
        </w:rPr>
        <w:t xml:space="preserve"> </w:t>
      </w:r>
    </w:p>
    <w:p w:rsidR="00BF5CAE" w:rsidRPr="00BF5CAE" w:rsidRDefault="00BF5CAE" w:rsidP="00BF5CAE">
      <w:pPr>
        <w:widowControl w:val="0"/>
        <w:suppressAutoHyphens w:val="0"/>
        <w:autoSpaceDE w:val="0"/>
        <w:autoSpaceDN w:val="0"/>
        <w:adjustRightInd w:val="0"/>
        <w:ind w:firstLine="709"/>
        <w:jc w:val="both"/>
        <w:rPr>
          <w:rFonts w:eastAsia="Calibri"/>
          <w:bCs/>
          <w:sz w:val="20"/>
          <w:szCs w:val="20"/>
          <w:lang w:eastAsia="en-US"/>
        </w:rPr>
      </w:pPr>
      <w:r w:rsidRPr="00BF5CAE">
        <w:rPr>
          <w:rFonts w:eastAsia="Calibri"/>
          <w:b/>
          <w:bCs/>
          <w:sz w:val="20"/>
          <w:szCs w:val="20"/>
          <w:lang w:eastAsia="en-US"/>
        </w:rPr>
        <w:t xml:space="preserve">        </w:t>
      </w:r>
      <w:r w:rsidRPr="00BF5CAE">
        <w:rPr>
          <w:rFonts w:eastAsia="Calibri"/>
          <w:bCs/>
          <w:sz w:val="20"/>
          <w:szCs w:val="20"/>
          <w:lang w:eastAsia="en-US"/>
        </w:rPr>
        <w:t xml:space="preserve">2.Постановление администрации Тёсово-Нетыльского сельского поселения от 17.11.2017 №131 «Положение о порядке </w:t>
      </w:r>
      <w:r w:rsidRPr="00BF5CAE">
        <w:rPr>
          <w:rFonts w:eastAsia="Calibri"/>
          <w:sz w:val="20"/>
          <w:szCs w:val="20"/>
          <w:lang w:eastAsia="en-US"/>
        </w:rPr>
        <w:t xml:space="preserve">принятия лицами, замещающими должности муниципальной службы в администрации Тёсово-Нетыльского сельского поселения,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муниципальными служащими администрации Тёсово-Нетыльского </w:t>
      </w:r>
      <w:r w:rsidRPr="00BF5CAE">
        <w:rPr>
          <w:rFonts w:eastAsia="Calibri"/>
          <w:bCs/>
          <w:sz w:val="20"/>
          <w:szCs w:val="20"/>
          <w:lang w:eastAsia="en-US"/>
        </w:rPr>
        <w:t>сельского поселения.</w:t>
      </w:r>
    </w:p>
    <w:p w:rsidR="00BF5CAE" w:rsidRPr="00BF5CAE" w:rsidRDefault="00BF5CAE" w:rsidP="00BF5CAE">
      <w:pPr>
        <w:widowControl w:val="0"/>
        <w:suppressAutoHyphens w:val="0"/>
        <w:autoSpaceDE w:val="0"/>
        <w:autoSpaceDN w:val="0"/>
        <w:adjustRightInd w:val="0"/>
        <w:ind w:firstLine="709"/>
        <w:jc w:val="both"/>
        <w:rPr>
          <w:rFonts w:eastAsia="Calibri"/>
          <w:bCs/>
          <w:sz w:val="20"/>
          <w:szCs w:val="20"/>
          <w:lang w:eastAsia="en-US"/>
        </w:rPr>
      </w:pPr>
      <w:r w:rsidRPr="00BF5CAE">
        <w:rPr>
          <w:rFonts w:eastAsia="Calibri"/>
          <w:color w:val="000000"/>
          <w:sz w:val="20"/>
          <w:szCs w:val="20"/>
          <w:lang w:eastAsia="en-US"/>
        </w:rPr>
        <w:t xml:space="preserve"> 3</w:t>
      </w:r>
      <w:r w:rsidRPr="00BF5CAE">
        <w:rPr>
          <w:rFonts w:eastAsia="Calibri"/>
          <w:sz w:val="20"/>
          <w:szCs w:val="20"/>
        </w:rPr>
        <w:t xml:space="preserve"> Опубликовать настоящее постановление в газете "Тёсово-Нетыльский официальный вестник» и разместить на официальном сайте Тёсово-Нетыльского сельского поселения в информационно-телекоммуникационной сети «Интернет» по адресу: https://tesovonetylskoe-r49.gosweb.gosuslugi.r</w:t>
      </w:r>
      <w:r w:rsidRPr="00BF5CAE">
        <w:rPr>
          <w:rFonts w:eastAsia="Calibri"/>
          <w:sz w:val="20"/>
          <w:szCs w:val="20"/>
          <w:lang w:val="en-US"/>
        </w:rPr>
        <w:t>u</w:t>
      </w:r>
      <w:r w:rsidRPr="00BF5CAE">
        <w:rPr>
          <w:rFonts w:eastAsia="Calibri"/>
          <w:sz w:val="20"/>
          <w:szCs w:val="20"/>
        </w:rPr>
        <w:t>.</w:t>
      </w:r>
    </w:p>
    <w:p w:rsidR="00BF5CAE" w:rsidRPr="00BF5CAE" w:rsidRDefault="00BF5CAE" w:rsidP="00BF5CAE">
      <w:pPr>
        <w:suppressAutoHyphens w:val="0"/>
        <w:jc w:val="both"/>
        <w:rPr>
          <w:b/>
          <w:color w:val="000000"/>
          <w:sz w:val="20"/>
          <w:szCs w:val="20"/>
          <w:lang w:eastAsia="ru-RU"/>
        </w:rPr>
        <w:sectPr w:rsidR="00BF5CAE" w:rsidRPr="00BF5CAE" w:rsidSect="007701FB">
          <w:headerReference w:type="default" r:id="rId21"/>
          <w:pgSz w:w="11906" w:h="16838" w:code="9"/>
          <w:pgMar w:top="1134" w:right="851" w:bottom="1134" w:left="1418" w:header="709" w:footer="709" w:gutter="0"/>
          <w:cols w:space="708"/>
          <w:titlePg/>
          <w:docGrid w:linePitch="360"/>
        </w:sectPr>
      </w:pPr>
      <w:r w:rsidRPr="00BF5CAE">
        <w:rPr>
          <w:b/>
          <w:color w:val="000000"/>
          <w:sz w:val="20"/>
          <w:szCs w:val="20"/>
          <w:lang w:eastAsia="ru-RU"/>
        </w:rPr>
        <w:t>Глава сельского поселения                                                                      О.А.Мякина</w:t>
      </w:r>
    </w:p>
    <w:p w:rsidR="00BF5CAE" w:rsidRPr="00BF5CAE" w:rsidRDefault="00BF5CAE" w:rsidP="00BF5CAE">
      <w:pPr>
        <w:suppressAutoHyphens w:val="0"/>
        <w:jc w:val="right"/>
        <w:rPr>
          <w:rFonts w:eastAsia="Calibri"/>
          <w:sz w:val="20"/>
          <w:szCs w:val="20"/>
          <w:lang w:eastAsia="en-US"/>
        </w:rPr>
      </w:pPr>
      <w:r w:rsidRPr="00BF5CAE">
        <w:rPr>
          <w:rFonts w:eastAsia="Calibri"/>
          <w:sz w:val="20"/>
          <w:szCs w:val="20"/>
          <w:lang w:eastAsia="en-US"/>
        </w:rPr>
        <w:lastRenderedPageBreak/>
        <w:t>Утверждено</w:t>
      </w:r>
    </w:p>
    <w:p w:rsidR="00BF5CAE" w:rsidRPr="00BF5CAE" w:rsidRDefault="00BF5CAE" w:rsidP="00BF5CAE">
      <w:pPr>
        <w:suppressAutoHyphens w:val="0"/>
        <w:jc w:val="right"/>
        <w:rPr>
          <w:rFonts w:eastAsia="Calibri"/>
          <w:sz w:val="20"/>
          <w:szCs w:val="20"/>
          <w:lang w:eastAsia="en-US"/>
        </w:rPr>
      </w:pPr>
      <w:r w:rsidRPr="00BF5CAE">
        <w:rPr>
          <w:rFonts w:eastAsia="Calibri"/>
          <w:sz w:val="20"/>
          <w:szCs w:val="20"/>
          <w:lang w:eastAsia="en-US"/>
        </w:rPr>
        <w:t>постановлением Администрации</w:t>
      </w:r>
    </w:p>
    <w:p w:rsidR="00BF5CAE" w:rsidRPr="00BF5CAE" w:rsidRDefault="00BF5CAE" w:rsidP="00BF5CAE">
      <w:pPr>
        <w:suppressAutoHyphens w:val="0"/>
        <w:jc w:val="right"/>
        <w:rPr>
          <w:rFonts w:eastAsia="Calibri"/>
          <w:sz w:val="20"/>
          <w:szCs w:val="20"/>
          <w:lang w:eastAsia="en-US"/>
        </w:rPr>
      </w:pPr>
      <w:r w:rsidRPr="00BF5CAE">
        <w:rPr>
          <w:rFonts w:eastAsia="Calibri"/>
          <w:sz w:val="20"/>
          <w:szCs w:val="20"/>
          <w:lang w:eastAsia="en-US"/>
        </w:rPr>
        <w:t>Тёсово-Нетыльского сельского поселения</w:t>
      </w:r>
    </w:p>
    <w:p w:rsidR="00BF5CAE" w:rsidRPr="00BF5CAE" w:rsidRDefault="00BF5CAE" w:rsidP="00BF5CAE">
      <w:pPr>
        <w:suppressAutoHyphens w:val="0"/>
        <w:jc w:val="center"/>
        <w:rPr>
          <w:rFonts w:eastAsia="Calibri"/>
          <w:sz w:val="20"/>
          <w:szCs w:val="20"/>
          <w:lang w:eastAsia="en-US"/>
        </w:rPr>
      </w:pPr>
      <w:r w:rsidRPr="00BF5CAE">
        <w:rPr>
          <w:rFonts w:eastAsia="Calibri"/>
          <w:sz w:val="20"/>
          <w:szCs w:val="20"/>
          <w:lang w:eastAsia="en-US"/>
        </w:rPr>
        <w:t xml:space="preserve">                                                                            от 28.04. 2023г.  №46/1</w:t>
      </w:r>
    </w:p>
    <w:p w:rsidR="00BF5CAE" w:rsidRPr="00BF5CAE" w:rsidRDefault="00BF5CAE" w:rsidP="00BF5CAE">
      <w:pPr>
        <w:widowControl w:val="0"/>
        <w:suppressAutoHyphens w:val="0"/>
        <w:spacing w:after="160" w:line="259" w:lineRule="auto"/>
        <w:jc w:val="both"/>
        <w:rPr>
          <w:rFonts w:eastAsia="Calibri"/>
          <w:sz w:val="20"/>
          <w:szCs w:val="20"/>
          <w:lang w:eastAsia="en-US"/>
        </w:rPr>
      </w:pPr>
    </w:p>
    <w:p w:rsidR="00BF5CAE" w:rsidRPr="00BF5CAE" w:rsidRDefault="00BF5CAE" w:rsidP="00BF5CAE">
      <w:pPr>
        <w:widowControl w:val="0"/>
        <w:suppressAutoHyphens w:val="0"/>
        <w:spacing w:after="160" w:line="240" w:lineRule="exact"/>
        <w:jc w:val="both"/>
        <w:rPr>
          <w:rFonts w:eastAsia="Calibri"/>
          <w:sz w:val="20"/>
          <w:szCs w:val="20"/>
          <w:lang w:eastAsia="en-US"/>
        </w:rPr>
      </w:pPr>
    </w:p>
    <w:p w:rsidR="00BF5CAE" w:rsidRPr="00BF5CAE" w:rsidRDefault="00BF5CAE" w:rsidP="00BF5CAE">
      <w:pPr>
        <w:widowControl w:val="0"/>
        <w:suppressAutoHyphens w:val="0"/>
        <w:spacing w:after="160" w:line="240" w:lineRule="exact"/>
        <w:jc w:val="center"/>
        <w:rPr>
          <w:rFonts w:eastAsia="Calibri"/>
          <w:b/>
          <w:sz w:val="20"/>
          <w:szCs w:val="20"/>
          <w:lang w:eastAsia="en-US"/>
        </w:rPr>
      </w:pPr>
      <w:r w:rsidRPr="00BF5CAE">
        <w:rPr>
          <w:rFonts w:eastAsia="Calibri"/>
          <w:b/>
          <w:sz w:val="20"/>
          <w:szCs w:val="20"/>
          <w:lang w:eastAsia="en-US"/>
        </w:rPr>
        <w:t>ПОЛОЖЕНИЕ</w:t>
      </w:r>
    </w:p>
    <w:p w:rsidR="00BF5CAE" w:rsidRPr="00BF5CAE" w:rsidRDefault="00BF5CAE" w:rsidP="00BF5CAE">
      <w:pPr>
        <w:widowControl w:val="0"/>
        <w:suppressAutoHyphens w:val="0"/>
        <w:autoSpaceDE w:val="0"/>
        <w:autoSpaceDN w:val="0"/>
        <w:adjustRightInd w:val="0"/>
        <w:spacing w:after="160" w:line="259" w:lineRule="auto"/>
        <w:jc w:val="center"/>
        <w:rPr>
          <w:rFonts w:eastAsia="Calibri"/>
          <w:bCs/>
          <w:sz w:val="20"/>
          <w:szCs w:val="20"/>
          <w:lang w:eastAsia="en-US"/>
        </w:rPr>
      </w:pPr>
      <w:r w:rsidRPr="00BF5CAE">
        <w:rPr>
          <w:rFonts w:eastAsia="Calibri"/>
          <w:sz w:val="20"/>
          <w:szCs w:val="20"/>
          <w:lang w:eastAsia="en-US"/>
        </w:rPr>
        <w:t xml:space="preserve">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муниципальными служащими администрации </w:t>
      </w:r>
      <w:r w:rsidRPr="00BF5CAE">
        <w:rPr>
          <w:rFonts w:eastAsia="Calibri"/>
          <w:bCs/>
          <w:sz w:val="20"/>
          <w:szCs w:val="20"/>
          <w:lang w:eastAsia="en-US"/>
        </w:rPr>
        <w:t>Тёсово-Нетыльского сельского поселения</w:t>
      </w:r>
    </w:p>
    <w:p w:rsidR="00BF5CAE" w:rsidRPr="00BF5CAE" w:rsidRDefault="00BF5CAE" w:rsidP="00BF5CAE">
      <w:pPr>
        <w:widowControl w:val="0"/>
        <w:suppressAutoHyphens w:val="0"/>
        <w:autoSpaceDE w:val="0"/>
        <w:autoSpaceDN w:val="0"/>
        <w:adjustRightInd w:val="0"/>
        <w:spacing w:after="160" w:line="259" w:lineRule="auto"/>
        <w:jc w:val="both"/>
        <w:rPr>
          <w:rFonts w:eastAsia="Calibri"/>
          <w:bCs/>
          <w:i/>
          <w:sz w:val="20"/>
          <w:szCs w:val="20"/>
          <w:lang w:eastAsia="en-US"/>
        </w:rPr>
      </w:pPr>
    </w:p>
    <w:p w:rsidR="00BF5CAE" w:rsidRPr="00BF5CAE" w:rsidRDefault="00BF5CAE" w:rsidP="00BF5CAE">
      <w:pPr>
        <w:suppressAutoHyphens w:val="0"/>
        <w:autoSpaceDE w:val="0"/>
        <w:autoSpaceDN w:val="0"/>
        <w:adjustRightInd w:val="0"/>
        <w:spacing w:after="160" w:line="259" w:lineRule="auto"/>
        <w:ind w:right="-6"/>
        <w:jc w:val="both"/>
        <w:rPr>
          <w:rFonts w:eastAsia="Calibri"/>
          <w:sz w:val="20"/>
          <w:szCs w:val="20"/>
          <w:lang w:eastAsia="en-US"/>
        </w:rPr>
      </w:pPr>
      <w:r w:rsidRPr="00BF5CAE">
        <w:rPr>
          <w:rFonts w:eastAsia="Calibri"/>
          <w:sz w:val="20"/>
          <w:szCs w:val="20"/>
          <w:lang w:eastAsia="en-US"/>
        </w:rPr>
        <w:tab/>
        <w:t xml:space="preserve">1. Настоящим Положением устанавливается порядок принятия с письменного разрешения главы </w:t>
      </w:r>
      <w:r w:rsidRPr="00BF5CAE">
        <w:rPr>
          <w:rFonts w:eastAsia="Calibri"/>
          <w:bCs/>
          <w:sz w:val="20"/>
          <w:szCs w:val="20"/>
          <w:lang w:eastAsia="en-US"/>
        </w:rPr>
        <w:t xml:space="preserve">Тёсово-Нетыльского сельского поселения </w:t>
      </w:r>
      <w:r w:rsidRPr="00BF5CAE">
        <w:rPr>
          <w:rFonts w:eastAsia="Calibri"/>
          <w:sz w:val="20"/>
          <w:szCs w:val="20"/>
          <w:lang w:eastAsia="en-US"/>
        </w:rPr>
        <w:t xml:space="preserve">муниципальными служащими администрации </w:t>
      </w:r>
      <w:r w:rsidRPr="00BF5CAE">
        <w:rPr>
          <w:rFonts w:eastAsia="Calibri"/>
          <w:bCs/>
          <w:sz w:val="20"/>
          <w:szCs w:val="20"/>
          <w:lang w:eastAsia="en-US"/>
        </w:rPr>
        <w:t xml:space="preserve">Тёсово-Нетыльского сельского поселения </w:t>
      </w:r>
      <w:r w:rsidRPr="00BF5CAE">
        <w:rPr>
          <w:rFonts w:eastAsia="Calibri"/>
          <w:sz w:val="20"/>
          <w:szCs w:val="20"/>
          <w:lang w:eastAsia="en-US"/>
        </w:rPr>
        <w:t>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их должностные обязанности входит взаимодействие с указанными организациями и объединениями (далее – награда, звание).</w:t>
      </w:r>
    </w:p>
    <w:p w:rsidR="00BF5CAE" w:rsidRPr="00BF5CAE" w:rsidRDefault="00BF5CAE" w:rsidP="00BF5CAE">
      <w:pPr>
        <w:suppressAutoHyphens w:val="0"/>
        <w:autoSpaceDE w:val="0"/>
        <w:autoSpaceDN w:val="0"/>
        <w:adjustRightInd w:val="0"/>
        <w:spacing w:after="160" w:line="259" w:lineRule="auto"/>
        <w:jc w:val="both"/>
        <w:rPr>
          <w:rFonts w:eastAsia="Calibri"/>
          <w:sz w:val="20"/>
          <w:szCs w:val="20"/>
          <w:lang w:eastAsia="en-US"/>
        </w:rPr>
      </w:pPr>
      <w:r w:rsidRPr="00BF5CAE">
        <w:rPr>
          <w:rFonts w:eastAsia="Arial"/>
          <w:sz w:val="20"/>
          <w:szCs w:val="20"/>
          <w:lang w:eastAsia="en-US"/>
        </w:rPr>
        <w:tab/>
        <w:t>2. Муниципальный служащий</w:t>
      </w:r>
      <w:r w:rsidRPr="00BF5CAE">
        <w:rPr>
          <w:rFonts w:eastAsia="Calibri"/>
          <w:sz w:val="20"/>
          <w:szCs w:val="20"/>
          <w:lang w:eastAsia="en-US"/>
        </w:rPr>
        <w:t xml:space="preserve">, получивший награду, звание либо уведомленный иностранным государством, международной организацией, политической партией, иным общественным объединением или религиозным объединением о предстоящем их получении, в течение </w:t>
      </w:r>
      <w:r w:rsidRPr="00BF5CAE">
        <w:rPr>
          <w:rFonts w:eastAsia="Calibri"/>
          <w:sz w:val="20"/>
          <w:szCs w:val="20"/>
          <w:u w:val="single"/>
          <w:lang w:eastAsia="en-US"/>
        </w:rPr>
        <w:t>трех рабочих</w:t>
      </w:r>
      <w:r w:rsidRPr="00BF5CAE">
        <w:rPr>
          <w:rFonts w:eastAsia="Calibri"/>
          <w:sz w:val="20"/>
          <w:szCs w:val="20"/>
          <w:lang w:eastAsia="en-US"/>
        </w:rPr>
        <w:t xml:space="preserve">  дней со дня получения награды, звания или соответствующего уведомления представляет на имя главы </w:t>
      </w:r>
      <w:r w:rsidRPr="00BF5CAE">
        <w:rPr>
          <w:rFonts w:eastAsia="Calibri"/>
          <w:bCs/>
          <w:sz w:val="20"/>
          <w:szCs w:val="20"/>
          <w:lang w:eastAsia="en-US"/>
        </w:rPr>
        <w:t>Тёсово-Нетыльского сельского поселения</w:t>
      </w:r>
      <w:r w:rsidRPr="00BF5CAE">
        <w:rPr>
          <w:rFonts w:eastAsia="Calibri"/>
          <w:sz w:val="20"/>
          <w:szCs w:val="20"/>
          <w:lang w:eastAsia="en-US"/>
        </w:rPr>
        <w:t xml:space="preserve">  ходатайство о разрешении принять награду, почетное или специальное звание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 (далее - ходатайство), составленное по форме согласно </w:t>
      </w:r>
      <w:hyperlink r:id="rId22" w:history="1">
        <w:r w:rsidRPr="00BF5CAE">
          <w:rPr>
            <w:rFonts w:eastAsia="Calibri"/>
            <w:sz w:val="20"/>
            <w:szCs w:val="20"/>
            <w:lang w:eastAsia="en-US"/>
          </w:rPr>
          <w:t>приложению № 1</w:t>
        </w:r>
      </w:hyperlink>
      <w:r w:rsidRPr="00BF5CAE">
        <w:rPr>
          <w:rFonts w:eastAsia="Calibri"/>
          <w:sz w:val="20"/>
          <w:szCs w:val="20"/>
          <w:lang w:eastAsia="en-US"/>
        </w:rPr>
        <w:t xml:space="preserve"> к настоящему Положению. </w:t>
      </w:r>
    </w:p>
    <w:p w:rsidR="00BF5CAE" w:rsidRPr="00BF5CAE" w:rsidRDefault="00BF5CAE" w:rsidP="00BF5CAE">
      <w:pPr>
        <w:suppressAutoHyphens w:val="0"/>
        <w:autoSpaceDE w:val="0"/>
        <w:autoSpaceDN w:val="0"/>
        <w:adjustRightInd w:val="0"/>
        <w:spacing w:after="160" w:line="259" w:lineRule="auto"/>
        <w:ind w:firstLine="709"/>
        <w:jc w:val="both"/>
        <w:rPr>
          <w:rFonts w:eastAsia="Calibri"/>
          <w:sz w:val="20"/>
          <w:szCs w:val="20"/>
          <w:lang w:eastAsia="en-US"/>
        </w:rPr>
      </w:pPr>
      <w:r w:rsidRPr="00BF5CAE">
        <w:rPr>
          <w:rFonts w:eastAsia="Calibri"/>
          <w:sz w:val="20"/>
          <w:szCs w:val="20"/>
          <w:lang w:eastAsia="en-US"/>
        </w:rPr>
        <w:t xml:space="preserve">Ходатайство подается в кадровое подразделение администрации </w:t>
      </w:r>
      <w:r w:rsidRPr="00BF5CAE">
        <w:rPr>
          <w:rFonts w:eastAsia="Calibri"/>
          <w:bCs/>
          <w:sz w:val="20"/>
          <w:szCs w:val="20"/>
          <w:lang w:eastAsia="en-US"/>
        </w:rPr>
        <w:t>Тёсово-Нетыльского сельского</w:t>
      </w:r>
      <w:r w:rsidRPr="00BF5CAE">
        <w:rPr>
          <w:rFonts w:eastAsia="Calibri"/>
          <w:i/>
          <w:sz w:val="20"/>
          <w:szCs w:val="20"/>
          <w:lang w:eastAsia="en-US"/>
        </w:rPr>
        <w:t>.</w:t>
      </w:r>
    </w:p>
    <w:p w:rsidR="00BF5CAE" w:rsidRPr="00BF5CAE" w:rsidRDefault="00BF5CAE" w:rsidP="00BF5CAE">
      <w:pPr>
        <w:suppressAutoHyphens w:val="0"/>
        <w:autoSpaceDE w:val="0"/>
        <w:autoSpaceDN w:val="0"/>
        <w:adjustRightInd w:val="0"/>
        <w:spacing w:after="160" w:line="259" w:lineRule="auto"/>
        <w:jc w:val="both"/>
        <w:rPr>
          <w:rFonts w:eastAsia="Calibri"/>
          <w:sz w:val="20"/>
          <w:szCs w:val="20"/>
          <w:lang w:eastAsia="en-US"/>
        </w:rPr>
      </w:pPr>
      <w:r w:rsidRPr="00BF5CAE">
        <w:rPr>
          <w:rFonts w:eastAsia="Calibri"/>
          <w:sz w:val="20"/>
          <w:szCs w:val="20"/>
          <w:lang w:eastAsia="en-US"/>
        </w:rPr>
        <w:tab/>
        <w:t xml:space="preserve">3. Муниципальный служащий, отказавшийся от звания, награды, в течение </w:t>
      </w:r>
      <w:r w:rsidRPr="00BF5CAE">
        <w:rPr>
          <w:rFonts w:eastAsia="Calibri"/>
          <w:sz w:val="20"/>
          <w:szCs w:val="20"/>
          <w:u w:val="single"/>
          <w:lang w:eastAsia="en-US"/>
        </w:rPr>
        <w:t>трех рабочих</w:t>
      </w:r>
      <w:r w:rsidRPr="00BF5CAE">
        <w:rPr>
          <w:rFonts w:eastAsia="Calibri"/>
          <w:sz w:val="20"/>
          <w:szCs w:val="20"/>
          <w:lang w:eastAsia="en-US"/>
        </w:rPr>
        <w:t xml:space="preserve"> дней со дня получения уведомления о получении награды, звания представляет в кадровое подразделение уведомление об отказе в получении награды, почетного или специального звания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 (далее - уведомление), составленное на имя главы </w:t>
      </w:r>
      <w:r w:rsidRPr="00BF5CAE">
        <w:rPr>
          <w:rFonts w:eastAsia="Calibri"/>
          <w:bCs/>
          <w:sz w:val="20"/>
          <w:szCs w:val="20"/>
          <w:lang w:eastAsia="en-US"/>
        </w:rPr>
        <w:t xml:space="preserve">Тёсово-Нетыльского сельского поселения </w:t>
      </w:r>
      <w:r w:rsidRPr="00BF5CAE">
        <w:rPr>
          <w:rFonts w:eastAsia="Calibri"/>
          <w:sz w:val="20"/>
          <w:szCs w:val="20"/>
          <w:lang w:eastAsia="en-US"/>
        </w:rPr>
        <w:t xml:space="preserve">по форме согласно </w:t>
      </w:r>
      <w:hyperlink r:id="rId23" w:history="1">
        <w:r w:rsidRPr="00BF5CAE">
          <w:rPr>
            <w:rFonts w:eastAsia="Calibri"/>
            <w:sz w:val="20"/>
            <w:szCs w:val="20"/>
            <w:lang w:eastAsia="en-US"/>
          </w:rPr>
          <w:t>приложению № 2</w:t>
        </w:r>
      </w:hyperlink>
      <w:r w:rsidRPr="00BF5CAE">
        <w:rPr>
          <w:rFonts w:eastAsia="Calibri"/>
          <w:sz w:val="20"/>
          <w:szCs w:val="20"/>
          <w:lang w:eastAsia="en-US"/>
        </w:rPr>
        <w:t xml:space="preserve"> к настоящему Положению.</w:t>
      </w:r>
    </w:p>
    <w:p w:rsidR="00BF5CAE" w:rsidRPr="00BF5CAE" w:rsidRDefault="00BF5CAE" w:rsidP="00BF5CAE">
      <w:pPr>
        <w:suppressAutoHyphens w:val="0"/>
        <w:autoSpaceDE w:val="0"/>
        <w:autoSpaceDN w:val="0"/>
        <w:adjustRightInd w:val="0"/>
        <w:spacing w:after="160" w:line="259" w:lineRule="auto"/>
        <w:jc w:val="both"/>
        <w:rPr>
          <w:rFonts w:eastAsia="Calibri"/>
          <w:sz w:val="20"/>
          <w:szCs w:val="20"/>
          <w:lang w:eastAsia="en-US"/>
        </w:rPr>
      </w:pPr>
      <w:r w:rsidRPr="00BF5CAE">
        <w:rPr>
          <w:rFonts w:eastAsia="Calibri"/>
          <w:sz w:val="20"/>
          <w:szCs w:val="20"/>
          <w:lang w:eastAsia="en-US"/>
        </w:rPr>
        <w:tab/>
        <w:t xml:space="preserve">4. Муниципальный служащий, получивший звание, награду до принятия главой Тёсово-Нетыльского </w:t>
      </w:r>
      <w:r w:rsidRPr="00BF5CAE">
        <w:rPr>
          <w:rFonts w:eastAsia="Calibri"/>
          <w:bCs/>
          <w:sz w:val="20"/>
          <w:szCs w:val="20"/>
          <w:lang w:eastAsia="en-US"/>
        </w:rPr>
        <w:t>сельского поселения</w:t>
      </w:r>
      <w:r w:rsidRPr="00BF5CAE">
        <w:rPr>
          <w:rFonts w:eastAsia="Calibri"/>
          <w:sz w:val="20"/>
          <w:szCs w:val="20"/>
          <w:lang w:eastAsia="en-US"/>
        </w:rPr>
        <w:t xml:space="preserve">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в кадровое подразделение администрации </w:t>
      </w:r>
      <w:r w:rsidRPr="00BF5CAE">
        <w:rPr>
          <w:rFonts w:eastAsia="Calibri"/>
          <w:bCs/>
          <w:sz w:val="20"/>
          <w:szCs w:val="20"/>
          <w:lang w:eastAsia="en-US"/>
        </w:rPr>
        <w:t xml:space="preserve">Тёсово-Нетыльского сельского поселения по акту приема-передачи </w:t>
      </w:r>
      <w:r w:rsidRPr="00BF5CAE">
        <w:rPr>
          <w:rFonts w:eastAsia="Calibri"/>
          <w:sz w:val="20"/>
          <w:szCs w:val="20"/>
          <w:lang w:eastAsia="en-US"/>
        </w:rPr>
        <w:t xml:space="preserve">в течение </w:t>
      </w:r>
      <w:r w:rsidRPr="00BF5CAE">
        <w:rPr>
          <w:rFonts w:eastAsia="Calibri"/>
          <w:sz w:val="20"/>
          <w:szCs w:val="20"/>
          <w:u w:val="single"/>
          <w:lang w:eastAsia="en-US"/>
        </w:rPr>
        <w:t>трех рабочих</w:t>
      </w:r>
      <w:r w:rsidRPr="00BF5CAE">
        <w:rPr>
          <w:rFonts w:eastAsia="Calibri"/>
          <w:sz w:val="20"/>
          <w:szCs w:val="20"/>
          <w:lang w:eastAsia="en-US"/>
        </w:rPr>
        <w:t xml:space="preserve"> дней со дня их получения.</w:t>
      </w:r>
    </w:p>
    <w:p w:rsidR="00BF5CAE" w:rsidRPr="00BF5CAE" w:rsidRDefault="00BF5CAE" w:rsidP="00BF5CAE">
      <w:pPr>
        <w:suppressAutoHyphens w:val="0"/>
        <w:autoSpaceDE w:val="0"/>
        <w:autoSpaceDN w:val="0"/>
        <w:adjustRightInd w:val="0"/>
        <w:spacing w:after="160" w:line="259" w:lineRule="auto"/>
        <w:jc w:val="both"/>
        <w:rPr>
          <w:rFonts w:eastAsia="Calibri"/>
          <w:sz w:val="20"/>
          <w:szCs w:val="20"/>
          <w:lang w:eastAsia="en-US"/>
        </w:rPr>
      </w:pPr>
      <w:r w:rsidRPr="00BF5CAE">
        <w:rPr>
          <w:rFonts w:eastAsia="Calibri"/>
          <w:color w:val="000000"/>
          <w:sz w:val="20"/>
          <w:szCs w:val="20"/>
          <w:lang w:eastAsia="en-US"/>
        </w:rPr>
        <w:tab/>
        <w:t xml:space="preserve">5. </w:t>
      </w:r>
      <w:r w:rsidRPr="00BF5CAE">
        <w:rPr>
          <w:rFonts w:eastAsia="Calibri"/>
          <w:sz w:val="20"/>
          <w:szCs w:val="20"/>
          <w:lang w:eastAsia="en-US"/>
        </w:rPr>
        <w:t>В случае, если муниципальный служащий получил звание, награду или отказался от них во время служебной командировки, срок представления ходатайства либо уведомления исчисляется со дня возвращения муниципального служащего из служебной командировки.</w:t>
      </w:r>
    </w:p>
    <w:p w:rsidR="00BF5CAE" w:rsidRPr="00BF5CAE" w:rsidRDefault="00BF5CAE" w:rsidP="00BF5CAE">
      <w:pPr>
        <w:suppressAutoHyphens w:val="0"/>
        <w:autoSpaceDE w:val="0"/>
        <w:autoSpaceDN w:val="0"/>
        <w:adjustRightInd w:val="0"/>
        <w:spacing w:after="160" w:line="259" w:lineRule="auto"/>
        <w:jc w:val="both"/>
        <w:rPr>
          <w:rFonts w:eastAsia="Calibri"/>
          <w:color w:val="000000" w:themeColor="text1"/>
          <w:sz w:val="20"/>
          <w:szCs w:val="20"/>
          <w:lang w:eastAsia="en-US"/>
        </w:rPr>
      </w:pPr>
      <w:r w:rsidRPr="00BF5CAE">
        <w:rPr>
          <w:rFonts w:eastAsia="Calibri"/>
          <w:color w:val="000000" w:themeColor="text1"/>
          <w:sz w:val="20"/>
          <w:szCs w:val="20"/>
          <w:shd w:val="clear" w:color="auto" w:fill="FFFFFF"/>
          <w:lang w:eastAsia="en-US"/>
        </w:rPr>
        <w:t xml:space="preserve">5.1. Глава </w:t>
      </w:r>
      <w:r w:rsidRPr="00BF5CAE">
        <w:rPr>
          <w:rFonts w:eastAsia="Calibri"/>
          <w:bCs/>
          <w:sz w:val="20"/>
          <w:szCs w:val="20"/>
          <w:lang w:eastAsia="en-US"/>
        </w:rPr>
        <w:t xml:space="preserve">Тёсово-Нетыльского </w:t>
      </w:r>
      <w:r w:rsidRPr="00BF5CAE">
        <w:rPr>
          <w:rFonts w:eastAsia="Calibri"/>
          <w:color w:val="000000" w:themeColor="text1"/>
          <w:sz w:val="20"/>
          <w:szCs w:val="20"/>
          <w:shd w:val="clear" w:color="auto" w:fill="FFFFFF"/>
          <w:lang w:eastAsia="en-US"/>
        </w:rPr>
        <w:t>сельского поселения в течение 2 месяцев со дня получения ходатайства (уведомления) муниципального служащего о разрешении принять почетное и специальное звание (кроме научного), награду иностранного государства, международной организации, политической партии, иных общественных объединений, в том числе религиозных, и других организаций, принимает решение об удовлетворении или отказе в удовлетворении ходатайства</w:t>
      </w:r>
    </w:p>
    <w:p w:rsidR="00BF5CAE" w:rsidRPr="00BF5CAE" w:rsidRDefault="00BF5CAE" w:rsidP="00BF5CAE">
      <w:pPr>
        <w:suppressAutoHyphens w:val="0"/>
        <w:autoSpaceDE w:val="0"/>
        <w:autoSpaceDN w:val="0"/>
        <w:adjustRightInd w:val="0"/>
        <w:spacing w:after="160" w:line="259" w:lineRule="auto"/>
        <w:jc w:val="both"/>
        <w:rPr>
          <w:rFonts w:eastAsia="Calibri"/>
          <w:sz w:val="20"/>
          <w:szCs w:val="20"/>
          <w:lang w:eastAsia="en-US"/>
        </w:rPr>
      </w:pPr>
      <w:r w:rsidRPr="00BF5CAE">
        <w:rPr>
          <w:rFonts w:eastAsia="Calibri"/>
          <w:color w:val="000000"/>
          <w:sz w:val="20"/>
          <w:szCs w:val="20"/>
          <w:lang w:eastAsia="en-US"/>
        </w:rPr>
        <w:tab/>
        <w:t xml:space="preserve">6. </w:t>
      </w:r>
      <w:r w:rsidRPr="00BF5CAE">
        <w:rPr>
          <w:rFonts w:eastAsia="Calibri"/>
          <w:sz w:val="20"/>
          <w:szCs w:val="20"/>
          <w:lang w:eastAsia="en-US"/>
        </w:rPr>
        <w:t xml:space="preserve">В случае, если муниципальный служащий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w:t>
      </w:r>
      <w:r w:rsidRPr="00BF5CAE">
        <w:rPr>
          <w:rFonts w:eastAsia="Calibri"/>
          <w:sz w:val="20"/>
          <w:szCs w:val="20"/>
          <w:lang w:eastAsia="en-US"/>
        </w:rPr>
        <w:lastRenderedPageBreak/>
        <w:t xml:space="preserve">ней в сроки, указанные в пунктах </w:t>
      </w:r>
      <w:hyperlink r:id="rId24" w:history="1">
        <w:r w:rsidRPr="00BF5CAE">
          <w:rPr>
            <w:rFonts w:eastAsia="Calibri"/>
            <w:sz w:val="20"/>
            <w:szCs w:val="20"/>
            <w:lang w:eastAsia="en-US"/>
          </w:rPr>
          <w:t>2</w:t>
        </w:r>
      </w:hyperlink>
      <w:r w:rsidRPr="00BF5CAE">
        <w:rPr>
          <w:rFonts w:eastAsia="Calibri"/>
          <w:sz w:val="20"/>
          <w:szCs w:val="20"/>
          <w:lang w:eastAsia="en-US"/>
        </w:rPr>
        <w:t xml:space="preserve"> - </w:t>
      </w:r>
      <w:hyperlink r:id="rId25" w:history="1">
        <w:r w:rsidRPr="00BF5CAE">
          <w:rPr>
            <w:rFonts w:eastAsia="Calibri"/>
            <w:sz w:val="20"/>
            <w:szCs w:val="20"/>
            <w:lang w:eastAsia="en-US"/>
          </w:rPr>
          <w:t>5</w:t>
        </w:r>
      </w:hyperlink>
      <w:r w:rsidRPr="00BF5CAE">
        <w:rPr>
          <w:rFonts w:eastAsia="Calibri"/>
          <w:sz w:val="20"/>
          <w:szCs w:val="20"/>
          <w:lang w:eastAsia="en-US"/>
        </w:rPr>
        <w:t xml:space="preserve"> настоящего Положения, такой муниципальный служащий обязан представить ходатайство либо уведомление, передать оригиналы документов к званию, награду и оригиналы документов к ней не позднее следующего рабочего дня после устранения такой причины.</w:t>
      </w:r>
    </w:p>
    <w:p w:rsidR="00BF5CAE" w:rsidRPr="00BF5CAE" w:rsidRDefault="00BF5CAE" w:rsidP="00BF5CAE">
      <w:pPr>
        <w:suppressAutoHyphens w:val="0"/>
        <w:autoSpaceDE w:val="0"/>
        <w:autoSpaceDN w:val="0"/>
        <w:adjustRightInd w:val="0"/>
        <w:spacing w:after="160" w:line="259" w:lineRule="auto"/>
        <w:ind w:firstLine="709"/>
        <w:jc w:val="both"/>
        <w:rPr>
          <w:rFonts w:eastAsia="Calibri"/>
          <w:sz w:val="20"/>
          <w:szCs w:val="20"/>
          <w:lang w:eastAsia="en-US"/>
        </w:rPr>
      </w:pPr>
      <w:r w:rsidRPr="00BF5CAE">
        <w:rPr>
          <w:rFonts w:eastAsia="Calibri"/>
          <w:sz w:val="20"/>
          <w:szCs w:val="20"/>
          <w:lang w:eastAsia="en-US"/>
        </w:rPr>
        <w:t xml:space="preserve">7. Поступившие в кадровое подразделение ходатайства и уведомления регистрируются в день их поступления в </w:t>
      </w:r>
      <w:hyperlink w:anchor="P174" w:history="1">
        <w:r w:rsidRPr="00BF5CAE">
          <w:rPr>
            <w:rFonts w:eastAsia="Calibri"/>
            <w:sz w:val="20"/>
            <w:szCs w:val="20"/>
            <w:lang w:eastAsia="en-US"/>
          </w:rPr>
          <w:t>журнале</w:t>
        </w:r>
      </w:hyperlink>
      <w:r w:rsidRPr="00BF5CAE">
        <w:rPr>
          <w:rFonts w:eastAsia="Calibri"/>
          <w:sz w:val="20"/>
          <w:szCs w:val="20"/>
          <w:lang w:eastAsia="en-US"/>
        </w:rPr>
        <w:t xml:space="preserve"> регистрации ходатайств о разрешении принять награду, почетное или специальное звание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 и уведомлений об отказе в получении награды, почетного или специального звания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  (далее - журнал) по форме согласно приложению № 3 к настоящему Положению.</w:t>
      </w:r>
    </w:p>
    <w:p w:rsidR="00BF5CAE" w:rsidRPr="00BF5CAE" w:rsidRDefault="00BF5CAE" w:rsidP="00BF5CAE">
      <w:pPr>
        <w:suppressAutoHyphens w:val="0"/>
        <w:autoSpaceDE w:val="0"/>
        <w:autoSpaceDN w:val="0"/>
        <w:adjustRightInd w:val="0"/>
        <w:spacing w:after="160" w:line="259" w:lineRule="auto"/>
        <w:ind w:firstLine="709"/>
        <w:jc w:val="both"/>
        <w:rPr>
          <w:rFonts w:eastAsia="Calibri"/>
          <w:sz w:val="20"/>
          <w:szCs w:val="20"/>
          <w:lang w:eastAsia="en-US"/>
        </w:rPr>
      </w:pPr>
      <w:r w:rsidRPr="00BF5CAE">
        <w:rPr>
          <w:rFonts w:eastAsia="Calibri"/>
          <w:sz w:val="20"/>
          <w:szCs w:val="20"/>
          <w:lang w:eastAsia="en-US"/>
        </w:rPr>
        <w:t xml:space="preserve">Журнал должен быть прошит, пронумерован и скреплен печатью администрации </w:t>
      </w:r>
      <w:r w:rsidRPr="00BF5CAE">
        <w:rPr>
          <w:rFonts w:eastAsia="Calibri"/>
          <w:bCs/>
          <w:sz w:val="20"/>
          <w:szCs w:val="20"/>
          <w:lang w:eastAsia="en-US"/>
        </w:rPr>
        <w:t>Тёсово-Нетыльского сельского поселения</w:t>
      </w:r>
      <w:r w:rsidRPr="00BF5CAE">
        <w:rPr>
          <w:rFonts w:eastAsia="Calibri"/>
          <w:sz w:val="20"/>
          <w:szCs w:val="20"/>
          <w:lang w:eastAsia="en-US"/>
        </w:rPr>
        <w:t>.</w:t>
      </w:r>
    </w:p>
    <w:p w:rsidR="00BF5CAE" w:rsidRPr="00BF5CAE" w:rsidRDefault="00BF5CAE" w:rsidP="00BF5CAE">
      <w:pPr>
        <w:suppressAutoHyphens w:val="0"/>
        <w:autoSpaceDE w:val="0"/>
        <w:autoSpaceDN w:val="0"/>
        <w:adjustRightInd w:val="0"/>
        <w:spacing w:after="160" w:line="259" w:lineRule="auto"/>
        <w:ind w:firstLine="709"/>
        <w:jc w:val="both"/>
        <w:rPr>
          <w:rFonts w:eastAsia="Calibri"/>
          <w:sz w:val="20"/>
          <w:szCs w:val="20"/>
          <w:lang w:eastAsia="en-US"/>
        </w:rPr>
      </w:pPr>
      <w:r w:rsidRPr="00BF5CAE">
        <w:rPr>
          <w:rFonts w:eastAsia="Calibri"/>
          <w:sz w:val="20"/>
          <w:szCs w:val="20"/>
          <w:lang w:eastAsia="en-US"/>
        </w:rPr>
        <w:t xml:space="preserve">Кадровое подразделение администрации в течение </w:t>
      </w:r>
      <w:r w:rsidRPr="00BF5CAE">
        <w:rPr>
          <w:rFonts w:eastAsia="Calibri"/>
          <w:sz w:val="20"/>
          <w:szCs w:val="20"/>
          <w:u w:val="single"/>
          <w:lang w:eastAsia="en-US"/>
        </w:rPr>
        <w:t xml:space="preserve">трех рабочих </w:t>
      </w:r>
      <w:r w:rsidRPr="00BF5CAE">
        <w:rPr>
          <w:rFonts w:eastAsia="Calibri"/>
          <w:sz w:val="20"/>
          <w:szCs w:val="20"/>
          <w:lang w:eastAsia="en-US"/>
        </w:rPr>
        <w:t xml:space="preserve">дней со дня поступления уведомления или ходатайства направляет их главе </w:t>
      </w:r>
      <w:r w:rsidRPr="00BF5CAE">
        <w:rPr>
          <w:rFonts w:eastAsia="Calibri"/>
          <w:bCs/>
          <w:sz w:val="20"/>
          <w:szCs w:val="20"/>
          <w:lang w:eastAsia="en-US"/>
        </w:rPr>
        <w:t xml:space="preserve">Тёсово-Нетыльского сельского поселения </w:t>
      </w:r>
      <w:r w:rsidRPr="00BF5CAE">
        <w:rPr>
          <w:rFonts w:eastAsia="Calibri"/>
          <w:sz w:val="20"/>
          <w:szCs w:val="20"/>
          <w:lang w:eastAsia="en-US"/>
        </w:rPr>
        <w:t>для рассмотрения.</w:t>
      </w:r>
    </w:p>
    <w:p w:rsidR="00BF5CAE" w:rsidRPr="00BF5CAE" w:rsidRDefault="00BF5CAE" w:rsidP="00BF5CAE">
      <w:pPr>
        <w:suppressAutoHyphens w:val="0"/>
        <w:autoSpaceDE w:val="0"/>
        <w:autoSpaceDN w:val="0"/>
        <w:adjustRightInd w:val="0"/>
        <w:spacing w:after="160" w:line="259" w:lineRule="auto"/>
        <w:jc w:val="both"/>
        <w:rPr>
          <w:rFonts w:eastAsia="Calibri"/>
          <w:i/>
          <w:sz w:val="20"/>
          <w:szCs w:val="20"/>
          <w:lang w:eastAsia="en-US"/>
        </w:rPr>
      </w:pPr>
      <w:r w:rsidRPr="00BF5CAE">
        <w:rPr>
          <w:rFonts w:eastAsia="Calibri"/>
          <w:sz w:val="20"/>
          <w:szCs w:val="20"/>
          <w:lang w:eastAsia="en-US"/>
        </w:rPr>
        <w:tab/>
        <w:t xml:space="preserve">8. В течение </w:t>
      </w:r>
      <w:r w:rsidRPr="00BF5CAE">
        <w:rPr>
          <w:rFonts w:eastAsia="Calibri"/>
          <w:sz w:val="20"/>
          <w:szCs w:val="20"/>
          <w:u w:val="single"/>
          <w:lang w:eastAsia="en-US"/>
        </w:rPr>
        <w:t>десяти рабочих</w:t>
      </w:r>
      <w:r w:rsidRPr="00BF5CAE">
        <w:rPr>
          <w:rFonts w:eastAsia="Calibri"/>
          <w:sz w:val="20"/>
          <w:szCs w:val="20"/>
          <w:lang w:eastAsia="en-US"/>
        </w:rPr>
        <w:t xml:space="preserve"> дней со дня получения ходатайства глава </w:t>
      </w:r>
      <w:r w:rsidRPr="00BF5CAE">
        <w:rPr>
          <w:rFonts w:eastAsia="Calibri"/>
          <w:bCs/>
          <w:sz w:val="20"/>
          <w:szCs w:val="20"/>
          <w:lang w:eastAsia="en-US"/>
        </w:rPr>
        <w:t xml:space="preserve">Тёсово-Нетыльского сельского поселения </w:t>
      </w:r>
      <w:r w:rsidRPr="00BF5CAE">
        <w:rPr>
          <w:rFonts w:eastAsia="Calibri"/>
          <w:sz w:val="20"/>
          <w:szCs w:val="20"/>
          <w:lang w:eastAsia="en-US"/>
        </w:rPr>
        <w:t>рассматривает представленное ходатайство и принимает решение об его удовлетворении или отказе путем проставления соответствующей резолюции на ходатайстве</w:t>
      </w:r>
      <w:r w:rsidRPr="00BF5CAE">
        <w:rPr>
          <w:rFonts w:eastAsia="Calibri"/>
          <w:i/>
          <w:sz w:val="20"/>
          <w:szCs w:val="20"/>
          <w:lang w:eastAsia="en-US"/>
        </w:rPr>
        <w:t>.</w:t>
      </w:r>
    </w:p>
    <w:p w:rsidR="00BF5CAE" w:rsidRPr="00BF5CAE" w:rsidRDefault="00BF5CAE" w:rsidP="00BF5CAE">
      <w:pPr>
        <w:suppressAutoHyphens w:val="0"/>
        <w:autoSpaceDE w:val="0"/>
        <w:autoSpaceDN w:val="0"/>
        <w:adjustRightInd w:val="0"/>
        <w:spacing w:after="160" w:line="259" w:lineRule="auto"/>
        <w:jc w:val="both"/>
        <w:rPr>
          <w:rFonts w:eastAsia="Calibri"/>
          <w:sz w:val="20"/>
          <w:szCs w:val="20"/>
          <w:lang w:eastAsia="en-US"/>
        </w:rPr>
      </w:pPr>
      <w:r w:rsidRPr="00BF5CAE">
        <w:rPr>
          <w:rFonts w:eastAsia="Calibri"/>
          <w:sz w:val="20"/>
          <w:szCs w:val="20"/>
          <w:lang w:eastAsia="en-US"/>
        </w:rPr>
        <w:tab/>
        <w:t xml:space="preserve">В ходе рассмотрения ходатайства устанавливается вероятное влияние получения награды, звания на надлежащее, объективное и беспристрастное исполнение муниципальным служащим обязанностей. </w:t>
      </w:r>
    </w:p>
    <w:p w:rsidR="00BF5CAE" w:rsidRPr="00BF5CAE" w:rsidRDefault="00BF5CAE" w:rsidP="00BF5CAE">
      <w:pPr>
        <w:suppressAutoHyphens w:val="0"/>
        <w:autoSpaceDE w:val="0"/>
        <w:autoSpaceDN w:val="0"/>
        <w:adjustRightInd w:val="0"/>
        <w:spacing w:after="160" w:line="259" w:lineRule="auto"/>
        <w:ind w:firstLine="709"/>
        <w:jc w:val="both"/>
        <w:rPr>
          <w:rFonts w:eastAsia="Calibri"/>
          <w:sz w:val="20"/>
          <w:szCs w:val="20"/>
          <w:lang w:eastAsia="en-US"/>
        </w:rPr>
      </w:pPr>
      <w:r w:rsidRPr="00BF5CAE">
        <w:rPr>
          <w:rFonts w:eastAsia="Calibri"/>
          <w:sz w:val="20"/>
          <w:szCs w:val="20"/>
          <w:lang w:eastAsia="en-US"/>
        </w:rPr>
        <w:t xml:space="preserve">В случае установления такого влияния главой </w:t>
      </w:r>
      <w:r w:rsidRPr="00BF5CAE">
        <w:rPr>
          <w:rFonts w:eastAsia="Calibri"/>
          <w:bCs/>
          <w:sz w:val="20"/>
          <w:szCs w:val="20"/>
          <w:lang w:eastAsia="en-US"/>
        </w:rPr>
        <w:t xml:space="preserve">Тёсово-Нетыльского сельского поселения </w:t>
      </w:r>
      <w:r w:rsidRPr="00BF5CAE">
        <w:rPr>
          <w:rFonts w:eastAsia="Calibri"/>
          <w:sz w:val="20"/>
          <w:szCs w:val="20"/>
          <w:lang w:eastAsia="en-US"/>
        </w:rPr>
        <w:t>принимается решение об отказе в удовлетворении ходатайства муниципального служащего.</w:t>
      </w:r>
    </w:p>
    <w:p w:rsidR="00BF5CAE" w:rsidRPr="00BF5CAE" w:rsidRDefault="00BF5CAE" w:rsidP="00BF5CAE">
      <w:pPr>
        <w:suppressAutoHyphens w:val="0"/>
        <w:autoSpaceDE w:val="0"/>
        <w:autoSpaceDN w:val="0"/>
        <w:adjustRightInd w:val="0"/>
        <w:spacing w:after="160" w:line="259" w:lineRule="auto"/>
        <w:jc w:val="both"/>
        <w:rPr>
          <w:rFonts w:eastAsia="Calibri"/>
          <w:sz w:val="20"/>
          <w:szCs w:val="20"/>
          <w:lang w:eastAsia="en-US"/>
        </w:rPr>
      </w:pPr>
      <w:r w:rsidRPr="00BF5CAE">
        <w:rPr>
          <w:rFonts w:eastAsia="Calibri"/>
          <w:sz w:val="20"/>
          <w:szCs w:val="20"/>
          <w:lang w:eastAsia="en-US"/>
        </w:rPr>
        <w:tab/>
        <w:t xml:space="preserve">9. В случае удовлетворения главой </w:t>
      </w:r>
      <w:r w:rsidRPr="00BF5CAE">
        <w:rPr>
          <w:rFonts w:eastAsia="Calibri"/>
          <w:bCs/>
          <w:sz w:val="20"/>
          <w:szCs w:val="20"/>
          <w:lang w:eastAsia="en-US"/>
        </w:rPr>
        <w:t>Тёсово-Нетыльского сельского поселения</w:t>
      </w:r>
      <w:r w:rsidRPr="00BF5CAE">
        <w:rPr>
          <w:rFonts w:eastAsia="Calibri"/>
          <w:sz w:val="20"/>
          <w:szCs w:val="20"/>
          <w:lang w:eastAsia="en-US"/>
        </w:rPr>
        <w:t xml:space="preserve"> ходатайства муниципального служащего кадровое подразделение администрации в течение </w:t>
      </w:r>
      <w:r w:rsidRPr="00BF5CAE">
        <w:rPr>
          <w:rFonts w:eastAsia="Calibri"/>
          <w:sz w:val="20"/>
          <w:szCs w:val="20"/>
          <w:u w:val="single"/>
          <w:lang w:eastAsia="en-US"/>
        </w:rPr>
        <w:t>трех рабочих</w:t>
      </w:r>
      <w:r w:rsidRPr="00BF5CAE">
        <w:rPr>
          <w:rFonts w:eastAsia="Calibri"/>
          <w:sz w:val="20"/>
          <w:szCs w:val="20"/>
          <w:lang w:eastAsia="en-US"/>
        </w:rPr>
        <w:t xml:space="preserve"> дней со дня принятия такого решения передает такому лицу оригиналы документов к званию, награду и оригиналы документов к ней.</w:t>
      </w:r>
    </w:p>
    <w:p w:rsidR="00BF5CAE" w:rsidRPr="00BF5CAE" w:rsidRDefault="00BF5CAE" w:rsidP="00BF5CAE">
      <w:pPr>
        <w:suppressAutoHyphens w:val="0"/>
        <w:autoSpaceDE w:val="0"/>
        <w:autoSpaceDN w:val="0"/>
        <w:adjustRightInd w:val="0"/>
        <w:spacing w:after="160" w:line="259" w:lineRule="auto"/>
        <w:jc w:val="both"/>
        <w:rPr>
          <w:rFonts w:eastAsia="Calibri"/>
          <w:sz w:val="20"/>
          <w:szCs w:val="20"/>
          <w:lang w:eastAsia="en-US"/>
        </w:rPr>
      </w:pPr>
      <w:r w:rsidRPr="00BF5CAE">
        <w:rPr>
          <w:rFonts w:eastAsia="Calibri"/>
          <w:sz w:val="20"/>
          <w:szCs w:val="20"/>
          <w:lang w:eastAsia="en-US"/>
        </w:rPr>
        <w:tab/>
        <w:t xml:space="preserve">10. В случае отказа главы </w:t>
      </w:r>
      <w:r w:rsidRPr="00BF5CAE">
        <w:rPr>
          <w:rFonts w:eastAsia="Calibri"/>
          <w:bCs/>
          <w:sz w:val="20"/>
          <w:szCs w:val="20"/>
          <w:lang w:eastAsia="en-US"/>
        </w:rPr>
        <w:t>Тёсово-Нетыльского сельского поселения</w:t>
      </w:r>
      <w:r w:rsidRPr="00BF5CAE">
        <w:rPr>
          <w:rFonts w:eastAsia="Calibri"/>
          <w:sz w:val="20"/>
          <w:szCs w:val="20"/>
          <w:lang w:eastAsia="en-US"/>
        </w:rPr>
        <w:t xml:space="preserve"> в удовлетворении ходатайства муниципального служащего кадровое подразделение администрации в течение </w:t>
      </w:r>
      <w:r w:rsidRPr="00BF5CAE">
        <w:rPr>
          <w:rFonts w:eastAsia="Calibri"/>
          <w:sz w:val="20"/>
          <w:szCs w:val="20"/>
          <w:u w:val="single"/>
          <w:lang w:eastAsia="en-US"/>
        </w:rPr>
        <w:t>трех рабочих</w:t>
      </w:r>
      <w:r w:rsidRPr="00BF5CAE">
        <w:rPr>
          <w:rFonts w:eastAsia="Calibri"/>
          <w:sz w:val="20"/>
          <w:szCs w:val="20"/>
          <w:lang w:eastAsia="en-US"/>
        </w:rPr>
        <w:t xml:space="preserve"> дней со дня принятия такого решения сообщает муниципальному служащему об этом и направляет оригиналы документов к званию, награду и оригиналы документов к ней в соответствующий орган иностранного государства, международную организацию, политическую партию, иное общественное или религиозное объединение. </w:t>
      </w:r>
    </w:p>
    <w:p w:rsidR="00BF5CAE" w:rsidRPr="00BF5CAE" w:rsidRDefault="00BF5CAE" w:rsidP="00BF5CAE">
      <w:pPr>
        <w:suppressAutoHyphens w:val="0"/>
        <w:autoSpaceDE w:val="0"/>
        <w:autoSpaceDN w:val="0"/>
        <w:adjustRightInd w:val="0"/>
        <w:spacing w:after="160" w:line="259" w:lineRule="auto"/>
        <w:jc w:val="both"/>
        <w:rPr>
          <w:rFonts w:eastAsia="Calibri"/>
          <w:color w:val="000000" w:themeColor="text1"/>
          <w:sz w:val="20"/>
          <w:szCs w:val="20"/>
          <w:lang w:eastAsia="en-US"/>
        </w:rPr>
      </w:pPr>
      <w:r w:rsidRPr="00BF5CAE">
        <w:rPr>
          <w:rFonts w:eastAsia="Calibri"/>
          <w:color w:val="000000" w:themeColor="text1"/>
          <w:sz w:val="20"/>
          <w:szCs w:val="20"/>
          <w:shd w:val="clear" w:color="auto" w:fill="FFFFFF"/>
          <w:lang w:eastAsia="en-US"/>
        </w:rPr>
        <w:t xml:space="preserve">10.1. Глава </w:t>
      </w:r>
      <w:r w:rsidRPr="00BF5CAE">
        <w:rPr>
          <w:rFonts w:eastAsia="Calibri"/>
          <w:bCs/>
          <w:sz w:val="20"/>
          <w:szCs w:val="20"/>
          <w:lang w:eastAsia="en-US"/>
        </w:rPr>
        <w:t xml:space="preserve">Тёсово-Нетыльского </w:t>
      </w:r>
      <w:r w:rsidRPr="00BF5CAE">
        <w:rPr>
          <w:rFonts w:eastAsia="Calibri"/>
          <w:color w:val="000000" w:themeColor="text1"/>
          <w:sz w:val="20"/>
          <w:szCs w:val="20"/>
          <w:shd w:val="clear" w:color="auto" w:fill="FFFFFF"/>
          <w:lang w:eastAsia="en-US"/>
        </w:rPr>
        <w:t>сельского поселения вправе принять решение об отказе в удовлетворении ходатайства в отношении муниципального служащего, имеющего дисциплинарное взыскание, не прошедшего аттестацию, в отношении которого возбуждено уголовное дело, проводится служебная проверка или проверка в порядке, установленном уголовно-процессуальным законодательством</w:t>
      </w:r>
    </w:p>
    <w:p w:rsidR="00BF5CAE" w:rsidRPr="00BF5CAE" w:rsidRDefault="00BF5CAE" w:rsidP="00BF5CAE">
      <w:pPr>
        <w:suppressAutoHyphens w:val="0"/>
        <w:autoSpaceDE w:val="0"/>
        <w:autoSpaceDN w:val="0"/>
        <w:adjustRightInd w:val="0"/>
        <w:spacing w:after="160" w:line="240" w:lineRule="exact"/>
        <w:jc w:val="both"/>
        <w:rPr>
          <w:rFonts w:eastAsia="Calibri"/>
          <w:sz w:val="20"/>
          <w:szCs w:val="20"/>
          <w:lang w:eastAsia="en-US"/>
        </w:rPr>
      </w:pPr>
      <w:r w:rsidRPr="00BF5CAE">
        <w:rPr>
          <w:rFonts w:eastAsia="Calibri"/>
          <w:color w:val="000000" w:themeColor="text1"/>
          <w:sz w:val="20"/>
          <w:szCs w:val="20"/>
          <w:lang w:eastAsia="en-US"/>
        </w:rPr>
        <w:br w:type="page"/>
      </w:r>
      <w:r w:rsidRPr="00BF5CAE">
        <w:rPr>
          <w:rFonts w:eastAsia="Calibri"/>
          <w:sz w:val="20"/>
          <w:szCs w:val="20"/>
          <w:lang w:eastAsia="en-US"/>
        </w:rPr>
        <w:lastRenderedPageBreak/>
        <w:tab/>
      </w:r>
      <w:r w:rsidRPr="00BF5CAE">
        <w:rPr>
          <w:rFonts w:eastAsia="Calibri"/>
          <w:sz w:val="20"/>
          <w:szCs w:val="20"/>
          <w:lang w:eastAsia="en-US"/>
        </w:rPr>
        <w:tab/>
      </w:r>
      <w:r w:rsidRPr="00BF5CAE">
        <w:rPr>
          <w:rFonts w:eastAsia="Calibri"/>
          <w:sz w:val="20"/>
          <w:szCs w:val="20"/>
          <w:lang w:eastAsia="en-US"/>
        </w:rPr>
        <w:tab/>
      </w:r>
      <w:r w:rsidRPr="00BF5CAE">
        <w:rPr>
          <w:rFonts w:eastAsia="Calibri"/>
          <w:sz w:val="20"/>
          <w:szCs w:val="20"/>
          <w:lang w:eastAsia="en-US"/>
        </w:rPr>
        <w:tab/>
      </w:r>
      <w:r w:rsidRPr="00BF5CAE">
        <w:rPr>
          <w:rFonts w:eastAsia="Calibri"/>
          <w:sz w:val="20"/>
          <w:szCs w:val="20"/>
          <w:lang w:eastAsia="en-US"/>
        </w:rPr>
        <w:tab/>
      </w:r>
      <w:r w:rsidRPr="00BF5CAE">
        <w:rPr>
          <w:rFonts w:eastAsia="Calibri"/>
          <w:sz w:val="20"/>
          <w:szCs w:val="20"/>
          <w:lang w:eastAsia="en-US"/>
        </w:rPr>
        <w:tab/>
      </w:r>
      <w:r w:rsidRPr="00BF5CAE">
        <w:rPr>
          <w:rFonts w:eastAsia="Calibri"/>
          <w:sz w:val="20"/>
          <w:szCs w:val="20"/>
          <w:lang w:eastAsia="en-US"/>
        </w:rPr>
        <w:tab/>
      </w:r>
      <w:r w:rsidRPr="00BF5CAE">
        <w:rPr>
          <w:rFonts w:eastAsia="Calibri"/>
          <w:sz w:val="20"/>
          <w:szCs w:val="20"/>
          <w:lang w:eastAsia="en-US"/>
        </w:rPr>
        <w:tab/>
      </w:r>
      <w:r w:rsidRPr="00BF5CAE">
        <w:rPr>
          <w:rFonts w:eastAsia="Calibri"/>
          <w:sz w:val="20"/>
          <w:szCs w:val="20"/>
          <w:lang w:eastAsia="en-US"/>
        </w:rPr>
        <w:tab/>
      </w:r>
      <w:r w:rsidRPr="00BF5CAE">
        <w:rPr>
          <w:rFonts w:eastAsia="Calibri"/>
          <w:sz w:val="20"/>
          <w:szCs w:val="20"/>
          <w:lang w:eastAsia="en-US"/>
        </w:rPr>
        <w:tab/>
        <w:t xml:space="preserve">  Приложение № 1</w:t>
      </w:r>
    </w:p>
    <w:p w:rsidR="00BF5CAE" w:rsidRPr="00BF5CAE" w:rsidRDefault="00BF5CAE" w:rsidP="00BF5CAE">
      <w:pPr>
        <w:suppressAutoHyphens w:val="0"/>
        <w:autoSpaceDE w:val="0"/>
        <w:autoSpaceDN w:val="0"/>
        <w:adjustRightInd w:val="0"/>
        <w:spacing w:after="160" w:line="240" w:lineRule="exact"/>
        <w:ind w:left="5040"/>
        <w:jc w:val="both"/>
        <w:rPr>
          <w:rFonts w:eastAsia="Calibri"/>
          <w:sz w:val="20"/>
          <w:szCs w:val="20"/>
          <w:lang w:eastAsia="en-US"/>
        </w:rPr>
      </w:pPr>
      <w:r w:rsidRPr="00BF5CAE">
        <w:rPr>
          <w:rFonts w:eastAsia="Calibri"/>
          <w:sz w:val="20"/>
          <w:szCs w:val="20"/>
          <w:lang w:eastAsia="en-US"/>
        </w:rPr>
        <w:t xml:space="preserve">к Положению 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муниципальными служащими администрации </w:t>
      </w:r>
      <w:r w:rsidRPr="00BF5CAE">
        <w:rPr>
          <w:rFonts w:eastAsia="Calibri"/>
          <w:bCs/>
          <w:sz w:val="20"/>
          <w:szCs w:val="20"/>
          <w:lang w:eastAsia="en-US"/>
        </w:rPr>
        <w:t>Тёсово-Нетыльского сельского поселения</w:t>
      </w:r>
    </w:p>
    <w:p w:rsidR="00BF5CAE" w:rsidRPr="00BF5CAE" w:rsidRDefault="00BF5CAE" w:rsidP="00BF5CAE">
      <w:pPr>
        <w:suppressAutoHyphens w:val="0"/>
        <w:autoSpaceDE w:val="0"/>
        <w:autoSpaceDN w:val="0"/>
        <w:adjustRightInd w:val="0"/>
        <w:spacing w:after="160" w:line="259" w:lineRule="auto"/>
        <w:ind w:left="5040"/>
        <w:jc w:val="both"/>
        <w:rPr>
          <w:rFonts w:eastAsia="Calibri"/>
          <w:b/>
          <w:bCs/>
          <w:sz w:val="20"/>
          <w:szCs w:val="20"/>
          <w:lang w:eastAsia="en-US"/>
        </w:rPr>
      </w:pPr>
      <w:r w:rsidRPr="00BF5CAE">
        <w:rPr>
          <w:rFonts w:eastAsia="Calibri"/>
          <w:bCs/>
          <w:sz w:val="20"/>
          <w:szCs w:val="20"/>
          <w:lang w:eastAsia="en-US"/>
        </w:rPr>
        <w:t>Главе Тёсово-Нетыльского сельского поселения</w:t>
      </w:r>
    </w:p>
    <w:p w:rsidR="00BF5CAE" w:rsidRPr="00BF5CAE" w:rsidRDefault="00BF5CAE" w:rsidP="00BF5CAE">
      <w:pPr>
        <w:suppressAutoHyphens w:val="0"/>
        <w:autoSpaceDE w:val="0"/>
        <w:autoSpaceDN w:val="0"/>
        <w:adjustRightInd w:val="0"/>
        <w:spacing w:after="160" w:line="259" w:lineRule="auto"/>
        <w:jc w:val="both"/>
        <w:rPr>
          <w:rFonts w:eastAsia="Calibri"/>
          <w:bCs/>
          <w:color w:val="000000" w:themeColor="text1"/>
          <w:sz w:val="20"/>
          <w:szCs w:val="20"/>
          <w:lang w:eastAsia="en-US"/>
        </w:rPr>
      </w:pPr>
      <w:r w:rsidRPr="00BF5CAE">
        <w:rPr>
          <w:rFonts w:eastAsia="Calibri"/>
          <w:b/>
          <w:bCs/>
          <w:sz w:val="20"/>
          <w:szCs w:val="20"/>
          <w:lang w:eastAsia="en-US"/>
        </w:rPr>
        <w:tab/>
      </w:r>
      <w:r w:rsidRPr="00BF5CAE">
        <w:rPr>
          <w:rFonts w:eastAsia="Calibri"/>
          <w:b/>
          <w:bCs/>
          <w:sz w:val="20"/>
          <w:szCs w:val="20"/>
          <w:lang w:eastAsia="en-US"/>
        </w:rPr>
        <w:tab/>
      </w:r>
      <w:r w:rsidRPr="00BF5CAE">
        <w:rPr>
          <w:rFonts w:eastAsia="Calibri"/>
          <w:b/>
          <w:bCs/>
          <w:sz w:val="20"/>
          <w:szCs w:val="20"/>
          <w:lang w:eastAsia="en-US"/>
        </w:rPr>
        <w:tab/>
      </w:r>
      <w:r w:rsidRPr="00BF5CAE">
        <w:rPr>
          <w:rFonts w:eastAsia="Calibri"/>
          <w:bCs/>
          <w:color w:val="000000" w:themeColor="text1"/>
          <w:sz w:val="20"/>
          <w:szCs w:val="20"/>
          <w:lang w:eastAsia="en-US"/>
        </w:rPr>
        <w:t>от ____________________________</w:t>
      </w:r>
    </w:p>
    <w:p w:rsidR="00BF5CAE" w:rsidRPr="00BF5CAE" w:rsidRDefault="00BF5CAE" w:rsidP="00BF5CAE">
      <w:pPr>
        <w:suppressAutoHyphens w:val="0"/>
        <w:autoSpaceDE w:val="0"/>
        <w:autoSpaceDN w:val="0"/>
        <w:adjustRightInd w:val="0"/>
        <w:spacing w:after="160" w:line="259" w:lineRule="auto"/>
        <w:jc w:val="both"/>
        <w:rPr>
          <w:rFonts w:eastAsia="Calibri"/>
          <w:bCs/>
          <w:color w:val="000000" w:themeColor="text1"/>
          <w:sz w:val="20"/>
          <w:szCs w:val="20"/>
          <w:lang w:eastAsia="en-US"/>
        </w:rPr>
      </w:pPr>
      <w:r w:rsidRPr="00BF5CAE">
        <w:rPr>
          <w:rFonts w:eastAsia="Calibri"/>
          <w:bCs/>
          <w:color w:val="000000" w:themeColor="text1"/>
          <w:sz w:val="20"/>
          <w:szCs w:val="20"/>
          <w:lang w:eastAsia="en-US"/>
        </w:rPr>
        <w:tab/>
      </w:r>
      <w:r w:rsidRPr="00BF5CAE">
        <w:rPr>
          <w:rFonts w:eastAsia="Calibri"/>
          <w:bCs/>
          <w:color w:val="000000" w:themeColor="text1"/>
          <w:sz w:val="20"/>
          <w:szCs w:val="20"/>
          <w:lang w:eastAsia="en-US"/>
        </w:rPr>
        <w:tab/>
      </w:r>
      <w:r w:rsidRPr="00BF5CAE">
        <w:rPr>
          <w:rFonts w:eastAsia="Calibri"/>
          <w:bCs/>
          <w:color w:val="000000" w:themeColor="text1"/>
          <w:sz w:val="20"/>
          <w:szCs w:val="20"/>
          <w:lang w:eastAsia="en-US"/>
        </w:rPr>
        <w:tab/>
        <w:t>_______________________________</w:t>
      </w:r>
    </w:p>
    <w:p w:rsidR="00BF5CAE" w:rsidRPr="00BF5CAE" w:rsidRDefault="00BF5CAE" w:rsidP="00BF5CAE">
      <w:pPr>
        <w:suppressAutoHyphens w:val="0"/>
        <w:autoSpaceDE w:val="0"/>
        <w:autoSpaceDN w:val="0"/>
        <w:adjustRightInd w:val="0"/>
        <w:spacing w:after="160" w:line="240" w:lineRule="exact"/>
        <w:jc w:val="both"/>
        <w:rPr>
          <w:rFonts w:eastAsia="Calibri"/>
          <w:bCs/>
          <w:color w:val="000000" w:themeColor="text1"/>
          <w:sz w:val="20"/>
          <w:szCs w:val="20"/>
          <w:lang w:eastAsia="en-US"/>
        </w:rPr>
      </w:pPr>
      <w:r w:rsidRPr="00BF5CAE">
        <w:rPr>
          <w:rFonts w:eastAsia="Calibri"/>
          <w:bCs/>
          <w:color w:val="000000" w:themeColor="text1"/>
          <w:sz w:val="20"/>
          <w:szCs w:val="20"/>
          <w:lang w:eastAsia="en-US"/>
        </w:rPr>
        <w:tab/>
      </w:r>
      <w:r w:rsidRPr="00BF5CAE">
        <w:rPr>
          <w:rFonts w:eastAsia="Calibri"/>
          <w:bCs/>
          <w:color w:val="000000" w:themeColor="text1"/>
          <w:sz w:val="20"/>
          <w:szCs w:val="20"/>
          <w:lang w:eastAsia="en-US"/>
        </w:rPr>
        <w:tab/>
      </w:r>
      <w:r w:rsidRPr="00BF5CAE">
        <w:rPr>
          <w:rFonts w:eastAsia="Calibri"/>
          <w:bCs/>
          <w:color w:val="000000" w:themeColor="text1"/>
          <w:sz w:val="20"/>
          <w:szCs w:val="20"/>
          <w:lang w:eastAsia="en-US"/>
        </w:rPr>
        <w:tab/>
        <w:t xml:space="preserve"> (фамилия, имя, отчество (при наличии),</w:t>
      </w:r>
    </w:p>
    <w:p w:rsidR="00BF5CAE" w:rsidRPr="00BF5CAE" w:rsidRDefault="00BF5CAE" w:rsidP="00BF5CAE">
      <w:pPr>
        <w:suppressAutoHyphens w:val="0"/>
        <w:autoSpaceDE w:val="0"/>
        <w:autoSpaceDN w:val="0"/>
        <w:adjustRightInd w:val="0"/>
        <w:spacing w:after="160" w:line="240" w:lineRule="exact"/>
        <w:jc w:val="both"/>
        <w:rPr>
          <w:rFonts w:eastAsia="Calibri"/>
          <w:bCs/>
          <w:color w:val="000000" w:themeColor="text1"/>
          <w:sz w:val="20"/>
          <w:szCs w:val="20"/>
          <w:lang w:eastAsia="en-US"/>
        </w:rPr>
      </w:pPr>
      <w:r w:rsidRPr="00BF5CAE">
        <w:rPr>
          <w:rFonts w:eastAsia="Calibri"/>
          <w:bCs/>
          <w:color w:val="000000" w:themeColor="text1"/>
          <w:sz w:val="20"/>
          <w:szCs w:val="20"/>
          <w:lang w:eastAsia="en-US"/>
        </w:rPr>
        <w:t>замещаемая должность)</w:t>
      </w:r>
    </w:p>
    <w:p w:rsidR="00BF5CAE" w:rsidRPr="00BF5CAE" w:rsidRDefault="00BF5CAE" w:rsidP="00BF5CAE">
      <w:pPr>
        <w:suppressAutoHyphens w:val="0"/>
        <w:autoSpaceDE w:val="0"/>
        <w:autoSpaceDN w:val="0"/>
        <w:adjustRightInd w:val="0"/>
        <w:spacing w:after="160" w:line="259" w:lineRule="auto"/>
        <w:jc w:val="both"/>
        <w:rPr>
          <w:rFonts w:eastAsia="Calibri"/>
          <w:bCs/>
          <w:color w:val="000000" w:themeColor="text1"/>
          <w:sz w:val="20"/>
          <w:szCs w:val="20"/>
          <w:lang w:eastAsia="en-US"/>
        </w:rPr>
      </w:pPr>
    </w:p>
    <w:p w:rsidR="00BF5CAE" w:rsidRPr="00BF5CAE" w:rsidRDefault="00BF5CAE" w:rsidP="00BF5CAE">
      <w:pPr>
        <w:suppressAutoHyphens w:val="0"/>
        <w:autoSpaceDE w:val="0"/>
        <w:autoSpaceDN w:val="0"/>
        <w:adjustRightInd w:val="0"/>
        <w:spacing w:after="160" w:line="240" w:lineRule="exact"/>
        <w:jc w:val="both"/>
        <w:rPr>
          <w:rFonts w:eastAsia="Calibri"/>
          <w:bCs/>
          <w:color w:val="000000" w:themeColor="text1"/>
          <w:sz w:val="20"/>
          <w:szCs w:val="20"/>
          <w:lang w:eastAsia="en-US"/>
        </w:rPr>
      </w:pPr>
    </w:p>
    <w:p w:rsidR="00BF5CAE" w:rsidRPr="00BF5CAE" w:rsidRDefault="00BF5CAE" w:rsidP="00BF5CAE">
      <w:pPr>
        <w:suppressAutoHyphens w:val="0"/>
        <w:autoSpaceDE w:val="0"/>
        <w:autoSpaceDN w:val="0"/>
        <w:adjustRightInd w:val="0"/>
        <w:spacing w:after="160" w:line="240" w:lineRule="exact"/>
        <w:jc w:val="both"/>
        <w:rPr>
          <w:rFonts w:eastAsia="Calibri"/>
          <w:bCs/>
          <w:color w:val="000000" w:themeColor="text1"/>
          <w:sz w:val="20"/>
          <w:szCs w:val="20"/>
          <w:lang w:eastAsia="en-US"/>
        </w:rPr>
      </w:pPr>
      <w:r w:rsidRPr="00BF5CAE">
        <w:rPr>
          <w:rFonts w:eastAsia="Calibri"/>
          <w:bCs/>
          <w:color w:val="000000" w:themeColor="text1"/>
          <w:sz w:val="20"/>
          <w:szCs w:val="20"/>
          <w:lang w:eastAsia="en-US"/>
        </w:rPr>
        <w:t>Ходатайство</w:t>
      </w:r>
    </w:p>
    <w:p w:rsidR="00BF5CAE" w:rsidRPr="00BF5CAE" w:rsidRDefault="00BF5CAE" w:rsidP="00BF5CAE">
      <w:pPr>
        <w:suppressAutoHyphens w:val="0"/>
        <w:autoSpaceDE w:val="0"/>
        <w:autoSpaceDN w:val="0"/>
        <w:adjustRightInd w:val="0"/>
        <w:spacing w:after="160" w:line="240" w:lineRule="exact"/>
        <w:jc w:val="both"/>
        <w:rPr>
          <w:rFonts w:eastAsia="Calibri"/>
          <w:bCs/>
          <w:color w:val="000000" w:themeColor="text1"/>
          <w:sz w:val="20"/>
          <w:szCs w:val="20"/>
          <w:lang w:eastAsia="en-US"/>
        </w:rPr>
      </w:pPr>
      <w:r w:rsidRPr="00BF5CAE">
        <w:rPr>
          <w:rFonts w:eastAsia="Calibri"/>
          <w:bCs/>
          <w:color w:val="000000" w:themeColor="text1"/>
          <w:sz w:val="20"/>
          <w:szCs w:val="20"/>
          <w:lang w:eastAsia="en-US"/>
        </w:rPr>
        <w:t>о разрешении принять награду, почетное или специальное звание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w:t>
      </w:r>
    </w:p>
    <w:p w:rsidR="00BF5CAE" w:rsidRPr="00BF5CAE" w:rsidRDefault="00BF5CAE" w:rsidP="00BF5CAE">
      <w:pPr>
        <w:suppressAutoHyphens w:val="0"/>
        <w:autoSpaceDE w:val="0"/>
        <w:autoSpaceDN w:val="0"/>
        <w:adjustRightInd w:val="0"/>
        <w:spacing w:after="160" w:line="259" w:lineRule="auto"/>
        <w:jc w:val="both"/>
        <w:rPr>
          <w:rFonts w:eastAsia="Calibri"/>
          <w:bCs/>
          <w:color w:val="000000" w:themeColor="text1"/>
          <w:sz w:val="20"/>
          <w:szCs w:val="20"/>
          <w:lang w:eastAsia="en-US"/>
        </w:rPr>
      </w:pPr>
    </w:p>
    <w:p w:rsidR="00BF5CAE" w:rsidRPr="00BF5CAE" w:rsidRDefault="00BF5CAE" w:rsidP="00BF5CAE">
      <w:pPr>
        <w:suppressAutoHyphens w:val="0"/>
        <w:autoSpaceDE w:val="0"/>
        <w:autoSpaceDN w:val="0"/>
        <w:adjustRightInd w:val="0"/>
        <w:spacing w:after="160" w:line="259" w:lineRule="auto"/>
        <w:jc w:val="both"/>
        <w:rPr>
          <w:rFonts w:eastAsia="Calibri"/>
          <w:bCs/>
          <w:color w:val="000000" w:themeColor="text1"/>
          <w:sz w:val="20"/>
          <w:szCs w:val="20"/>
          <w:lang w:eastAsia="en-US"/>
        </w:rPr>
      </w:pPr>
      <w:r w:rsidRPr="00BF5CAE">
        <w:rPr>
          <w:rFonts w:eastAsia="Calibri"/>
          <w:bCs/>
          <w:color w:val="000000" w:themeColor="text1"/>
          <w:sz w:val="20"/>
          <w:szCs w:val="20"/>
          <w:lang w:eastAsia="en-US"/>
        </w:rPr>
        <w:tab/>
        <w:t xml:space="preserve">Прошу разрешить мне принять </w:t>
      </w:r>
    </w:p>
    <w:p w:rsidR="00BF5CAE" w:rsidRPr="00BF5CAE" w:rsidRDefault="00BF5CAE" w:rsidP="00BF5CAE">
      <w:pPr>
        <w:suppressAutoHyphens w:val="0"/>
        <w:autoSpaceDE w:val="0"/>
        <w:autoSpaceDN w:val="0"/>
        <w:adjustRightInd w:val="0"/>
        <w:spacing w:after="160" w:line="259" w:lineRule="auto"/>
        <w:jc w:val="both"/>
        <w:rPr>
          <w:rFonts w:eastAsia="Calibri"/>
          <w:bCs/>
          <w:color w:val="000000" w:themeColor="text1"/>
          <w:sz w:val="20"/>
          <w:szCs w:val="20"/>
          <w:lang w:eastAsia="en-US"/>
        </w:rPr>
      </w:pPr>
      <w:r w:rsidRPr="00BF5CAE">
        <w:rPr>
          <w:rFonts w:eastAsia="Calibri"/>
          <w:bCs/>
          <w:color w:val="000000" w:themeColor="text1"/>
          <w:sz w:val="20"/>
          <w:szCs w:val="20"/>
          <w:lang w:eastAsia="en-US"/>
        </w:rPr>
        <w:t>__________________________________________________________________</w:t>
      </w:r>
    </w:p>
    <w:p w:rsidR="00BF5CAE" w:rsidRPr="00BF5CAE" w:rsidRDefault="00BF5CAE" w:rsidP="00BF5CAE">
      <w:pPr>
        <w:suppressAutoHyphens w:val="0"/>
        <w:autoSpaceDE w:val="0"/>
        <w:autoSpaceDN w:val="0"/>
        <w:adjustRightInd w:val="0"/>
        <w:spacing w:after="160" w:line="259" w:lineRule="auto"/>
        <w:jc w:val="both"/>
        <w:rPr>
          <w:rFonts w:eastAsia="Calibri"/>
          <w:bCs/>
          <w:color w:val="000000" w:themeColor="text1"/>
          <w:sz w:val="20"/>
          <w:szCs w:val="20"/>
          <w:lang w:eastAsia="en-US"/>
        </w:rPr>
      </w:pPr>
      <w:r w:rsidRPr="00BF5CAE">
        <w:rPr>
          <w:rFonts w:eastAsia="Calibri"/>
          <w:bCs/>
          <w:color w:val="000000" w:themeColor="text1"/>
          <w:sz w:val="20"/>
          <w:szCs w:val="20"/>
          <w:lang w:eastAsia="en-US"/>
        </w:rPr>
        <w:t>(наименование награды, почетного или специального звания)</w:t>
      </w:r>
    </w:p>
    <w:p w:rsidR="00BF5CAE" w:rsidRPr="00BF5CAE" w:rsidRDefault="00BF5CAE" w:rsidP="00BF5CAE">
      <w:pPr>
        <w:suppressAutoHyphens w:val="0"/>
        <w:autoSpaceDE w:val="0"/>
        <w:autoSpaceDN w:val="0"/>
        <w:adjustRightInd w:val="0"/>
        <w:spacing w:after="160" w:line="259" w:lineRule="auto"/>
        <w:jc w:val="both"/>
        <w:rPr>
          <w:rFonts w:eastAsia="Calibri"/>
          <w:bCs/>
          <w:color w:val="000000" w:themeColor="text1"/>
          <w:sz w:val="20"/>
          <w:szCs w:val="20"/>
          <w:lang w:eastAsia="en-US"/>
        </w:rPr>
      </w:pPr>
      <w:r w:rsidRPr="00BF5CAE">
        <w:rPr>
          <w:rFonts w:eastAsia="Calibri"/>
          <w:bCs/>
          <w:color w:val="000000" w:themeColor="text1"/>
          <w:sz w:val="20"/>
          <w:szCs w:val="20"/>
          <w:lang w:eastAsia="en-US"/>
        </w:rPr>
        <w:t>__________________________________________________________________</w:t>
      </w:r>
    </w:p>
    <w:p w:rsidR="00BF5CAE" w:rsidRPr="00BF5CAE" w:rsidRDefault="00BF5CAE" w:rsidP="00BF5CAE">
      <w:pPr>
        <w:suppressAutoHyphens w:val="0"/>
        <w:autoSpaceDE w:val="0"/>
        <w:autoSpaceDN w:val="0"/>
        <w:adjustRightInd w:val="0"/>
        <w:spacing w:after="160" w:line="259" w:lineRule="auto"/>
        <w:jc w:val="both"/>
        <w:rPr>
          <w:rFonts w:eastAsia="Calibri"/>
          <w:bCs/>
          <w:color w:val="000000" w:themeColor="text1"/>
          <w:sz w:val="20"/>
          <w:szCs w:val="20"/>
          <w:lang w:eastAsia="en-US"/>
        </w:rPr>
      </w:pPr>
      <w:r w:rsidRPr="00BF5CAE">
        <w:rPr>
          <w:rFonts w:eastAsia="Calibri"/>
          <w:bCs/>
          <w:color w:val="000000" w:themeColor="text1"/>
          <w:sz w:val="20"/>
          <w:szCs w:val="20"/>
          <w:lang w:eastAsia="en-US"/>
        </w:rPr>
        <w:t>(за какие заслуги награжден(а) и кем, за какие заслуги присвоено и кем)</w:t>
      </w:r>
    </w:p>
    <w:p w:rsidR="00BF5CAE" w:rsidRPr="00BF5CAE" w:rsidRDefault="00BF5CAE" w:rsidP="00BF5CAE">
      <w:pPr>
        <w:suppressAutoHyphens w:val="0"/>
        <w:autoSpaceDE w:val="0"/>
        <w:autoSpaceDN w:val="0"/>
        <w:adjustRightInd w:val="0"/>
        <w:spacing w:after="160" w:line="259" w:lineRule="auto"/>
        <w:jc w:val="both"/>
        <w:rPr>
          <w:rFonts w:eastAsia="Calibri"/>
          <w:bCs/>
          <w:color w:val="000000" w:themeColor="text1"/>
          <w:sz w:val="20"/>
          <w:szCs w:val="20"/>
          <w:lang w:eastAsia="en-US"/>
        </w:rPr>
      </w:pPr>
      <w:r w:rsidRPr="00BF5CAE">
        <w:rPr>
          <w:rFonts w:eastAsia="Calibri"/>
          <w:bCs/>
          <w:color w:val="000000" w:themeColor="text1"/>
          <w:sz w:val="20"/>
          <w:szCs w:val="20"/>
          <w:lang w:eastAsia="en-US"/>
        </w:rPr>
        <w:t>__________________________________________________________________</w:t>
      </w:r>
    </w:p>
    <w:p w:rsidR="00BF5CAE" w:rsidRPr="00BF5CAE" w:rsidRDefault="00BF5CAE" w:rsidP="00BF5CAE">
      <w:pPr>
        <w:suppressAutoHyphens w:val="0"/>
        <w:autoSpaceDE w:val="0"/>
        <w:autoSpaceDN w:val="0"/>
        <w:adjustRightInd w:val="0"/>
        <w:spacing w:after="160" w:line="259" w:lineRule="auto"/>
        <w:jc w:val="both"/>
        <w:rPr>
          <w:rFonts w:eastAsia="Calibri"/>
          <w:bCs/>
          <w:color w:val="000000" w:themeColor="text1"/>
          <w:sz w:val="20"/>
          <w:szCs w:val="20"/>
          <w:lang w:eastAsia="en-US"/>
        </w:rPr>
      </w:pPr>
      <w:r w:rsidRPr="00BF5CAE">
        <w:rPr>
          <w:rFonts w:eastAsia="Calibri"/>
          <w:bCs/>
          <w:color w:val="000000" w:themeColor="text1"/>
          <w:sz w:val="20"/>
          <w:szCs w:val="20"/>
          <w:lang w:eastAsia="en-US"/>
        </w:rPr>
        <w:t>(дата и место вручения награды, документов к почетному или</w:t>
      </w:r>
    </w:p>
    <w:p w:rsidR="00BF5CAE" w:rsidRPr="00BF5CAE" w:rsidRDefault="00BF5CAE" w:rsidP="00BF5CAE">
      <w:pPr>
        <w:suppressAutoHyphens w:val="0"/>
        <w:autoSpaceDE w:val="0"/>
        <w:autoSpaceDN w:val="0"/>
        <w:adjustRightInd w:val="0"/>
        <w:spacing w:after="160" w:line="259" w:lineRule="auto"/>
        <w:jc w:val="both"/>
        <w:rPr>
          <w:rFonts w:eastAsia="Calibri"/>
          <w:bCs/>
          <w:color w:val="000000" w:themeColor="text1"/>
          <w:sz w:val="20"/>
          <w:szCs w:val="20"/>
          <w:lang w:eastAsia="en-US"/>
        </w:rPr>
      </w:pPr>
      <w:r w:rsidRPr="00BF5CAE">
        <w:rPr>
          <w:rFonts w:eastAsia="Calibri"/>
          <w:bCs/>
          <w:color w:val="000000" w:themeColor="text1"/>
          <w:sz w:val="20"/>
          <w:szCs w:val="20"/>
          <w:lang w:eastAsia="en-US"/>
        </w:rPr>
        <w:t>__________________________________________________________________.</w:t>
      </w:r>
    </w:p>
    <w:p w:rsidR="00BF5CAE" w:rsidRPr="00BF5CAE" w:rsidRDefault="00BF5CAE" w:rsidP="00BF5CAE">
      <w:pPr>
        <w:suppressAutoHyphens w:val="0"/>
        <w:autoSpaceDE w:val="0"/>
        <w:autoSpaceDN w:val="0"/>
        <w:adjustRightInd w:val="0"/>
        <w:spacing w:after="160" w:line="259" w:lineRule="auto"/>
        <w:jc w:val="both"/>
        <w:rPr>
          <w:rFonts w:eastAsia="Calibri"/>
          <w:bCs/>
          <w:color w:val="000000" w:themeColor="text1"/>
          <w:sz w:val="20"/>
          <w:szCs w:val="20"/>
          <w:lang w:eastAsia="en-US"/>
        </w:rPr>
      </w:pPr>
      <w:r w:rsidRPr="00BF5CAE">
        <w:rPr>
          <w:rFonts w:eastAsia="Calibri"/>
          <w:bCs/>
          <w:color w:val="000000" w:themeColor="text1"/>
          <w:sz w:val="20"/>
          <w:szCs w:val="20"/>
          <w:lang w:eastAsia="en-US"/>
        </w:rPr>
        <w:t>специальному званию)</w:t>
      </w:r>
    </w:p>
    <w:p w:rsidR="00BF5CAE" w:rsidRPr="00BF5CAE" w:rsidRDefault="00BF5CAE" w:rsidP="00BF5CAE">
      <w:pPr>
        <w:suppressAutoHyphens w:val="0"/>
        <w:autoSpaceDE w:val="0"/>
        <w:autoSpaceDN w:val="0"/>
        <w:adjustRightInd w:val="0"/>
        <w:spacing w:after="160" w:line="259" w:lineRule="auto"/>
        <w:jc w:val="both"/>
        <w:rPr>
          <w:rFonts w:eastAsia="Calibri"/>
          <w:bCs/>
          <w:color w:val="000000" w:themeColor="text1"/>
          <w:sz w:val="20"/>
          <w:szCs w:val="20"/>
          <w:lang w:eastAsia="en-US"/>
        </w:rPr>
      </w:pPr>
      <w:r w:rsidRPr="00BF5CAE">
        <w:rPr>
          <w:rFonts w:eastAsia="Calibri"/>
          <w:bCs/>
          <w:color w:val="000000" w:themeColor="text1"/>
          <w:sz w:val="20"/>
          <w:szCs w:val="20"/>
          <w:lang w:eastAsia="en-US"/>
        </w:rPr>
        <w:tab/>
        <w:t>Документы к почетному или специальному званию, награда и документы к ней (нужное подчеркнуть) ________________________________</w:t>
      </w:r>
    </w:p>
    <w:p w:rsidR="00BF5CAE" w:rsidRPr="00BF5CAE" w:rsidRDefault="00BF5CAE" w:rsidP="00BF5CAE">
      <w:pPr>
        <w:suppressAutoHyphens w:val="0"/>
        <w:autoSpaceDE w:val="0"/>
        <w:autoSpaceDN w:val="0"/>
        <w:adjustRightInd w:val="0"/>
        <w:spacing w:after="160" w:line="259" w:lineRule="auto"/>
        <w:jc w:val="both"/>
        <w:rPr>
          <w:rFonts w:eastAsia="Calibri"/>
          <w:bCs/>
          <w:color w:val="000000" w:themeColor="text1"/>
          <w:sz w:val="20"/>
          <w:szCs w:val="20"/>
          <w:lang w:eastAsia="en-US"/>
        </w:rPr>
      </w:pPr>
      <w:r w:rsidRPr="00BF5CAE">
        <w:rPr>
          <w:rFonts w:eastAsia="Calibri"/>
          <w:bCs/>
          <w:color w:val="000000" w:themeColor="text1"/>
          <w:sz w:val="20"/>
          <w:szCs w:val="20"/>
          <w:lang w:eastAsia="en-US"/>
        </w:rPr>
        <w:t xml:space="preserve"> __________________________________________________________________</w:t>
      </w:r>
    </w:p>
    <w:p w:rsidR="00BF5CAE" w:rsidRPr="00BF5CAE" w:rsidRDefault="00BF5CAE" w:rsidP="00BF5CAE">
      <w:pPr>
        <w:suppressAutoHyphens w:val="0"/>
        <w:autoSpaceDE w:val="0"/>
        <w:autoSpaceDN w:val="0"/>
        <w:adjustRightInd w:val="0"/>
        <w:spacing w:after="160" w:line="259" w:lineRule="auto"/>
        <w:jc w:val="both"/>
        <w:rPr>
          <w:rFonts w:eastAsia="Calibri"/>
          <w:bCs/>
          <w:color w:val="000000" w:themeColor="text1"/>
          <w:sz w:val="20"/>
          <w:szCs w:val="20"/>
          <w:lang w:eastAsia="en-US"/>
        </w:rPr>
      </w:pPr>
      <w:r w:rsidRPr="00BF5CAE">
        <w:rPr>
          <w:rFonts w:eastAsia="Calibri"/>
          <w:bCs/>
          <w:color w:val="000000" w:themeColor="text1"/>
          <w:sz w:val="20"/>
          <w:szCs w:val="20"/>
          <w:lang w:eastAsia="en-US"/>
        </w:rPr>
        <w:t xml:space="preserve">                                        (наименование награды, почетного или специального звания)</w:t>
      </w:r>
    </w:p>
    <w:p w:rsidR="00BF5CAE" w:rsidRPr="00BF5CAE" w:rsidRDefault="00BF5CAE" w:rsidP="00BF5CAE">
      <w:pPr>
        <w:suppressAutoHyphens w:val="0"/>
        <w:autoSpaceDE w:val="0"/>
        <w:autoSpaceDN w:val="0"/>
        <w:adjustRightInd w:val="0"/>
        <w:spacing w:after="160" w:line="259" w:lineRule="auto"/>
        <w:jc w:val="both"/>
        <w:rPr>
          <w:rFonts w:eastAsia="Calibri"/>
          <w:bCs/>
          <w:color w:val="000000" w:themeColor="text1"/>
          <w:sz w:val="20"/>
          <w:szCs w:val="20"/>
          <w:lang w:eastAsia="en-US"/>
        </w:rPr>
      </w:pPr>
      <w:r w:rsidRPr="00BF5CAE">
        <w:rPr>
          <w:rFonts w:eastAsia="Calibri"/>
          <w:bCs/>
          <w:color w:val="000000" w:themeColor="text1"/>
          <w:sz w:val="20"/>
          <w:szCs w:val="20"/>
          <w:lang w:eastAsia="en-US"/>
        </w:rPr>
        <w:t>__________________________________________________________________</w:t>
      </w:r>
    </w:p>
    <w:p w:rsidR="00BF5CAE" w:rsidRPr="00BF5CAE" w:rsidRDefault="00BF5CAE" w:rsidP="00BF5CAE">
      <w:pPr>
        <w:suppressAutoHyphens w:val="0"/>
        <w:autoSpaceDE w:val="0"/>
        <w:autoSpaceDN w:val="0"/>
        <w:adjustRightInd w:val="0"/>
        <w:spacing w:after="160" w:line="259" w:lineRule="auto"/>
        <w:jc w:val="both"/>
        <w:rPr>
          <w:rFonts w:eastAsia="Calibri"/>
          <w:bCs/>
          <w:color w:val="000000" w:themeColor="text1"/>
          <w:sz w:val="20"/>
          <w:szCs w:val="20"/>
          <w:lang w:eastAsia="en-US"/>
        </w:rPr>
      </w:pPr>
      <w:r w:rsidRPr="00BF5CAE">
        <w:rPr>
          <w:rFonts w:eastAsia="Calibri"/>
          <w:bCs/>
          <w:color w:val="000000" w:themeColor="text1"/>
          <w:sz w:val="20"/>
          <w:szCs w:val="20"/>
          <w:lang w:eastAsia="en-US"/>
        </w:rPr>
        <w:t>(наименование документов к награде, почетному или специальному званию)</w:t>
      </w:r>
    </w:p>
    <w:p w:rsidR="00BF5CAE" w:rsidRPr="00BF5CAE" w:rsidRDefault="00BF5CAE" w:rsidP="00BF5CAE">
      <w:pPr>
        <w:suppressAutoHyphens w:val="0"/>
        <w:autoSpaceDE w:val="0"/>
        <w:autoSpaceDN w:val="0"/>
        <w:adjustRightInd w:val="0"/>
        <w:spacing w:after="160" w:line="259" w:lineRule="auto"/>
        <w:jc w:val="both"/>
        <w:rPr>
          <w:rFonts w:eastAsia="Calibri"/>
          <w:bCs/>
          <w:color w:val="000000" w:themeColor="text1"/>
          <w:sz w:val="20"/>
          <w:szCs w:val="20"/>
          <w:lang w:eastAsia="en-US"/>
        </w:rPr>
      </w:pPr>
      <w:r w:rsidRPr="00BF5CAE">
        <w:rPr>
          <w:rFonts w:eastAsia="Calibri"/>
          <w:bCs/>
          <w:color w:val="000000" w:themeColor="text1"/>
          <w:sz w:val="20"/>
          <w:szCs w:val="20"/>
          <w:lang w:eastAsia="en-US"/>
        </w:rPr>
        <w:t>сданы по акту приема-передачи № ____________ от «__» _________ 20   года</w:t>
      </w:r>
    </w:p>
    <w:p w:rsidR="00BF5CAE" w:rsidRPr="00BF5CAE" w:rsidRDefault="00BF5CAE" w:rsidP="00BF5CAE">
      <w:pPr>
        <w:suppressAutoHyphens w:val="0"/>
        <w:autoSpaceDE w:val="0"/>
        <w:autoSpaceDN w:val="0"/>
        <w:adjustRightInd w:val="0"/>
        <w:spacing w:after="160" w:line="259" w:lineRule="auto"/>
        <w:jc w:val="both"/>
        <w:rPr>
          <w:rFonts w:eastAsia="Calibri"/>
          <w:bCs/>
          <w:color w:val="000000" w:themeColor="text1"/>
          <w:sz w:val="20"/>
          <w:szCs w:val="20"/>
          <w:lang w:eastAsia="en-US"/>
        </w:rPr>
      </w:pPr>
      <w:r w:rsidRPr="00BF5CAE">
        <w:rPr>
          <w:rFonts w:eastAsia="Calibri"/>
          <w:bCs/>
          <w:color w:val="000000" w:themeColor="text1"/>
          <w:sz w:val="20"/>
          <w:szCs w:val="20"/>
          <w:lang w:eastAsia="en-US"/>
        </w:rPr>
        <w:lastRenderedPageBreak/>
        <w:t xml:space="preserve"> _________________________________________________________________. (наименование кадрового подразделения/ФИО, должность специалиста по кадрам/уполномоченного должностного лица)</w:t>
      </w:r>
    </w:p>
    <w:p w:rsidR="00BF5CAE" w:rsidRPr="00BF5CAE" w:rsidRDefault="00BF5CAE" w:rsidP="00BF5CAE">
      <w:pPr>
        <w:suppressAutoHyphens w:val="0"/>
        <w:autoSpaceDE w:val="0"/>
        <w:autoSpaceDN w:val="0"/>
        <w:adjustRightInd w:val="0"/>
        <w:spacing w:after="160" w:line="259" w:lineRule="auto"/>
        <w:jc w:val="both"/>
        <w:rPr>
          <w:rFonts w:eastAsia="Calibri"/>
          <w:bCs/>
          <w:color w:val="000000" w:themeColor="text1"/>
          <w:sz w:val="20"/>
          <w:szCs w:val="20"/>
          <w:lang w:eastAsia="en-US"/>
        </w:rPr>
      </w:pPr>
    </w:p>
    <w:p w:rsidR="00BF5CAE" w:rsidRPr="00BF5CAE" w:rsidRDefault="00BF5CAE" w:rsidP="00BF5CAE">
      <w:pPr>
        <w:suppressAutoHyphens w:val="0"/>
        <w:autoSpaceDE w:val="0"/>
        <w:autoSpaceDN w:val="0"/>
        <w:adjustRightInd w:val="0"/>
        <w:spacing w:after="160" w:line="259" w:lineRule="auto"/>
        <w:jc w:val="both"/>
        <w:rPr>
          <w:rFonts w:eastAsia="Calibri"/>
          <w:bCs/>
          <w:color w:val="000000" w:themeColor="text1"/>
          <w:sz w:val="20"/>
          <w:szCs w:val="20"/>
          <w:lang w:eastAsia="en-US"/>
        </w:rPr>
      </w:pPr>
      <w:r w:rsidRPr="00BF5CAE">
        <w:rPr>
          <w:rFonts w:eastAsia="Calibri"/>
          <w:bCs/>
          <w:color w:val="000000" w:themeColor="text1"/>
          <w:sz w:val="20"/>
          <w:szCs w:val="20"/>
          <w:lang w:eastAsia="en-US"/>
        </w:rPr>
        <w:t>«__»_____________20____г. ______________   __________________________</w:t>
      </w:r>
    </w:p>
    <w:p w:rsidR="00BF5CAE" w:rsidRPr="00BF5CAE" w:rsidRDefault="00BF5CAE" w:rsidP="00BF5CAE">
      <w:pPr>
        <w:suppressAutoHyphens w:val="0"/>
        <w:autoSpaceDE w:val="0"/>
        <w:autoSpaceDN w:val="0"/>
        <w:adjustRightInd w:val="0"/>
        <w:spacing w:after="160" w:line="259" w:lineRule="auto"/>
        <w:jc w:val="both"/>
        <w:rPr>
          <w:rFonts w:eastAsia="Calibri"/>
          <w:bCs/>
          <w:color w:val="000000" w:themeColor="text1"/>
          <w:sz w:val="20"/>
          <w:szCs w:val="20"/>
          <w:lang w:eastAsia="en-US"/>
        </w:rPr>
      </w:pPr>
      <w:r w:rsidRPr="00BF5CAE">
        <w:rPr>
          <w:rFonts w:eastAsia="Calibri"/>
          <w:bCs/>
          <w:color w:val="000000" w:themeColor="text1"/>
          <w:sz w:val="20"/>
          <w:szCs w:val="20"/>
          <w:lang w:eastAsia="en-US"/>
        </w:rPr>
        <w:tab/>
      </w:r>
      <w:r w:rsidRPr="00BF5CAE">
        <w:rPr>
          <w:rFonts w:eastAsia="Calibri"/>
          <w:bCs/>
          <w:color w:val="000000" w:themeColor="text1"/>
          <w:sz w:val="20"/>
          <w:szCs w:val="20"/>
          <w:lang w:eastAsia="en-US"/>
        </w:rPr>
        <w:tab/>
        <w:t xml:space="preserve">     (подпись) </w:t>
      </w:r>
      <w:r w:rsidRPr="00BF5CAE">
        <w:rPr>
          <w:rFonts w:eastAsia="Calibri"/>
          <w:bCs/>
          <w:color w:val="000000" w:themeColor="text1"/>
          <w:sz w:val="20"/>
          <w:szCs w:val="20"/>
          <w:lang w:eastAsia="en-US"/>
        </w:rPr>
        <w:tab/>
        <w:t xml:space="preserve">                     (расшифровка подписи)</w:t>
      </w:r>
    </w:p>
    <w:p w:rsidR="00BF5CAE" w:rsidRPr="00BF5CAE" w:rsidRDefault="00BF5CAE" w:rsidP="00BF5CAE">
      <w:pPr>
        <w:suppressAutoHyphens w:val="0"/>
        <w:autoSpaceDE w:val="0"/>
        <w:autoSpaceDN w:val="0"/>
        <w:adjustRightInd w:val="0"/>
        <w:spacing w:after="160" w:line="240" w:lineRule="exact"/>
        <w:jc w:val="both"/>
        <w:rPr>
          <w:rFonts w:eastAsia="Calibri"/>
          <w:color w:val="000000" w:themeColor="text1"/>
          <w:sz w:val="20"/>
          <w:szCs w:val="20"/>
          <w:lang w:eastAsia="en-US"/>
        </w:rPr>
      </w:pPr>
      <w:r w:rsidRPr="00BF5CAE">
        <w:rPr>
          <w:rFonts w:eastAsia="Calibri"/>
          <w:color w:val="000000" w:themeColor="text1"/>
          <w:sz w:val="20"/>
          <w:szCs w:val="20"/>
          <w:lang w:eastAsia="en-US"/>
        </w:rPr>
        <w:tab/>
      </w:r>
      <w:r w:rsidRPr="00BF5CAE">
        <w:rPr>
          <w:rFonts w:eastAsia="Calibri"/>
          <w:color w:val="000000" w:themeColor="text1"/>
          <w:sz w:val="20"/>
          <w:szCs w:val="20"/>
          <w:lang w:eastAsia="en-US"/>
        </w:rPr>
        <w:tab/>
      </w:r>
      <w:r w:rsidRPr="00BF5CAE">
        <w:rPr>
          <w:rFonts w:eastAsia="Calibri"/>
          <w:color w:val="000000" w:themeColor="text1"/>
          <w:sz w:val="20"/>
          <w:szCs w:val="20"/>
          <w:lang w:eastAsia="en-US"/>
        </w:rPr>
        <w:tab/>
      </w:r>
      <w:r w:rsidRPr="00BF5CAE">
        <w:rPr>
          <w:rFonts w:eastAsia="Calibri"/>
          <w:color w:val="000000" w:themeColor="text1"/>
          <w:sz w:val="20"/>
          <w:szCs w:val="20"/>
          <w:lang w:eastAsia="en-US"/>
        </w:rPr>
        <w:tab/>
      </w:r>
      <w:r w:rsidRPr="00BF5CAE">
        <w:rPr>
          <w:rFonts w:eastAsia="Calibri"/>
          <w:color w:val="000000" w:themeColor="text1"/>
          <w:sz w:val="20"/>
          <w:szCs w:val="20"/>
          <w:lang w:eastAsia="en-US"/>
        </w:rPr>
        <w:tab/>
      </w:r>
      <w:r w:rsidRPr="00BF5CAE">
        <w:rPr>
          <w:rFonts w:eastAsia="Calibri"/>
          <w:color w:val="000000" w:themeColor="text1"/>
          <w:sz w:val="20"/>
          <w:szCs w:val="20"/>
          <w:lang w:eastAsia="en-US"/>
        </w:rPr>
        <w:tab/>
      </w:r>
      <w:r w:rsidRPr="00BF5CAE">
        <w:rPr>
          <w:rFonts w:eastAsia="Calibri"/>
          <w:color w:val="000000" w:themeColor="text1"/>
          <w:sz w:val="20"/>
          <w:szCs w:val="20"/>
          <w:lang w:eastAsia="en-US"/>
        </w:rPr>
        <w:tab/>
      </w:r>
    </w:p>
    <w:p w:rsidR="00BF5CAE" w:rsidRPr="00BF5CAE" w:rsidRDefault="00BF5CAE" w:rsidP="00BF5CAE">
      <w:pPr>
        <w:suppressAutoHyphens w:val="0"/>
        <w:autoSpaceDE w:val="0"/>
        <w:autoSpaceDN w:val="0"/>
        <w:adjustRightInd w:val="0"/>
        <w:spacing w:after="160" w:line="240" w:lineRule="exact"/>
        <w:jc w:val="both"/>
        <w:rPr>
          <w:rFonts w:eastAsia="Calibri"/>
          <w:color w:val="000000" w:themeColor="text1"/>
          <w:sz w:val="20"/>
          <w:szCs w:val="20"/>
          <w:lang w:eastAsia="en-US"/>
        </w:rPr>
      </w:pPr>
    </w:p>
    <w:p w:rsidR="00BF5CAE" w:rsidRPr="00BF5CAE" w:rsidRDefault="00BF5CAE" w:rsidP="00BF5CAE">
      <w:pPr>
        <w:suppressAutoHyphens w:val="0"/>
        <w:autoSpaceDE w:val="0"/>
        <w:autoSpaceDN w:val="0"/>
        <w:adjustRightInd w:val="0"/>
        <w:spacing w:after="160" w:line="240" w:lineRule="exact"/>
        <w:jc w:val="both"/>
        <w:rPr>
          <w:rFonts w:eastAsia="Calibri"/>
          <w:sz w:val="20"/>
          <w:szCs w:val="20"/>
          <w:lang w:eastAsia="en-US"/>
        </w:rPr>
      </w:pPr>
    </w:p>
    <w:p w:rsidR="00BF5CAE" w:rsidRPr="00BF5CAE" w:rsidRDefault="00BF5CAE" w:rsidP="00BF5CAE">
      <w:pPr>
        <w:suppressAutoHyphens w:val="0"/>
        <w:autoSpaceDE w:val="0"/>
        <w:autoSpaceDN w:val="0"/>
        <w:adjustRightInd w:val="0"/>
        <w:spacing w:after="160" w:line="240" w:lineRule="exact"/>
        <w:jc w:val="both"/>
        <w:rPr>
          <w:rFonts w:eastAsia="Calibri"/>
          <w:sz w:val="20"/>
          <w:szCs w:val="20"/>
          <w:lang w:eastAsia="en-US"/>
        </w:rPr>
      </w:pPr>
    </w:p>
    <w:p w:rsidR="00BF5CAE" w:rsidRPr="00BF5CAE" w:rsidRDefault="00BF5CAE" w:rsidP="00BF5CAE">
      <w:pPr>
        <w:suppressAutoHyphens w:val="0"/>
        <w:autoSpaceDE w:val="0"/>
        <w:autoSpaceDN w:val="0"/>
        <w:adjustRightInd w:val="0"/>
        <w:spacing w:after="160" w:line="240" w:lineRule="exact"/>
        <w:jc w:val="both"/>
        <w:rPr>
          <w:rFonts w:eastAsia="Calibri"/>
          <w:sz w:val="20"/>
          <w:szCs w:val="20"/>
          <w:lang w:eastAsia="en-US"/>
        </w:rPr>
      </w:pPr>
    </w:p>
    <w:p w:rsidR="00BF5CAE" w:rsidRPr="00BF5CAE" w:rsidRDefault="00BF5CAE" w:rsidP="00BF5CAE">
      <w:pPr>
        <w:suppressAutoHyphens w:val="0"/>
        <w:autoSpaceDE w:val="0"/>
        <w:autoSpaceDN w:val="0"/>
        <w:adjustRightInd w:val="0"/>
        <w:spacing w:after="160" w:line="240" w:lineRule="exact"/>
        <w:jc w:val="both"/>
        <w:rPr>
          <w:rFonts w:eastAsia="Calibri"/>
          <w:sz w:val="20"/>
          <w:szCs w:val="20"/>
          <w:lang w:eastAsia="en-US"/>
        </w:rPr>
      </w:pPr>
    </w:p>
    <w:p w:rsidR="00BF5CAE" w:rsidRPr="00BF5CAE" w:rsidRDefault="00BF5CAE" w:rsidP="00BF5CAE">
      <w:pPr>
        <w:suppressAutoHyphens w:val="0"/>
        <w:autoSpaceDE w:val="0"/>
        <w:autoSpaceDN w:val="0"/>
        <w:adjustRightInd w:val="0"/>
        <w:spacing w:after="160" w:line="240" w:lineRule="exact"/>
        <w:jc w:val="both"/>
        <w:rPr>
          <w:rFonts w:eastAsia="Calibri"/>
          <w:sz w:val="20"/>
          <w:szCs w:val="20"/>
          <w:lang w:eastAsia="en-US"/>
        </w:rPr>
      </w:pPr>
    </w:p>
    <w:p w:rsidR="00BF5CAE" w:rsidRPr="00BF5CAE" w:rsidRDefault="00BF5CAE" w:rsidP="00BF5CAE">
      <w:pPr>
        <w:suppressAutoHyphens w:val="0"/>
        <w:autoSpaceDE w:val="0"/>
        <w:autoSpaceDN w:val="0"/>
        <w:adjustRightInd w:val="0"/>
        <w:spacing w:after="160" w:line="240" w:lineRule="exact"/>
        <w:jc w:val="both"/>
        <w:rPr>
          <w:rFonts w:eastAsia="Calibri"/>
          <w:sz w:val="20"/>
          <w:szCs w:val="20"/>
          <w:lang w:eastAsia="en-US"/>
        </w:rPr>
      </w:pPr>
    </w:p>
    <w:p w:rsidR="00BF5CAE" w:rsidRPr="00BF5CAE" w:rsidRDefault="00BF5CAE" w:rsidP="00BF5CAE">
      <w:pPr>
        <w:suppressAutoHyphens w:val="0"/>
        <w:autoSpaceDE w:val="0"/>
        <w:autoSpaceDN w:val="0"/>
        <w:adjustRightInd w:val="0"/>
        <w:spacing w:after="160" w:line="240" w:lineRule="exact"/>
        <w:jc w:val="both"/>
        <w:rPr>
          <w:rFonts w:eastAsia="Calibri"/>
          <w:sz w:val="20"/>
          <w:szCs w:val="20"/>
          <w:lang w:eastAsia="en-US"/>
        </w:rPr>
      </w:pPr>
    </w:p>
    <w:p w:rsidR="00BF5CAE" w:rsidRPr="00BF5CAE" w:rsidRDefault="00BF5CAE" w:rsidP="00BF5CAE">
      <w:pPr>
        <w:suppressAutoHyphens w:val="0"/>
        <w:autoSpaceDE w:val="0"/>
        <w:autoSpaceDN w:val="0"/>
        <w:adjustRightInd w:val="0"/>
        <w:spacing w:after="160" w:line="240" w:lineRule="exact"/>
        <w:jc w:val="both"/>
        <w:rPr>
          <w:rFonts w:eastAsia="Calibri"/>
          <w:sz w:val="20"/>
          <w:szCs w:val="20"/>
          <w:lang w:eastAsia="en-US"/>
        </w:rPr>
      </w:pPr>
    </w:p>
    <w:p w:rsidR="00BF5CAE" w:rsidRPr="00BF5CAE" w:rsidRDefault="00BF5CAE" w:rsidP="00BF5CAE">
      <w:pPr>
        <w:suppressAutoHyphens w:val="0"/>
        <w:autoSpaceDE w:val="0"/>
        <w:autoSpaceDN w:val="0"/>
        <w:adjustRightInd w:val="0"/>
        <w:spacing w:after="160" w:line="240" w:lineRule="exact"/>
        <w:jc w:val="both"/>
        <w:rPr>
          <w:rFonts w:eastAsia="Calibri"/>
          <w:sz w:val="20"/>
          <w:szCs w:val="20"/>
          <w:lang w:eastAsia="en-US"/>
        </w:rPr>
      </w:pPr>
    </w:p>
    <w:p w:rsidR="00BF5CAE" w:rsidRPr="00BF5CAE" w:rsidRDefault="00BF5CAE" w:rsidP="00BF5CAE">
      <w:pPr>
        <w:suppressAutoHyphens w:val="0"/>
        <w:autoSpaceDE w:val="0"/>
        <w:autoSpaceDN w:val="0"/>
        <w:adjustRightInd w:val="0"/>
        <w:spacing w:after="160" w:line="240" w:lineRule="exact"/>
        <w:jc w:val="both"/>
        <w:rPr>
          <w:rFonts w:eastAsia="Calibri"/>
          <w:sz w:val="20"/>
          <w:szCs w:val="20"/>
          <w:lang w:eastAsia="en-US"/>
        </w:rPr>
      </w:pPr>
    </w:p>
    <w:p w:rsidR="00BF5CAE" w:rsidRPr="00BF5CAE" w:rsidRDefault="00BF5CAE" w:rsidP="00BF5CAE">
      <w:pPr>
        <w:suppressAutoHyphens w:val="0"/>
        <w:autoSpaceDE w:val="0"/>
        <w:autoSpaceDN w:val="0"/>
        <w:adjustRightInd w:val="0"/>
        <w:spacing w:after="160" w:line="240" w:lineRule="exact"/>
        <w:jc w:val="both"/>
        <w:rPr>
          <w:rFonts w:eastAsia="Calibri"/>
          <w:sz w:val="20"/>
          <w:szCs w:val="20"/>
          <w:lang w:eastAsia="en-US"/>
        </w:rPr>
      </w:pPr>
    </w:p>
    <w:p w:rsidR="00BF5CAE" w:rsidRPr="00BF5CAE" w:rsidRDefault="00BF5CAE" w:rsidP="00BF5CAE">
      <w:pPr>
        <w:suppressAutoHyphens w:val="0"/>
        <w:autoSpaceDE w:val="0"/>
        <w:autoSpaceDN w:val="0"/>
        <w:adjustRightInd w:val="0"/>
        <w:spacing w:after="160" w:line="240" w:lineRule="exact"/>
        <w:jc w:val="both"/>
        <w:rPr>
          <w:rFonts w:eastAsia="Calibri"/>
          <w:sz w:val="20"/>
          <w:szCs w:val="20"/>
          <w:lang w:eastAsia="en-US"/>
        </w:rPr>
      </w:pPr>
    </w:p>
    <w:p w:rsidR="00BF5CAE" w:rsidRPr="00BF5CAE" w:rsidRDefault="00BF5CAE" w:rsidP="00BF5CAE">
      <w:pPr>
        <w:suppressAutoHyphens w:val="0"/>
        <w:autoSpaceDE w:val="0"/>
        <w:autoSpaceDN w:val="0"/>
        <w:adjustRightInd w:val="0"/>
        <w:spacing w:after="160" w:line="240" w:lineRule="exact"/>
        <w:jc w:val="both"/>
        <w:rPr>
          <w:rFonts w:eastAsia="Calibri"/>
          <w:sz w:val="20"/>
          <w:szCs w:val="20"/>
          <w:lang w:eastAsia="en-US"/>
        </w:rPr>
      </w:pPr>
    </w:p>
    <w:p w:rsidR="00BF5CAE" w:rsidRPr="00BF5CAE" w:rsidRDefault="00BF5CAE" w:rsidP="00BF5CAE">
      <w:pPr>
        <w:suppressAutoHyphens w:val="0"/>
        <w:autoSpaceDE w:val="0"/>
        <w:autoSpaceDN w:val="0"/>
        <w:adjustRightInd w:val="0"/>
        <w:spacing w:after="160" w:line="240" w:lineRule="exact"/>
        <w:jc w:val="both"/>
        <w:rPr>
          <w:rFonts w:eastAsia="Calibri"/>
          <w:sz w:val="20"/>
          <w:szCs w:val="20"/>
          <w:lang w:eastAsia="en-US"/>
        </w:rPr>
      </w:pPr>
    </w:p>
    <w:p w:rsidR="00BF5CAE" w:rsidRPr="00BF5CAE" w:rsidRDefault="00BF5CAE" w:rsidP="00BF5CAE">
      <w:pPr>
        <w:suppressAutoHyphens w:val="0"/>
        <w:autoSpaceDE w:val="0"/>
        <w:autoSpaceDN w:val="0"/>
        <w:adjustRightInd w:val="0"/>
        <w:spacing w:after="160" w:line="240" w:lineRule="exact"/>
        <w:jc w:val="both"/>
        <w:rPr>
          <w:rFonts w:eastAsia="Calibri"/>
          <w:sz w:val="20"/>
          <w:szCs w:val="20"/>
          <w:lang w:eastAsia="en-US"/>
        </w:rPr>
      </w:pPr>
    </w:p>
    <w:p w:rsidR="00BF5CAE" w:rsidRPr="00BF5CAE" w:rsidRDefault="00BF5CAE" w:rsidP="00BF5CAE">
      <w:pPr>
        <w:suppressAutoHyphens w:val="0"/>
        <w:autoSpaceDE w:val="0"/>
        <w:autoSpaceDN w:val="0"/>
        <w:adjustRightInd w:val="0"/>
        <w:spacing w:after="160" w:line="240" w:lineRule="exact"/>
        <w:jc w:val="both"/>
        <w:rPr>
          <w:rFonts w:eastAsia="Calibri"/>
          <w:sz w:val="20"/>
          <w:szCs w:val="20"/>
          <w:lang w:eastAsia="en-US"/>
        </w:rPr>
      </w:pPr>
    </w:p>
    <w:p w:rsidR="00BF5CAE" w:rsidRPr="00BF5CAE" w:rsidRDefault="00BF5CAE" w:rsidP="00BF5CAE">
      <w:pPr>
        <w:suppressAutoHyphens w:val="0"/>
        <w:autoSpaceDE w:val="0"/>
        <w:autoSpaceDN w:val="0"/>
        <w:adjustRightInd w:val="0"/>
        <w:spacing w:after="160" w:line="240" w:lineRule="exact"/>
        <w:jc w:val="both"/>
        <w:rPr>
          <w:rFonts w:eastAsia="Calibri"/>
          <w:sz w:val="20"/>
          <w:szCs w:val="20"/>
          <w:lang w:eastAsia="en-US"/>
        </w:rPr>
      </w:pPr>
    </w:p>
    <w:p w:rsidR="00BF5CAE" w:rsidRPr="00BF5CAE" w:rsidRDefault="00BF5CAE" w:rsidP="00BF5CAE">
      <w:pPr>
        <w:suppressAutoHyphens w:val="0"/>
        <w:autoSpaceDE w:val="0"/>
        <w:autoSpaceDN w:val="0"/>
        <w:adjustRightInd w:val="0"/>
        <w:spacing w:after="160" w:line="240" w:lineRule="exact"/>
        <w:jc w:val="both"/>
        <w:rPr>
          <w:rFonts w:eastAsia="Calibri"/>
          <w:sz w:val="20"/>
          <w:szCs w:val="20"/>
          <w:lang w:eastAsia="en-US"/>
        </w:rPr>
      </w:pPr>
    </w:p>
    <w:p w:rsidR="00BF5CAE" w:rsidRPr="00BF5CAE" w:rsidRDefault="00BF5CAE" w:rsidP="00BF5CAE">
      <w:pPr>
        <w:suppressAutoHyphens w:val="0"/>
        <w:autoSpaceDE w:val="0"/>
        <w:autoSpaceDN w:val="0"/>
        <w:adjustRightInd w:val="0"/>
        <w:spacing w:after="160" w:line="240" w:lineRule="exact"/>
        <w:jc w:val="both"/>
        <w:rPr>
          <w:rFonts w:eastAsia="Calibri"/>
          <w:sz w:val="20"/>
          <w:szCs w:val="20"/>
          <w:lang w:eastAsia="en-US"/>
        </w:rPr>
      </w:pPr>
    </w:p>
    <w:p w:rsidR="00BF5CAE" w:rsidRPr="00BF5CAE" w:rsidRDefault="00BF5CAE" w:rsidP="00BF5CAE">
      <w:pPr>
        <w:suppressAutoHyphens w:val="0"/>
        <w:autoSpaceDE w:val="0"/>
        <w:autoSpaceDN w:val="0"/>
        <w:adjustRightInd w:val="0"/>
        <w:spacing w:after="160" w:line="240" w:lineRule="exact"/>
        <w:jc w:val="both"/>
        <w:rPr>
          <w:rFonts w:eastAsia="Calibri"/>
          <w:sz w:val="20"/>
          <w:szCs w:val="20"/>
          <w:lang w:eastAsia="en-US"/>
        </w:rPr>
      </w:pPr>
    </w:p>
    <w:p w:rsidR="00BF5CAE" w:rsidRPr="00BF5CAE" w:rsidRDefault="00BF5CAE" w:rsidP="00BF5CAE">
      <w:pPr>
        <w:suppressAutoHyphens w:val="0"/>
        <w:autoSpaceDE w:val="0"/>
        <w:autoSpaceDN w:val="0"/>
        <w:adjustRightInd w:val="0"/>
        <w:spacing w:after="160" w:line="240" w:lineRule="exact"/>
        <w:jc w:val="both"/>
        <w:rPr>
          <w:rFonts w:eastAsia="Calibri"/>
          <w:color w:val="000000" w:themeColor="text1"/>
          <w:sz w:val="20"/>
          <w:szCs w:val="20"/>
          <w:lang w:eastAsia="en-US"/>
        </w:rPr>
      </w:pPr>
      <w:r w:rsidRPr="00BF5CAE">
        <w:rPr>
          <w:rFonts w:eastAsia="Calibri"/>
          <w:color w:val="000000" w:themeColor="text1"/>
          <w:sz w:val="20"/>
          <w:szCs w:val="20"/>
          <w:lang w:eastAsia="en-US"/>
        </w:rPr>
        <w:t xml:space="preserve">                                                                                         Приложение № 2</w:t>
      </w:r>
    </w:p>
    <w:p w:rsidR="00BF5CAE" w:rsidRPr="00BF5CAE" w:rsidRDefault="00BF5CAE" w:rsidP="00BF5CAE">
      <w:pPr>
        <w:suppressAutoHyphens w:val="0"/>
        <w:autoSpaceDE w:val="0"/>
        <w:autoSpaceDN w:val="0"/>
        <w:adjustRightInd w:val="0"/>
        <w:spacing w:after="160" w:line="240" w:lineRule="exact"/>
        <w:ind w:left="5040"/>
        <w:jc w:val="both"/>
        <w:rPr>
          <w:rFonts w:eastAsia="Calibri"/>
          <w:color w:val="000000" w:themeColor="text1"/>
          <w:sz w:val="20"/>
          <w:szCs w:val="20"/>
          <w:lang w:eastAsia="en-US"/>
        </w:rPr>
      </w:pPr>
      <w:r w:rsidRPr="00BF5CAE">
        <w:rPr>
          <w:rFonts w:eastAsia="Calibri"/>
          <w:color w:val="000000" w:themeColor="text1"/>
          <w:sz w:val="20"/>
          <w:szCs w:val="20"/>
          <w:lang w:eastAsia="en-US"/>
        </w:rPr>
        <w:t xml:space="preserve">к Положению 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муниципальными служащими администрации </w:t>
      </w:r>
      <w:r w:rsidRPr="00BF5CAE">
        <w:rPr>
          <w:rFonts w:eastAsia="Calibri"/>
          <w:bCs/>
          <w:sz w:val="20"/>
          <w:szCs w:val="20"/>
          <w:lang w:eastAsia="en-US"/>
        </w:rPr>
        <w:t xml:space="preserve">Тёсово-Нетыльского </w:t>
      </w:r>
      <w:r w:rsidRPr="00BF5CAE">
        <w:rPr>
          <w:rFonts w:eastAsia="Calibri"/>
          <w:bCs/>
          <w:color w:val="000000" w:themeColor="text1"/>
          <w:sz w:val="20"/>
          <w:szCs w:val="20"/>
          <w:lang w:eastAsia="en-US"/>
        </w:rPr>
        <w:t>сельского поселения</w:t>
      </w:r>
    </w:p>
    <w:p w:rsidR="00BF5CAE" w:rsidRPr="00BF5CAE" w:rsidRDefault="00BF5CAE" w:rsidP="00BF5CAE">
      <w:pPr>
        <w:suppressAutoHyphens w:val="0"/>
        <w:autoSpaceDE w:val="0"/>
        <w:autoSpaceDN w:val="0"/>
        <w:adjustRightInd w:val="0"/>
        <w:spacing w:after="160" w:line="259" w:lineRule="auto"/>
        <w:ind w:firstLine="540"/>
        <w:jc w:val="both"/>
        <w:rPr>
          <w:rFonts w:eastAsia="Calibri"/>
          <w:color w:val="000000" w:themeColor="text1"/>
          <w:sz w:val="20"/>
          <w:szCs w:val="20"/>
          <w:lang w:eastAsia="en-US"/>
        </w:rPr>
      </w:pPr>
    </w:p>
    <w:p w:rsidR="00BF5CAE" w:rsidRPr="00BF5CAE" w:rsidRDefault="00BF5CAE" w:rsidP="00BF5CAE">
      <w:pPr>
        <w:suppressAutoHyphens w:val="0"/>
        <w:autoSpaceDE w:val="0"/>
        <w:autoSpaceDN w:val="0"/>
        <w:adjustRightInd w:val="0"/>
        <w:spacing w:after="160" w:line="259" w:lineRule="auto"/>
        <w:ind w:left="5040"/>
        <w:jc w:val="both"/>
        <w:rPr>
          <w:rFonts w:eastAsia="Calibri"/>
          <w:color w:val="000000" w:themeColor="text1"/>
          <w:sz w:val="20"/>
          <w:szCs w:val="20"/>
          <w:lang w:eastAsia="en-US"/>
        </w:rPr>
      </w:pPr>
      <w:r w:rsidRPr="00BF5CAE">
        <w:rPr>
          <w:rFonts w:eastAsia="Calibri"/>
          <w:bCs/>
          <w:color w:val="000000" w:themeColor="text1"/>
          <w:sz w:val="20"/>
          <w:szCs w:val="20"/>
          <w:lang w:eastAsia="en-US"/>
        </w:rPr>
        <w:lastRenderedPageBreak/>
        <w:t xml:space="preserve">Главе </w:t>
      </w:r>
      <w:r w:rsidRPr="00BF5CAE">
        <w:rPr>
          <w:rFonts w:eastAsia="Calibri"/>
          <w:bCs/>
          <w:sz w:val="20"/>
          <w:szCs w:val="20"/>
          <w:lang w:eastAsia="en-US"/>
        </w:rPr>
        <w:t xml:space="preserve">Тёсово-Нетыльского </w:t>
      </w:r>
      <w:r w:rsidRPr="00BF5CAE">
        <w:rPr>
          <w:rFonts w:eastAsia="Calibri"/>
          <w:bCs/>
          <w:color w:val="000000" w:themeColor="text1"/>
          <w:sz w:val="20"/>
          <w:szCs w:val="20"/>
          <w:lang w:eastAsia="en-US"/>
        </w:rPr>
        <w:t>сельского поселения</w:t>
      </w:r>
    </w:p>
    <w:p w:rsidR="00BF5CAE" w:rsidRPr="00BF5CAE" w:rsidRDefault="00BF5CAE" w:rsidP="00BF5CAE">
      <w:pPr>
        <w:suppressAutoHyphens w:val="0"/>
        <w:autoSpaceDE w:val="0"/>
        <w:autoSpaceDN w:val="0"/>
        <w:adjustRightInd w:val="0"/>
        <w:spacing w:after="160" w:line="259" w:lineRule="auto"/>
        <w:jc w:val="both"/>
        <w:rPr>
          <w:rFonts w:eastAsia="Calibri"/>
          <w:bCs/>
          <w:color w:val="000000" w:themeColor="text1"/>
          <w:sz w:val="20"/>
          <w:szCs w:val="20"/>
          <w:lang w:eastAsia="en-US"/>
        </w:rPr>
      </w:pPr>
      <w:r w:rsidRPr="00BF5CAE">
        <w:rPr>
          <w:rFonts w:eastAsia="Calibri"/>
          <w:b/>
          <w:bCs/>
          <w:color w:val="000000" w:themeColor="text1"/>
          <w:sz w:val="20"/>
          <w:szCs w:val="20"/>
          <w:lang w:eastAsia="en-US"/>
        </w:rPr>
        <w:tab/>
      </w:r>
      <w:r w:rsidRPr="00BF5CAE">
        <w:rPr>
          <w:rFonts w:eastAsia="Calibri"/>
          <w:b/>
          <w:bCs/>
          <w:color w:val="000000" w:themeColor="text1"/>
          <w:sz w:val="20"/>
          <w:szCs w:val="20"/>
          <w:lang w:eastAsia="en-US"/>
        </w:rPr>
        <w:tab/>
      </w:r>
      <w:r w:rsidRPr="00BF5CAE">
        <w:rPr>
          <w:rFonts w:eastAsia="Calibri"/>
          <w:b/>
          <w:bCs/>
          <w:color w:val="000000" w:themeColor="text1"/>
          <w:sz w:val="20"/>
          <w:szCs w:val="20"/>
          <w:lang w:eastAsia="en-US"/>
        </w:rPr>
        <w:tab/>
      </w:r>
      <w:r w:rsidRPr="00BF5CAE">
        <w:rPr>
          <w:rFonts w:eastAsia="Calibri"/>
          <w:bCs/>
          <w:color w:val="000000" w:themeColor="text1"/>
          <w:sz w:val="20"/>
          <w:szCs w:val="20"/>
          <w:lang w:eastAsia="en-US"/>
        </w:rPr>
        <w:t>от ____________________________</w:t>
      </w:r>
    </w:p>
    <w:p w:rsidR="00BF5CAE" w:rsidRPr="00BF5CAE" w:rsidRDefault="00BF5CAE" w:rsidP="00BF5CAE">
      <w:pPr>
        <w:suppressAutoHyphens w:val="0"/>
        <w:autoSpaceDE w:val="0"/>
        <w:autoSpaceDN w:val="0"/>
        <w:adjustRightInd w:val="0"/>
        <w:spacing w:after="160" w:line="259" w:lineRule="auto"/>
        <w:jc w:val="both"/>
        <w:rPr>
          <w:rFonts w:eastAsia="Calibri"/>
          <w:bCs/>
          <w:color w:val="000000" w:themeColor="text1"/>
          <w:sz w:val="20"/>
          <w:szCs w:val="20"/>
          <w:lang w:eastAsia="en-US"/>
        </w:rPr>
      </w:pPr>
      <w:r w:rsidRPr="00BF5CAE">
        <w:rPr>
          <w:rFonts w:eastAsia="Calibri"/>
          <w:bCs/>
          <w:color w:val="000000" w:themeColor="text1"/>
          <w:sz w:val="20"/>
          <w:szCs w:val="20"/>
          <w:lang w:eastAsia="en-US"/>
        </w:rPr>
        <w:tab/>
      </w:r>
      <w:r w:rsidRPr="00BF5CAE">
        <w:rPr>
          <w:rFonts w:eastAsia="Calibri"/>
          <w:bCs/>
          <w:color w:val="000000" w:themeColor="text1"/>
          <w:sz w:val="20"/>
          <w:szCs w:val="20"/>
          <w:lang w:eastAsia="en-US"/>
        </w:rPr>
        <w:tab/>
      </w:r>
      <w:r w:rsidRPr="00BF5CAE">
        <w:rPr>
          <w:rFonts w:eastAsia="Calibri"/>
          <w:bCs/>
          <w:color w:val="000000" w:themeColor="text1"/>
          <w:sz w:val="20"/>
          <w:szCs w:val="20"/>
          <w:lang w:eastAsia="en-US"/>
        </w:rPr>
        <w:tab/>
        <w:t xml:space="preserve"> ______________________________</w:t>
      </w:r>
    </w:p>
    <w:p w:rsidR="00BF5CAE" w:rsidRPr="00BF5CAE" w:rsidRDefault="00BF5CAE" w:rsidP="00BF5CAE">
      <w:pPr>
        <w:suppressAutoHyphens w:val="0"/>
        <w:autoSpaceDE w:val="0"/>
        <w:autoSpaceDN w:val="0"/>
        <w:adjustRightInd w:val="0"/>
        <w:spacing w:after="160" w:line="259" w:lineRule="auto"/>
        <w:jc w:val="right"/>
        <w:rPr>
          <w:rFonts w:eastAsia="Calibri"/>
          <w:bCs/>
          <w:color w:val="000000" w:themeColor="text1"/>
          <w:sz w:val="20"/>
          <w:szCs w:val="20"/>
          <w:lang w:eastAsia="en-US"/>
        </w:rPr>
      </w:pPr>
      <w:r w:rsidRPr="00BF5CAE">
        <w:rPr>
          <w:rFonts w:eastAsia="Calibri"/>
          <w:bCs/>
          <w:color w:val="000000" w:themeColor="text1"/>
          <w:sz w:val="20"/>
          <w:szCs w:val="20"/>
          <w:lang w:eastAsia="en-US"/>
        </w:rPr>
        <w:t>(фамилия, имя, отчество (при наличии),                                                                                          замещаемая должность)</w:t>
      </w:r>
    </w:p>
    <w:p w:rsidR="00BF5CAE" w:rsidRPr="00BF5CAE" w:rsidRDefault="00BF5CAE" w:rsidP="00BF5CAE">
      <w:pPr>
        <w:suppressAutoHyphens w:val="0"/>
        <w:autoSpaceDE w:val="0"/>
        <w:autoSpaceDN w:val="0"/>
        <w:adjustRightInd w:val="0"/>
        <w:spacing w:after="160" w:line="259" w:lineRule="auto"/>
        <w:jc w:val="both"/>
        <w:rPr>
          <w:rFonts w:eastAsia="Calibri"/>
          <w:b/>
          <w:bCs/>
          <w:color w:val="000000" w:themeColor="text1"/>
          <w:sz w:val="20"/>
          <w:szCs w:val="20"/>
          <w:lang w:eastAsia="en-US"/>
        </w:rPr>
      </w:pPr>
    </w:p>
    <w:p w:rsidR="00BF5CAE" w:rsidRPr="00BF5CAE" w:rsidRDefault="00BF5CAE" w:rsidP="00BF5CAE">
      <w:pPr>
        <w:suppressAutoHyphens w:val="0"/>
        <w:autoSpaceDE w:val="0"/>
        <w:autoSpaceDN w:val="0"/>
        <w:adjustRightInd w:val="0"/>
        <w:spacing w:after="160" w:line="259" w:lineRule="auto"/>
        <w:jc w:val="both"/>
        <w:rPr>
          <w:rFonts w:eastAsia="Calibri"/>
          <w:b/>
          <w:bCs/>
          <w:color w:val="000000" w:themeColor="text1"/>
          <w:sz w:val="20"/>
          <w:szCs w:val="20"/>
          <w:lang w:eastAsia="en-US"/>
        </w:rPr>
      </w:pPr>
    </w:p>
    <w:p w:rsidR="00BF5CAE" w:rsidRPr="00BF5CAE" w:rsidRDefault="00BF5CAE" w:rsidP="00BF5CAE">
      <w:pPr>
        <w:suppressAutoHyphens w:val="0"/>
        <w:autoSpaceDE w:val="0"/>
        <w:autoSpaceDN w:val="0"/>
        <w:adjustRightInd w:val="0"/>
        <w:spacing w:after="160" w:line="240" w:lineRule="exact"/>
        <w:jc w:val="both"/>
        <w:rPr>
          <w:rFonts w:eastAsia="Calibri"/>
          <w:bCs/>
          <w:color w:val="000000" w:themeColor="text1"/>
          <w:sz w:val="20"/>
          <w:szCs w:val="20"/>
          <w:lang w:eastAsia="en-US"/>
        </w:rPr>
      </w:pPr>
      <w:r w:rsidRPr="00BF5CAE">
        <w:rPr>
          <w:rFonts w:eastAsia="Calibri"/>
          <w:bCs/>
          <w:color w:val="000000" w:themeColor="text1"/>
          <w:sz w:val="20"/>
          <w:szCs w:val="20"/>
          <w:lang w:eastAsia="en-US"/>
        </w:rPr>
        <w:t>Уведомление</w:t>
      </w:r>
    </w:p>
    <w:p w:rsidR="00BF5CAE" w:rsidRPr="00BF5CAE" w:rsidRDefault="00BF5CAE" w:rsidP="00BF5CAE">
      <w:pPr>
        <w:suppressAutoHyphens w:val="0"/>
        <w:autoSpaceDE w:val="0"/>
        <w:autoSpaceDN w:val="0"/>
        <w:adjustRightInd w:val="0"/>
        <w:spacing w:after="160" w:line="240" w:lineRule="exact"/>
        <w:jc w:val="both"/>
        <w:rPr>
          <w:rFonts w:eastAsia="Calibri"/>
          <w:bCs/>
          <w:color w:val="000000" w:themeColor="text1"/>
          <w:sz w:val="20"/>
          <w:szCs w:val="20"/>
          <w:lang w:eastAsia="en-US"/>
        </w:rPr>
      </w:pPr>
      <w:r w:rsidRPr="00BF5CAE">
        <w:rPr>
          <w:rFonts w:eastAsia="Calibri"/>
          <w:bCs/>
          <w:color w:val="000000" w:themeColor="text1"/>
          <w:sz w:val="20"/>
          <w:szCs w:val="20"/>
          <w:lang w:eastAsia="en-US"/>
        </w:rPr>
        <w:t>об отказе в получении награды, почетного или специального звания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w:t>
      </w:r>
    </w:p>
    <w:p w:rsidR="00BF5CAE" w:rsidRPr="00BF5CAE" w:rsidRDefault="00BF5CAE" w:rsidP="00BF5CAE">
      <w:pPr>
        <w:suppressAutoHyphens w:val="0"/>
        <w:autoSpaceDE w:val="0"/>
        <w:autoSpaceDN w:val="0"/>
        <w:adjustRightInd w:val="0"/>
        <w:spacing w:after="160" w:line="259" w:lineRule="auto"/>
        <w:jc w:val="both"/>
        <w:rPr>
          <w:rFonts w:eastAsia="Calibri"/>
          <w:b/>
          <w:bCs/>
          <w:color w:val="000000" w:themeColor="text1"/>
          <w:sz w:val="20"/>
          <w:szCs w:val="20"/>
          <w:lang w:eastAsia="en-US"/>
        </w:rPr>
      </w:pPr>
    </w:p>
    <w:p w:rsidR="00BF5CAE" w:rsidRPr="00BF5CAE" w:rsidRDefault="00BF5CAE" w:rsidP="00BF5CAE">
      <w:pPr>
        <w:suppressAutoHyphens w:val="0"/>
        <w:autoSpaceDE w:val="0"/>
        <w:autoSpaceDN w:val="0"/>
        <w:adjustRightInd w:val="0"/>
        <w:spacing w:after="160" w:line="259" w:lineRule="auto"/>
        <w:jc w:val="both"/>
        <w:rPr>
          <w:rFonts w:eastAsia="Calibri"/>
          <w:bCs/>
          <w:color w:val="000000" w:themeColor="text1"/>
          <w:sz w:val="20"/>
          <w:szCs w:val="20"/>
          <w:lang w:eastAsia="en-US"/>
        </w:rPr>
      </w:pPr>
      <w:r w:rsidRPr="00BF5CAE">
        <w:rPr>
          <w:rFonts w:eastAsia="Calibri"/>
          <w:b/>
          <w:bCs/>
          <w:color w:val="000000" w:themeColor="text1"/>
          <w:sz w:val="20"/>
          <w:szCs w:val="20"/>
          <w:lang w:eastAsia="en-US"/>
        </w:rPr>
        <w:tab/>
      </w:r>
      <w:r w:rsidRPr="00BF5CAE">
        <w:rPr>
          <w:rFonts w:eastAsia="Calibri"/>
          <w:bCs/>
          <w:color w:val="000000" w:themeColor="text1"/>
          <w:sz w:val="20"/>
          <w:szCs w:val="20"/>
          <w:lang w:eastAsia="en-US"/>
        </w:rPr>
        <w:t>Уведомляю о принятом мною решении отказаться от получения __________________________________________________________________</w:t>
      </w:r>
    </w:p>
    <w:p w:rsidR="00BF5CAE" w:rsidRPr="00BF5CAE" w:rsidRDefault="00BF5CAE" w:rsidP="00BF5CAE">
      <w:pPr>
        <w:suppressAutoHyphens w:val="0"/>
        <w:autoSpaceDE w:val="0"/>
        <w:autoSpaceDN w:val="0"/>
        <w:adjustRightInd w:val="0"/>
        <w:spacing w:after="160" w:line="259" w:lineRule="auto"/>
        <w:jc w:val="both"/>
        <w:rPr>
          <w:rFonts w:eastAsia="Calibri"/>
          <w:bCs/>
          <w:color w:val="000000" w:themeColor="text1"/>
          <w:sz w:val="20"/>
          <w:szCs w:val="20"/>
          <w:lang w:eastAsia="en-US"/>
        </w:rPr>
      </w:pPr>
      <w:r w:rsidRPr="00BF5CAE">
        <w:rPr>
          <w:rFonts w:eastAsia="Calibri"/>
          <w:bCs/>
          <w:color w:val="000000" w:themeColor="text1"/>
          <w:sz w:val="20"/>
          <w:szCs w:val="20"/>
          <w:lang w:eastAsia="en-US"/>
        </w:rPr>
        <w:t>(наименование награды, почетного или специального звания)</w:t>
      </w:r>
    </w:p>
    <w:p w:rsidR="00BF5CAE" w:rsidRPr="00BF5CAE" w:rsidRDefault="00BF5CAE" w:rsidP="00BF5CAE">
      <w:pPr>
        <w:suppressAutoHyphens w:val="0"/>
        <w:autoSpaceDE w:val="0"/>
        <w:autoSpaceDN w:val="0"/>
        <w:adjustRightInd w:val="0"/>
        <w:spacing w:after="160" w:line="259" w:lineRule="auto"/>
        <w:jc w:val="both"/>
        <w:rPr>
          <w:rFonts w:eastAsia="Calibri"/>
          <w:bCs/>
          <w:color w:val="000000" w:themeColor="text1"/>
          <w:sz w:val="20"/>
          <w:szCs w:val="20"/>
          <w:lang w:eastAsia="en-US"/>
        </w:rPr>
      </w:pPr>
      <w:r w:rsidRPr="00BF5CAE">
        <w:rPr>
          <w:rFonts w:eastAsia="Calibri"/>
          <w:bCs/>
          <w:color w:val="000000" w:themeColor="text1"/>
          <w:sz w:val="20"/>
          <w:szCs w:val="20"/>
          <w:lang w:eastAsia="en-US"/>
        </w:rPr>
        <w:t>_________________________________________________________________.</w:t>
      </w:r>
    </w:p>
    <w:p w:rsidR="00BF5CAE" w:rsidRPr="00BF5CAE" w:rsidRDefault="00BF5CAE" w:rsidP="00BF5CAE">
      <w:pPr>
        <w:suppressAutoHyphens w:val="0"/>
        <w:autoSpaceDE w:val="0"/>
        <w:autoSpaceDN w:val="0"/>
        <w:adjustRightInd w:val="0"/>
        <w:spacing w:after="160" w:line="259" w:lineRule="auto"/>
        <w:jc w:val="both"/>
        <w:rPr>
          <w:rFonts w:eastAsia="Calibri"/>
          <w:bCs/>
          <w:color w:val="000000" w:themeColor="text1"/>
          <w:sz w:val="20"/>
          <w:szCs w:val="20"/>
          <w:lang w:eastAsia="en-US"/>
        </w:rPr>
      </w:pPr>
      <w:r w:rsidRPr="00BF5CAE">
        <w:rPr>
          <w:rFonts w:eastAsia="Calibri"/>
          <w:bCs/>
          <w:color w:val="000000" w:themeColor="text1"/>
          <w:sz w:val="20"/>
          <w:szCs w:val="20"/>
          <w:lang w:eastAsia="en-US"/>
        </w:rPr>
        <w:t>(за какие заслуги награжден(а) и кем, за какие заслуги присвоено и кем)</w:t>
      </w:r>
    </w:p>
    <w:p w:rsidR="00BF5CAE" w:rsidRPr="00BF5CAE" w:rsidRDefault="00BF5CAE" w:rsidP="00BF5CAE">
      <w:pPr>
        <w:suppressAutoHyphens w:val="0"/>
        <w:autoSpaceDE w:val="0"/>
        <w:autoSpaceDN w:val="0"/>
        <w:adjustRightInd w:val="0"/>
        <w:spacing w:after="160" w:line="259" w:lineRule="auto"/>
        <w:jc w:val="both"/>
        <w:rPr>
          <w:rFonts w:eastAsia="Calibri"/>
          <w:bCs/>
          <w:color w:val="000000" w:themeColor="text1"/>
          <w:sz w:val="20"/>
          <w:szCs w:val="20"/>
          <w:lang w:eastAsia="en-US"/>
        </w:rPr>
      </w:pPr>
    </w:p>
    <w:p w:rsidR="00BF5CAE" w:rsidRPr="00BF5CAE" w:rsidRDefault="00BF5CAE" w:rsidP="00BF5CAE">
      <w:pPr>
        <w:suppressAutoHyphens w:val="0"/>
        <w:autoSpaceDE w:val="0"/>
        <w:autoSpaceDN w:val="0"/>
        <w:adjustRightInd w:val="0"/>
        <w:spacing w:after="160" w:line="259" w:lineRule="auto"/>
        <w:jc w:val="both"/>
        <w:rPr>
          <w:rFonts w:eastAsia="Calibri"/>
          <w:bCs/>
          <w:color w:val="000000" w:themeColor="text1"/>
          <w:sz w:val="20"/>
          <w:szCs w:val="20"/>
          <w:lang w:eastAsia="en-US"/>
        </w:rPr>
      </w:pPr>
    </w:p>
    <w:p w:rsidR="00BF5CAE" w:rsidRPr="00BF5CAE" w:rsidRDefault="00BF5CAE" w:rsidP="00BF5CAE">
      <w:pPr>
        <w:suppressAutoHyphens w:val="0"/>
        <w:autoSpaceDE w:val="0"/>
        <w:autoSpaceDN w:val="0"/>
        <w:adjustRightInd w:val="0"/>
        <w:spacing w:after="160" w:line="259" w:lineRule="auto"/>
        <w:jc w:val="both"/>
        <w:rPr>
          <w:rFonts w:eastAsia="Calibri"/>
          <w:bCs/>
          <w:color w:val="000000" w:themeColor="text1"/>
          <w:sz w:val="20"/>
          <w:szCs w:val="20"/>
          <w:lang w:eastAsia="en-US"/>
        </w:rPr>
      </w:pPr>
    </w:p>
    <w:p w:rsidR="00BF5CAE" w:rsidRPr="00BF5CAE" w:rsidRDefault="00BF5CAE" w:rsidP="00BF5CAE">
      <w:pPr>
        <w:suppressAutoHyphens w:val="0"/>
        <w:autoSpaceDE w:val="0"/>
        <w:autoSpaceDN w:val="0"/>
        <w:adjustRightInd w:val="0"/>
        <w:spacing w:after="160" w:line="259" w:lineRule="auto"/>
        <w:jc w:val="both"/>
        <w:rPr>
          <w:rFonts w:eastAsia="Calibri"/>
          <w:bCs/>
          <w:color w:val="000000" w:themeColor="text1"/>
          <w:sz w:val="20"/>
          <w:szCs w:val="20"/>
          <w:lang w:eastAsia="en-US"/>
        </w:rPr>
      </w:pPr>
      <w:r w:rsidRPr="00BF5CAE">
        <w:rPr>
          <w:rFonts w:eastAsia="Calibri"/>
          <w:bCs/>
          <w:color w:val="000000" w:themeColor="text1"/>
          <w:sz w:val="20"/>
          <w:szCs w:val="20"/>
          <w:lang w:eastAsia="en-US"/>
        </w:rPr>
        <w:t>«__»_____________20______г.      ______________   _____________________</w:t>
      </w:r>
    </w:p>
    <w:p w:rsidR="00BF5CAE" w:rsidRPr="00BF5CAE" w:rsidRDefault="00BF5CAE" w:rsidP="00BF5CAE">
      <w:pPr>
        <w:suppressAutoHyphens w:val="0"/>
        <w:autoSpaceDE w:val="0"/>
        <w:autoSpaceDN w:val="0"/>
        <w:adjustRightInd w:val="0"/>
        <w:spacing w:after="160" w:line="259" w:lineRule="auto"/>
        <w:jc w:val="both"/>
        <w:rPr>
          <w:rFonts w:eastAsia="Calibri"/>
          <w:bCs/>
          <w:color w:val="000000" w:themeColor="text1"/>
          <w:sz w:val="20"/>
          <w:szCs w:val="20"/>
          <w:lang w:eastAsia="en-US"/>
        </w:rPr>
      </w:pPr>
      <w:r w:rsidRPr="00BF5CAE">
        <w:rPr>
          <w:rFonts w:eastAsia="Calibri"/>
          <w:bCs/>
          <w:color w:val="000000" w:themeColor="text1"/>
          <w:sz w:val="20"/>
          <w:szCs w:val="20"/>
          <w:lang w:eastAsia="en-US"/>
        </w:rPr>
        <w:tab/>
      </w:r>
      <w:r w:rsidRPr="00BF5CAE">
        <w:rPr>
          <w:rFonts w:eastAsia="Calibri"/>
          <w:bCs/>
          <w:color w:val="000000" w:themeColor="text1"/>
          <w:sz w:val="20"/>
          <w:szCs w:val="20"/>
          <w:lang w:eastAsia="en-US"/>
        </w:rPr>
        <w:tab/>
      </w:r>
      <w:r w:rsidRPr="00BF5CAE">
        <w:rPr>
          <w:rFonts w:eastAsia="Calibri"/>
          <w:bCs/>
          <w:color w:val="000000" w:themeColor="text1"/>
          <w:sz w:val="20"/>
          <w:szCs w:val="20"/>
          <w:lang w:eastAsia="en-US"/>
        </w:rPr>
        <w:tab/>
        <w:t xml:space="preserve"> (подпись)                   (расшифровка подписи)</w:t>
      </w:r>
    </w:p>
    <w:p w:rsidR="00BF5CAE" w:rsidRPr="00BF5CAE" w:rsidRDefault="00BF5CAE" w:rsidP="00BF5CAE">
      <w:pPr>
        <w:suppressAutoHyphens w:val="0"/>
        <w:autoSpaceDE w:val="0"/>
        <w:autoSpaceDN w:val="0"/>
        <w:adjustRightInd w:val="0"/>
        <w:spacing w:after="160" w:line="240" w:lineRule="exact"/>
        <w:jc w:val="both"/>
        <w:rPr>
          <w:rFonts w:eastAsia="Calibri"/>
          <w:sz w:val="20"/>
          <w:szCs w:val="20"/>
          <w:lang w:eastAsia="en-US"/>
        </w:rPr>
      </w:pPr>
    </w:p>
    <w:p w:rsidR="00BF5CAE" w:rsidRPr="00BF5CAE" w:rsidRDefault="00BF5CAE" w:rsidP="00BF5CAE">
      <w:pPr>
        <w:suppressAutoHyphens w:val="0"/>
        <w:autoSpaceDE w:val="0"/>
        <w:autoSpaceDN w:val="0"/>
        <w:adjustRightInd w:val="0"/>
        <w:spacing w:after="160" w:line="240" w:lineRule="exact"/>
        <w:jc w:val="right"/>
        <w:rPr>
          <w:rFonts w:eastAsia="Calibri"/>
          <w:sz w:val="20"/>
          <w:szCs w:val="20"/>
          <w:lang w:eastAsia="en-US"/>
        </w:rPr>
      </w:pPr>
      <w:r w:rsidRPr="00BF5CAE">
        <w:rPr>
          <w:rFonts w:eastAsia="Calibri"/>
          <w:sz w:val="20"/>
          <w:szCs w:val="20"/>
          <w:lang w:eastAsia="en-US"/>
        </w:rPr>
        <w:t>Приложение № 3</w:t>
      </w:r>
    </w:p>
    <w:p w:rsidR="00BF5CAE" w:rsidRPr="00BF5CAE" w:rsidRDefault="00BF5CAE" w:rsidP="00BF5CAE">
      <w:pPr>
        <w:suppressAutoHyphens w:val="0"/>
        <w:autoSpaceDE w:val="0"/>
        <w:autoSpaceDN w:val="0"/>
        <w:adjustRightInd w:val="0"/>
        <w:spacing w:after="160" w:line="259" w:lineRule="auto"/>
        <w:ind w:left="5040"/>
        <w:jc w:val="both"/>
        <w:rPr>
          <w:rFonts w:eastAsia="Calibri"/>
          <w:sz w:val="20"/>
          <w:szCs w:val="20"/>
          <w:lang w:eastAsia="en-US"/>
        </w:rPr>
      </w:pPr>
      <w:r w:rsidRPr="00BF5CAE">
        <w:rPr>
          <w:rFonts w:eastAsia="Calibri"/>
          <w:sz w:val="20"/>
          <w:szCs w:val="20"/>
          <w:lang w:eastAsia="en-US"/>
        </w:rPr>
        <w:t xml:space="preserve">к Положению 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муниципальными служащими администрации </w:t>
      </w:r>
      <w:r w:rsidRPr="00BF5CAE">
        <w:rPr>
          <w:rFonts w:eastAsia="Calibri"/>
          <w:bCs/>
          <w:sz w:val="20"/>
          <w:szCs w:val="20"/>
          <w:lang w:eastAsia="en-US"/>
        </w:rPr>
        <w:t>Тёсово-Нетыльского сельского поселения</w:t>
      </w:r>
    </w:p>
    <w:p w:rsidR="00BF5CAE" w:rsidRPr="00BF5CAE" w:rsidRDefault="00BF5CAE" w:rsidP="00BF5CAE">
      <w:pPr>
        <w:suppressAutoHyphens w:val="0"/>
        <w:autoSpaceDE w:val="0"/>
        <w:autoSpaceDN w:val="0"/>
        <w:adjustRightInd w:val="0"/>
        <w:spacing w:after="160" w:line="240" w:lineRule="exact"/>
        <w:ind w:left="5040"/>
        <w:jc w:val="both"/>
        <w:rPr>
          <w:rFonts w:eastAsia="Calibri"/>
          <w:sz w:val="20"/>
          <w:szCs w:val="20"/>
          <w:lang w:eastAsia="en-US"/>
        </w:rPr>
      </w:pPr>
    </w:p>
    <w:p w:rsidR="00BF5CAE" w:rsidRPr="00BF5CAE" w:rsidRDefault="00BF5CAE" w:rsidP="00BF5CAE">
      <w:pPr>
        <w:suppressAutoHyphens w:val="0"/>
        <w:autoSpaceDE w:val="0"/>
        <w:autoSpaceDN w:val="0"/>
        <w:adjustRightInd w:val="0"/>
        <w:spacing w:after="160" w:line="240" w:lineRule="exact"/>
        <w:ind w:left="5040"/>
        <w:jc w:val="both"/>
        <w:rPr>
          <w:rFonts w:eastAsia="Calibri"/>
          <w:sz w:val="20"/>
          <w:szCs w:val="20"/>
          <w:lang w:eastAsia="en-US"/>
        </w:rPr>
      </w:pPr>
    </w:p>
    <w:p w:rsidR="00BF5CAE" w:rsidRPr="00BF5CAE" w:rsidRDefault="00BF5CAE" w:rsidP="00BF5CAE">
      <w:pPr>
        <w:suppressAutoHyphens w:val="0"/>
        <w:spacing w:after="160" w:line="240" w:lineRule="exact"/>
        <w:jc w:val="both"/>
        <w:rPr>
          <w:rFonts w:eastAsia="Calibri"/>
          <w:b/>
          <w:sz w:val="20"/>
          <w:szCs w:val="20"/>
          <w:lang w:eastAsia="en-US"/>
        </w:rPr>
      </w:pPr>
      <w:r w:rsidRPr="00BF5CAE">
        <w:rPr>
          <w:rFonts w:eastAsia="Calibri"/>
          <w:b/>
          <w:sz w:val="20"/>
          <w:szCs w:val="20"/>
          <w:lang w:eastAsia="en-US"/>
        </w:rPr>
        <w:t>Ж</w:t>
      </w:r>
      <w:hyperlink w:anchor="P174" w:history="1">
        <w:r w:rsidRPr="00BF5CAE">
          <w:rPr>
            <w:rFonts w:eastAsia="Calibri"/>
            <w:b/>
            <w:sz w:val="20"/>
            <w:szCs w:val="20"/>
            <w:lang w:eastAsia="en-US"/>
          </w:rPr>
          <w:t>урнал</w:t>
        </w:r>
      </w:hyperlink>
      <w:r w:rsidRPr="00BF5CAE">
        <w:rPr>
          <w:rFonts w:eastAsia="Calibri"/>
          <w:b/>
          <w:sz w:val="20"/>
          <w:szCs w:val="20"/>
          <w:lang w:eastAsia="en-US"/>
        </w:rPr>
        <w:t xml:space="preserve"> регистрации ходатайств о разрешении принять награду, почетное или специальное звание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 и уведомлений об отказе в получении награды, почетного или специального звания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w:t>
      </w:r>
    </w:p>
    <w:p w:rsidR="00BF5CAE" w:rsidRPr="00BF5CAE" w:rsidRDefault="00BF5CAE" w:rsidP="00BF5CAE">
      <w:pPr>
        <w:suppressAutoHyphens w:val="0"/>
        <w:spacing w:after="160" w:line="240" w:lineRule="exact"/>
        <w:jc w:val="both"/>
        <w:rPr>
          <w:rFonts w:eastAsia="Calibri"/>
          <w:b/>
          <w:sz w:val="20"/>
          <w:szCs w:val="20"/>
          <w:lang w:eastAsia="en-US"/>
        </w:rPr>
      </w:pPr>
    </w:p>
    <w:p w:rsidR="00BF5CAE" w:rsidRPr="00BF5CAE" w:rsidRDefault="00BF5CAE" w:rsidP="00BF5CAE">
      <w:pPr>
        <w:suppressAutoHyphens w:val="0"/>
        <w:spacing w:after="160" w:line="240" w:lineRule="exact"/>
        <w:jc w:val="both"/>
        <w:rPr>
          <w:rFonts w:eastAsia="Calibri"/>
          <w:b/>
          <w:sz w:val="20"/>
          <w:szCs w:val="20"/>
          <w:lang w:eastAsia="en-US"/>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10"/>
        <w:gridCol w:w="686"/>
        <w:gridCol w:w="709"/>
        <w:gridCol w:w="992"/>
        <w:gridCol w:w="2127"/>
        <w:gridCol w:w="1134"/>
        <w:gridCol w:w="1134"/>
        <w:gridCol w:w="2410"/>
      </w:tblGrid>
      <w:tr w:rsidR="00BF5CAE" w:rsidRPr="00BF5CAE" w:rsidTr="00AF47C8">
        <w:tc>
          <w:tcPr>
            <w:tcW w:w="510" w:type="dxa"/>
            <w:vAlign w:val="center"/>
          </w:tcPr>
          <w:p w:rsidR="00BF5CAE" w:rsidRPr="00BF5CAE" w:rsidRDefault="00BF5CAE" w:rsidP="00BF5CAE">
            <w:pPr>
              <w:widowControl w:val="0"/>
              <w:suppressAutoHyphens w:val="0"/>
              <w:autoSpaceDE w:val="0"/>
              <w:autoSpaceDN w:val="0"/>
              <w:spacing w:before="120" w:after="160" w:line="210" w:lineRule="exact"/>
              <w:jc w:val="both"/>
              <w:rPr>
                <w:rFonts w:eastAsia="Calibri"/>
                <w:sz w:val="20"/>
                <w:szCs w:val="20"/>
                <w:lang w:eastAsia="en-US"/>
              </w:rPr>
            </w:pPr>
            <w:r w:rsidRPr="00BF5CAE">
              <w:rPr>
                <w:rFonts w:eastAsia="Calibri"/>
                <w:sz w:val="20"/>
                <w:szCs w:val="20"/>
                <w:lang w:eastAsia="en-US"/>
              </w:rPr>
              <w:t>№ п/п</w:t>
            </w:r>
          </w:p>
        </w:tc>
        <w:tc>
          <w:tcPr>
            <w:tcW w:w="686" w:type="dxa"/>
            <w:vAlign w:val="center"/>
          </w:tcPr>
          <w:p w:rsidR="00BF5CAE" w:rsidRPr="00BF5CAE" w:rsidRDefault="00BF5CAE" w:rsidP="00BF5CAE">
            <w:pPr>
              <w:widowControl w:val="0"/>
              <w:suppressAutoHyphens w:val="0"/>
              <w:autoSpaceDE w:val="0"/>
              <w:autoSpaceDN w:val="0"/>
              <w:spacing w:before="120" w:after="160" w:line="210" w:lineRule="exact"/>
              <w:jc w:val="both"/>
              <w:rPr>
                <w:rFonts w:eastAsia="Calibri"/>
                <w:sz w:val="20"/>
                <w:szCs w:val="20"/>
                <w:lang w:eastAsia="en-US"/>
              </w:rPr>
            </w:pPr>
            <w:r w:rsidRPr="00BF5CAE">
              <w:rPr>
                <w:rFonts w:eastAsia="Calibri"/>
                <w:sz w:val="20"/>
                <w:szCs w:val="20"/>
                <w:lang w:eastAsia="en-US"/>
              </w:rPr>
              <w:t>Вид документа</w:t>
            </w:r>
          </w:p>
        </w:tc>
        <w:tc>
          <w:tcPr>
            <w:tcW w:w="709" w:type="dxa"/>
            <w:vAlign w:val="center"/>
          </w:tcPr>
          <w:p w:rsidR="00BF5CAE" w:rsidRPr="00BF5CAE" w:rsidRDefault="00BF5CAE" w:rsidP="00BF5CAE">
            <w:pPr>
              <w:widowControl w:val="0"/>
              <w:suppressAutoHyphens w:val="0"/>
              <w:autoSpaceDE w:val="0"/>
              <w:autoSpaceDN w:val="0"/>
              <w:spacing w:before="120" w:after="160" w:line="210" w:lineRule="exact"/>
              <w:jc w:val="both"/>
              <w:rPr>
                <w:rFonts w:eastAsia="Calibri"/>
                <w:sz w:val="20"/>
                <w:szCs w:val="20"/>
                <w:lang w:eastAsia="en-US"/>
              </w:rPr>
            </w:pPr>
            <w:r w:rsidRPr="00BF5CAE">
              <w:rPr>
                <w:rFonts w:eastAsia="Calibri"/>
                <w:sz w:val="20"/>
                <w:szCs w:val="20"/>
                <w:lang w:eastAsia="en-US"/>
              </w:rPr>
              <w:t>Дата регистрации документа</w:t>
            </w:r>
          </w:p>
        </w:tc>
        <w:tc>
          <w:tcPr>
            <w:tcW w:w="992" w:type="dxa"/>
            <w:vAlign w:val="center"/>
          </w:tcPr>
          <w:p w:rsidR="00BF5CAE" w:rsidRPr="00BF5CAE" w:rsidRDefault="00BF5CAE" w:rsidP="00BF5CAE">
            <w:pPr>
              <w:widowControl w:val="0"/>
              <w:suppressAutoHyphens w:val="0"/>
              <w:autoSpaceDE w:val="0"/>
              <w:autoSpaceDN w:val="0"/>
              <w:spacing w:before="120" w:after="160" w:line="210" w:lineRule="exact"/>
              <w:jc w:val="both"/>
              <w:rPr>
                <w:rFonts w:eastAsia="Calibri"/>
                <w:sz w:val="20"/>
                <w:szCs w:val="20"/>
                <w:lang w:eastAsia="en-US"/>
              </w:rPr>
            </w:pPr>
            <w:r w:rsidRPr="00BF5CAE">
              <w:rPr>
                <w:rFonts w:eastAsia="Calibri"/>
                <w:sz w:val="20"/>
                <w:szCs w:val="20"/>
                <w:lang w:eastAsia="en-US"/>
              </w:rPr>
              <w:t>Содержание документа</w:t>
            </w:r>
          </w:p>
        </w:tc>
        <w:tc>
          <w:tcPr>
            <w:tcW w:w="2127" w:type="dxa"/>
            <w:vAlign w:val="center"/>
          </w:tcPr>
          <w:p w:rsidR="00BF5CAE" w:rsidRPr="00BF5CAE" w:rsidRDefault="00BF5CAE" w:rsidP="00BF5CAE">
            <w:pPr>
              <w:widowControl w:val="0"/>
              <w:suppressAutoHyphens w:val="0"/>
              <w:autoSpaceDE w:val="0"/>
              <w:autoSpaceDN w:val="0"/>
              <w:spacing w:after="160" w:line="240" w:lineRule="exact"/>
              <w:jc w:val="both"/>
              <w:rPr>
                <w:rFonts w:eastAsia="Calibri"/>
                <w:sz w:val="20"/>
                <w:szCs w:val="20"/>
                <w:lang w:eastAsia="en-US"/>
              </w:rPr>
            </w:pPr>
            <w:r w:rsidRPr="00BF5CAE">
              <w:rPr>
                <w:rFonts w:eastAsia="Calibri"/>
                <w:sz w:val="20"/>
                <w:szCs w:val="20"/>
                <w:lang w:eastAsia="en-US"/>
              </w:rPr>
              <w:t xml:space="preserve">Наименование </w:t>
            </w:r>
          </w:p>
          <w:p w:rsidR="00BF5CAE" w:rsidRPr="00BF5CAE" w:rsidRDefault="00BF5CAE" w:rsidP="00BF5CAE">
            <w:pPr>
              <w:widowControl w:val="0"/>
              <w:suppressAutoHyphens w:val="0"/>
              <w:autoSpaceDE w:val="0"/>
              <w:autoSpaceDN w:val="0"/>
              <w:spacing w:after="160" w:line="240" w:lineRule="exact"/>
              <w:jc w:val="both"/>
              <w:rPr>
                <w:rFonts w:eastAsia="Calibri"/>
                <w:sz w:val="20"/>
                <w:szCs w:val="20"/>
                <w:lang w:eastAsia="en-US"/>
              </w:rPr>
            </w:pPr>
            <w:r w:rsidRPr="00BF5CAE">
              <w:rPr>
                <w:rFonts w:eastAsia="Calibri"/>
                <w:color w:val="000000"/>
                <w:sz w:val="20"/>
                <w:szCs w:val="20"/>
                <w:lang w:eastAsia="en-US"/>
              </w:rPr>
              <w:t xml:space="preserve">награды, почетного, специального звания (за исключением </w:t>
            </w:r>
            <w:r w:rsidRPr="00BF5CAE">
              <w:rPr>
                <w:rFonts w:eastAsia="Calibri"/>
                <w:color w:val="000000"/>
                <w:spacing w:val="-10"/>
                <w:sz w:val="20"/>
                <w:szCs w:val="20"/>
                <w:lang w:eastAsia="en-US"/>
              </w:rPr>
              <w:t>научного) иностранного</w:t>
            </w:r>
            <w:r w:rsidRPr="00BF5CAE">
              <w:rPr>
                <w:rFonts w:eastAsia="Calibri"/>
                <w:color w:val="000000"/>
                <w:sz w:val="20"/>
                <w:szCs w:val="20"/>
                <w:lang w:eastAsia="en-US"/>
              </w:rPr>
              <w:t xml:space="preserve"> государства, международной организации,  политической партии, иного </w:t>
            </w:r>
            <w:r w:rsidRPr="00BF5CAE">
              <w:rPr>
                <w:rFonts w:eastAsia="Calibri"/>
                <w:color w:val="000000"/>
                <w:spacing w:val="-8"/>
                <w:sz w:val="20"/>
                <w:szCs w:val="20"/>
                <w:lang w:eastAsia="en-US"/>
              </w:rPr>
              <w:t>общественного объеди</w:t>
            </w:r>
            <w:r w:rsidRPr="00BF5CAE">
              <w:rPr>
                <w:rFonts w:eastAsia="Calibri"/>
                <w:color w:val="000000"/>
                <w:sz w:val="20"/>
                <w:szCs w:val="20"/>
                <w:lang w:eastAsia="en-US"/>
              </w:rPr>
              <w:t>нения,  религиозного объединения</w:t>
            </w:r>
          </w:p>
        </w:tc>
        <w:tc>
          <w:tcPr>
            <w:tcW w:w="1134" w:type="dxa"/>
            <w:vAlign w:val="center"/>
          </w:tcPr>
          <w:p w:rsidR="00BF5CAE" w:rsidRPr="00BF5CAE" w:rsidRDefault="00BF5CAE" w:rsidP="00BF5CAE">
            <w:pPr>
              <w:widowControl w:val="0"/>
              <w:suppressAutoHyphens w:val="0"/>
              <w:autoSpaceDE w:val="0"/>
              <w:autoSpaceDN w:val="0"/>
              <w:spacing w:before="120" w:after="160" w:line="210" w:lineRule="exact"/>
              <w:jc w:val="both"/>
              <w:rPr>
                <w:rFonts w:eastAsia="Calibri"/>
                <w:sz w:val="20"/>
                <w:szCs w:val="20"/>
                <w:lang w:eastAsia="en-US"/>
              </w:rPr>
            </w:pPr>
            <w:r w:rsidRPr="00BF5CAE">
              <w:rPr>
                <w:rFonts w:eastAsia="Calibri"/>
                <w:sz w:val="20"/>
                <w:szCs w:val="20"/>
                <w:lang w:eastAsia="en-US"/>
              </w:rPr>
              <w:t>Фамилия, имя, отчество (при наличии), должность лица, представившего документ</w:t>
            </w:r>
          </w:p>
        </w:tc>
        <w:tc>
          <w:tcPr>
            <w:tcW w:w="1134" w:type="dxa"/>
            <w:vAlign w:val="center"/>
          </w:tcPr>
          <w:p w:rsidR="00BF5CAE" w:rsidRPr="00BF5CAE" w:rsidRDefault="00BF5CAE" w:rsidP="00BF5CAE">
            <w:pPr>
              <w:widowControl w:val="0"/>
              <w:suppressAutoHyphens w:val="0"/>
              <w:autoSpaceDE w:val="0"/>
              <w:autoSpaceDN w:val="0"/>
              <w:spacing w:before="120" w:after="160" w:line="210" w:lineRule="exact"/>
              <w:jc w:val="both"/>
              <w:rPr>
                <w:rFonts w:eastAsia="Calibri"/>
                <w:sz w:val="20"/>
                <w:szCs w:val="20"/>
                <w:lang w:eastAsia="en-US"/>
              </w:rPr>
            </w:pPr>
            <w:r w:rsidRPr="00BF5CAE">
              <w:rPr>
                <w:rFonts w:eastAsia="Calibri"/>
                <w:sz w:val="20"/>
                <w:szCs w:val="20"/>
                <w:lang w:eastAsia="en-US"/>
              </w:rPr>
              <w:t>Фамилия, имя, отчество (при наличии), должность и подпись лица, принявшего документ</w:t>
            </w:r>
          </w:p>
        </w:tc>
        <w:tc>
          <w:tcPr>
            <w:tcW w:w="2410" w:type="dxa"/>
            <w:vAlign w:val="center"/>
          </w:tcPr>
          <w:p w:rsidR="00BF5CAE" w:rsidRPr="00BF5CAE" w:rsidRDefault="00BF5CAE" w:rsidP="00BF5CAE">
            <w:pPr>
              <w:widowControl w:val="0"/>
              <w:suppressAutoHyphens w:val="0"/>
              <w:autoSpaceDE w:val="0"/>
              <w:autoSpaceDN w:val="0"/>
              <w:spacing w:before="120" w:after="160" w:line="210" w:lineRule="exact"/>
              <w:jc w:val="both"/>
              <w:rPr>
                <w:rFonts w:eastAsia="Calibri"/>
                <w:sz w:val="20"/>
                <w:szCs w:val="20"/>
                <w:lang w:eastAsia="en-US"/>
              </w:rPr>
            </w:pPr>
            <w:r w:rsidRPr="00BF5CAE">
              <w:rPr>
                <w:rFonts w:eastAsia="Calibri"/>
                <w:sz w:val="20"/>
                <w:szCs w:val="20"/>
                <w:lang w:eastAsia="en-US"/>
              </w:rPr>
              <w:t xml:space="preserve">Дата направления документа в адрес главы </w:t>
            </w:r>
            <w:r w:rsidRPr="00BF5CAE">
              <w:rPr>
                <w:rFonts w:eastAsia="Calibri"/>
                <w:i/>
                <w:sz w:val="20"/>
                <w:szCs w:val="20"/>
                <w:lang w:eastAsia="en-US"/>
              </w:rPr>
              <w:t>(наименование муниципального образования</w:t>
            </w:r>
            <w:r w:rsidRPr="00BF5CAE">
              <w:rPr>
                <w:rFonts w:eastAsia="Calibri"/>
                <w:sz w:val="20"/>
                <w:szCs w:val="20"/>
                <w:lang w:eastAsia="en-US"/>
              </w:rPr>
              <w:t>), фамилия, имя, отчество (при наличии), должность, подпись лица, направившего документ</w:t>
            </w:r>
          </w:p>
        </w:tc>
      </w:tr>
      <w:tr w:rsidR="00BF5CAE" w:rsidRPr="00BF5CAE" w:rsidTr="00AF47C8">
        <w:tc>
          <w:tcPr>
            <w:tcW w:w="510" w:type="dxa"/>
            <w:vAlign w:val="center"/>
          </w:tcPr>
          <w:p w:rsidR="00BF5CAE" w:rsidRPr="00BF5CAE" w:rsidRDefault="00BF5CAE" w:rsidP="00BF5CAE">
            <w:pPr>
              <w:widowControl w:val="0"/>
              <w:suppressAutoHyphens w:val="0"/>
              <w:autoSpaceDE w:val="0"/>
              <w:autoSpaceDN w:val="0"/>
              <w:spacing w:after="160" w:line="210" w:lineRule="exact"/>
              <w:jc w:val="both"/>
              <w:rPr>
                <w:rFonts w:eastAsia="Calibri"/>
                <w:sz w:val="20"/>
                <w:szCs w:val="20"/>
                <w:lang w:eastAsia="en-US"/>
              </w:rPr>
            </w:pPr>
            <w:r w:rsidRPr="00BF5CAE">
              <w:rPr>
                <w:rFonts w:eastAsia="Calibri"/>
                <w:sz w:val="20"/>
                <w:szCs w:val="20"/>
                <w:lang w:eastAsia="en-US"/>
              </w:rPr>
              <w:t>1</w:t>
            </w:r>
          </w:p>
        </w:tc>
        <w:tc>
          <w:tcPr>
            <w:tcW w:w="686" w:type="dxa"/>
            <w:vAlign w:val="center"/>
          </w:tcPr>
          <w:p w:rsidR="00BF5CAE" w:rsidRPr="00BF5CAE" w:rsidRDefault="00BF5CAE" w:rsidP="00BF5CAE">
            <w:pPr>
              <w:widowControl w:val="0"/>
              <w:suppressAutoHyphens w:val="0"/>
              <w:autoSpaceDE w:val="0"/>
              <w:autoSpaceDN w:val="0"/>
              <w:spacing w:after="160" w:line="210" w:lineRule="exact"/>
              <w:jc w:val="both"/>
              <w:rPr>
                <w:rFonts w:eastAsia="Calibri"/>
                <w:sz w:val="20"/>
                <w:szCs w:val="20"/>
                <w:lang w:eastAsia="en-US"/>
              </w:rPr>
            </w:pPr>
            <w:r w:rsidRPr="00BF5CAE">
              <w:rPr>
                <w:rFonts w:eastAsia="Calibri"/>
                <w:sz w:val="20"/>
                <w:szCs w:val="20"/>
                <w:lang w:eastAsia="en-US"/>
              </w:rPr>
              <w:t>2</w:t>
            </w:r>
          </w:p>
        </w:tc>
        <w:tc>
          <w:tcPr>
            <w:tcW w:w="709" w:type="dxa"/>
            <w:vAlign w:val="center"/>
          </w:tcPr>
          <w:p w:rsidR="00BF5CAE" w:rsidRPr="00BF5CAE" w:rsidRDefault="00BF5CAE" w:rsidP="00BF5CAE">
            <w:pPr>
              <w:widowControl w:val="0"/>
              <w:suppressAutoHyphens w:val="0"/>
              <w:autoSpaceDE w:val="0"/>
              <w:autoSpaceDN w:val="0"/>
              <w:spacing w:after="160" w:line="210" w:lineRule="exact"/>
              <w:jc w:val="both"/>
              <w:rPr>
                <w:rFonts w:eastAsia="Calibri"/>
                <w:sz w:val="20"/>
                <w:szCs w:val="20"/>
                <w:lang w:eastAsia="en-US"/>
              </w:rPr>
            </w:pPr>
            <w:r w:rsidRPr="00BF5CAE">
              <w:rPr>
                <w:rFonts w:eastAsia="Calibri"/>
                <w:sz w:val="20"/>
                <w:szCs w:val="20"/>
                <w:lang w:eastAsia="en-US"/>
              </w:rPr>
              <w:t>3</w:t>
            </w:r>
          </w:p>
        </w:tc>
        <w:tc>
          <w:tcPr>
            <w:tcW w:w="992" w:type="dxa"/>
            <w:vAlign w:val="center"/>
          </w:tcPr>
          <w:p w:rsidR="00BF5CAE" w:rsidRPr="00BF5CAE" w:rsidRDefault="00BF5CAE" w:rsidP="00BF5CAE">
            <w:pPr>
              <w:widowControl w:val="0"/>
              <w:suppressAutoHyphens w:val="0"/>
              <w:autoSpaceDE w:val="0"/>
              <w:autoSpaceDN w:val="0"/>
              <w:spacing w:after="160" w:line="210" w:lineRule="exact"/>
              <w:jc w:val="both"/>
              <w:rPr>
                <w:rFonts w:eastAsia="Calibri"/>
                <w:sz w:val="20"/>
                <w:szCs w:val="20"/>
                <w:lang w:eastAsia="en-US"/>
              </w:rPr>
            </w:pPr>
            <w:r w:rsidRPr="00BF5CAE">
              <w:rPr>
                <w:rFonts w:eastAsia="Calibri"/>
                <w:sz w:val="20"/>
                <w:szCs w:val="20"/>
                <w:lang w:eastAsia="en-US"/>
              </w:rPr>
              <w:t>4</w:t>
            </w:r>
          </w:p>
        </w:tc>
        <w:tc>
          <w:tcPr>
            <w:tcW w:w="2127" w:type="dxa"/>
            <w:vAlign w:val="center"/>
          </w:tcPr>
          <w:p w:rsidR="00BF5CAE" w:rsidRPr="00BF5CAE" w:rsidRDefault="00BF5CAE" w:rsidP="00BF5CAE">
            <w:pPr>
              <w:widowControl w:val="0"/>
              <w:suppressAutoHyphens w:val="0"/>
              <w:autoSpaceDE w:val="0"/>
              <w:autoSpaceDN w:val="0"/>
              <w:spacing w:after="160" w:line="210" w:lineRule="exact"/>
              <w:jc w:val="both"/>
              <w:rPr>
                <w:rFonts w:eastAsia="Calibri"/>
                <w:sz w:val="20"/>
                <w:szCs w:val="20"/>
                <w:lang w:eastAsia="en-US"/>
              </w:rPr>
            </w:pPr>
            <w:r w:rsidRPr="00BF5CAE">
              <w:rPr>
                <w:rFonts w:eastAsia="Calibri"/>
                <w:sz w:val="20"/>
                <w:szCs w:val="20"/>
                <w:lang w:eastAsia="en-US"/>
              </w:rPr>
              <w:t>5</w:t>
            </w:r>
          </w:p>
        </w:tc>
        <w:tc>
          <w:tcPr>
            <w:tcW w:w="1134" w:type="dxa"/>
            <w:vAlign w:val="center"/>
          </w:tcPr>
          <w:p w:rsidR="00BF5CAE" w:rsidRPr="00BF5CAE" w:rsidRDefault="00BF5CAE" w:rsidP="00BF5CAE">
            <w:pPr>
              <w:widowControl w:val="0"/>
              <w:suppressAutoHyphens w:val="0"/>
              <w:autoSpaceDE w:val="0"/>
              <w:autoSpaceDN w:val="0"/>
              <w:spacing w:after="160" w:line="210" w:lineRule="exact"/>
              <w:jc w:val="both"/>
              <w:rPr>
                <w:rFonts w:eastAsia="Calibri"/>
                <w:sz w:val="20"/>
                <w:szCs w:val="20"/>
                <w:lang w:eastAsia="en-US"/>
              </w:rPr>
            </w:pPr>
            <w:r w:rsidRPr="00BF5CAE">
              <w:rPr>
                <w:rFonts w:eastAsia="Calibri"/>
                <w:sz w:val="20"/>
                <w:szCs w:val="20"/>
                <w:lang w:eastAsia="en-US"/>
              </w:rPr>
              <w:t>6</w:t>
            </w:r>
          </w:p>
        </w:tc>
        <w:tc>
          <w:tcPr>
            <w:tcW w:w="1134" w:type="dxa"/>
            <w:vAlign w:val="center"/>
          </w:tcPr>
          <w:p w:rsidR="00BF5CAE" w:rsidRPr="00BF5CAE" w:rsidRDefault="00BF5CAE" w:rsidP="00BF5CAE">
            <w:pPr>
              <w:widowControl w:val="0"/>
              <w:suppressAutoHyphens w:val="0"/>
              <w:autoSpaceDE w:val="0"/>
              <w:autoSpaceDN w:val="0"/>
              <w:spacing w:after="160" w:line="210" w:lineRule="exact"/>
              <w:jc w:val="both"/>
              <w:rPr>
                <w:rFonts w:eastAsia="Calibri"/>
                <w:sz w:val="20"/>
                <w:szCs w:val="20"/>
                <w:lang w:eastAsia="en-US"/>
              </w:rPr>
            </w:pPr>
            <w:r w:rsidRPr="00BF5CAE">
              <w:rPr>
                <w:rFonts w:eastAsia="Calibri"/>
                <w:sz w:val="20"/>
                <w:szCs w:val="20"/>
                <w:lang w:eastAsia="en-US"/>
              </w:rPr>
              <w:t>7</w:t>
            </w:r>
          </w:p>
        </w:tc>
        <w:tc>
          <w:tcPr>
            <w:tcW w:w="2410" w:type="dxa"/>
            <w:vAlign w:val="center"/>
          </w:tcPr>
          <w:p w:rsidR="00BF5CAE" w:rsidRPr="00BF5CAE" w:rsidRDefault="00BF5CAE" w:rsidP="00BF5CAE">
            <w:pPr>
              <w:widowControl w:val="0"/>
              <w:suppressAutoHyphens w:val="0"/>
              <w:autoSpaceDE w:val="0"/>
              <w:autoSpaceDN w:val="0"/>
              <w:spacing w:after="160" w:line="210" w:lineRule="exact"/>
              <w:jc w:val="both"/>
              <w:rPr>
                <w:rFonts w:eastAsia="Calibri"/>
                <w:sz w:val="20"/>
                <w:szCs w:val="20"/>
                <w:lang w:eastAsia="en-US"/>
              </w:rPr>
            </w:pPr>
            <w:r w:rsidRPr="00BF5CAE">
              <w:rPr>
                <w:rFonts w:eastAsia="Calibri"/>
                <w:sz w:val="20"/>
                <w:szCs w:val="20"/>
                <w:lang w:eastAsia="en-US"/>
              </w:rPr>
              <w:t>8</w:t>
            </w:r>
          </w:p>
        </w:tc>
      </w:tr>
      <w:tr w:rsidR="00BF5CAE" w:rsidRPr="00BF5CAE" w:rsidTr="00AF47C8">
        <w:trPr>
          <w:trHeight w:val="135"/>
        </w:trPr>
        <w:tc>
          <w:tcPr>
            <w:tcW w:w="510" w:type="dxa"/>
          </w:tcPr>
          <w:p w:rsidR="00BF5CAE" w:rsidRPr="00BF5CAE" w:rsidRDefault="00BF5CAE" w:rsidP="00BF5CAE">
            <w:pPr>
              <w:widowControl w:val="0"/>
              <w:suppressAutoHyphens w:val="0"/>
              <w:autoSpaceDE w:val="0"/>
              <w:autoSpaceDN w:val="0"/>
              <w:spacing w:before="120" w:after="160" w:line="210" w:lineRule="exact"/>
              <w:jc w:val="both"/>
              <w:rPr>
                <w:rFonts w:eastAsia="Calibri"/>
                <w:sz w:val="20"/>
                <w:szCs w:val="20"/>
                <w:lang w:eastAsia="en-US"/>
              </w:rPr>
            </w:pPr>
          </w:p>
        </w:tc>
        <w:tc>
          <w:tcPr>
            <w:tcW w:w="686" w:type="dxa"/>
          </w:tcPr>
          <w:p w:rsidR="00BF5CAE" w:rsidRPr="00BF5CAE" w:rsidRDefault="00BF5CAE" w:rsidP="00BF5CAE">
            <w:pPr>
              <w:widowControl w:val="0"/>
              <w:suppressAutoHyphens w:val="0"/>
              <w:autoSpaceDE w:val="0"/>
              <w:autoSpaceDN w:val="0"/>
              <w:spacing w:before="120" w:after="160" w:line="210" w:lineRule="exact"/>
              <w:jc w:val="both"/>
              <w:rPr>
                <w:rFonts w:eastAsia="Calibri"/>
                <w:sz w:val="20"/>
                <w:szCs w:val="20"/>
                <w:lang w:eastAsia="en-US"/>
              </w:rPr>
            </w:pPr>
          </w:p>
        </w:tc>
        <w:tc>
          <w:tcPr>
            <w:tcW w:w="709" w:type="dxa"/>
          </w:tcPr>
          <w:p w:rsidR="00BF5CAE" w:rsidRPr="00BF5CAE" w:rsidRDefault="00BF5CAE" w:rsidP="00BF5CAE">
            <w:pPr>
              <w:widowControl w:val="0"/>
              <w:suppressAutoHyphens w:val="0"/>
              <w:autoSpaceDE w:val="0"/>
              <w:autoSpaceDN w:val="0"/>
              <w:spacing w:before="120" w:after="160" w:line="210" w:lineRule="exact"/>
              <w:jc w:val="both"/>
              <w:rPr>
                <w:rFonts w:eastAsia="Calibri"/>
                <w:sz w:val="20"/>
                <w:szCs w:val="20"/>
                <w:lang w:eastAsia="en-US"/>
              </w:rPr>
            </w:pPr>
          </w:p>
        </w:tc>
        <w:tc>
          <w:tcPr>
            <w:tcW w:w="992" w:type="dxa"/>
          </w:tcPr>
          <w:p w:rsidR="00BF5CAE" w:rsidRPr="00BF5CAE" w:rsidRDefault="00BF5CAE" w:rsidP="00BF5CAE">
            <w:pPr>
              <w:widowControl w:val="0"/>
              <w:suppressAutoHyphens w:val="0"/>
              <w:autoSpaceDE w:val="0"/>
              <w:autoSpaceDN w:val="0"/>
              <w:spacing w:before="120" w:after="160" w:line="210" w:lineRule="exact"/>
              <w:jc w:val="both"/>
              <w:rPr>
                <w:rFonts w:eastAsia="Calibri"/>
                <w:sz w:val="20"/>
                <w:szCs w:val="20"/>
                <w:lang w:eastAsia="en-US"/>
              </w:rPr>
            </w:pPr>
          </w:p>
        </w:tc>
        <w:tc>
          <w:tcPr>
            <w:tcW w:w="2127" w:type="dxa"/>
          </w:tcPr>
          <w:p w:rsidR="00BF5CAE" w:rsidRPr="00BF5CAE" w:rsidRDefault="00BF5CAE" w:rsidP="00BF5CAE">
            <w:pPr>
              <w:widowControl w:val="0"/>
              <w:suppressAutoHyphens w:val="0"/>
              <w:autoSpaceDE w:val="0"/>
              <w:autoSpaceDN w:val="0"/>
              <w:spacing w:before="120" w:after="160" w:line="210" w:lineRule="exact"/>
              <w:jc w:val="both"/>
              <w:rPr>
                <w:rFonts w:eastAsia="Calibri"/>
                <w:sz w:val="20"/>
                <w:szCs w:val="20"/>
                <w:lang w:eastAsia="en-US"/>
              </w:rPr>
            </w:pPr>
          </w:p>
        </w:tc>
        <w:tc>
          <w:tcPr>
            <w:tcW w:w="1134" w:type="dxa"/>
          </w:tcPr>
          <w:p w:rsidR="00BF5CAE" w:rsidRPr="00BF5CAE" w:rsidRDefault="00BF5CAE" w:rsidP="00BF5CAE">
            <w:pPr>
              <w:widowControl w:val="0"/>
              <w:suppressAutoHyphens w:val="0"/>
              <w:autoSpaceDE w:val="0"/>
              <w:autoSpaceDN w:val="0"/>
              <w:spacing w:before="120" w:after="160" w:line="210" w:lineRule="exact"/>
              <w:jc w:val="both"/>
              <w:rPr>
                <w:rFonts w:eastAsia="Calibri"/>
                <w:sz w:val="20"/>
                <w:szCs w:val="20"/>
                <w:lang w:eastAsia="en-US"/>
              </w:rPr>
            </w:pPr>
          </w:p>
        </w:tc>
        <w:tc>
          <w:tcPr>
            <w:tcW w:w="1134" w:type="dxa"/>
          </w:tcPr>
          <w:p w:rsidR="00BF5CAE" w:rsidRPr="00BF5CAE" w:rsidRDefault="00BF5CAE" w:rsidP="00BF5CAE">
            <w:pPr>
              <w:widowControl w:val="0"/>
              <w:suppressAutoHyphens w:val="0"/>
              <w:autoSpaceDE w:val="0"/>
              <w:autoSpaceDN w:val="0"/>
              <w:spacing w:before="120" w:after="160" w:line="210" w:lineRule="exact"/>
              <w:jc w:val="both"/>
              <w:rPr>
                <w:rFonts w:eastAsia="Calibri"/>
                <w:sz w:val="20"/>
                <w:szCs w:val="20"/>
                <w:lang w:eastAsia="en-US"/>
              </w:rPr>
            </w:pPr>
          </w:p>
        </w:tc>
        <w:tc>
          <w:tcPr>
            <w:tcW w:w="2410" w:type="dxa"/>
          </w:tcPr>
          <w:p w:rsidR="00BF5CAE" w:rsidRPr="00BF5CAE" w:rsidRDefault="00BF5CAE" w:rsidP="00BF5CAE">
            <w:pPr>
              <w:widowControl w:val="0"/>
              <w:suppressAutoHyphens w:val="0"/>
              <w:autoSpaceDE w:val="0"/>
              <w:autoSpaceDN w:val="0"/>
              <w:spacing w:before="120" w:after="160" w:line="210" w:lineRule="exact"/>
              <w:jc w:val="both"/>
              <w:rPr>
                <w:rFonts w:eastAsia="Calibri"/>
                <w:sz w:val="20"/>
                <w:szCs w:val="20"/>
                <w:lang w:eastAsia="en-US"/>
              </w:rPr>
            </w:pPr>
          </w:p>
        </w:tc>
      </w:tr>
    </w:tbl>
    <w:p w:rsidR="00BF5CAE" w:rsidRPr="00BF5CAE" w:rsidRDefault="00BF5CAE" w:rsidP="00BF5CAE">
      <w:pPr>
        <w:suppressAutoHyphens w:val="0"/>
        <w:autoSpaceDE w:val="0"/>
        <w:autoSpaceDN w:val="0"/>
        <w:adjustRightInd w:val="0"/>
        <w:spacing w:after="160" w:line="259" w:lineRule="auto"/>
        <w:ind w:right="3544"/>
        <w:rPr>
          <w:rFonts w:eastAsia="Calibri"/>
          <w:b/>
          <w:sz w:val="20"/>
          <w:szCs w:val="20"/>
          <w:lang w:eastAsia="en-US"/>
        </w:rPr>
      </w:pPr>
    </w:p>
    <w:p w:rsidR="00650C17" w:rsidRPr="00A33F11" w:rsidRDefault="00650C17" w:rsidP="00650C17">
      <w:pPr>
        <w:rPr>
          <w:sz w:val="20"/>
          <w:szCs w:val="20"/>
        </w:rPr>
      </w:pPr>
      <w:bookmarkStart w:id="4" w:name="_GoBack"/>
      <w:bookmarkEnd w:id="4"/>
    </w:p>
    <w:p w:rsidR="00650C17" w:rsidRPr="00A33F11" w:rsidRDefault="00650C17" w:rsidP="00650C17">
      <w:pPr>
        <w:rPr>
          <w:sz w:val="20"/>
          <w:szCs w:val="20"/>
        </w:rPr>
      </w:pPr>
    </w:p>
    <w:p w:rsidR="00650C17" w:rsidRPr="00A33F11" w:rsidRDefault="00650C17" w:rsidP="00650C17">
      <w:pPr>
        <w:rPr>
          <w:sz w:val="20"/>
          <w:szCs w:val="20"/>
        </w:rPr>
      </w:pPr>
    </w:p>
    <w:p w:rsidR="00650C17" w:rsidRPr="00A33F11" w:rsidRDefault="00650C17" w:rsidP="00650C17">
      <w:pPr>
        <w:rPr>
          <w:sz w:val="20"/>
          <w:szCs w:val="20"/>
        </w:rPr>
      </w:pPr>
    </w:p>
    <w:p w:rsidR="00650C17" w:rsidRPr="00A33F11" w:rsidRDefault="00650C17" w:rsidP="00650C17">
      <w:pPr>
        <w:rPr>
          <w:sz w:val="20"/>
          <w:szCs w:val="20"/>
        </w:rPr>
      </w:pPr>
    </w:p>
    <w:p w:rsidR="00650C17" w:rsidRDefault="00650C17" w:rsidP="00BD0DE7">
      <w:pPr>
        <w:spacing w:line="240" w:lineRule="exact"/>
        <w:rPr>
          <w:i/>
          <w:sz w:val="16"/>
          <w:szCs w:val="16"/>
        </w:rPr>
      </w:pPr>
    </w:p>
    <w:p w:rsidR="00650C17" w:rsidRDefault="00650C17" w:rsidP="00BD0DE7">
      <w:pPr>
        <w:spacing w:line="240" w:lineRule="exact"/>
        <w:rPr>
          <w:i/>
          <w:sz w:val="16"/>
          <w:szCs w:val="16"/>
        </w:rPr>
      </w:pPr>
    </w:p>
    <w:p w:rsidR="00650C17" w:rsidRDefault="00650C17" w:rsidP="00BD0DE7">
      <w:pPr>
        <w:spacing w:line="240" w:lineRule="exact"/>
        <w:rPr>
          <w:i/>
          <w:sz w:val="16"/>
          <w:szCs w:val="16"/>
        </w:rPr>
      </w:pPr>
    </w:p>
    <w:p w:rsidR="00650C17" w:rsidRDefault="00650C17" w:rsidP="00BD0DE7">
      <w:pPr>
        <w:spacing w:line="240" w:lineRule="exact"/>
        <w:rPr>
          <w:i/>
          <w:sz w:val="16"/>
          <w:szCs w:val="16"/>
        </w:rPr>
      </w:pPr>
    </w:p>
    <w:p w:rsidR="00650C17" w:rsidRDefault="00650C17" w:rsidP="00BD0DE7">
      <w:pPr>
        <w:spacing w:line="240" w:lineRule="exact"/>
        <w:rPr>
          <w:i/>
          <w:sz w:val="16"/>
          <w:szCs w:val="16"/>
        </w:rPr>
      </w:pPr>
    </w:p>
    <w:p w:rsidR="00650C17" w:rsidRDefault="00650C17" w:rsidP="00BD0DE7">
      <w:pPr>
        <w:spacing w:line="240" w:lineRule="exact"/>
        <w:rPr>
          <w:i/>
          <w:sz w:val="16"/>
          <w:szCs w:val="16"/>
        </w:rPr>
      </w:pPr>
    </w:p>
    <w:p w:rsidR="00650C17" w:rsidRDefault="00650C17" w:rsidP="00BD0DE7">
      <w:pPr>
        <w:spacing w:line="240" w:lineRule="exact"/>
        <w:rPr>
          <w:i/>
          <w:sz w:val="16"/>
          <w:szCs w:val="16"/>
        </w:rPr>
      </w:pPr>
    </w:p>
    <w:p w:rsidR="00650C17" w:rsidRPr="00194FCA" w:rsidRDefault="00650C17" w:rsidP="00BD0DE7">
      <w:pPr>
        <w:spacing w:line="240" w:lineRule="exact"/>
        <w:rPr>
          <w:i/>
          <w:sz w:val="16"/>
          <w:szCs w:val="16"/>
        </w:rPr>
      </w:pPr>
    </w:p>
    <w:tbl>
      <w:tblPr>
        <w:tblW w:w="11625"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6380"/>
        <w:gridCol w:w="5245"/>
      </w:tblGrid>
      <w:tr w:rsidR="00204639" w:rsidRPr="0031244C" w:rsidTr="00B64AAC">
        <w:tc>
          <w:tcPr>
            <w:tcW w:w="11625" w:type="dxa"/>
            <w:gridSpan w:val="2"/>
            <w:shd w:val="clear" w:color="auto" w:fill="FDE9D9"/>
          </w:tcPr>
          <w:p w:rsidR="00204639" w:rsidRPr="0031244C" w:rsidRDefault="00204639" w:rsidP="00374964">
            <w:pPr>
              <w:jc w:val="center"/>
              <w:rPr>
                <w:b/>
                <w:sz w:val="16"/>
                <w:szCs w:val="16"/>
              </w:rPr>
            </w:pPr>
            <w:r w:rsidRPr="0031244C">
              <w:rPr>
                <w:b/>
                <w:sz w:val="16"/>
                <w:szCs w:val="16"/>
              </w:rPr>
              <w:t>Муниципальная газета Тёсово-Нетыльского сельского поселения</w:t>
            </w:r>
          </w:p>
          <w:p w:rsidR="00204639" w:rsidRPr="0031244C" w:rsidRDefault="00204639" w:rsidP="00374964">
            <w:pPr>
              <w:tabs>
                <w:tab w:val="left" w:pos="3825"/>
              </w:tabs>
              <w:jc w:val="center"/>
              <w:rPr>
                <w:sz w:val="16"/>
                <w:szCs w:val="16"/>
              </w:rPr>
            </w:pPr>
            <w:r w:rsidRPr="0031244C">
              <w:rPr>
                <w:b/>
                <w:sz w:val="16"/>
                <w:szCs w:val="16"/>
              </w:rPr>
              <w:t>«Тёсово-Нетыльский Официальный вестник»</w:t>
            </w:r>
          </w:p>
        </w:tc>
      </w:tr>
      <w:tr w:rsidR="00204639" w:rsidRPr="0031244C" w:rsidTr="00B64AAC">
        <w:tc>
          <w:tcPr>
            <w:tcW w:w="6380" w:type="dxa"/>
            <w:shd w:val="clear" w:color="auto" w:fill="FDE9D9"/>
          </w:tcPr>
          <w:p w:rsidR="00204639" w:rsidRPr="0031244C" w:rsidRDefault="00204639" w:rsidP="00374964">
            <w:pPr>
              <w:tabs>
                <w:tab w:val="left" w:pos="3825"/>
              </w:tabs>
              <w:jc w:val="both"/>
              <w:rPr>
                <w:sz w:val="16"/>
                <w:szCs w:val="16"/>
              </w:rPr>
            </w:pPr>
            <w:r w:rsidRPr="0031244C">
              <w:rPr>
                <w:b/>
                <w:sz w:val="16"/>
                <w:szCs w:val="16"/>
              </w:rPr>
              <w:t>Учредитель</w:t>
            </w:r>
            <w:r w:rsidRPr="0031244C">
              <w:rPr>
                <w:sz w:val="16"/>
                <w:szCs w:val="16"/>
              </w:rPr>
              <w:t xml:space="preserve"> – Совет депутатов Тёсово-Нетыльского сельского поселения</w:t>
            </w:r>
          </w:p>
          <w:p w:rsidR="00204639" w:rsidRPr="0031244C" w:rsidRDefault="00204639" w:rsidP="00374964">
            <w:pPr>
              <w:rPr>
                <w:sz w:val="16"/>
                <w:szCs w:val="16"/>
              </w:rPr>
            </w:pPr>
            <w:r w:rsidRPr="0031244C">
              <w:rPr>
                <w:b/>
                <w:sz w:val="16"/>
                <w:szCs w:val="16"/>
              </w:rPr>
              <w:t>Издатель</w:t>
            </w:r>
            <w:r w:rsidRPr="0031244C">
              <w:rPr>
                <w:sz w:val="16"/>
                <w:szCs w:val="16"/>
              </w:rPr>
              <w:t xml:space="preserve"> – Администрация Тёсово-Нетыльского сельского поселения</w:t>
            </w:r>
          </w:p>
          <w:p w:rsidR="00204639" w:rsidRPr="0031244C" w:rsidRDefault="00254AE1" w:rsidP="00374964">
            <w:pPr>
              <w:tabs>
                <w:tab w:val="left" w:pos="3825"/>
              </w:tabs>
              <w:rPr>
                <w:sz w:val="16"/>
                <w:szCs w:val="16"/>
              </w:rPr>
            </w:pPr>
            <w:r>
              <w:rPr>
                <w:sz w:val="16"/>
                <w:szCs w:val="16"/>
              </w:rPr>
              <w:pict>
                <v:rect id="_x0000_i1025" style="width:0;height:1.5pt" o:hralign="center" o:hrstd="t" o:hr="t" fillcolor="#a0a0a0" stroked="f"/>
              </w:pict>
            </w:r>
          </w:p>
          <w:p w:rsidR="00C24377" w:rsidRDefault="00204639" w:rsidP="00374964">
            <w:pPr>
              <w:tabs>
                <w:tab w:val="left" w:pos="3825"/>
              </w:tabs>
              <w:rPr>
                <w:sz w:val="16"/>
                <w:szCs w:val="16"/>
              </w:rPr>
            </w:pPr>
            <w:r w:rsidRPr="0031244C">
              <w:rPr>
                <w:sz w:val="16"/>
                <w:szCs w:val="16"/>
              </w:rPr>
              <w:t>Газета учреждена Решен</w:t>
            </w:r>
          </w:p>
          <w:p w:rsidR="00C24377" w:rsidRDefault="00C24377" w:rsidP="00374964">
            <w:pPr>
              <w:tabs>
                <w:tab w:val="left" w:pos="3825"/>
              </w:tabs>
              <w:rPr>
                <w:sz w:val="16"/>
                <w:szCs w:val="16"/>
              </w:rPr>
            </w:pPr>
          </w:p>
          <w:p w:rsidR="00204639" w:rsidRPr="0031244C" w:rsidRDefault="00204639" w:rsidP="00374964">
            <w:pPr>
              <w:tabs>
                <w:tab w:val="left" w:pos="3825"/>
              </w:tabs>
              <w:rPr>
                <w:sz w:val="16"/>
                <w:szCs w:val="16"/>
              </w:rPr>
            </w:pPr>
            <w:r w:rsidRPr="0031244C">
              <w:rPr>
                <w:sz w:val="16"/>
                <w:szCs w:val="16"/>
              </w:rPr>
              <w:t>ием Совета депутатов Тёсово-Нетыльского сельского  поселения от 17.08.2015г. № 57.</w:t>
            </w:r>
          </w:p>
          <w:p w:rsidR="00204639" w:rsidRPr="0031244C" w:rsidRDefault="00254AE1" w:rsidP="00374964">
            <w:pPr>
              <w:tabs>
                <w:tab w:val="left" w:pos="3825"/>
              </w:tabs>
              <w:rPr>
                <w:sz w:val="16"/>
                <w:szCs w:val="16"/>
              </w:rPr>
            </w:pPr>
            <w:r>
              <w:rPr>
                <w:sz w:val="16"/>
                <w:szCs w:val="16"/>
              </w:rPr>
              <w:pict>
                <v:rect id="_x0000_i1026" style="width:0;height:1.5pt" o:hralign="center" o:hrstd="t" o:hr="t" fillcolor="#a0a0a0" stroked="f"/>
              </w:pict>
            </w:r>
          </w:p>
          <w:p w:rsidR="00204639" w:rsidRPr="0031244C" w:rsidRDefault="00204639" w:rsidP="00374964">
            <w:pPr>
              <w:tabs>
                <w:tab w:val="left" w:pos="3825"/>
              </w:tabs>
              <w:rPr>
                <w:sz w:val="16"/>
                <w:szCs w:val="16"/>
              </w:rPr>
            </w:pPr>
            <w:r w:rsidRPr="0031244C">
              <w:rPr>
                <w:sz w:val="16"/>
                <w:szCs w:val="16"/>
              </w:rPr>
              <w:t>Адрес: 173519 Новгородская область Новгородский район, п. Тесово-Нетыльский, ул. Матросова, д.11</w:t>
            </w:r>
          </w:p>
          <w:p w:rsidR="00204639" w:rsidRPr="0031244C" w:rsidRDefault="00204639" w:rsidP="00374964">
            <w:pPr>
              <w:tabs>
                <w:tab w:val="left" w:pos="3825"/>
              </w:tabs>
              <w:rPr>
                <w:sz w:val="16"/>
                <w:szCs w:val="16"/>
              </w:rPr>
            </w:pPr>
            <w:r w:rsidRPr="0031244C">
              <w:rPr>
                <w:sz w:val="16"/>
                <w:szCs w:val="16"/>
              </w:rPr>
              <w:t>Тел.: +7 (8162) 743-480</w:t>
            </w:r>
          </w:p>
          <w:p w:rsidR="00204639" w:rsidRPr="00650C17" w:rsidRDefault="00727EA0" w:rsidP="00374964">
            <w:pPr>
              <w:tabs>
                <w:tab w:val="left" w:pos="3825"/>
              </w:tabs>
              <w:rPr>
                <w:sz w:val="16"/>
                <w:szCs w:val="16"/>
                <w:lang w:val="en-US"/>
              </w:rPr>
            </w:pPr>
            <w:r w:rsidRPr="0031244C">
              <w:rPr>
                <w:sz w:val="16"/>
                <w:szCs w:val="16"/>
              </w:rPr>
              <w:t>Факс</w:t>
            </w:r>
            <w:r w:rsidRPr="00650C17">
              <w:rPr>
                <w:sz w:val="16"/>
                <w:szCs w:val="16"/>
                <w:lang w:val="en-US"/>
              </w:rPr>
              <w:t>: +7 (8162) 74</w:t>
            </w:r>
            <w:r w:rsidR="00204639" w:rsidRPr="00650C17">
              <w:rPr>
                <w:sz w:val="16"/>
                <w:szCs w:val="16"/>
                <w:lang w:val="en-US"/>
              </w:rPr>
              <w:t>3-457</w:t>
            </w:r>
          </w:p>
          <w:p w:rsidR="00204639" w:rsidRPr="00650C17" w:rsidRDefault="00204639" w:rsidP="00374964">
            <w:pPr>
              <w:tabs>
                <w:tab w:val="left" w:pos="3825"/>
              </w:tabs>
              <w:rPr>
                <w:sz w:val="16"/>
                <w:szCs w:val="16"/>
                <w:lang w:val="en-US"/>
              </w:rPr>
            </w:pPr>
            <w:r w:rsidRPr="0031244C">
              <w:rPr>
                <w:sz w:val="16"/>
                <w:szCs w:val="16"/>
                <w:lang w:val="en-US"/>
              </w:rPr>
              <w:t>E</w:t>
            </w:r>
            <w:r w:rsidRPr="00650C17">
              <w:rPr>
                <w:sz w:val="16"/>
                <w:szCs w:val="16"/>
                <w:lang w:val="en-US"/>
              </w:rPr>
              <w:t>-</w:t>
            </w:r>
            <w:r w:rsidRPr="0031244C">
              <w:rPr>
                <w:sz w:val="16"/>
                <w:szCs w:val="16"/>
                <w:lang w:val="en-US"/>
              </w:rPr>
              <w:t>mail</w:t>
            </w:r>
            <w:r w:rsidRPr="00650C17">
              <w:rPr>
                <w:sz w:val="16"/>
                <w:szCs w:val="16"/>
                <w:lang w:val="en-US"/>
              </w:rPr>
              <w:t>: atngp@</w:t>
            </w:r>
            <w:r w:rsidR="00650C17">
              <w:rPr>
                <w:sz w:val="16"/>
                <w:szCs w:val="16"/>
                <w:lang w:val="en-US"/>
              </w:rPr>
              <w:t>m</w:t>
            </w:r>
            <w:r w:rsidRPr="00650C17">
              <w:rPr>
                <w:sz w:val="16"/>
                <w:szCs w:val="16"/>
                <w:lang w:val="en-US"/>
              </w:rPr>
              <w:t xml:space="preserve"> </w:t>
            </w:r>
          </w:p>
          <w:p w:rsidR="00204639" w:rsidRPr="00650C17" w:rsidRDefault="00204639" w:rsidP="00374964">
            <w:pPr>
              <w:rPr>
                <w:sz w:val="16"/>
                <w:szCs w:val="16"/>
                <w:lang w:val="en-US"/>
              </w:rPr>
            </w:pPr>
          </w:p>
        </w:tc>
        <w:tc>
          <w:tcPr>
            <w:tcW w:w="5245" w:type="dxa"/>
            <w:shd w:val="clear" w:color="auto" w:fill="FDE9D9"/>
          </w:tcPr>
          <w:p w:rsidR="00204639" w:rsidRPr="0031244C" w:rsidRDefault="00204639" w:rsidP="00374964">
            <w:pPr>
              <w:tabs>
                <w:tab w:val="left" w:pos="3825"/>
              </w:tabs>
              <w:jc w:val="center"/>
              <w:rPr>
                <w:sz w:val="16"/>
                <w:szCs w:val="16"/>
              </w:rPr>
            </w:pPr>
            <w:r w:rsidRPr="0031244C">
              <w:rPr>
                <w:sz w:val="16"/>
                <w:szCs w:val="16"/>
              </w:rPr>
              <w:t>Газета отпечатана на собственном оборудовании администрации Тёсово-Нетыльского сельского поселения</w:t>
            </w:r>
          </w:p>
          <w:p w:rsidR="00204639" w:rsidRPr="0031244C" w:rsidRDefault="00254AE1" w:rsidP="00374964">
            <w:pPr>
              <w:tabs>
                <w:tab w:val="left" w:pos="3825"/>
              </w:tabs>
              <w:jc w:val="center"/>
              <w:rPr>
                <w:sz w:val="16"/>
                <w:szCs w:val="16"/>
              </w:rPr>
            </w:pPr>
            <w:r>
              <w:rPr>
                <w:sz w:val="16"/>
                <w:szCs w:val="16"/>
              </w:rPr>
              <w:pict>
                <v:rect id="_x0000_i1027" style="width:0;height:1.5pt" o:hralign="center" o:hrstd="t" o:hr="t" fillcolor="#a0a0a0" stroked="f"/>
              </w:pict>
            </w:r>
          </w:p>
          <w:p w:rsidR="00204639" w:rsidRPr="0031244C" w:rsidRDefault="00204639" w:rsidP="00374964">
            <w:pPr>
              <w:tabs>
                <w:tab w:val="left" w:pos="3825"/>
              </w:tabs>
              <w:jc w:val="center"/>
              <w:rPr>
                <w:sz w:val="16"/>
                <w:szCs w:val="16"/>
              </w:rPr>
            </w:pPr>
            <w:r w:rsidRPr="0031244C">
              <w:rPr>
                <w:sz w:val="16"/>
                <w:szCs w:val="16"/>
              </w:rPr>
              <w:t xml:space="preserve">Подписано в печать </w:t>
            </w:r>
            <w:r w:rsidR="00650C17">
              <w:rPr>
                <w:sz w:val="16"/>
                <w:szCs w:val="16"/>
              </w:rPr>
              <w:t>28</w:t>
            </w:r>
            <w:r w:rsidR="00BD0DE7">
              <w:rPr>
                <w:sz w:val="16"/>
                <w:szCs w:val="16"/>
              </w:rPr>
              <w:t>.</w:t>
            </w:r>
            <w:r w:rsidR="00650C17">
              <w:rPr>
                <w:sz w:val="16"/>
                <w:szCs w:val="16"/>
              </w:rPr>
              <w:t>04</w:t>
            </w:r>
            <w:r w:rsidR="00AB32A1">
              <w:rPr>
                <w:sz w:val="16"/>
                <w:szCs w:val="16"/>
              </w:rPr>
              <w:t>.2023</w:t>
            </w:r>
            <w:r w:rsidRPr="0031244C">
              <w:rPr>
                <w:sz w:val="16"/>
                <w:szCs w:val="16"/>
              </w:rPr>
              <w:t>г.</w:t>
            </w:r>
          </w:p>
          <w:p w:rsidR="00204639" w:rsidRPr="0031244C" w:rsidRDefault="00254AE1" w:rsidP="00374964">
            <w:pPr>
              <w:tabs>
                <w:tab w:val="left" w:pos="3825"/>
              </w:tabs>
              <w:jc w:val="center"/>
              <w:rPr>
                <w:sz w:val="16"/>
                <w:szCs w:val="16"/>
              </w:rPr>
            </w:pPr>
            <w:r>
              <w:rPr>
                <w:sz w:val="16"/>
                <w:szCs w:val="16"/>
              </w:rPr>
              <w:pict>
                <v:rect id="_x0000_i1028" style="width:0;height:1.5pt" o:hralign="center" o:hrstd="t" o:hr="t" fillcolor="#a0a0a0" stroked="f"/>
              </w:pict>
            </w:r>
          </w:p>
          <w:p w:rsidR="00204639" w:rsidRPr="0031244C" w:rsidRDefault="00204639" w:rsidP="00374964">
            <w:pPr>
              <w:tabs>
                <w:tab w:val="left" w:pos="3825"/>
              </w:tabs>
              <w:jc w:val="center"/>
              <w:rPr>
                <w:sz w:val="16"/>
                <w:szCs w:val="16"/>
              </w:rPr>
            </w:pPr>
            <w:r w:rsidRPr="0031244C">
              <w:rPr>
                <w:sz w:val="16"/>
                <w:szCs w:val="16"/>
              </w:rPr>
              <w:t xml:space="preserve">Количество </w:t>
            </w:r>
            <w:r w:rsidR="00727EA0" w:rsidRPr="0031244C">
              <w:rPr>
                <w:sz w:val="16"/>
                <w:szCs w:val="16"/>
              </w:rPr>
              <w:t>экземпляров: 4</w:t>
            </w:r>
            <w:r w:rsidRPr="0031244C">
              <w:rPr>
                <w:sz w:val="16"/>
                <w:szCs w:val="16"/>
              </w:rPr>
              <w:t>.</w:t>
            </w:r>
          </w:p>
          <w:p w:rsidR="00204639" w:rsidRPr="0031244C" w:rsidRDefault="00254AE1" w:rsidP="00374964">
            <w:pPr>
              <w:tabs>
                <w:tab w:val="left" w:pos="3825"/>
              </w:tabs>
              <w:jc w:val="center"/>
              <w:rPr>
                <w:sz w:val="16"/>
                <w:szCs w:val="16"/>
              </w:rPr>
            </w:pPr>
            <w:r>
              <w:rPr>
                <w:sz w:val="16"/>
                <w:szCs w:val="16"/>
              </w:rPr>
              <w:pict>
                <v:rect id="_x0000_i1029" style="width:0;height:1.5pt" o:hralign="center" o:hrstd="t" o:hr="t" fillcolor="#a0a0a0" stroked="f"/>
              </w:pict>
            </w:r>
          </w:p>
          <w:p w:rsidR="00204639" w:rsidRPr="0031244C" w:rsidRDefault="00204639" w:rsidP="00374964">
            <w:pPr>
              <w:tabs>
                <w:tab w:val="left" w:pos="3825"/>
              </w:tabs>
              <w:jc w:val="center"/>
              <w:rPr>
                <w:b/>
                <w:sz w:val="16"/>
                <w:szCs w:val="16"/>
                <w:u w:val="single"/>
              </w:rPr>
            </w:pPr>
            <w:r w:rsidRPr="0031244C">
              <w:rPr>
                <w:sz w:val="16"/>
                <w:szCs w:val="16"/>
              </w:rPr>
              <w:t xml:space="preserve">Распространяется: </w:t>
            </w:r>
            <w:r w:rsidRPr="0031244C">
              <w:rPr>
                <w:b/>
                <w:sz w:val="16"/>
                <w:szCs w:val="16"/>
                <w:u w:val="single"/>
              </w:rPr>
              <w:t>БЕСПЛАТНО</w:t>
            </w:r>
          </w:p>
          <w:p w:rsidR="00204639" w:rsidRPr="0031244C" w:rsidRDefault="00204639" w:rsidP="00374964">
            <w:pPr>
              <w:tabs>
                <w:tab w:val="left" w:pos="3825"/>
              </w:tabs>
              <w:rPr>
                <w:b/>
                <w:sz w:val="16"/>
                <w:szCs w:val="16"/>
                <w:u w:val="single"/>
              </w:rPr>
            </w:pPr>
          </w:p>
          <w:p w:rsidR="00204639" w:rsidRPr="0031244C" w:rsidRDefault="00727EA0" w:rsidP="00374964">
            <w:pPr>
              <w:tabs>
                <w:tab w:val="left" w:pos="3825"/>
              </w:tabs>
              <w:ind w:left="-111"/>
              <w:jc w:val="center"/>
              <w:rPr>
                <w:sz w:val="16"/>
                <w:szCs w:val="16"/>
              </w:rPr>
            </w:pPr>
            <w:r w:rsidRPr="0031244C">
              <w:rPr>
                <w:sz w:val="16"/>
                <w:szCs w:val="16"/>
              </w:rPr>
              <w:t xml:space="preserve">Главный редактор </w:t>
            </w:r>
            <w:r w:rsidR="00C1462E">
              <w:rPr>
                <w:sz w:val="16"/>
                <w:szCs w:val="16"/>
              </w:rPr>
              <w:t>О.А.Мякина</w:t>
            </w:r>
          </w:p>
          <w:p w:rsidR="00204639" w:rsidRPr="0031244C" w:rsidRDefault="00204639" w:rsidP="00650C17">
            <w:pPr>
              <w:tabs>
                <w:tab w:val="left" w:pos="3825"/>
              </w:tabs>
              <w:jc w:val="center"/>
              <w:rPr>
                <w:sz w:val="16"/>
                <w:szCs w:val="16"/>
              </w:rPr>
            </w:pPr>
            <w:r w:rsidRPr="0031244C">
              <w:rPr>
                <w:sz w:val="16"/>
                <w:szCs w:val="16"/>
              </w:rPr>
              <w:t>№</w:t>
            </w:r>
            <w:r w:rsidR="00650C17">
              <w:rPr>
                <w:sz w:val="16"/>
                <w:szCs w:val="16"/>
              </w:rPr>
              <w:t>4</w:t>
            </w:r>
            <w:r w:rsidR="006A7135">
              <w:rPr>
                <w:sz w:val="16"/>
                <w:szCs w:val="16"/>
              </w:rPr>
              <w:t xml:space="preserve"> от </w:t>
            </w:r>
            <w:r w:rsidR="00650C17">
              <w:rPr>
                <w:sz w:val="16"/>
                <w:szCs w:val="16"/>
              </w:rPr>
              <w:t>28</w:t>
            </w:r>
            <w:r w:rsidR="00B53D78">
              <w:rPr>
                <w:sz w:val="16"/>
                <w:szCs w:val="16"/>
              </w:rPr>
              <w:t>.</w:t>
            </w:r>
            <w:r w:rsidR="00650C17">
              <w:rPr>
                <w:sz w:val="16"/>
                <w:szCs w:val="16"/>
              </w:rPr>
              <w:t>04</w:t>
            </w:r>
            <w:r w:rsidR="00C1462E">
              <w:rPr>
                <w:sz w:val="16"/>
                <w:szCs w:val="16"/>
              </w:rPr>
              <w:t>.202</w:t>
            </w:r>
            <w:r w:rsidR="00AB32A1">
              <w:rPr>
                <w:sz w:val="16"/>
                <w:szCs w:val="16"/>
              </w:rPr>
              <w:t>3</w:t>
            </w:r>
            <w:r w:rsidR="00727EA0" w:rsidRPr="0031244C">
              <w:rPr>
                <w:sz w:val="16"/>
                <w:szCs w:val="16"/>
              </w:rPr>
              <w:t>г.</w:t>
            </w:r>
          </w:p>
        </w:tc>
      </w:tr>
    </w:tbl>
    <w:p w:rsidR="007C269D" w:rsidRDefault="007C269D" w:rsidP="009A4EB8"/>
    <w:sectPr w:rsidR="007C269D" w:rsidSect="00AB32A1">
      <w:headerReference w:type="default" r:id="rId26"/>
      <w:pgSz w:w="11906" w:h="16838"/>
      <w:pgMar w:top="1134" w:right="707" w:bottom="1134" w:left="1701" w:header="113"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AE1" w:rsidRDefault="00254AE1" w:rsidP="00401C03">
      <w:r>
        <w:separator/>
      </w:r>
    </w:p>
  </w:endnote>
  <w:endnote w:type="continuationSeparator" w:id="0">
    <w:p w:rsidR="00254AE1" w:rsidRDefault="00254AE1" w:rsidP="00401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ontserrat">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AE1" w:rsidRDefault="00254AE1" w:rsidP="00401C03">
      <w:r>
        <w:separator/>
      </w:r>
    </w:p>
  </w:footnote>
  <w:footnote w:type="continuationSeparator" w:id="0">
    <w:p w:rsidR="00254AE1" w:rsidRDefault="00254AE1" w:rsidP="00401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E2C1"/>
      <w:tblLook w:val="04A0" w:firstRow="1" w:lastRow="0" w:firstColumn="1" w:lastColumn="0" w:noHBand="0" w:noVBand="1"/>
    </w:tblPr>
    <w:tblGrid>
      <w:gridCol w:w="2240"/>
      <w:gridCol w:w="2580"/>
      <w:gridCol w:w="5103"/>
    </w:tblGrid>
    <w:tr w:rsidR="00650C17" w:rsidRPr="00401C03" w:rsidTr="00AF47C8">
      <w:trPr>
        <w:trHeight w:val="985"/>
      </w:trPr>
      <w:tc>
        <w:tcPr>
          <w:tcW w:w="2240" w:type="dxa"/>
          <w:shd w:val="clear" w:color="auto" w:fill="EBE2C1"/>
        </w:tcPr>
        <w:p w:rsidR="00650C17" w:rsidRPr="00401C03" w:rsidRDefault="00650C17" w:rsidP="00650C17">
          <w:pPr>
            <w:widowControl w:val="0"/>
            <w:jc w:val="center"/>
            <w:rPr>
              <w:rFonts w:eastAsia="SimSun" w:cs="Mangal"/>
              <w:b/>
              <w:noProof/>
              <w:kern w:val="2"/>
              <w:sz w:val="20"/>
              <w:szCs w:val="20"/>
              <w:lang w:eastAsia="zh-CN" w:bidi="hi-IN"/>
            </w:rPr>
          </w:pPr>
        </w:p>
        <w:p w:rsidR="00650C17" w:rsidRPr="00401C03" w:rsidRDefault="00650C17" w:rsidP="00650C17">
          <w:pPr>
            <w:widowControl w:val="0"/>
            <w:jc w:val="center"/>
            <w:rPr>
              <w:rFonts w:eastAsia="SimSun" w:cs="Mangal"/>
              <w:kern w:val="2"/>
              <w:lang w:eastAsia="zh-CN" w:bidi="hi-IN"/>
            </w:rPr>
          </w:pPr>
        </w:p>
      </w:tc>
      <w:tc>
        <w:tcPr>
          <w:tcW w:w="2580" w:type="dxa"/>
          <w:shd w:val="clear" w:color="auto" w:fill="EBE2C1"/>
        </w:tcPr>
        <w:p w:rsidR="00650C17" w:rsidRPr="00401C03" w:rsidRDefault="00650C17" w:rsidP="00650C17">
          <w:pPr>
            <w:widowControl w:val="0"/>
            <w:jc w:val="center"/>
            <w:rPr>
              <w:rFonts w:eastAsia="SimSun" w:cs="Mangal"/>
              <w:kern w:val="2"/>
              <w:sz w:val="22"/>
              <w:szCs w:val="22"/>
              <w:lang w:eastAsia="zh-CN" w:bidi="hi-IN"/>
            </w:rPr>
          </w:pPr>
          <w:r w:rsidRPr="00401C03">
            <w:rPr>
              <w:rFonts w:eastAsia="SimSun" w:cs="Mangal"/>
              <w:kern w:val="2"/>
              <w:sz w:val="22"/>
              <w:szCs w:val="22"/>
              <w:lang w:eastAsia="zh-CN" w:bidi="hi-IN"/>
            </w:rPr>
            <w:t xml:space="preserve">Муниципальная газета </w:t>
          </w:r>
        </w:p>
        <w:p w:rsidR="00650C17" w:rsidRPr="00401C03" w:rsidRDefault="00650C17" w:rsidP="00650C17">
          <w:pPr>
            <w:widowControl w:val="0"/>
            <w:jc w:val="center"/>
            <w:rPr>
              <w:rFonts w:eastAsia="SimSun" w:cs="Mangal"/>
              <w:kern w:val="2"/>
              <w:sz w:val="22"/>
              <w:szCs w:val="22"/>
              <w:lang w:eastAsia="zh-CN" w:bidi="hi-IN"/>
            </w:rPr>
          </w:pPr>
          <w:r w:rsidRPr="00401C03">
            <w:rPr>
              <w:rFonts w:eastAsia="SimSun" w:cs="Mangal"/>
              <w:kern w:val="2"/>
              <w:sz w:val="22"/>
              <w:szCs w:val="22"/>
              <w:lang w:eastAsia="zh-CN" w:bidi="hi-IN"/>
            </w:rPr>
            <w:t xml:space="preserve">    Тёсово-Нетыльского сельского поселения</w:t>
          </w:r>
        </w:p>
        <w:p w:rsidR="00650C17" w:rsidRPr="00401C03" w:rsidRDefault="00650C17" w:rsidP="00650C17">
          <w:pPr>
            <w:widowControl w:val="0"/>
            <w:jc w:val="center"/>
            <w:rPr>
              <w:rFonts w:eastAsia="SimSun" w:cs="Mangal"/>
              <w:kern w:val="2"/>
              <w:lang w:eastAsia="zh-CN" w:bidi="hi-IN"/>
            </w:rPr>
          </w:pPr>
          <w:r w:rsidRPr="00401C03">
            <w:rPr>
              <w:rFonts w:eastAsia="SimSun" w:cs="Mangal"/>
              <w:kern w:val="2"/>
              <w:sz w:val="22"/>
              <w:szCs w:val="22"/>
              <w:lang w:eastAsia="zh-CN" w:bidi="hi-IN"/>
            </w:rPr>
            <w:t>«Тёсово-Нетыльский Официальный вестник»</w:t>
          </w:r>
        </w:p>
        <w:p w:rsidR="00650C17" w:rsidRPr="00401C03" w:rsidRDefault="00650C17" w:rsidP="00650C17">
          <w:pPr>
            <w:widowControl w:val="0"/>
            <w:jc w:val="center"/>
            <w:rPr>
              <w:rFonts w:eastAsia="SimSun" w:cs="Mangal"/>
              <w:kern w:val="2"/>
              <w:lang w:eastAsia="zh-CN" w:bidi="hi-IN"/>
            </w:rPr>
          </w:pPr>
        </w:p>
      </w:tc>
      <w:tc>
        <w:tcPr>
          <w:tcW w:w="5103" w:type="dxa"/>
          <w:shd w:val="clear" w:color="auto" w:fill="EBE2C1"/>
        </w:tcPr>
        <w:p w:rsidR="00650C17" w:rsidRPr="00401C03" w:rsidRDefault="00650C17" w:rsidP="00650C17">
          <w:pPr>
            <w:widowControl w:val="0"/>
            <w:rPr>
              <w:rFonts w:eastAsia="SimSun" w:cs="Mangal"/>
              <w:kern w:val="2"/>
              <w:sz w:val="18"/>
              <w:szCs w:val="18"/>
              <w:lang w:eastAsia="zh-CN" w:bidi="hi-IN"/>
            </w:rPr>
          </w:pPr>
          <w:r w:rsidRPr="00401C03">
            <w:rPr>
              <w:rFonts w:eastAsia="SimSun" w:cs="Mangal"/>
              <w:kern w:val="2"/>
              <w:sz w:val="18"/>
              <w:szCs w:val="18"/>
              <w:lang w:eastAsia="zh-CN" w:bidi="hi-IN"/>
            </w:rPr>
            <w:t xml:space="preserve">Муниципальная газета Тёсово-Нетыльского сельского поселения </w:t>
          </w:r>
        </w:p>
        <w:p w:rsidR="00650C17" w:rsidRPr="00401C03" w:rsidRDefault="00650C17" w:rsidP="00650C17">
          <w:pPr>
            <w:widowControl w:val="0"/>
            <w:tabs>
              <w:tab w:val="center" w:pos="2869"/>
            </w:tabs>
            <w:rPr>
              <w:rFonts w:eastAsia="SimSun" w:cs="Mangal"/>
              <w:kern w:val="2"/>
              <w:sz w:val="18"/>
              <w:szCs w:val="18"/>
              <w:lang w:eastAsia="zh-CN" w:bidi="hi-IN"/>
            </w:rPr>
          </w:pPr>
          <w:r w:rsidRPr="00401C03">
            <w:rPr>
              <w:rFonts w:eastAsia="SimSun" w:cs="Mangal"/>
              <w:kern w:val="2"/>
              <w:sz w:val="18"/>
              <w:szCs w:val="18"/>
              <w:lang w:eastAsia="zh-CN" w:bidi="hi-IN"/>
            </w:rPr>
            <w:t>Учреждена 17.08.2015г.</w:t>
          </w:r>
          <w:r w:rsidRPr="00401C03">
            <w:rPr>
              <w:rFonts w:eastAsia="SimSun" w:cs="Mangal"/>
              <w:kern w:val="2"/>
              <w:sz w:val="18"/>
              <w:szCs w:val="18"/>
              <w:lang w:eastAsia="zh-CN" w:bidi="hi-IN"/>
            </w:rPr>
            <w:tab/>
            <w:t>Издается с 28.09.2015г.</w:t>
          </w:r>
        </w:p>
        <w:p w:rsidR="00650C17" w:rsidRPr="00401C03" w:rsidRDefault="00650C17" w:rsidP="00650C17">
          <w:pPr>
            <w:widowControl w:val="0"/>
            <w:rPr>
              <w:rFonts w:eastAsia="SimSun" w:cs="Mangal"/>
              <w:kern w:val="2"/>
              <w:sz w:val="18"/>
              <w:szCs w:val="18"/>
              <w:lang w:eastAsia="zh-CN" w:bidi="hi-IN"/>
            </w:rPr>
          </w:pPr>
          <w:r w:rsidRPr="00401C03">
            <w:rPr>
              <w:rFonts w:eastAsia="SimSun" w:cs="Mangal"/>
              <w:kern w:val="2"/>
              <w:sz w:val="18"/>
              <w:szCs w:val="18"/>
              <w:lang w:eastAsia="zh-CN" w:bidi="hi-IN"/>
            </w:rPr>
            <w:t>Учредитель – Совет депутатов Тёсово-Нетыльского сельского поселения.</w:t>
          </w:r>
          <w:r w:rsidR="00254AE1">
            <w:rPr>
              <w:rFonts w:eastAsia="SimSun" w:cs="Mangal"/>
              <w:kern w:val="2"/>
              <w:sz w:val="18"/>
              <w:szCs w:val="18"/>
              <w:lang w:eastAsia="zh-CN" w:bidi="hi-IN"/>
            </w:rPr>
            <w:pict>
              <v:rect id="_x0000_i1033" style="width:0;height:1.5pt" o:hralign="center" o:hrstd="t" o:hr="t" fillcolor="#a0a0a0" stroked="f"/>
            </w:pict>
          </w:r>
        </w:p>
        <w:p w:rsidR="00650C17" w:rsidRPr="00401C03" w:rsidRDefault="00650C17" w:rsidP="00650C17">
          <w:pPr>
            <w:widowControl w:val="0"/>
            <w:jc w:val="right"/>
            <w:rPr>
              <w:rFonts w:eastAsia="SimSun" w:cs="Mangal"/>
              <w:b/>
              <w:kern w:val="2"/>
              <w:sz w:val="22"/>
              <w:szCs w:val="22"/>
              <w:lang w:eastAsia="zh-CN" w:bidi="hi-IN"/>
            </w:rPr>
          </w:pPr>
          <w:r w:rsidRPr="00401C03">
            <w:rPr>
              <w:rFonts w:eastAsia="SimSun" w:cs="Mangal"/>
              <w:b/>
              <w:kern w:val="2"/>
              <w:sz w:val="22"/>
              <w:szCs w:val="22"/>
              <w:lang w:eastAsia="zh-CN" w:bidi="hi-IN"/>
            </w:rPr>
            <w:t xml:space="preserve">№ </w:t>
          </w:r>
          <w:r>
            <w:rPr>
              <w:rFonts w:eastAsia="SimSun" w:cs="Mangal"/>
              <w:b/>
              <w:kern w:val="2"/>
              <w:sz w:val="22"/>
              <w:szCs w:val="22"/>
              <w:lang w:eastAsia="zh-CN" w:bidi="hi-IN"/>
            </w:rPr>
            <w:t xml:space="preserve">4 </w:t>
          </w:r>
          <w:r w:rsidRPr="00401C03">
            <w:rPr>
              <w:rFonts w:eastAsia="SimSun" w:cs="Mangal"/>
              <w:b/>
              <w:kern w:val="2"/>
              <w:sz w:val="22"/>
              <w:szCs w:val="22"/>
              <w:lang w:eastAsia="zh-CN" w:bidi="hi-IN"/>
            </w:rPr>
            <w:t xml:space="preserve">от </w:t>
          </w:r>
          <w:r>
            <w:rPr>
              <w:rFonts w:eastAsia="SimSun" w:cs="Mangal"/>
              <w:b/>
              <w:kern w:val="2"/>
              <w:sz w:val="22"/>
              <w:szCs w:val="22"/>
              <w:lang w:eastAsia="zh-CN" w:bidi="hi-IN"/>
            </w:rPr>
            <w:t>28.04.2023</w:t>
          </w:r>
          <w:r w:rsidRPr="00401C03">
            <w:rPr>
              <w:rFonts w:eastAsia="SimSun" w:cs="Mangal"/>
              <w:b/>
              <w:kern w:val="2"/>
              <w:sz w:val="22"/>
              <w:szCs w:val="22"/>
              <w:lang w:eastAsia="zh-CN" w:bidi="hi-IN"/>
            </w:rPr>
            <w:t>г.</w:t>
          </w:r>
        </w:p>
      </w:tc>
    </w:tr>
  </w:tbl>
  <w:p w:rsidR="00650C17" w:rsidRDefault="00650C1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CAE" w:rsidRDefault="00BF5CAE">
    <w:pPr>
      <w:pStyle w:val="ab"/>
      <w:jc w:val="center"/>
    </w:pPr>
    <w:r>
      <w:fldChar w:fldCharType="begin"/>
    </w:r>
    <w:r>
      <w:instrText>PAGE   \* MERGEFORMAT</w:instrText>
    </w:r>
    <w:r>
      <w:fldChar w:fldCharType="separate"/>
    </w:r>
    <w:r>
      <w:rPr>
        <w:noProof/>
      </w:rPr>
      <w:t>2</w:t>
    </w:r>
    <w:r>
      <w:fldChar w:fldCharType="end"/>
    </w:r>
  </w:p>
  <w:p w:rsidR="00BF5CAE" w:rsidRDefault="00BF5CAE" w:rsidP="009B5A89">
    <w:pPr>
      <w:pStyle w:val="ab"/>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E2C1"/>
      <w:tblLook w:val="04A0" w:firstRow="1" w:lastRow="0" w:firstColumn="1" w:lastColumn="0" w:noHBand="0" w:noVBand="1"/>
    </w:tblPr>
    <w:tblGrid>
      <w:gridCol w:w="2240"/>
      <w:gridCol w:w="2580"/>
      <w:gridCol w:w="5103"/>
    </w:tblGrid>
    <w:tr w:rsidR="00110191" w:rsidRPr="00401C03" w:rsidTr="00640F24">
      <w:trPr>
        <w:trHeight w:val="985"/>
      </w:trPr>
      <w:tc>
        <w:tcPr>
          <w:tcW w:w="2240" w:type="dxa"/>
          <w:shd w:val="clear" w:color="auto" w:fill="EBE2C1"/>
        </w:tcPr>
        <w:p w:rsidR="00110191" w:rsidRPr="00401C03" w:rsidRDefault="00110191" w:rsidP="009A4EB8">
          <w:pPr>
            <w:widowControl w:val="0"/>
            <w:jc w:val="center"/>
            <w:rPr>
              <w:rFonts w:eastAsia="SimSun" w:cs="Mangal"/>
              <w:b/>
              <w:noProof/>
              <w:kern w:val="2"/>
              <w:sz w:val="20"/>
              <w:szCs w:val="20"/>
              <w:lang w:eastAsia="zh-CN" w:bidi="hi-IN"/>
            </w:rPr>
          </w:pPr>
        </w:p>
        <w:p w:rsidR="00110191" w:rsidRPr="00401C03" w:rsidRDefault="00110191" w:rsidP="009A4EB8">
          <w:pPr>
            <w:widowControl w:val="0"/>
            <w:jc w:val="center"/>
            <w:rPr>
              <w:rFonts w:eastAsia="SimSun" w:cs="Mangal"/>
              <w:kern w:val="2"/>
              <w:lang w:eastAsia="zh-CN" w:bidi="hi-IN"/>
            </w:rPr>
          </w:pPr>
        </w:p>
      </w:tc>
      <w:tc>
        <w:tcPr>
          <w:tcW w:w="2580" w:type="dxa"/>
          <w:shd w:val="clear" w:color="auto" w:fill="EBE2C1"/>
        </w:tcPr>
        <w:p w:rsidR="00110191" w:rsidRPr="00401C03" w:rsidRDefault="00110191" w:rsidP="009A4EB8">
          <w:pPr>
            <w:widowControl w:val="0"/>
            <w:jc w:val="center"/>
            <w:rPr>
              <w:rFonts w:eastAsia="SimSun" w:cs="Mangal"/>
              <w:kern w:val="2"/>
              <w:sz w:val="22"/>
              <w:szCs w:val="22"/>
              <w:lang w:eastAsia="zh-CN" w:bidi="hi-IN"/>
            </w:rPr>
          </w:pPr>
          <w:r w:rsidRPr="00401C03">
            <w:rPr>
              <w:rFonts w:eastAsia="SimSun" w:cs="Mangal"/>
              <w:kern w:val="2"/>
              <w:sz w:val="22"/>
              <w:szCs w:val="22"/>
              <w:lang w:eastAsia="zh-CN" w:bidi="hi-IN"/>
            </w:rPr>
            <w:t xml:space="preserve">Муниципальная газета </w:t>
          </w:r>
        </w:p>
        <w:p w:rsidR="00110191" w:rsidRPr="00401C03" w:rsidRDefault="00110191" w:rsidP="009A4EB8">
          <w:pPr>
            <w:widowControl w:val="0"/>
            <w:jc w:val="center"/>
            <w:rPr>
              <w:rFonts w:eastAsia="SimSun" w:cs="Mangal"/>
              <w:kern w:val="2"/>
              <w:sz w:val="22"/>
              <w:szCs w:val="22"/>
              <w:lang w:eastAsia="zh-CN" w:bidi="hi-IN"/>
            </w:rPr>
          </w:pPr>
          <w:r w:rsidRPr="00401C03">
            <w:rPr>
              <w:rFonts w:eastAsia="SimSun" w:cs="Mangal"/>
              <w:kern w:val="2"/>
              <w:sz w:val="22"/>
              <w:szCs w:val="22"/>
              <w:lang w:eastAsia="zh-CN" w:bidi="hi-IN"/>
            </w:rPr>
            <w:t xml:space="preserve">    Тёсово-Нетыльского сельского поселения</w:t>
          </w:r>
        </w:p>
        <w:p w:rsidR="00110191" w:rsidRPr="00401C03" w:rsidRDefault="00110191" w:rsidP="009A4EB8">
          <w:pPr>
            <w:widowControl w:val="0"/>
            <w:jc w:val="center"/>
            <w:rPr>
              <w:rFonts w:eastAsia="SimSun" w:cs="Mangal"/>
              <w:kern w:val="2"/>
              <w:lang w:eastAsia="zh-CN" w:bidi="hi-IN"/>
            </w:rPr>
          </w:pPr>
          <w:r w:rsidRPr="00401C03">
            <w:rPr>
              <w:rFonts w:eastAsia="SimSun" w:cs="Mangal"/>
              <w:kern w:val="2"/>
              <w:sz w:val="22"/>
              <w:szCs w:val="22"/>
              <w:lang w:eastAsia="zh-CN" w:bidi="hi-IN"/>
            </w:rPr>
            <w:t>«Тёсово-Нетыльский Официальный вестник»</w:t>
          </w:r>
        </w:p>
        <w:p w:rsidR="00110191" w:rsidRPr="00401C03" w:rsidRDefault="00110191" w:rsidP="009A4EB8">
          <w:pPr>
            <w:widowControl w:val="0"/>
            <w:jc w:val="center"/>
            <w:rPr>
              <w:rFonts w:eastAsia="SimSun" w:cs="Mangal"/>
              <w:kern w:val="2"/>
              <w:lang w:eastAsia="zh-CN" w:bidi="hi-IN"/>
            </w:rPr>
          </w:pPr>
        </w:p>
      </w:tc>
      <w:tc>
        <w:tcPr>
          <w:tcW w:w="5103" w:type="dxa"/>
          <w:shd w:val="clear" w:color="auto" w:fill="EBE2C1"/>
        </w:tcPr>
        <w:p w:rsidR="00110191" w:rsidRPr="00401C03" w:rsidRDefault="00110191" w:rsidP="009A4EB8">
          <w:pPr>
            <w:widowControl w:val="0"/>
            <w:rPr>
              <w:rFonts w:eastAsia="SimSun" w:cs="Mangal"/>
              <w:kern w:val="2"/>
              <w:sz w:val="18"/>
              <w:szCs w:val="18"/>
              <w:lang w:eastAsia="zh-CN" w:bidi="hi-IN"/>
            </w:rPr>
          </w:pPr>
          <w:r w:rsidRPr="00401C03">
            <w:rPr>
              <w:rFonts w:eastAsia="SimSun" w:cs="Mangal"/>
              <w:kern w:val="2"/>
              <w:sz w:val="18"/>
              <w:szCs w:val="18"/>
              <w:lang w:eastAsia="zh-CN" w:bidi="hi-IN"/>
            </w:rPr>
            <w:t xml:space="preserve">Муниципальная газета Тёсово-Нетыльского сельского поселения </w:t>
          </w:r>
        </w:p>
        <w:p w:rsidR="00110191" w:rsidRPr="00401C03" w:rsidRDefault="00110191" w:rsidP="009A4EB8">
          <w:pPr>
            <w:widowControl w:val="0"/>
            <w:tabs>
              <w:tab w:val="center" w:pos="2869"/>
            </w:tabs>
            <w:rPr>
              <w:rFonts w:eastAsia="SimSun" w:cs="Mangal"/>
              <w:kern w:val="2"/>
              <w:sz w:val="18"/>
              <w:szCs w:val="18"/>
              <w:lang w:eastAsia="zh-CN" w:bidi="hi-IN"/>
            </w:rPr>
          </w:pPr>
          <w:r w:rsidRPr="00401C03">
            <w:rPr>
              <w:rFonts w:eastAsia="SimSun" w:cs="Mangal"/>
              <w:kern w:val="2"/>
              <w:sz w:val="18"/>
              <w:szCs w:val="18"/>
              <w:lang w:eastAsia="zh-CN" w:bidi="hi-IN"/>
            </w:rPr>
            <w:t>Учреждена 17.08.2015г.</w:t>
          </w:r>
          <w:r w:rsidRPr="00401C03">
            <w:rPr>
              <w:rFonts w:eastAsia="SimSun" w:cs="Mangal"/>
              <w:kern w:val="2"/>
              <w:sz w:val="18"/>
              <w:szCs w:val="18"/>
              <w:lang w:eastAsia="zh-CN" w:bidi="hi-IN"/>
            </w:rPr>
            <w:tab/>
            <w:t>Издается с 28.09.2015г.</w:t>
          </w:r>
        </w:p>
        <w:p w:rsidR="00110191" w:rsidRPr="00401C03" w:rsidRDefault="00110191" w:rsidP="009A4EB8">
          <w:pPr>
            <w:widowControl w:val="0"/>
            <w:rPr>
              <w:rFonts w:eastAsia="SimSun" w:cs="Mangal"/>
              <w:kern w:val="2"/>
              <w:sz w:val="18"/>
              <w:szCs w:val="18"/>
              <w:lang w:eastAsia="zh-CN" w:bidi="hi-IN"/>
            </w:rPr>
          </w:pPr>
          <w:r w:rsidRPr="00401C03">
            <w:rPr>
              <w:rFonts w:eastAsia="SimSun" w:cs="Mangal"/>
              <w:kern w:val="2"/>
              <w:sz w:val="18"/>
              <w:szCs w:val="18"/>
              <w:lang w:eastAsia="zh-CN" w:bidi="hi-IN"/>
            </w:rPr>
            <w:t>Учредитель – Совет депутатов Тёсово-Нетыльского сельского поселения.</w:t>
          </w:r>
          <w:r w:rsidR="00254AE1">
            <w:rPr>
              <w:rFonts w:eastAsia="SimSun" w:cs="Mangal"/>
              <w:kern w:val="2"/>
              <w:sz w:val="18"/>
              <w:szCs w:val="18"/>
              <w:lang w:eastAsia="zh-CN" w:bidi="hi-IN"/>
            </w:rPr>
            <w:pict>
              <v:rect id="_x0000_i1034" style="width:0;height:1.5pt" o:hralign="center" o:hrstd="t" o:hr="t" fillcolor="#a0a0a0" stroked="f"/>
            </w:pict>
          </w:r>
        </w:p>
        <w:p w:rsidR="00110191" w:rsidRPr="00401C03" w:rsidRDefault="00110191" w:rsidP="00650C17">
          <w:pPr>
            <w:widowControl w:val="0"/>
            <w:jc w:val="right"/>
            <w:rPr>
              <w:rFonts w:eastAsia="SimSun" w:cs="Mangal"/>
              <w:b/>
              <w:kern w:val="2"/>
              <w:sz w:val="22"/>
              <w:szCs w:val="22"/>
              <w:lang w:eastAsia="zh-CN" w:bidi="hi-IN"/>
            </w:rPr>
          </w:pPr>
          <w:r w:rsidRPr="00401C03">
            <w:rPr>
              <w:rFonts w:eastAsia="SimSun" w:cs="Mangal"/>
              <w:b/>
              <w:kern w:val="2"/>
              <w:sz w:val="22"/>
              <w:szCs w:val="22"/>
              <w:lang w:eastAsia="zh-CN" w:bidi="hi-IN"/>
            </w:rPr>
            <w:t xml:space="preserve">№ </w:t>
          </w:r>
          <w:r w:rsidR="00650C17">
            <w:rPr>
              <w:rFonts w:eastAsia="SimSun" w:cs="Mangal"/>
              <w:b/>
              <w:kern w:val="2"/>
              <w:sz w:val="22"/>
              <w:szCs w:val="22"/>
              <w:lang w:eastAsia="zh-CN" w:bidi="hi-IN"/>
            </w:rPr>
            <w:t>4</w:t>
          </w:r>
          <w:r w:rsidR="00BD0DE7">
            <w:rPr>
              <w:rFonts w:eastAsia="SimSun" w:cs="Mangal"/>
              <w:b/>
              <w:kern w:val="2"/>
              <w:sz w:val="22"/>
              <w:szCs w:val="22"/>
              <w:lang w:eastAsia="zh-CN" w:bidi="hi-IN"/>
            </w:rPr>
            <w:t xml:space="preserve"> </w:t>
          </w:r>
          <w:r w:rsidRPr="00401C03">
            <w:rPr>
              <w:rFonts w:eastAsia="SimSun" w:cs="Mangal"/>
              <w:b/>
              <w:kern w:val="2"/>
              <w:sz w:val="22"/>
              <w:szCs w:val="22"/>
              <w:lang w:eastAsia="zh-CN" w:bidi="hi-IN"/>
            </w:rPr>
            <w:t xml:space="preserve">от </w:t>
          </w:r>
          <w:r w:rsidR="00650C17">
            <w:rPr>
              <w:rFonts w:eastAsia="SimSun" w:cs="Mangal"/>
              <w:b/>
              <w:kern w:val="2"/>
              <w:sz w:val="22"/>
              <w:szCs w:val="22"/>
              <w:lang w:eastAsia="zh-CN" w:bidi="hi-IN"/>
            </w:rPr>
            <w:t>28</w:t>
          </w:r>
          <w:r w:rsidR="006A7135">
            <w:rPr>
              <w:rFonts w:eastAsia="SimSun" w:cs="Mangal"/>
              <w:b/>
              <w:kern w:val="2"/>
              <w:sz w:val="22"/>
              <w:szCs w:val="22"/>
              <w:lang w:eastAsia="zh-CN" w:bidi="hi-IN"/>
            </w:rPr>
            <w:t>.</w:t>
          </w:r>
          <w:r w:rsidR="00650C17">
            <w:rPr>
              <w:rFonts w:eastAsia="SimSun" w:cs="Mangal"/>
              <w:b/>
              <w:kern w:val="2"/>
              <w:sz w:val="22"/>
              <w:szCs w:val="22"/>
              <w:lang w:eastAsia="zh-CN" w:bidi="hi-IN"/>
            </w:rPr>
            <w:t>04</w:t>
          </w:r>
          <w:r w:rsidR="00AB32A1">
            <w:rPr>
              <w:rFonts w:eastAsia="SimSun" w:cs="Mangal"/>
              <w:b/>
              <w:kern w:val="2"/>
              <w:sz w:val="22"/>
              <w:szCs w:val="22"/>
              <w:lang w:eastAsia="zh-CN" w:bidi="hi-IN"/>
            </w:rPr>
            <w:t>.2023</w:t>
          </w:r>
          <w:r w:rsidRPr="00401C03">
            <w:rPr>
              <w:rFonts w:eastAsia="SimSun" w:cs="Mangal"/>
              <w:b/>
              <w:kern w:val="2"/>
              <w:sz w:val="22"/>
              <w:szCs w:val="22"/>
              <w:lang w:eastAsia="zh-CN" w:bidi="hi-IN"/>
            </w:rPr>
            <w:t>г.</w:t>
          </w:r>
        </w:p>
      </w:tc>
    </w:tr>
  </w:tbl>
  <w:p w:rsidR="00110191" w:rsidRPr="009A4EB8" w:rsidRDefault="00110191" w:rsidP="009A4EB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eastAsia="Courier New" w:hAnsi="Times New Roman" w:cs="Times New Roman"/>
        <w:b w:val="0"/>
        <w:bCs w:val="0"/>
        <w:i w:val="0"/>
        <w:iCs w:val="0"/>
        <w:strike w:val="0"/>
        <w:dstrike w:val="0"/>
        <w:position w:val="0"/>
        <w:sz w:val="28"/>
        <w:szCs w:val="28"/>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rPr>
        <w:rFonts w:eastAsia="Courier New" w:cs="Courier New"/>
        <w:b w:val="0"/>
        <w:bCs w:val="0"/>
        <w:i w:val="0"/>
        <w:iCs w:val="0"/>
        <w:strike w:val="0"/>
        <w:dstrike w:val="0"/>
        <w:position w:val="0"/>
        <w:sz w:val="28"/>
        <w:szCs w:val="28"/>
        <w:vertAlign w:val="baseline"/>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7"/>
    <w:lvl w:ilvl="0">
      <w:start w:val="2"/>
      <w:numFmt w:val="decimal"/>
      <w:lvlText w:val="%1."/>
      <w:lvlJc w:val="left"/>
      <w:pPr>
        <w:tabs>
          <w:tab w:val="num" w:pos="0"/>
        </w:tabs>
        <w:ind w:left="740" w:hanging="360"/>
      </w:pPr>
      <w:rPr>
        <w:rFonts w:hint="default"/>
        <w:color w:val="000000"/>
      </w:rPr>
    </w:lvl>
  </w:abstractNum>
  <w:abstractNum w:abstractNumId="3">
    <w:nsid w:val="100A7FB3"/>
    <w:multiLevelType w:val="multilevel"/>
    <w:tmpl w:val="634A6DA2"/>
    <w:lvl w:ilvl="0">
      <w:start w:val="1"/>
      <w:numFmt w:val="decimal"/>
      <w:lvlText w:val="%1."/>
      <w:lvlJc w:val="left"/>
      <w:pPr>
        <w:ind w:left="1728" w:hanging="10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4">
    <w:nsid w:val="22997191"/>
    <w:multiLevelType w:val="hybridMultilevel"/>
    <w:tmpl w:val="40649830"/>
    <w:lvl w:ilvl="0" w:tplc="3F7CC7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8A27081"/>
    <w:multiLevelType w:val="multilevel"/>
    <w:tmpl w:val="956E0110"/>
    <w:lvl w:ilvl="0">
      <w:start w:val="1"/>
      <w:numFmt w:val="decimal"/>
      <w:lvlText w:val="%1."/>
      <w:lvlJc w:val="left"/>
      <w:pPr>
        <w:ind w:left="1860" w:hanging="114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49E87E83"/>
    <w:multiLevelType w:val="multilevel"/>
    <w:tmpl w:val="00000001"/>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4E933342"/>
    <w:multiLevelType w:val="multilevel"/>
    <w:tmpl w:val="00000001"/>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3"/>
      <w:numFmt w:val="decimal"/>
      <w:lvlText w:val="%3)"/>
      <w:lvlJc w:val="left"/>
      <w:pPr>
        <w:tabs>
          <w:tab w:val="num" w:pos="1353"/>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55D641AB"/>
    <w:multiLevelType w:val="multilevel"/>
    <w:tmpl w:val="AB3EFC82"/>
    <w:lvl w:ilvl="0">
      <w:start w:val="1"/>
      <w:numFmt w:val="decimal"/>
      <w:lvlText w:val="%1."/>
      <w:lvlJc w:val="left"/>
      <w:pPr>
        <w:ind w:left="1804" w:hanging="1095"/>
      </w:pPr>
      <w:rPr>
        <w:rFonts w:hint="default"/>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9">
    <w:nsid w:val="6057237B"/>
    <w:multiLevelType w:val="multilevel"/>
    <w:tmpl w:val="A9A6EAE0"/>
    <w:lvl w:ilvl="0">
      <w:start w:val="2"/>
      <w:numFmt w:val="decimal"/>
      <w:lvlText w:val="%1."/>
      <w:lvlJc w:val="left"/>
      <w:pPr>
        <w:tabs>
          <w:tab w:val="num" w:pos="2791"/>
        </w:tabs>
        <w:ind w:left="2791" w:hanging="360"/>
      </w:pPr>
      <w:rPr>
        <w:rFonts w:hint="default"/>
      </w:rPr>
    </w:lvl>
    <w:lvl w:ilvl="1">
      <w:start w:val="3"/>
      <w:numFmt w:val="decimal"/>
      <w:isLgl/>
      <w:lvlText w:val="%1.%2"/>
      <w:lvlJc w:val="left"/>
      <w:pPr>
        <w:tabs>
          <w:tab w:val="num" w:pos="2791"/>
        </w:tabs>
        <w:ind w:left="2791" w:hanging="360"/>
      </w:pPr>
      <w:rPr>
        <w:rFonts w:hint="default"/>
      </w:rPr>
    </w:lvl>
    <w:lvl w:ilvl="2">
      <w:start w:val="1"/>
      <w:numFmt w:val="decimal"/>
      <w:isLgl/>
      <w:lvlText w:val="%1.%2.%3"/>
      <w:lvlJc w:val="left"/>
      <w:pPr>
        <w:tabs>
          <w:tab w:val="num" w:pos="3151"/>
        </w:tabs>
        <w:ind w:left="3151" w:hanging="720"/>
      </w:pPr>
      <w:rPr>
        <w:rFonts w:hint="default"/>
      </w:rPr>
    </w:lvl>
    <w:lvl w:ilvl="3">
      <w:start w:val="1"/>
      <w:numFmt w:val="decimal"/>
      <w:isLgl/>
      <w:lvlText w:val="%1.%2.%3.%4"/>
      <w:lvlJc w:val="left"/>
      <w:pPr>
        <w:tabs>
          <w:tab w:val="num" w:pos="3511"/>
        </w:tabs>
        <w:ind w:left="3511" w:hanging="1080"/>
      </w:pPr>
      <w:rPr>
        <w:rFonts w:hint="default"/>
      </w:rPr>
    </w:lvl>
    <w:lvl w:ilvl="4">
      <w:start w:val="1"/>
      <w:numFmt w:val="decimal"/>
      <w:isLgl/>
      <w:lvlText w:val="%1.%2.%3.%4.%5"/>
      <w:lvlJc w:val="left"/>
      <w:pPr>
        <w:tabs>
          <w:tab w:val="num" w:pos="3511"/>
        </w:tabs>
        <w:ind w:left="3511" w:hanging="1080"/>
      </w:pPr>
      <w:rPr>
        <w:rFonts w:hint="default"/>
      </w:rPr>
    </w:lvl>
    <w:lvl w:ilvl="5">
      <w:start w:val="1"/>
      <w:numFmt w:val="decimal"/>
      <w:isLgl/>
      <w:lvlText w:val="%1.%2.%3.%4.%5.%6"/>
      <w:lvlJc w:val="left"/>
      <w:pPr>
        <w:tabs>
          <w:tab w:val="num" w:pos="3871"/>
        </w:tabs>
        <w:ind w:left="3871" w:hanging="1440"/>
      </w:pPr>
      <w:rPr>
        <w:rFonts w:hint="default"/>
      </w:rPr>
    </w:lvl>
    <w:lvl w:ilvl="6">
      <w:start w:val="1"/>
      <w:numFmt w:val="decimal"/>
      <w:isLgl/>
      <w:lvlText w:val="%1.%2.%3.%4.%5.%6.%7"/>
      <w:lvlJc w:val="left"/>
      <w:pPr>
        <w:tabs>
          <w:tab w:val="num" w:pos="3871"/>
        </w:tabs>
        <w:ind w:left="3871" w:hanging="1440"/>
      </w:pPr>
      <w:rPr>
        <w:rFonts w:hint="default"/>
      </w:rPr>
    </w:lvl>
    <w:lvl w:ilvl="7">
      <w:start w:val="1"/>
      <w:numFmt w:val="decimal"/>
      <w:isLgl/>
      <w:lvlText w:val="%1.%2.%3.%4.%5.%6.%7.%8"/>
      <w:lvlJc w:val="left"/>
      <w:pPr>
        <w:tabs>
          <w:tab w:val="num" w:pos="4231"/>
        </w:tabs>
        <w:ind w:left="4231" w:hanging="1800"/>
      </w:pPr>
      <w:rPr>
        <w:rFonts w:hint="default"/>
      </w:rPr>
    </w:lvl>
    <w:lvl w:ilvl="8">
      <w:start w:val="1"/>
      <w:numFmt w:val="decimal"/>
      <w:isLgl/>
      <w:lvlText w:val="%1.%2.%3.%4.%5.%6.%7.%8.%9"/>
      <w:lvlJc w:val="left"/>
      <w:pPr>
        <w:tabs>
          <w:tab w:val="num" w:pos="4231"/>
        </w:tabs>
        <w:ind w:left="4231" w:hanging="1800"/>
      </w:pPr>
      <w:rPr>
        <w:rFonts w:hint="default"/>
      </w:rPr>
    </w:lvl>
  </w:abstractNum>
  <w:abstractNum w:abstractNumId="10">
    <w:nsid w:val="67E05A9C"/>
    <w:multiLevelType w:val="hybridMultilevel"/>
    <w:tmpl w:val="E6666F8A"/>
    <w:lvl w:ilvl="0" w:tplc="BD38A3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C4C3256"/>
    <w:multiLevelType w:val="hybridMultilevel"/>
    <w:tmpl w:val="8B0840EC"/>
    <w:lvl w:ilvl="0" w:tplc="3F7CC7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C6B6592"/>
    <w:multiLevelType w:val="hybridMultilevel"/>
    <w:tmpl w:val="A54A956A"/>
    <w:lvl w:ilvl="0" w:tplc="96024594">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2"/>
  </w:num>
  <w:num w:numId="4">
    <w:abstractNumId w:val="6"/>
  </w:num>
  <w:num w:numId="5">
    <w:abstractNumId w:val="9"/>
  </w:num>
  <w:num w:numId="6">
    <w:abstractNumId w:val="11"/>
  </w:num>
  <w:num w:numId="7">
    <w:abstractNumId w:val="4"/>
  </w:num>
  <w:num w:numId="8">
    <w:abstractNumId w:val="8"/>
  </w:num>
  <w:num w:numId="9">
    <w:abstractNumId w:val="1"/>
  </w:num>
  <w:num w:numId="10">
    <w:abstractNumId w:val="7"/>
  </w:num>
  <w:num w:numId="11">
    <w:abstractNumId w:val="5"/>
  </w:num>
  <w:num w:numId="12">
    <w:abstractNumId w:val="10"/>
  </w:num>
  <w:num w:numId="1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03"/>
    <w:rsid w:val="00030C79"/>
    <w:rsid w:val="0004466B"/>
    <w:rsid w:val="00046728"/>
    <w:rsid w:val="00084452"/>
    <w:rsid w:val="000935A8"/>
    <w:rsid w:val="000D36DC"/>
    <w:rsid w:val="000F3B66"/>
    <w:rsid w:val="00110191"/>
    <w:rsid w:val="001218BE"/>
    <w:rsid w:val="0015308C"/>
    <w:rsid w:val="00156F42"/>
    <w:rsid w:val="00177CBB"/>
    <w:rsid w:val="00181788"/>
    <w:rsid w:val="0018778D"/>
    <w:rsid w:val="001B1F83"/>
    <w:rsid w:val="001B7840"/>
    <w:rsid w:val="001C3B02"/>
    <w:rsid w:val="001D19EC"/>
    <w:rsid w:val="001E6B24"/>
    <w:rsid w:val="00203C61"/>
    <w:rsid w:val="00204639"/>
    <w:rsid w:val="00214043"/>
    <w:rsid w:val="00221A6A"/>
    <w:rsid w:val="00254AE1"/>
    <w:rsid w:val="00272AFB"/>
    <w:rsid w:val="002B2E52"/>
    <w:rsid w:val="002B5CE8"/>
    <w:rsid w:val="002D79BF"/>
    <w:rsid w:val="002E3C4A"/>
    <w:rsid w:val="002F7FAE"/>
    <w:rsid w:val="0031244C"/>
    <w:rsid w:val="00346A82"/>
    <w:rsid w:val="00360F02"/>
    <w:rsid w:val="00374964"/>
    <w:rsid w:val="003A7503"/>
    <w:rsid w:val="003D38C4"/>
    <w:rsid w:val="00401C03"/>
    <w:rsid w:val="0040214A"/>
    <w:rsid w:val="00417A9A"/>
    <w:rsid w:val="00420E5F"/>
    <w:rsid w:val="00432C01"/>
    <w:rsid w:val="00470102"/>
    <w:rsid w:val="004A3AD5"/>
    <w:rsid w:val="004B2425"/>
    <w:rsid w:val="004D7288"/>
    <w:rsid w:val="004F2351"/>
    <w:rsid w:val="0050702A"/>
    <w:rsid w:val="00532880"/>
    <w:rsid w:val="00544E91"/>
    <w:rsid w:val="0054627A"/>
    <w:rsid w:val="00547E72"/>
    <w:rsid w:val="005A3F48"/>
    <w:rsid w:val="005A6442"/>
    <w:rsid w:val="005B5581"/>
    <w:rsid w:val="00640F24"/>
    <w:rsid w:val="00650C17"/>
    <w:rsid w:val="0066787C"/>
    <w:rsid w:val="00667967"/>
    <w:rsid w:val="006A7135"/>
    <w:rsid w:val="006F4A64"/>
    <w:rsid w:val="007213AC"/>
    <w:rsid w:val="00727EA0"/>
    <w:rsid w:val="00736491"/>
    <w:rsid w:val="00764FA8"/>
    <w:rsid w:val="007677D9"/>
    <w:rsid w:val="007A3A79"/>
    <w:rsid w:val="007B67DF"/>
    <w:rsid w:val="007C269D"/>
    <w:rsid w:val="007C4A39"/>
    <w:rsid w:val="007D2390"/>
    <w:rsid w:val="007F0315"/>
    <w:rsid w:val="008113A1"/>
    <w:rsid w:val="00854666"/>
    <w:rsid w:val="00880018"/>
    <w:rsid w:val="00884A7F"/>
    <w:rsid w:val="0088603B"/>
    <w:rsid w:val="00895589"/>
    <w:rsid w:val="008A05CC"/>
    <w:rsid w:val="008B1741"/>
    <w:rsid w:val="008B29B6"/>
    <w:rsid w:val="008B367D"/>
    <w:rsid w:val="008D0356"/>
    <w:rsid w:val="00914627"/>
    <w:rsid w:val="00930A29"/>
    <w:rsid w:val="00951229"/>
    <w:rsid w:val="0097114C"/>
    <w:rsid w:val="0098359C"/>
    <w:rsid w:val="009A4EB8"/>
    <w:rsid w:val="009B500A"/>
    <w:rsid w:val="009D4743"/>
    <w:rsid w:val="009F5C84"/>
    <w:rsid w:val="00A10FF4"/>
    <w:rsid w:val="00A535F1"/>
    <w:rsid w:val="00A904BD"/>
    <w:rsid w:val="00AA61C7"/>
    <w:rsid w:val="00AB0457"/>
    <w:rsid w:val="00AB32A1"/>
    <w:rsid w:val="00AC100B"/>
    <w:rsid w:val="00AF75AA"/>
    <w:rsid w:val="00B26E4E"/>
    <w:rsid w:val="00B357D6"/>
    <w:rsid w:val="00B51578"/>
    <w:rsid w:val="00B53D78"/>
    <w:rsid w:val="00B64AAC"/>
    <w:rsid w:val="00BA7A80"/>
    <w:rsid w:val="00BB3E58"/>
    <w:rsid w:val="00BC2517"/>
    <w:rsid w:val="00BD0DE7"/>
    <w:rsid w:val="00BF5CAE"/>
    <w:rsid w:val="00C139D0"/>
    <w:rsid w:val="00C1462E"/>
    <w:rsid w:val="00C2245F"/>
    <w:rsid w:val="00C24377"/>
    <w:rsid w:val="00C5453F"/>
    <w:rsid w:val="00C73290"/>
    <w:rsid w:val="00C8512D"/>
    <w:rsid w:val="00CD121A"/>
    <w:rsid w:val="00D22729"/>
    <w:rsid w:val="00D26AC9"/>
    <w:rsid w:val="00DB0358"/>
    <w:rsid w:val="00DF73F4"/>
    <w:rsid w:val="00E058D1"/>
    <w:rsid w:val="00E05B8F"/>
    <w:rsid w:val="00E06ECA"/>
    <w:rsid w:val="00E07167"/>
    <w:rsid w:val="00E342E6"/>
    <w:rsid w:val="00E37A7C"/>
    <w:rsid w:val="00E47C8B"/>
    <w:rsid w:val="00E67643"/>
    <w:rsid w:val="00EB471E"/>
    <w:rsid w:val="00EC0F10"/>
    <w:rsid w:val="00EC7839"/>
    <w:rsid w:val="00ED0C1A"/>
    <w:rsid w:val="00F11002"/>
    <w:rsid w:val="00F2178D"/>
    <w:rsid w:val="00F21889"/>
    <w:rsid w:val="00F70FB7"/>
    <w:rsid w:val="00F846F5"/>
    <w:rsid w:val="00F92AD4"/>
    <w:rsid w:val="00FA5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69A3EF-8B68-4E77-8EA4-15D7E54D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C0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401C03"/>
    <w:pPr>
      <w:keepNext/>
      <w:suppressAutoHyphens w:val="0"/>
      <w:jc w:val="center"/>
      <w:outlineLvl w:val="0"/>
    </w:pPr>
    <w:rPr>
      <w:sz w:val="40"/>
      <w:szCs w:val="20"/>
      <w:lang w:eastAsia="ru-RU"/>
    </w:rPr>
  </w:style>
  <w:style w:type="paragraph" w:styleId="2">
    <w:name w:val="heading 2"/>
    <w:basedOn w:val="a"/>
    <w:next w:val="a"/>
    <w:link w:val="20"/>
    <w:qFormat/>
    <w:rsid w:val="00401C03"/>
    <w:pPr>
      <w:keepNext/>
      <w:suppressAutoHyphens w:val="0"/>
      <w:jc w:val="center"/>
      <w:outlineLvl w:val="1"/>
    </w:pPr>
    <w:rPr>
      <w:sz w:val="28"/>
      <w:szCs w:val="20"/>
      <w:lang w:eastAsia="ru-RU"/>
    </w:rPr>
  </w:style>
  <w:style w:type="paragraph" w:styleId="3">
    <w:name w:val="heading 3"/>
    <w:basedOn w:val="a"/>
    <w:next w:val="a"/>
    <w:link w:val="30"/>
    <w:unhideWhenUsed/>
    <w:qFormat/>
    <w:rsid w:val="00ED0C1A"/>
    <w:pPr>
      <w:keepNext/>
      <w:suppressAutoHyphens w:val="0"/>
      <w:spacing w:before="240" w:after="60"/>
      <w:outlineLvl w:val="2"/>
    </w:pPr>
    <w:rPr>
      <w:rFonts w:ascii="Cambria" w:hAnsi="Cambria"/>
      <w:b/>
      <w:bCs/>
      <w:sz w:val="26"/>
      <w:szCs w:val="26"/>
      <w:lang w:eastAsia="ru-RU"/>
    </w:rPr>
  </w:style>
  <w:style w:type="paragraph" w:styleId="4">
    <w:name w:val="heading 4"/>
    <w:basedOn w:val="a"/>
    <w:next w:val="a"/>
    <w:link w:val="40"/>
    <w:semiHidden/>
    <w:unhideWhenUsed/>
    <w:qFormat/>
    <w:rsid w:val="00401C03"/>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53D78"/>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qFormat/>
    <w:rsid w:val="0088603B"/>
    <w:pPr>
      <w:suppressAutoHyphens w:val="0"/>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01C03"/>
    <w:rPr>
      <w:color w:val="0000FF"/>
      <w:u w:val="single"/>
    </w:rPr>
  </w:style>
  <w:style w:type="paragraph" w:customStyle="1" w:styleId="ConsNormal">
    <w:name w:val="ConsNormal"/>
    <w:rsid w:val="00401C03"/>
    <w:pPr>
      <w:widowControl w:val="0"/>
      <w:autoSpaceDE w:val="0"/>
      <w:autoSpaceDN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401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5">
    <w:name w:val="p15"/>
    <w:basedOn w:val="a"/>
    <w:rsid w:val="00401C03"/>
    <w:pPr>
      <w:suppressAutoHyphens w:val="0"/>
      <w:spacing w:before="100" w:beforeAutospacing="1" w:after="100" w:afterAutospacing="1"/>
    </w:pPr>
    <w:rPr>
      <w:lang w:eastAsia="ru-RU"/>
    </w:rPr>
  </w:style>
  <w:style w:type="paragraph" w:customStyle="1" w:styleId="p6">
    <w:name w:val="p6"/>
    <w:basedOn w:val="a"/>
    <w:rsid w:val="00401C03"/>
    <w:pPr>
      <w:suppressAutoHyphens w:val="0"/>
      <w:spacing w:before="100" w:beforeAutospacing="1" w:after="100" w:afterAutospacing="1"/>
    </w:pPr>
    <w:rPr>
      <w:lang w:eastAsia="ru-RU"/>
    </w:rPr>
  </w:style>
  <w:style w:type="paragraph" w:customStyle="1" w:styleId="p16">
    <w:name w:val="p16"/>
    <w:basedOn w:val="a"/>
    <w:rsid w:val="00401C03"/>
    <w:pPr>
      <w:suppressAutoHyphens w:val="0"/>
      <w:spacing w:before="100" w:beforeAutospacing="1" w:after="100" w:afterAutospacing="1"/>
    </w:pPr>
    <w:rPr>
      <w:lang w:eastAsia="ru-RU"/>
    </w:rPr>
  </w:style>
  <w:style w:type="paragraph" w:customStyle="1" w:styleId="ConsPlusNonformat">
    <w:name w:val="ConsPlusNonformat"/>
    <w:uiPriority w:val="99"/>
    <w:rsid w:val="00401C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1">
    <w:name w:val="s1"/>
    <w:rsid w:val="00401C03"/>
  </w:style>
  <w:style w:type="character" w:customStyle="1" w:styleId="s2">
    <w:name w:val="s2"/>
    <w:rsid w:val="00401C03"/>
  </w:style>
  <w:style w:type="paragraph" w:styleId="a5">
    <w:name w:val="Normal (Web)"/>
    <w:basedOn w:val="a"/>
    <w:link w:val="a6"/>
    <w:unhideWhenUsed/>
    <w:rsid w:val="00401C03"/>
    <w:pPr>
      <w:suppressAutoHyphens w:val="0"/>
      <w:spacing w:before="100" w:beforeAutospacing="1" w:after="100" w:afterAutospacing="1"/>
    </w:pPr>
    <w:rPr>
      <w:lang w:eastAsia="ru-RU"/>
    </w:rPr>
  </w:style>
  <w:style w:type="character" w:customStyle="1" w:styleId="10">
    <w:name w:val="Заголовок 1 Знак"/>
    <w:basedOn w:val="a0"/>
    <w:link w:val="1"/>
    <w:rsid w:val="00401C03"/>
    <w:rPr>
      <w:rFonts w:ascii="Times New Roman" w:eastAsia="Times New Roman" w:hAnsi="Times New Roman" w:cs="Times New Roman"/>
      <w:sz w:val="40"/>
      <w:szCs w:val="20"/>
      <w:lang w:eastAsia="ru-RU"/>
    </w:rPr>
  </w:style>
  <w:style w:type="character" w:customStyle="1" w:styleId="20">
    <w:name w:val="Заголовок 2 Знак"/>
    <w:basedOn w:val="a0"/>
    <w:link w:val="2"/>
    <w:rsid w:val="00401C03"/>
    <w:rPr>
      <w:rFonts w:ascii="Times New Roman" w:eastAsia="Times New Roman" w:hAnsi="Times New Roman" w:cs="Times New Roman"/>
      <w:sz w:val="28"/>
      <w:szCs w:val="20"/>
      <w:lang w:eastAsia="ru-RU"/>
    </w:rPr>
  </w:style>
  <w:style w:type="paragraph" w:styleId="a7">
    <w:name w:val="caption"/>
    <w:basedOn w:val="a"/>
    <w:qFormat/>
    <w:rsid w:val="00401C03"/>
    <w:pPr>
      <w:suppressAutoHyphens w:val="0"/>
      <w:jc w:val="center"/>
    </w:pPr>
    <w:rPr>
      <w:b/>
      <w:szCs w:val="20"/>
      <w:lang w:eastAsia="ru-RU"/>
    </w:rPr>
  </w:style>
  <w:style w:type="paragraph" w:customStyle="1" w:styleId="ConsTitle">
    <w:name w:val="ConsTitle"/>
    <w:rsid w:val="00401C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401C0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8">
    <w:name w:val="Гипертекстовая ссылка"/>
    <w:uiPriority w:val="99"/>
    <w:rsid w:val="00401C03"/>
    <w:rPr>
      <w:rFonts w:cs="Times New Roman"/>
      <w:b/>
      <w:bCs/>
      <w:color w:val="106BBE"/>
    </w:rPr>
  </w:style>
  <w:style w:type="paragraph" w:customStyle="1" w:styleId="a9">
    <w:name w:val="Нормальный (таблица)"/>
    <w:basedOn w:val="a"/>
    <w:next w:val="a"/>
    <w:uiPriority w:val="99"/>
    <w:rsid w:val="00401C03"/>
    <w:pPr>
      <w:widowControl w:val="0"/>
      <w:suppressAutoHyphens w:val="0"/>
      <w:autoSpaceDE w:val="0"/>
      <w:autoSpaceDN w:val="0"/>
      <w:adjustRightInd w:val="0"/>
      <w:jc w:val="both"/>
    </w:pPr>
    <w:rPr>
      <w:rFonts w:ascii="Arial" w:hAnsi="Arial" w:cs="Arial"/>
      <w:lang w:eastAsia="ru-RU"/>
    </w:rPr>
  </w:style>
  <w:style w:type="paragraph" w:customStyle="1" w:styleId="ConsPlusNormal">
    <w:name w:val="ConsPlusNormal"/>
    <w:link w:val="ConsPlusNormal0"/>
    <w:rsid w:val="00401C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01C03"/>
    <w:rPr>
      <w:rFonts w:ascii="Arial" w:eastAsia="Times New Roman" w:hAnsi="Arial" w:cs="Arial"/>
      <w:sz w:val="20"/>
      <w:szCs w:val="20"/>
      <w:lang w:eastAsia="ru-RU"/>
    </w:rPr>
  </w:style>
  <w:style w:type="character" w:styleId="aa">
    <w:name w:val="Strong"/>
    <w:basedOn w:val="a0"/>
    <w:qFormat/>
    <w:rsid w:val="00401C03"/>
    <w:rPr>
      <w:b/>
      <w:bCs/>
    </w:rPr>
  </w:style>
  <w:style w:type="character" w:customStyle="1" w:styleId="40">
    <w:name w:val="Заголовок 4 Знак"/>
    <w:basedOn w:val="a0"/>
    <w:link w:val="4"/>
    <w:semiHidden/>
    <w:rsid w:val="00401C03"/>
    <w:rPr>
      <w:rFonts w:asciiTheme="majorHAnsi" w:eastAsiaTheme="majorEastAsia" w:hAnsiTheme="majorHAnsi" w:cstheme="majorBidi"/>
      <w:i/>
      <w:iCs/>
      <w:color w:val="2E74B5" w:themeColor="accent1" w:themeShade="BF"/>
      <w:sz w:val="24"/>
      <w:szCs w:val="24"/>
      <w:lang w:eastAsia="ar-SA"/>
    </w:rPr>
  </w:style>
  <w:style w:type="paragraph" w:styleId="ab">
    <w:name w:val="header"/>
    <w:basedOn w:val="a"/>
    <w:link w:val="ac"/>
    <w:unhideWhenUsed/>
    <w:rsid w:val="00401C03"/>
    <w:pPr>
      <w:tabs>
        <w:tab w:val="center" w:pos="4677"/>
        <w:tab w:val="right" w:pos="9355"/>
      </w:tabs>
    </w:pPr>
  </w:style>
  <w:style w:type="character" w:customStyle="1" w:styleId="ac">
    <w:name w:val="Верхний колонтитул Знак"/>
    <w:basedOn w:val="a0"/>
    <w:link w:val="ab"/>
    <w:rsid w:val="00401C03"/>
    <w:rPr>
      <w:rFonts w:ascii="Times New Roman" w:eastAsia="Times New Roman" w:hAnsi="Times New Roman" w:cs="Times New Roman"/>
      <w:sz w:val="24"/>
      <w:szCs w:val="24"/>
      <w:lang w:eastAsia="ar-SA"/>
    </w:rPr>
  </w:style>
  <w:style w:type="paragraph" w:styleId="ad">
    <w:name w:val="footer"/>
    <w:basedOn w:val="a"/>
    <w:link w:val="ae"/>
    <w:uiPriority w:val="99"/>
    <w:unhideWhenUsed/>
    <w:rsid w:val="00401C03"/>
    <w:pPr>
      <w:tabs>
        <w:tab w:val="center" w:pos="4677"/>
        <w:tab w:val="right" w:pos="9355"/>
      </w:tabs>
    </w:pPr>
  </w:style>
  <w:style w:type="character" w:customStyle="1" w:styleId="ae">
    <w:name w:val="Нижний колонтитул Знак"/>
    <w:basedOn w:val="a0"/>
    <w:link w:val="ad"/>
    <w:uiPriority w:val="99"/>
    <w:rsid w:val="00401C03"/>
    <w:rPr>
      <w:rFonts w:ascii="Times New Roman" w:eastAsia="Times New Roman" w:hAnsi="Times New Roman" w:cs="Times New Roman"/>
      <w:sz w:val="24"/>
      <w:szCs w:val="24"/>
      <w:lang w:eastAsia="ar-SA"/>
    </w:rPr>
  </w:style>
  <w:style w:type="paragraph" w:customStyle="1" w:styleId="western">
    <w:name w:val="western"/>
    <w:basedOn w:val="a"/>
    <w:rsid w:val="00214043"/>
    <w:pPr>
      <w:suppressAutoHyphens w:val="0"/>
      <w:spacing w:before="100" w:beforeAutospacing="1" w:after="100" w:afterAutospacing="1"/>
    </w:pPr>
    <w:rPr>
      <w:lang w:eastAsia="ru-RU"/>
    </w:rPr>
  </w:style>
  <w:style w:type="paragraph" w:styleId="af">
    <w:name w:val="Body Text"/>
    <w:basedOn w:val="a"/>
    <w:link w:val="af0"/>
    <w:rsid w:val="00736491"/>
    <w:pPr>
      <w:widowControl w:val="0"/>
      <w:suppressAutoHyphens w:val="0"/>
      <w:autoSpaceDE w:val="0"/>
      <w:autoSpaceDN w:val="0"/>
      <w:spacing w:line="360" w:lineRule="auto"/>
      <w:jc w:val="both"/>
    </w:pPr>
    <w:rPr>
      <w:sz w:val="28"/>
      <w:szCs w:val="28"/>
      <w:lang w:eastAsia="ru-RU"/>
    </w:rPr>
  </w:style>
  <w:style w:type="character" w:customStyle="1" w:styleId="af0">
    <w:name w:val="Основной текст Знак"/>
    <w:basedOn w:val="a0"/>
    <w:link w:val="af"/>
    <w:rsid w:val="00736491"/>
    <w:rPr>
      <w:rFonts w:ascii="Times New Roman" w:eastAsia="Times New Roman" w:hAnsi="Times New Roman" w:cs="Times New Roman"/>
      <w:sz w:val="28"/>
      <w:szCs w:val="28"/>
      <w:lang w:eastAsia="ru-RU"/>
    </w:rPr>
  </w:style>
  <w:style w:type="paragraph" w:styleId="af1">
    <w:name w:val="No Spacing"/>
    <w:uiPriority w:val="1"/>
    <w:qFormat/>
    <w:rsid w:val="00AF75AA"/>
    <w:pPr>
      <w:spacing w:after="0" w:line="240" w:lineRule="auto"/>
    </w:pPr>
    <w:rPr>
      <w:rFonts w:ascii="Calibri" w:eastAsia="Calibri" w:hAnsi="Calibri" w:cs="Times New Roman"/>
    </w:rPr>
  </w:style>
  <w:style w:type="paragraph" w:styleId="af2">
    <w:name w:val="List Paragraph"/>
    <w:basedOn w:val="a"/>
    <w:uiPriority w:val="34"/>
    <w:qFormat/>
    <w:rsid w:val="00AF75AA"/>
    <w:pPr>
      <w:suppressAutoHyphens w:val="0"/>
      <w:spacing w:after="160" w:line="259" w:lineRule="auto"/>
      <w:ind w:left="720"/>
      <w:contextualSpacing/>
    </w:pPr>
    <w:rPr>
      <w:rFonts w:ascii="Calibri" w:eastAsia="Calibri" w:hAnsi="Calibri"/>
      <w:sz w:val="22"/>
      <w:szCs w:val="22"/>
      <w:lang w:eastAsia="en-US"/>
    </w:rPr>
  </w:style>
  <w:style w:type="character" w:customStyle="1" w:styleId="WW8Num1z0">
    <w:name w:val="WW8Num1z0"/>
    <w:rsid w:val="00C2245F"/>
  </w:style>
  <w:style w:type="character" w:customStyle="1" w:styleId="WW8Num1z1">
    <w:name w:val="WW8Num1z1"/>
    <w:rsid w:val="00C2245F"/>
  </w:style>
  <w:style w:type="character" w:customStyle="1" w:styleId="WW8Num1z2">
    <w:name w:val="WW8Num1z2"/>
    <w:rsid w:val="00C2245F"/>
  </w:style>
  <w:style w:type="character" w:customStyle="1" w:styleId="WW8Num1z3">
    <w:name w:val="WW8Num1z3"/>
    <w:rsid w:val="00C2245F"/>
  </w:style>
  <w:style w:type="character" w:customStyle="1" w:styleId="WW8Num1z4">
    <w:name w:val="WW8Num1z4"/>
    <w:rsid w:val="00C2245F"/>
  </w:style>
  <w:style w:type="character" w:customStyle="1" w:styleId="WW8Num1z5">
    <w:name w:val="WW8Num1z5"/>
    <w:rsid w:val="00C2245F"/>
  </w:style>
  <w:style w:type="character" w:customStyle="1" w:styleId="WW8Num1z6">
    <w:name w:val="WW8Num1z6"/>
    <w:rsid w:val="00C2245F"/>
  </w:style>
  <w:style w:type="character" w:customStyle="1" w:styleId="WW8Num1z7">
    <w:name w:val="WW8Num1z7"/>
    <w:rsid w:val="00C2245F"/>
  </w:style>
  <w:style w:type="character" w:customStyle="1" w:styleId="WW8Num1z8">
    <w:name w:val="WW8Num1z8"/>
    <w:rsid w:val="00C2245F"/>
  </w:style>
  <w:style w:type="character" w:customStyle="1" w:styleId="21">
    <w:name w:val="Основной шрифт абзаца2"/>
    <w:rsid w:val="00C2245F"/>
  </w:style>
  <w:style w:type="character" w:customStyle="1" w:styleId="WW8Num2z0">
    <w:name w:val="WW8Num2z0"/>
    <w:rsid w:val="00C2245F"/>
  </w:style>
  <w:style w:type="character" w:customStyle="1" w:styleId="WW8Num2z1">
    <w:name w:val="WW8Num2z1"/>
    <w:rsid w:val="00C2245F"/>
  </w:style>
  <w:style w:type="character" w:customStyle="1" w:styleId="WW8Num2z2">
    <w:name w:val="WW8Num2z2"/>
    <w:rsid w:val="00C2245F"/>
  </w:style>
  <w:style w:type="character" w:customStyle="1" w:styleId="WW8Num2z3">
    <w:name w:val="WW8Num2z3"/>
    <w:rsid w:val="00C2245F"/>
  </w:style>
  <w:style w:type="character" w:customStyle="1" w:styleId="WW8Num2z4">
    <w:name w:val="WW8Num2z4"/>
    <w:rsid w:val="00C2245F"/>
  </w:style>
  <w:style w:type="character" w:customStyle="1" w:styleId="WW8Num2z5">
    <w:name w:val="WW8Num2z5"/>
    <w:rsid w:val="00C2245F"/>
  </w:style>
  <w:style w:type="character" w:customStyle="1" w:styleId="WW8Num2z6">
    <w:name w:val="WW8Num2z6"/>
    <w:rsid w:val="00C2245F"/>
  </w:style>
  <w:style w:type="character" w:customStyle="1" w:styleId="WW8Num2z7">
    <w:name w:val="WW8Num2z7"/>
    <w:rsid w:val="00C2245F"/>
  </w:style>
  <w:style w:type="character" w:customStyle="1" w:styleId="WW8Num2z8">
    <w:name w:val="WW8Num2z8"/>
    <w:rsid w:val="00C2245F"/>
  </w:style>
  <w:style w:type="character" w:customStyle="1" w:styleId="11">
    <w:name w:val="Основной шрифт абзаца1"/>
    <w:rsid w:val="00C2245F"/>
  </w:style>
  <w:style w:type="character" w:styleId="af3">
    <w:name w:val="FollowedHyperlink"/>
    <w:rsid w:val="00C2245F"/>
    <w:rPr>
      <w:color w:val="954F72"/>
      <w:u w:val="single"/>
    </w:rPr>
  </w:style>
  <w:style w:type="character" w:customStyle="1" w:styleId="31">
    <w:name w:val="Основной шрифт абзаца3"/>
    <w:rsid w:val="00C2245F"/>
  </w:style>
  <w:style w:type="character" w:customStyle="1" w:styleId="af4">
    <w:name w:val="Текст выноски Знак"/>
    <w:rsid w:val="00C2245F"/>
    <w:rPr>
      <w:rFonts w:ascii="Tahoma" w:eastAsia="Times New Roman" w:hAnsi="Tahoma" w:cs="Tahoma"/>
      <w:outline/>
      <w:color w:val="000000"/>
      <w:sz w:val="16"/>
      <w:szCs w:val="16"/>
    </w:rPr>
  </w:style>
  <w:style w:type="character" w:customStyle="1" w:styleId="af5">
    <w:name w:val="Символ нумерации"/>
    <w:rsid w:val="00C2245F"/>
  </w:style>
  <w:style w:type="paragraph" w:customStyle="1" w:styleId="af6">
    <w:name w:val="Заголовок"/>
    <w:basedOn w:val="a"/>
    <w:next w:val="af"/>
    <w:rsid w:val="00C2245F"/>
    <w:pPr>
      <w:keepNext/>
      <w:spacing w:before="240" w:after="120"/>
    </w:pPr>
    <w:rPr>
      <w:rFonts w:ascii="Arial" w:eastAsia="Microsoft YaHei" w:hAnsi="Arial" w:cs="Mangal"/>
      <w:sz w:val="28"/>
      <w:szCs w:val="28"/>
    </w:rPr>
  </w:style>
  <w:style w:type="paragraph" w:styleId="af7">
    <w:name w:val="List"/>
    <w:basedOn w:val="af"/>
    <w:rsid w:val="00C2245F"/>
    <w:pPr>
      <w:widowControl/>
      <w:suppressAutoHyphens/>
      <w:autoSpaceDE/>
      <w:autoSpaceDN/>
      <w:spacing w:line="240" w:lineRule="auto"/>
    </w:pPr>
    <w:rPr>
      <w:rFonts w:cs="Mangal"/>
      <w:szCs w:val="24"/>
      <w:lang w:eastAsia="ar-SA"/>
    </w:rPr>
  </w:style>
  <w:style w:type="paragraph" w:customStyle="1" w:styleId="22">
    <w:name w:val="Название2"/>
    <w:basedOn w:val="a"/>
    <w:rsid w:val="00C2245F"/>
    <w:pPr>
      <w:suppressLineNumbers/>
      <w:spacing w:before="120" w:after="120"/>
    </w:pPr>
    <w:rPr>
      <w:rFonts w:cs="Mangal"/>
      <w:i/>
      <w:iCs/>
    </w:rPr>
  </w:style>
  <w:style w:type="paragraph" w:customStyle="1" w:styleId="23">
    <w:name w:val="Указатель2"/>
    <w:basedOn w:val="a"/>
    <w:rsid w:val="00C2245F"/>
    <w:pPr>
      <w:suppressLineNumbers/>
    </w:pPr>
    <w:rPr>
      <w:rFonts w:cs="Mangal"/>
    </w:rPr>
  </w:style>
  <w:style w:type="paragraph" w:customStyle="1" w:styleId="12">
    <w:name w:val="Название1"/>
    <w:basedOn w:val="a"/>
    <w:rsid w:val="00C2245F"/>
    <w:pPr>
      <w:suppressLineNumbers/>
      <w:spacing w:before="120" w:after="120"/>
    </w:pPr>
    <w:rPr>
      <w:rFonts w:cs="Mangal"/>
      <w:i/>
      <w:iCs/>
    </w:rPr>
  </w:style>
  <w:style w:type="paragraph" w:customStyle="1" w:styleId="13">
    <w:name w:val="Указатель1"/>
    <w:basedOn w:val="a"/>
    <w:rsid w:val="00C2245F"/>
    <w:pPr>
      <w:suppressLineNumbers/>
    </w:pPr>
    <w:rPr>
      <w:rFonts w:cs="Mangal"/>
    </w:rPr>
  </w:style>
  <w:style w:type="paragraph" w:styleId="af8">
    <w:name w:val="Body Text Indent"/>
    <w:basedOn w:val="a"/>
    <w:link w:val="af9"/>
    <w:uiPriority w:val="99"/>
    <w:rsid w:val="00C2245F"/>
    <w:pPr>
      <w:ind w:firstLine="708"/>
      <w:jc w:val="both"/>
    </w:pPr>
    <w:rPr>
      <w:sz w:val="28"/>
    </w:rPr>
  </w:style>
  <w:style w:type="character" w:customStyle="1" w:styleId="af9">
    <w:name w:val="Основной текст с отступом Знак"/>
    <w:basedOn w:val="a0"/>
    <w:link w:val="af8"/>
    <w:uiPriority w:val="99"/>
    <w:rsid w:val="00C2245F"/>
    <w:rPr>
      <w:rFonts w:ascii="Times New Roman" w:eastAsia="Times New Roman" w:hAnsi="Times New Roman" w:cs="Times New Roman"/>
      <w:sz w:val="28"/>
      <w:szCs w:val="24"/>
      <w:lang w:eastAsia="ar-SA"/>
    </w:rPr>
  </w:style>
  <w:style w:type="paragraph" w:styleId="afa">
    <w:name w:val="Balloon Text"/>
    <w:basedOn w:val="a"/>
    <w:link w:val="14"/>
    <w:rsid w:val="00C2245F"/>
    <w:rPr>
      <w:rFonts w:ascii="Tahoma" w:hAnsi="Tahoma" w:cs="Tahoma"/>
      <w:sz w:val="16"/>
      <w:szCs w:val="16"/>
    </w:rPr>
  </w:style>
  <w:style w:type="character" w:customStyle="1" w:styleId="14">
    <w:name w:val="Текст выноски Знак1"/>
    <w:basedOn w:val="a0"/>
    <w:link w:val="afa"/>
    <w:rsid w:val="00C2245F"/>
    <w:rPr>
      <w:rFonts w:ascii="Tahoma" w:eastAsia="Times New Roman" w:hAnsi="Tahoma" w:cs="Tahoma"/>
      <w:sz w:val="16"/>
      <w:szCs w:val="16"/>
      <w:lang w:eastAsia="ar-SA"/>
    </w:rPr>
  </w:style>
  <w:style w:type="paragraph" w:customStyle="1" w:styleId="210">
    <w:name w:val="Основной текст 21"/>
    <w:basedOn w:val="a"/>
    <w:rsid w:val="00C2245F"/>
    <w:pPr>
      <w:tabs>
        <w:tab w:val="center" w:pos="8931"/>
      </w:tabs>
      <w:overflowPunct w:val="0"/>
      <w:autoSpaceDE w:val="0"/>
      <w:ind w:left="675"/>
      <w:jc w:val="both"/>
      <w:textAlignment w:val="baseline"/>
    </w:pPr>
    <w:rPr>
      <w:sz w:val="28"/>
      <w:szCs w:val="20"/>
    </w:rPr>
  </w:style>
  <w:style w:type="paragraph" w:customStyle="1" w:styleId="ConsPlusTitle">
    <w:name w:val="ConsPlusTitle"/>
    <w:rsid w:val="00C2245F"/>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xl66">
    <w:name w:val="xl66"/>
    <w:basedOn w:val="a"/>
    <w:rsid w:val="00C2245F"/>
    <w:pPr>
      <w:suppressAutoHyphens w:val="0"/>
      <w:spacing w:before="280" w:after="280"/>
    </w:pPr>
  </w:style>
  <w:style w:type="paragraph" w:customStyle="1" w:styleId="xl67">
    <w:name w:val="xl67"/>
    <w:basedOn w:val="a"/>
    <w:rsid w:val="00C2245F"/>
    <w:pPr>
      <w:suppressAutoHyphens w:val="0"/>
      <w:spacing w:before="280" w:after="280"/>
      <w:jc w:val="center"/>
    </w:pPr>
    <w:rPr>
      <w:sz w:val="26"/>
      <w:szCs w:val="26"/>
    </w:rPr>
  </w:style>
  <w:style w:type="paragraph" w:customStyle="1" w:styleId="xl68">
    <w:name w:val="xl68"/>
    <w:basedOn w:val="a"/>
    <w:rsid w:val="00C2245F"/>
    <w:pPr>
      <w:suppressAutoHyphens w:val="0"/>
      <w:spacing w:before="280" w:after="280"/>
      <w:jc w:val="right"/>
    </w:pPr>
    <w:rPr>
      <w:sz w:val="26"/>
      <w:szCs w:val="26"/>
    </w:rPr>
  </w:style>
  <w:style w:type="paragraph" w:customStyle="1" w:styleId="xl69">
    <w:name w:val="xl69"/>
    <w:basedOn w:val="a"/>
    <w:rsid w:val="00C2245F"/>
    <w:pPr>
      <w:suppressAutoHyphens w:val="0"/>
      <w:spacing w:before="280" w:after="280"/>
    </w:pPr>
  </w:style>
  <w:style w:type="paragraph" w:customStyle="1" w:styleId="xl70">
    <w:name w:val="xl70"/>
    <w:basedOn w:val="a"/>
    <w:rsid w:val="00C2245F"/>
    <w:pPr>
      <w:shd w:val="clear" w:color="auto" w:fill="FFFFFF"/>
      <w:suppressAutoHyphens w:val="0"/>
      <w:spacing w:before="280" w:after="280"/>
    </w:pPr>
  </w:style>
  <w:style w:type="paragraph" w:customStyle="1" w:styleId="xl71">
    <w:name w:val="xl71"/>
    <w:basedOn w:val="a"/>
    <w:rsid w:val="00C2245F"/>
    <w:pPr>
      <w:shd w:val="clear" w:color="auto" w:fill="FFFFFF"/>
      <w:suppressAutoHyphens w:val="0"/>
      <w:spacing w:before="280" w:after="280"/>
      <w:jc w:val="center"/>
    </w:pPr>
    <w:rPr>
      <w:sz w:val="26"/>
      <w:szCs w:val="26"/>
    </w:rPr>
  </w:style>
  <w:style w:type="paragraph" w:customStyle="1" w:styleId="xl72">
    <w:name w:val="xl72"/>
    <w:basedOn w:val="a"/>
    <w:rsid w:val="00C2245F"/>
    <w:pPr>
      <w:suppressAutoHyphens w:val="0"/>
      <w:spacing w:before="280" w:after="280"/>
      <w:jc w:val="center"/>
    </w:pPr>
    <w:rPr>
      <w:b/>
      <w:bCs/>
    </w:rPr>
  </w:style>
  <w:style w:type="paragraph" w:customStyle="1" w:styleId="xl73">
    <w:name w:val="xl73"/>
    <w:basedOn w:val="a"/>
    <w:rsid w:val="00C2245F"/>
    <w:pPr>
      <w:suppressAutoHyphens w:val="0"/>
      <w:spacing w:before="280" w:after="280"/>
      <w:jc w:val="center"/>
    </w:pPr>
    <w:rPr>
      <w:b/>
      <w:bCs/>
      <w:sz w:val="26"/>
      <w:szCs w:val="26"/>
    </w:rPr>
  </w:style>
  <w:style w:type="paragraph" w:customStyle="1" w:styleId="xl74">
    <w:name w:val="xl74"/>
    <w:basedOn w:val="a"/>
    <w:rsid w:val="00C2245F"/>
    <w:pPr>
      <w:suppressAutoHyphens w:val="0"/>
      <w:spacing w:before="280" w:after="280"/>
      <w:jc w:val="center"/>
    </w:pPr>
    <w:rPr>
      <w:b/>
      <w:bCs/>
      <w:sz w:val="26"/>
      <w:szCs w:val="26"/>
    </w:rPr>
  </w:style>
  <w:style w:type="paragraph" w:customStyle="1" w:styleId="xl75">
    <w:name w:val="xl75"/>
    <w:basedOn w:val="a"/>
    <w:rsid w:val="00C2245F"/>
    <w:pPr>
      <w:suppressAutoHyphens w:val="0"/>
      <w:spacing w:before="280" w:after="280"/>
    </w:pPr>
    <w:rPr>
      <w:sz w:val="22"/>
      <w:szCs w:val="22"/>
    </w:rPr>
  </w:style>
  <w:style w:type="paragraph" w:customStyle="1" w:styleId="xl76">
    <w:name w:val="xl76"/>
    <w:basedOn w:val="a"/>
    <w:rsid w:val="00C2245F"/>
    <w:pPr>
      <w:suppressAutoHyphens w:val="0"/>
      <w:spacing w:before="280" w:after="280"/>
      <w:jc w:val="center"/>
    </w:pPr>
    <w:rPr>
      <w:b/>
      <w:bCs/>
      <w:sz w:val="28"/>
      <w:szCs w:val="28"/>
    </w:rPr>
  </w:style>
  <w:style w:type="paragraph" w:customStyle="1" w:styleId="xl77">
    <w:name w:val="xl77"/>
    <w:basedOn w:val="a"/>
    <w:rsid w:val="00C2245F"/>
    <w:pPr>
      <w:suppressAutoHyphens w:val="0"/>
      <w:spacing w:before="280" w:after="280"/>
    </w:pPr>
    <w:rPr>
      <w:sz w:val="28"/>
      <w:szCs w:val="28"/>
    </w:rPr>
  </w:style>
  <w:style w:type="paragraph" w:customStyle="1" w:styleId="xl78">
    <w:name w:val="xl78"/>
    <w:basedOn w:val="a"/>
    <w:rsid w:val="00C2245F"/>
    <w:pPr>
      <w:suppressAutoHyphens w:val="0"/>
      <w:spacing w:before="280" w:after="280"/>
      <w:jc w:val="center"/>
    </w:pPr>
    <w:rPr>
      <w:sz w:val="18"/>
      <w:szCs w:val="18"/>
    </w:rPr>
  </w:style>
  <w:style w:type="paragraph" w:customStyle="1" w:styleId="xl79">
    <w:name w:val="xl79"/>
    <w:basedOn w:val="a"/>
    <w:rsid w:val="00C2245F"/>
    <w:pPr>
      <w:pBdr>
        <w:top w:val="single" w:sz="4" w:space="0" w:color="000000"/>
        <w:left w:val="single" w:sz="4" w:space="0" w:color="000000"/>
        <w:bottom w:val="single" w:sz="4" w:space="0" w:color="000000"/>
      </w:pBdr>
      <w:suppressAutoHyphens w:val="0"/>
      <w:spacing w:before="280" w:after="280"/>
      <w:jc w:val="center"/>
      <w:textAlignment w:val="center"/>
    </w:pPr>
    <w:rPr>
      <w:b/>
      <w:bCs/>
      <w:sz w:val="18"/>
      <w:szCs w:val="18"/>
    </w:rPr>
  </w:style>
  <w:style w:type="paragraph" w:customStyle="1" w:styleId="xl80">
    <w:name w:val="xl80"/>
    <w:basedOn w:val="a"/>
    <w:rsid w:val="00C2245F"/>
    <w:pPr>
      <w:pBdr>
        <w:top w:val="single" w:sz="4" w:space="0" w:color="000000"/>
        <w:bottom w:val="single" w:sz="4" w:space="0" w:color="000000"/>
        <w:right w:val="single" w:sz="4" w:space="0" w:color="000000"/>
      </w:pBdr>
      <w:suppressAutoHyphens w:val="0"/>
      <w:spacing w:before="280" w:after="280"/>
      <w:jc w:val="center"/>
      <w:textAlignment w:val="center"/>
    </w:pPr>
    <w:rPr>
      <w:b/>
      <w:bCs/>
      <w:sz w:val="18"/>
      <w:szCs w:val="18"/>
    </w:rPr>
  </w:style>
  <w:style w:type="paragraph" w:customStyle="1" w:styleId="xl81">
    <w:name w:val="xl81"/>
    <w:basedOn w:val="a"/>
    <w:rsid w:val="00C2245F"/>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sz w:val="18"/>
      <w:szCs w:val="18"/>
    </w:rPr>
  </w:style>
  <w:style w:type="paragraph" w:customStyle="1" w:styleId="xl82">
    <w:name w:val="xl82"/>
    <w:basedOn w:val="a"/>
    <w:rsid w:val="00C2245F"/>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sz w:val="18"/>
      <w:szCs w:val="18"/>
    </w:rPr>
  </w:style>
  <w:style w:type="paragraph" w:customStyle="1" w:styleId="xl83">
    <w:name w:val="xl83"/>
    <w:basedOn w:val="a"/>
    <w:rsid w:val="00C2245F"/>
    <w:pPr>
      <w:pBdr>
        <w:top w:val="single" w:sz="4" w:space="0" w:color="000000"/>
        <w:left w:val="single" w:sz="4" w:space="0" w:color="000000"/>
        <w:bottom w:val="single" w:sz="4" w:space="0" w:color="000000"/>
      </w:pBdr>
      <w:suppressAutoHyphens w:val="0"/>
      <w:spacing w:before="280" w:after="280"/>
      <w:jc w:val="center"/>
      <w:textAlignment w:val="center"/>
    </w:pPr>
    <w:rPr>
      <w:b/>
      <w:bCs/>
      <w:sz w:val="18"/>
      <w:szCs w:val="18"/>
    </w:rPr>
  </w:style>
  <w:style w:type="paragraph" w:customStyle="1" w:styleId="xl84">
    <w:name w:val="xl84"/>
    <w:basedOn w:val="a"/>
    <w:rsid w:val="00C2245F"/>
    <w:pPr>
      <w:pBdr>
        <w:top w:val="single" w:sz="4" w:space="0" w:color="000000"/>
        <w:left w:val="single" w:sz="4" w:space="0" w:color="000000"/>
        <w:bottom w:val="single" w:sz="4" w:space="0" w:color="000000"/>
        <w:right w:val="single" w:sz="4" w:space="0" w:color="000000"/>
      </w:pBdr>
      <w:suppressAutoHyphens w:val="0"/>
      <w:spacing w:before="280" w:after="280"/>
      <w:jc w:val="right"/>
    </w:pPr>
    <w:rPr>
      <w:b/>
      <w:bCs/>
      <w:sz w:val="18"/>
      <w:szCs w:val="18"/>
    </w:rPr>
  </w:style>
  <w:style w:type="paragraph" w:customStyle="1" w:styleId="xl85">
    <w:name w:val="xl85"/>
    <w:basedOn w:val="a"/>
    <w:rsid w:val="00C2245F"/>
    <w:pPr>
      <w:suppressAutoHyphens w:val="0"/>
      <w:spacing w:before="280" w:after="280"/>
      <w:textAlignment w:val="top"/>
    </w:pPr>
    <w:rPr>
      <w:b/>
      <w:bCs/>
      <w:sz w:val="18"/>
      <w:szCs w:val="18"/>
    </w:rPr>
  </w:style>
  <w:style w:type="paragraph" w:customStyle="1" w:styleId="xl86">
    <w:name w:val="xl86"/>
    <w:basedOn w:val="a"/>
    <w:rsid w:val="00C2245F"/>
    <w:pPr>
      <w:suppressAutoHyphens w:val="0"/>
      <w:spacing w:before="280" w:after="280"/>
      <w:jc w:val="center"/>
    </w:pPr>
    <w:rPr>
      <w:b/>
      <w:bCs/>
      <w:sz w:val="18"/>
      <w:szCs w:val="18"/>
    </w:rPr>
  </w:style>
  <w:style w:type="paragraph" w:customStyle="1" w:styleId="xl87">
    <w:name w:val="xl87"/>
    <w:basedOn w:val="a"/>
    <w:rsid w:val="00C2245F"/>
    <w:pPr>
      <w:suppressAutoHyphens w:val="0"/>
      <w:spacing w:before="280" w:after="280"/>
      <w:jc w:val="right"/>
    </w:pPr>
    <w:rPr>
      <w:b/>
      <w:bCs/>
      <w:sz w:val="18"/>
      <w:szCs w:val="18"/>
    </w:rPr>
  </w:style>
  <w:style w:type="paragraph" w:customStyle="1" w:styleId="xl88">
    <w:name w:val="xl88"/>
    <w:basedOn w:val="a"/>
    <w:rsid w:val="00C2245F"/>
    <w:pPr>
      <w:suppressAutoHyphens w:val="0"/>
      <w:spacing w:before="280" w:after="280"/>
    </w:pPr>
    <w:rPr>
      <w:b/>
      <w:bCs/>
      <w:sz w:val="28"/>
      <w:szCs w:val="28"/>
    </w:rPr>
  </w:style>
  <w:style w:type="paragraph" w:customStyle="1" w:styleId="xl89">
    <w:name w:val="xl89"/>
    <w:basedOn w:val="a"/>
    <w:rsid w:val="00C2245F"/>
    <w:pPr>
      <w:suppressAutoHyphens w:val="0"/>
      <w:spacing w:before="280" w:after="280"/>
    </w:pPr>
    <w:rPr>
      <w:b/>
      <w:bCs/>
    </w:rPr>
  </w:style>
  <w:style w:type="paragraph" w:customStyle="1" w:styleId="xl90">
    <w:name w:val="xl90"/>
    <w:basedOn w:val="a"/>
    <w:rsid w:val="00C2245F"/>
    <w:pPr>
      <w:suppressAutoHyphens w:val="0"/>
      <w:spacing w:before="280" w:after="280"/>
      <w:textAlignment w:val="top"/>
    </w:pPr>
    <w:rPr>
      <w:sz w:val="18"/>
      <w:szCs w:val="18"/>
    </w:rPr>
  </w:style>
  <w:style w:type="paragraph" w:customStyle="1" w:styleId="xl91">
    <w:name w:val="xl91"/>
    <w:basedOn w:val="a"/>
    <w:rsid w:val="00C2245F"/>
    <w:pPr>
      <w:suppressAutoHyphens w:val="0"/>
      <w:spacing w:before="280" w:after="280"/>
      <w:jc w:val="center"/>
    </w:pPr>
    <w:rPr>
      <w:sz w:val="18"/>
      <w:szCs w:val="18"/>
    </w:rPr>
  </w:style>
  <w:style w:type="paragraph" w:customStyle="1" w:styleId="xl92">
    <w:name w:val="xl92"/>
    <w:basedOn w:val="a"/>
    <w:rsid w:val="00C2245F"/>
    <w:pPr>
      <w:suppressAutoHyphens w:val="0"/>
      <w:spacing w:before="280" w:after="280"/>
      <w:jc w:val="right"/>
    </w:pPr>
    <w:rPr>
      <w:sz w:val="18"/>
      <w:szCs w:val="18"/>
    </w:rPr>
  </w:style>
  <w:style w:type="paragraph" w:customStyle="1" w:styleId="xl93">
    <w:name w:val="xl93"/>
    <w:basedOn w:val="a"/>
    <w:rsid w:val="00C2245F"/>
    <w:pPr>
      <w:suppressAutoHyphens w:val="0"/>
      <w:spacing w:before="280" w:after="280"/>
      <w:textAlignment w:val="top"/>
    </w:pPr>
    <w:rPr>
      <w:sz w:val="18"/>
      <w:szCs w:val="18"/>
    </w:rPr>
  </w:style>
  <w:style w:type="paragraph" w:customStyle="1" w:styleId="xl94">
    <w:name w:val="xl94"/>
    <w:basedOn w:val="a"/>
    <w:rsid w:val="00C2245F"/>
    <w:pPr>
      <w:suppressAutoHyphens w:val="0"/>
      <w:spacing w:before="280" w:after="280"/>
      <w:textAlignment w:val="top"/>
    </w:pPr>
    <w:rPr>
      <w:sz w:val="18"/>
      <w:szCs w:val="18"/>
    </w:rPr>
  </w:style>
  <w:style w:type="paragraph" w:customStyle="1" w:styleId="xl95">
    <w:name w:val="xl95"/>
    <w:basedOn w:val="a"/>
    <w:rsid w:val="00C2245F"/>
    <w:pPr>
      <w:suppressAutoHyphens w:val="0"/>
      <w:spacing w:before="280" w:after="280"/>
      <w:jc w:val="right"/>
    </w:pPr>
    <w:rPr>
      <w:sz w:val="18"/>
      <w:szCs w:val="18"/>
    </w:rPr>
  </w:style>
  <w:style w:type="paragraph" w:customStyle="1" w:styleId="xl96">
    <w:name w:val="xl96"/>
    <w:basedOn w:val="a"/>
    <w:rsid w:val="00C2245F"/>
    <w:pPr>
      <w:suppressAutoHyphens w:val="0"/>
      <w:spacing w:before="280" w:after="280"/>
    </w:pPr>
    <w:rPr>
      <w:sz w:val="26"/>
      <w:szCs w:val="26"/>
    </w:rPr>
  </w:style>
  <w:style w:type="paragraph" w:customStyle="1" w:styleId="xl97">
    <w:name w:val="xl97"/>
    <w:basedOn w:val="a"/>
    <w:rsid w:val="00C2245F"/>
    <w:pPr>
      <w:suppressAutoHyphens w:val="0"/>
      <w:spacing w:before="280" w:after="280"/>
      <w:textAlignment w:val="top"/>
    </w:pPr>
    <w:rPr>
      <w:sz w:val="18"/>
      <w:szCs w:val="18"/>
    </w:rPr>
  </w:style>
  <w:style w:type="paragraph" w:customStyle="1" w:styleId="xl98">
    <w:name w:val="xl98"/>
    <w:basedOn w:val="a"/>
    <w:rsid w:val="00C2245F"/>
    <w:pPr>
      <w:suppressAutoHyphens w:val="0"/>
      <w:spacing w:before="280" w:after="280"/>
    </w:pPr>
    <w:rPr>
      <w:sz w:val="18"/>
      <w:szCs w:val="18"/>
    </w:rPr>
  </w:style>
  <w:style w:type="paragraph" w:customStyle="1" w:styleId="xl99">
    <w:name w:val="xl99"/>
    <w:basedOn w:val="a"/>
    <w:rsid w:val="00C2245F"/>
    <w:pPr>
      <w:suppressAutoHyphens w:val="0"/>
      <w:spacing w:before="280" w:after="280"/>
    </w:pPr>
    <w:rPr>
      <w:sz w:val="26"/>
      <w:szCs w:val="26"/>
    </w:rPr>
  </w:style>
  <w:style w:type="paragraph" w:customStyle="1" w:styleId="xl100">
    <w:name w:val="xl100"/>
    <w:basedOn w:val="a"/>
    <w:rsid w:val="00C2245F"/>
    <w:pPr>
      <w:suppressAutoHyphens w:val="0"/>
      <w:spacing w:before="280" w:after="280"/>
    </w:pPr>
    <w:rPr>
      <w:sz w:val="18"/>
      <w:szCs w:val="18"/>
    </w:rPr>
  </w:style>
  <w:style w:type="paragraph" w:customStyle="1" w:styleId="xl101">
    <w:name w:val="xl101"/>
    <w:basedOn w:val="a"/>
    <w:rsid w:val="00C2245F"/>
    <w:pPr>
      <w:suppressAutoHyphens w:val="0"/>
      <w:spacing w:before="280" w:after="280"/>
    </w:pPr>
    <w:rPr>
      <w:sz w:val="26"/>
      <w:szCs w:val="26"/>
    </w:rPr>
  </w:style>
  <w:style w:type="paragraph" w:customStyle="1" w:styleId="xl102">
    <w:name w:val="xl102"/>
    <w:basedOn w:val="a"/>
    <w:rsid w:val="00C2245F"/>
    <w:pPr>
      <w:suppressAutoHyphens w:val="0"/>
      <w:spacing w:before="280" w:after="280"/>
    </w:pPr>
    <w:rPr>
      <w:sz w:val="18"/>
      <w:szCs w:val="18"/>
    </w:rPr>
  </w:style>
  <w:style w:type="paragraph" w:customStyle="1" w:styleId="xl103">
    <w:name w:val="xl103"/>
    <w:basedOn w:val="a"/>
    <w:rsid w:val="00C2245F"/>
    <w:pPr>
      <w:suppressAutoHyphens w:val="0"/>
      <w:spacing w:before="280" w:after="280"/>
    </w:pPr>
    <w:rPr>
      <w:sz w:val="18"/>
      <w:szCs w:val="18"/>
    </w:rPr>
  </w:style>
  <w:style w:type="paragraph" w:customStyle="1" w:styleId="xl104">
    <w:name w:val="xl104"/>
    <w:basedOn w:val="a"/>
    <w:rsid w:val="00C2245F"/>
    <w:pPr>
      <w:suppressAutoHyphens w:val="0"/>
      <w:spacing w:before="280" w:after="280"/>
    </w:pPr>
    <w:rPr>
      <w:b/>
      <w:bCs/>
      <w:sz w:val="18"/>
      <w:szCs w:val="18"/>
    </w:rPr>
  </w:style>
  <w:style w:type="paragraph" w:customStyle="1" w:styleId="xl105">
    <w:name w:val="xl105"/>
    <w:basedOn w:val="a"/>
    <w:rsid w:val="00C2245F"/>
    <w:pPr>
      <w:suppressAutoHyphens w:val="0"/>
      <w:spacing w:before="280" w:after="280"/>
    </w:pPr>
    <w:rPr>
      <w:sz w:val="18"/>
      <w:szCs w:val="18"/>
    </w:rPr>
  </w:style>
  <w:style w:type="paragraph" w:customStyle="1" w:styleId="xl106">
    <w:name w:val="xl106"/>
    <w:basedOn w:val="a"/>
    <w:rsid w:val="00C2245F"/>
    <w:pPr>
      <w:suppressAutoHyphens w:val="0"/>
      <w:spacing w:before="280" w:after="280"/>
      <w:jc w:val="right"/>
    </w:pPr>
    <w:rPr>
      <w:b/>
      <w:bCs/>
      <w:sz w:val="18"/>
      <w:szCs w:val="18"/>
    </w:rPr>
  </w:style>
  <w:style w:type="paragraph" w:customStyle="1" w:styleId="xl107">
    <w:name w:val="xl107"/>
    <w:basedOn w:val="a"/>
    <w:rsid w:val="00C2245F"/>
    <w:pPr>
      <w:suppressAutoHyphens w:val="0"/>
      <w:spacing w:before="280" w:after="280"/>
      <w:jc w:val="right"/>
    </w:pPr>
    <w:rPr>
      <w:sz w:val="18"/>
      <w:szCs w:val="18"/>
    </w:rPr>
  </w:style>
  <w:style w:type="paragraph" w:customStyle="1" w:styleId="xl108">
    <w:name w:val="xl108"/>
    <w:basedOn w:val="a"/>
    <w:rsid w:val="00C2245F"/>
    <w:pPr>
      <w:suppressAutoHyphens w:val="0"/>
      <w:spacing w:before="280" w:after="280"/>
      <w:jc w:val="right"/>
    </w:pPr>
    <w:rPr>
      <w:sz w:val="18"/>
      <w:szCs w:val="18"/>
    </w:rPr>
  </w:style>
  <w:style w:type="paragraph" w:customStyle="1" w:styleId="xl109">
    <w:name w:val="xl109"/>
    <w:basedOn w:val="a"/>
    <w:rsid w:val="00C2245F"/>
    <w:pPr>
      <w:suppressAutoHyphens w:val="0"/>
      <w:spacing w:before="280" w:after="280"/>
      <w:jc w:val="right"/>
    </w:pPr>
    <w:rPr>
      <w:b/>
      <w:bCs/>
      <w:sz w:val="26"/>
      <w:szCs w:val="26"/>
    </w:rPr>
  </w:style>
  <w:style w:type="paragraph" w:customStyle="1" w:styleId="xl110">
    <w:name w:val="xl110"/>
    <w:basedOn w:val="a"/>
    <w:rsid w:val="00C2245F"/>
    <w:pPr>
      <w:suppressAutoHyphens w:val="0"/>
      <w:spacing w:before="280" w:after="280"/>
      <w:jc w:val="right"/>
    </w:pPr>
    <w:rPr>
      <w:b/>
      <w:bCs/>
      <w:sz w:val="18"/>
      <w:szCs w:val="18"/>
    </w:rPr>
  </w:style>
  <w:style w:type="paragraph" w:customStyle="1" w:styleId="xl111">
    <w:name w:val="xl111"/>
    <w:basedOn w:val="a"/>
    <w:rsid w:val="00C2245F"/>
    <w:pPr>
      <w:shd w:val="clear" w:color="auto" w:fill="FFFFFF"/>
      <w:suppressAutoHyphens w:val="0"/>
      <w:spacing w:before="280" w:after="280"/>
      <w:textAlignment w:val="center"/>
    </w:pPr>
    <w:rPr>
      <w:sz w:val="18"/>
      <w:szCs w:val="18"/>
    </w:rPr>
  </w:style>
  <w:style w:type="paragraph" w:customStyle="1" w:styleId="xl112">
    <w:name w:val="xl112"/>
    <w:basedOn w:val="a"/>
    <w:rsid w:val="00C2245F"/>
    <w:pPr>
      <w:suppressAutoHyphens w:val="0"/>
      <w:spacing w:before="280" w:after="280"/>
      <w:textAlignment w:val="top"/>
    </w:pPr>
    <w:rPr>
      <w:b/>
      <w:bCs/>
      <w:sz w:val="18"/>
      <w:szCs w:val="18"/>
    </w:rPr>
  </w:style>
  <w:style w:type="paragraph" w:customStyle="1" w:styleId="xl113">
    <w:name w:val="xl113"/>
    <w:basedOn w:val="a"/>
    <w:rsid w:val="00C2245F"/>
    <w:pPr>
      <w:shd w:val="clear" w:color="auto" w:fill="FFFFFF"/>
      <w:suppressAutoHyphens w:val="0"/>
      <w:spacing w:before="280" w:after="280"/>
      <w:textAlignment w:val="top"/>
    </w:pPr>
    <w:rPr>
      <w:b/>
      <w:bCs/>
      <w:color w:val="000000"/>
      <w:sz w:val="18"/>
      <w:szCs w:val="18"/>
    </w:rPr>
  </w:style>
  <w:style w:type="paragraph" w:customStyle="1" w:styleId="xl114">
    <w:name w:val="xl114"/>
    <w:basedOn w:val="a"/>
    <w:rsid w:val="00C2245F"/>
    <w:pPr>
      <w:suppressAutoHyphens w:val="0"/>
      <w:spacing w:before="280" w:after="280"/>
      <w:jc w:val="right"/>
    </w:pPr>
    <w:rPr>
      <w:b/>
      <w:bCs/>
      <w:sz w:val="18"/>
      <w:szCs w:val="18"/>
    </w:rPr>
  </w:style>
  <w:style w:type="paragraph" w:customStyle="1" w:styleId="xl115">
    <w:name w:val="xl115"/>
    <w:basedOn w:val="a"/>
    <w:rsid w:val="00C2245F"/>
    <w:pPr>
      <w:shd w:val="clear" w:color="auto" w:fill="00FFFF"/>
      <w:suppressAutoHyphens w:val="0"/>
      <w:spacing w:before="280" w:after="280"/>
      <w:jc w:val="right"/>
    </w:pPr>
    <w:rPr>
      <w:sz w:val="26"/>
      <w:szCs w:val="26"/>
    </w:rPr>
  </w:style>
  <w:style w:type="paragraph" w:customStyle="1" w:styleId="xl116">
    <w:name w:val="xl116"/>
    <w:basedOn w:val="a"/>
    <w:rsid w:val="00C2245F"/>
    <w:pPr>
      <w:suppressAutoHyphens w:val="0"/>
      <w:spacing w:before="280" w:after="280"/>
    </w:pPr>
    <w:rPr>
      <w:b/>
      <w:bCs/>
      <w:sz w:val="18"/>
      <w:szCs w:val="18"/>
    </w:rPr>
  </w:style>
  <w:style w:type="paragraph" w:customStyle="1" w:styleId="xl117">
    <w:name w:val="xl117"/>
    <w:basedOn w:val="a"/>
    <w:rsid w:val="00C2245F"/>
    <w:pPr>
      <w:shd w:val="clear" w:color="auto" w:fill="FFFFFF"/>
      <w:suppressAutoHyphens w:val="0"/>
      <w:spacing w:before="280" w:after="280"/>
      <w:textAlignment w:val="top"/>
    </w:pPr>
    <w:rPr>
      <w:sz w:val="18"/>
      <w:szCs w:val="18"/>
    </w:rPr>
  </w:style>
  <w:style w:type="paragraph" w:customStyle="1" w:styleId="xl118">
    <w:name w:val="xl118"/>
    <w:basedOn w:val="a"/>
    <w:rsid w:val="00C2245F"/>
    <w:pPr>
      <w:suppressAutoHyphens w:val="0"/>
      <w:spacing w:before="280" w:after="280"/>
      <w:textAlignment w:val="top"/>
    </w:pPr>
    <w:rPr>
      <w:b/>
      <w:bCs/>
      <w:sz w:val="18"/>
      <w:szCs w:val="18"/>
    </w:rPr>
  </w:style>
  <w:style w:type="paragraph" w:customStyle="1" w:styleId="xl119">
    <w:name w:val="xl119"/>
    <w:basedOn w:val="a"/>
    <w:rsid w:val="00C2245F"/>
    <w:pPr>
      <w:suppressAutoHyphens w:val="0"/>
      <w:spacing w:before="280" w:after="280"/>
      <w:jc w:val="center"/>
      <w:textAlignment w:val="center"/>
    </w:pPr>
    <w:rPr>
      <w:sz w:val="18"/>
      <w:szCs w:val="18"/>
    </w:rPr>
  </w:style>
  <w:style w:type="paragraph" w:customStyle="1" w:styleId="xl120">
    <w:name w:val="xl120"/>
    <w:basedOn w:val="a"/>
    <w:rsid w:val="00C2245F"/>
    <w:pPr>
      <w:suppressAutoHyphens w:val="0"/>
      <w:spacing w:before="280" w:after="280"/>
      <w:jc w:val="center"/>
    </w:pPr>
    <w:rPr>
      <w:sz w:val="18"/>
      <w:szCs w:val="18"/>
    </w:rPr>
  </w:style>
  <w:style w:type="paragraph" w:customStyle="1" w:styleId="xl121">
    <w:name w:val="xl121"/>
    <w:basedOn w:val="a"/>
    <w:rsid w:val="00C2245F"/>
    <w:pPr>
      <w:suppressAutoHyphens w:val="0"/>
      <w:spacing w:before="280" w:after="280"/>
    </w:pPr>
    <w:rPr>
      <w:b/>
      <w:bCs/>
      <w:sz w:val="18"/>
      <w:szCs w:val="18"/>
    </w:rPr>
  </w:style>
  <w:style w:type="paragraph" w:customStyle="1" w:styleId="xl122">
    <w:name w:val="xl122"/>
    <w:basedOn w:val="a"/>
    <w:rsid w:val="00C2245F"/>
    <w:pPr>
      <w:suppressAutoHyphens w:val="0"/>
      <w:spacing w:before="280" w:after="280"/>
      <w:jc w:val="right"/>
      <w:textAlignment w:val="center"/>
    </w:pPr>
    <w:rPr>
      <w:sz w:val="28"/>
      <w:szCs w:val="28"/>
    </w:rPr>
  </w:style>
  <w:style w:type="paragraph" w:customStyle="1" w:styleId="xl123">
    <w:name w:val="xl123"/>
    <w:basedOn w:val="a"/>
    <w:rsid w:val="00C2245F"/>
    <w:pPr>
      <w:suppressAutoHyphens w:val="0"/>
      <w:spacing w:before="280" w:after="280"/>
      <w:jc w:val="center"/>
      <w:textAlignment w:val="center"/>
    </w:pPr>
    <w:rPr>
      <w:b/>
      <w:bCs/>
      <w:sz w:val="18"/>
      <w:szCs w:val="18"/>
    </w:rPr>
  </w:style>
  <w:style w:type="paragraph" w:customStyle="1" w:styleId="xl124">
    <w:name w:val="xl124"/>
    <w:basedOn w:val="a"/>
    <w:rsid w:val="00C2245F"/>
    <w:pPr>
      <w:suppressAutoHyphens w:val="0"/>
      <w:spacing w:before="280" w:after="280"/>
    </w:pPr>
    <w:rPr>
      <w:b/>
      <w:bCs/>
      <w:sz w:val="18"/>
      <w:szCs w:val="18"/>
    </w:rPr>
  </w:style>
  <w:style w:type="paragraph" w:customStyle="1" w:styleId="xl125">
    <w:name w:val="xl125"/>
    <w:basedOn w:val="a"/>
    <w:rsid w:val="00C2245F"/>
    <w:pPr>
      <w:pBdr>
        <w:bottom w:val="single" w:sz="4" w:space="0" w:color="000000"/>
      </w:pBdr>
      <w:suppressAutoHyphens w:val="0"/>
      <w:spacing w:before="280" w:after="280"/>
      <w:jc w:val="center"/>
    </w:pPr>
    <w:rPr>
      <w:sz w:val="18"/>
      <w:szCs w:val="18"/>
    </w:rPr>
  </w:style>
  <w:style w:type="paragraph" w:customStyle="1" w:styleId="xl126">
    <w:name w:val="xl126"/>
    <w:basedOn w:val="a"/>
    <w:rsid w:val="00C2245F"/>
    <w:pPr>
      <w:suppressAutoHyphens w:val="0"/>
      <w:spacing w:before="280" w:after="280"/>
      <w:jc w:val="center"/>
    </w:pPr>
    <w:rPr>
      <w:sz w:val="32"/>
      <w:szCs w:val="32"/>
    </w:rPr>
  </w:style>
  <w:style w:type="paragraph" w:customStyle="1" w:styleId="xl127">
    <w:name w:val="xl127"/>
    <w:basedOn w:val="a"/>
    <w:rsid w:val="00C2245F"/>
    <w:pPr>
      <w:suppressAutoHyphens w:val="0"/>
      <w:spacing w:before="280" w:after="280"/>
      <w:jc w:val="right"/>
      <w:textAlignment w:val="center"/>
    </w:pPr>
  </w:style>
  <w:style w:type="paragraph" w:customStyle="1" w:styleId="xl128">
    <w:name w:val="xl128"/>
    <w:basedOn w:val="a"/>
    <w:rsid w:val="00C2245F"/>
    <w:pPr>
      <w:suppressAutoHyphens w:val="0"/>
      <w:spacing w:before="280" w:after="280"/>
      <w:jc w:val="right"/>
      <w:textAlignment w:val="center"/>
    </w:pPr>
    <w:rPr>
      <w:sz w:val="18"/>
      <w:szCs w:val="18"/>
    </w:rPr>
  </w:style>
  <w:style w:type="paragraph" w:customStyle="1" w:styleId="15">
    <w:name w:val="Текст выноски1"/>
    <w:basedOn w:val="a"/>
    <w:rsid w:val="00C2245F"/>
    <w:pPr>
      <w:spacing w:line="100" w:lineRule="atLeast"/>
    </w:pPr>
    <w:rPr>
      <w:rFonts w:ascii="Tahoma" w:hAnsi="Tahoma" w:cs="Tahoma"/>
      <w:outline/>
      <w:color w:val="000000"/>
      <w:sz w:val="16"/>
      <w:szCs w:val="16"/>
    </w:rPr>
  </w:style>
  <w:style w:type="paragraph" w:customStyle="1" w:styleId="afb">
    <w:name w:val="Содержимое таблицы"/>
    <w:basedOn w:val="a"/>
    <w:rsid w:val="00C2245F"/>
    <w:pPr>
      <w:suppressLineNumbers/>
      <w:spacing w:line="100" w:lineRule="atLeast"/>
    </w:pPr>
    <w:rPr>
      <w:rFonts w:ascii="Calisto MT" w:hAnsi="Calisto MT" w:cs="Calisto MT"/>
      <w:outline/>
      <w:color w:val="000000"/>
      <w:sz w:val="28"/>
      <w:szCs w:val="28"/>
    </w:rPr>
  </w:style>
  <w:style w:type="paragraph" w:customStyle="1" w:styleId="afc">
    <w:name w:val="Заголовок таблицы"/>
    <w:basedOn w:val="afb"/>
    <w:rsid w:val="00C2245F"/>
    <w:pPr>
      <w:jc w:val="center"/>
    </w:pPr>
    <w:rPr>
      <w:b/>
      <w:bCs/>
    </w:rPr>
  </w:style>
  <w:style w:type="paragraph" w:customStyle="1" w:styleId="font5">
    <w:name w:val="font5"/>
    <w:basedOn w:val="a"/>
    <w:rsid w:val="00C2245F"/>
    <w:pPr>
      <w:suppressAutoHyphens w:val="0"/>
      <w:spacing w:before="280" w:after="280"/>
    </w:pPr>
    <w:rPr>
      <w:sz w:val="20"/>
      <w:szCs w:val="20"/>
    </w:rPr>
  </w:style>
  <w:style w:type="paragraph" w:customStyle="1" w:styleId="font6">
    <w:name w:val="font6"/>
    <w:basedOn w:val="a"/>
    <w:rsid w:val="00C2245F"/>
    <w:pPr>
      <w:suppressAutoHyphens w:val="0"/>
      <w:spacing w:before="280" w:after="280"/>
    </w:pPr>
    <w:rPr>
      <w:b/>
      <w:bCs/>
      <w:sz w:val="20"/>
      <w:szCs w:val="20"/>
    </w:rPr>
  </w:style>
  <w:style w:type="paragraph" w:customStyle="1" w:styleId="xl64">
    <w:name w:val="xl64"/>
    <w:basedOn w:val="a"/>
    <w:rsid w:val="00C2245F"/>
    <w:pPr>
      <w:suppressAutoHyphens w:val="0"/>
      <w:spacing w:before="100" w:beforeAutospacing="1" w:after="100" w:afterAutospacing="1"/>
    </w:pPr>
    <w:rPr>
      <w:lang w:eastAsia="ru-RU"/>
    </w:rPr>
  </w:style>
  <w:style w:type="paragraph" w:customStyle="1" w:styleId="xl65">
    <w:name w:val="xl65"/>
    <w:basedOn w:val="a"/>
    <w:rsid w:val="00C2245F"/>
    <w:pPr>
      <w:suppressAutoHyphens w:val="0"/>
      <w:spacing w:before="100" w:beforeAutospacing="1" w:after="100" w:afterAutospacing="1"/>
      <w:jc w:val="center"/>
    </w:pPr>
    <w:rPr>
      <w:sz w:val="26"/>
      <w:szCs w:val="26"/>
      <w:lang w:eastAsia="ru-RU"/>
    </w:rPr>
  </w:style>
  <w:style w:type="numbering" w:customStyle="1" w:styleId="16">
    <w:name w:val="Нет списка1"/>
    <w:next w:val="a2"/>
    <w:semiHidden/>
    <w:unhideWhenUsed/>
    <w:rsid w:val="00C2245F"/>
  </w:style>
  <w:style w:type="character" w:customStyle="1" w:styleId="afd">
    <w:name w:val="Маркеры списка"/>
    <w:rsid w:val="00C2245F"/>
    <w:rPr>
      <w:rFonts w:ascii="OpenSymbol" w:eastAsia="OpenSymbol" w:hAnsi="OpenSymbol" w:cs="OpenSymbol"/>
    </w:rPr>
  </w:style>
  <w:style w:type="paragraph" w:customStyle="1" w:styleId="xl129">
    <w:name w:val="xl129"/>
    <w:basedOn w:val="a"/>
    <w:rsid w:val="00C2245F"/>
    <w:pPr>
      <w:suppressAutoHyphens w:val="0"/>
      <w:spacing w:before="100" w:beforeAutospacing="1" w:after="100" w:afterAutospacing="1"/>
      <w:jc w:val="right"/>
    </w:pPr>
    <w:rPr>
      <w:sz w:val="16"/>
      <w:szCs w:val="16"/>
      <w:lang w:eastAsia="ru-RU"/>
    </w:rPr>
  </w:style>
  <w:style w:type="paragraph" w:customStyle="1" w:styleId="xl130">
    <w:name w:val="xl130"/>
    <w:basedOn w:val="a"/>
    <w:rsid w:val="00C2245F"/>
    <w:pPr>
      <w:suppressAutoHyphens w:val="0"/>
      <w:spacing w:before="100" w:beforeAutospacing="1" w:after="100" w:afterAutospacing="1"/>
    </w:pPr>
    <w:rPr>
      <w:b/>
      <w:bCs/>
      <w:sz w:val="16"/>
      <w:szCs w:val="16"/>
      <w:lang w:eastAsia="ru-RU"/>
    </w:rPr>
  </w:style>
  <w:style w:type="paragraph" w:customStyle="1" w:styleId="xl131">
    <w:name w:val="xl131"/>
    <w:basedOn w:val="a"/>
    <w:rsid w:val="00C2245F"/>
    <w:pPr>
      <w:shd w:val="clear" w:color="FFFFCC" w:fill="FFFFFF"/>
      <w:suppressAutoHyphens w:val="0"/>
      <w:spacing w:before="100" w:beforeAutospacing="1" w:after="100" w:afterAutospacing="1"/>
      <w:textAlignment w:val="top"/>
    </w:pPr>
    <w:rPr>
      <w:sz w:val="16"/>
      <w:szCs w:val="16"/>
      <w:lang w:eastAsia="ru-RU"/>
    </w:rPr>
  </w:style>
  <w:style w:type="paragraph" w:customStyle="1" w:styleId="xl132">
    <w:name w:val="xl132"/>
    <w:basedOn w:val="a"/>
    <w:rsid w:val="00C2245F"/>
    <w:pPr>
      <w:suppressAutoHyphens w:val="0"/>
      <w:spacing w:before="100" w:beforeAutospacing="1" w:after="100" w:afterAutospacing="1"/>
      <w:jc w:val="right"/>
    </w:pPr>
    <w:rPr>
      <w:sz w:val="16"/>
      <w:szCs w:val="16"/>
      <w:lang w:eastAsia="ru-RU"/>
    </w:rPr>
  </w:style>
  <w:style w:type="paragraph" w:customStyle="1" w:styleId="xl133">
    <w:name w:val="xl133"/>
    <w:basedOn w:val="a"/>
    <w:rsid w:val="00C2245F"/>
    <w:pPr>
      <w:suppressAutoHyphens w:val="0"/>
      <w:spacing w:before="100" w:beforeAutospacing="1" w:after="100" w:afterAutospacing="1"/>
      <w:textAlignment w:val="top"/>
    </w:pPr>
    <w:rPr>
      <w:b/>
      <w:bCs/>
      <w:sz w:val="16"/>
      <w:szCs w:val="16"/>
      <w:lang w:eastAsia="ru-RU"/>
    </w:rPr>
  </w:style>
  <w:style w:type="paragraph" w:customStyle="1" w:styleId="xl134">
    <w:name w:val="xl134"/>
    <w:basedOn w:val="a"/>
    <w:rsid w:val="00C2245F"/>
    <w:pPr>
      <w:suppressAutoHyphens w:val="0"/>
      <w:spacing w:before="100" w:beforeAutospacing="1" w:after="100" w:afterAutospacing="1"/>
    </w:pPr>
    <w:rPr>
      <w:b/>
      <w:bCs/>
      <w:sz w:val="16"/>
      <w:szCs w:val="16"/>
      <w:lang w:eastAsia="ru-RU"/>
    </w:rPr>
  </w:style>
  <w:style w:type="paragraph" w:styleId="32">
    <w:name w:val="Body Text Indent 3"/>
    <w:basedOn w:val="a"/>
    <w:link w:val="33"/>
    <w:uiPriority w:val="99"/>
    <w:semiHidden/>
    <w:unhideWhenUsed/>
    <w:rsid w:val="00895589"/>
    <w:pPr>
      <w:spacing w:after="120"/>
      <w:ind w:left="283"/>
    </w:pPr>
    <w:rPr>
      <w:sz w:val="16"/>
      <w:szCs w:val="16"/>
    </w:rPr>
  </w:style>
  <w:style w:type="character" w:customStyle="1" w:styleId="33">
    <w:name w:val="Основной текст с отступом 3 Знак"/>
    <w:basedOn w:val="a0"/>
    <w:link w:val="32"/>
    <w:uiPriority w:val="99"/>
    <w:semiHidden/>
    <w:rsid w:val="00895589"/>
    <w:rPr>
      <w:rFonts w:ascii="Times New Roman" w:eastAsia="Times New Roman" w:hAnsi="Times New Roman" w:cs="Times New Roman"/>
      <w:sz w:val="16"/>
      <w:szCs w:val="16"/>
      <w:lang w:eastAsia="ar-SA"/>
    </w:rPr>
  </w:style>
  <w:style w:type="paragraph" w:customStyle="1" w:styleId="17">
    <w:name w:val="Цитата1"/>
    <w:basedOn w:val="a"/>
    <w:uiPriority w:val="99"/>
    <w:rsid w:val="00374964"/>
    <w:pPr>
      <w:shd w:val="clear" w:color="auto" w:fill="FFFFFF"/>
      <w:spacing w:line="360" w:lineRule="exact"/>
      <w:ind w:left="17" w:right="11" w:firstLine="726"/>
      <w:jc w:val="both"/>
    </w:pPr>
    <w:rPr>
      <w:sz w:val="28"/>
    </w:rPr>
  </w:style>
  <w:style w:type="paragraph" w:customStyle="1" w:styleId="printj">
    <w:name w:val="printj"/>
    <w:basedOn w:val="a"/>
    <w:uiPriority w:val="99"/>
    <w:rsid w:val="00374964"/>
    <w:pPr>
      <w:suppressAutoHyphens w:val="0"/>
      <w:spacing w:before="100" w:beforeAutospacing="1" w:after="100" w:afterAutospacing="1"/>
    </w:pPr>
    <w:rPr>
      <w:lang w:eastAsia="ru-RU"/>
    </w:rPr>
  </w:style>
  <w:style w:type="paragraph" w:customStyle="1" w:styleId="ConsPlusCell">
    <w:name w:val="ConsPlusCell"/>
    <w:uiPriority w:val="99"/>
    <w:rsid w:val="0037496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1e0e7eee2fbe9">
    <w:name w:val="Бc1аe0зe7оeeвe2ыfbйe9"/>
    <w:rsid w:val="004B2425"/>
    <w:pPr>
      <w:widowControl w:val="0"/>
      <w:autoSpaceDE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paragraph" w:customStyle="1" w:styleId="18">
    <w:name w:val="Без интервала1"/>
    <w:rsid w:val="004B2425"/>
    <w:pPr>
      <w:suppressAutoHyphens/>
      <w:spacing w:after="0" w:line="240" w:lineRule="auto"/>
    </w:pPr>
    <w:rPr>
      <w:rFonts w:ascii="Times New Roman" w:eastAsia="Times New Roman" w:hAnsi="Times New Roman" w:cs="Times New Roman"/>
      <w:sz w:val="24"/>
      <w:szCs w:val="24"/>
      <w:lang w:eastAsia="ar-SA"/>
    </w:rPr>
  </w:style>
  <w:style w:type="paragraph" w:styleId="afe">
    <w:name w:val="Title"/>
    <w:basedOn w:val="a"/>
    <w:link w:val="aff"/>
    <w:qFormat/>
    <w:rsid w:val="004B2425"/>
    <w:pPr>
      <w:suppressAutoHyphens w:val="0"/>
      <w:autoSpaceDE w:val="0"/>
      <w:autoSpaceDN w:val="0"/>
      <w:jc w:val="center"/>
    </w:pPr>
    <w:rPr>
      <w:rFonts w:ascii="Arial" w:hAnsi="Arial" w:cs="Arial"/>
      <w:b/>
      <w:bCs/>
      <w:sz w:val="28"/>
      <w:szCs w:val="28"/>
      <w:lang w:eastAsia="ru-RU"/>
    </w:rPr>
  </w:style>
  <w:style w:type="character" w:customStyle="1" w:styleId="aff">
    <w:name w:val="Название Знак"/>
    <w:basedOn w:val="a0"/>
    <w:link w:val="afe"/>
    <w:rsid w:val="004B2425"/>
    <w:rPr>
      <w:rFonts w:ascii="Arial" w:eastAsia="Times New Roman" w:hAnsi="Arial" w:cs="Arial"/>
      <w:b/>
      <w:bCs/>
      <w:sz w:val="28"/>
      <w:szCs w:val="28"/>
      <w:lang w:eastAsia="ru-RU"/>
    </w:rPr>
  </w:style>
  <w:style w:type="character" w:customStyle="1" w:styleId="30">
    <w:name w:val="Заголовок 3 Знак"/>
    <w:basedOn w:val="a0"/>
    <w:link w:val="3"/>
    <w:rsid w:val="00ED0C1A"/>
    <w:rPr>
      <w:rFonts w:ascii="Cambria" w:eastAsia="Times New Roman" w:hAnsi="Cambria" w:cs="Times New Roman"/>
      <w:b/>
      <w:bCs/>
      <w:sz w:val="26"/>
      <w:szCs w:val="26"/>
      <w:lang w:eastAsia="ru-RU"/>
    </w:rPr>
  </w:style>
  <w:style w:type="character" w:styleId="aff0">
    <w:name w:val="page number"/>
    <w:basedOn w:val="a0"/>
    <w:rsid w:val="00346A82"/>
  </w:style>
  <w:style w:type="paragraph" w:customStyle="1" w:styleId="aff1">
    <w:name w:val="Прижатый влево"/>
    <w:basedOn w:val="a"/>
    <w:next w:val="a"/>
    <w:uiPriority w:val="99"/>
    <w:rsid w:val="00346A82"/>
    <w:pPr>
      <w:widowControl w:val="0"/>
      <w:suppressAutoHyphens w:val="0"/>
      <w:autoSpaceDE w:val="0"/>
      <w:autoSpaceDN w:val="0"/>
      <w:adjustRightInd w:val="0"/>
    </w:pPr>
    <w:rPr>
      <w:rFonts w:ascii="Times New Roman CYR" w:hAnsi="Times New Roman CYR" w:cs="Times New Roman CYR"/>
      <w:lang w:eastAsia="ru-RU"/>
    </w:rPr>
  </w:style>
  <w:style w:type="paragraph" w:customStyle="1" w:styleId="consplusnormal1">
    <w:name w:val="consplusnormal"/>
    <w:basedOn w:val="a"/>
    <w:rsid w:val="00346A82"/>
    <w:pPr>
      <w:suppressAutoHyphens w:val="0"/>
      <w:spacing w:after="225"/>
      <w:jc w:val="both"/>
    </w:pPr>
    <w:rPr>
      <w:lang w:eastAsia="ru-RU"/>
    </w:rPr>
  </w:style>
  <w:style w:type="numbering" w:customStyle="1" w:styleId="24">
    <w:name w:val="Нет списка2"/>
    <w:next w:val="a2"/>
    <w:uiPriority w:val="99"/>
    <w:semiHidden/>
    <w:unhideWhenUsed/>
    <w:rsid w:val="00346A82"/>
  </w:style>
  <w:style w:type="table" w:customStyle="1" w:styleId="19">
    <w:name w:val="Сетка таблицы1"/>
    <w:basedOn w:val="a1"/>
    <w:next w:val="a4"/>
    <w:uiPriority w:val="59"/>
    <w:rsid w:val="00346A82"/>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346A82"/>
    <w:rPr>
      <w:rFonts w:cs="Times New Roman"/>
    </w:rPr>
  </w:style>
  <w:style w:type="paragraph" w:customStyle="1" w:styleId="1a">
    <w:name w:val="1"/>
    <w:basedOn w:val="a"/>
    <w:rsid w:val="00346A82"/>
    <w:pPr>
      <w:suppressAutoHyphens w:val="0"/>
      <w:spacing w:before="100" w:beforeAutospacing="1" w:after="100" w:afterAutospacing="1"/>
    </w:pPr>
    <w:rPr>
      <w:lang w:eastAsia="ru-RU"/>
    </w:rPr>
  </w:style>
  <w:style w:type="paragraph" w:customStyle="1" w:styleId="s10">
    <w:name w:val="s_1"/>
    <w:basedOn w:val="a"/>
    <w:rsid w:val="00346A82"/>
    <w:pPr>
      <w:suppressAutoHyphens w:val="0"/>
      <w:spacing w:before="100" w:beforeAutospacing="1" w:after="100" w:afterAutospacing="1"/>
    </w:pPr>
    <w:rPr>
      <w:lang w:eastAsia="ru-RU"/>
    </w:rPr>
  </w:style>
  <w:style w:type="character" w:customStyle="1" w:styleId="60">
    <w:name w:val="Заголовок 6 Знак"/>
    <w:basedOn w:val="a0"/>
    <w:link w:val="6"/>
    <w:rsid w:val="0088603B"/>
    <w:rPr>
      <w:rFonts w:ascii="Times New Roman" w:eastAsia="Times New Roman" w:hAnsi="Times New Roman" w:cs="Times New Roman"/>
      <w:b/>
      <w:bCs/>
      <w:lang w:eastAsia="ru-RU"/>
    </w:rPr>
  </w:style>
  <w:style w:type="paragraph" w:customStyle="1" w:styleId="aff2">
    <w:name w:val="Знак Знак Знак Знак"/>
    <w:basedOn w:val="a"/>
    <w:rsid w:val="0088603B"/>
    <w:pPr>
      <w:suppressAutoHyphens w:val="0"/>
      <w:spacing w:before="100" w:beforeAutospacing="1" w:after="100" w:afterAutospacing="1"/>
      <w:jc w:val="both"/>
    </w:pPr>
    <w:rPr>
      <w:rFonts w:ascii="Tahoma" w:hAnsi="Tahoma"/>
      <w:sz w:val="20"/>
      <w:szCs w:val="20"/>
      <w:lang w:val="en-US" w:eastAsia="en-US"/>
    </w:rPr>
  </w:style>
  <w:style w:type="paragraph" w:customStyle="1" w:styleId="aff3">
    <w:name w:val="Знак"/>
    <w:basedOn w:val="a"/>
    <w:rsid w:val="0088603B"/>
    <w:pPr>
      <w:suppressAutoHyphens w:val="0"/>
    </w:pPr>
    <w:rPr>
      <w:rFonts w:ascii="Verdana" w:hAnsi="Verdana" w:cs="Verdana"/>
      <w:sz w:val="20"/>
      <w:szCs w:val="20"/>
      <w:lang w:val="en-US" w:eastAsia="en-US"/>
    </w:rPr>
  </w:style>
  <w:style w:type="paragraph" w:styleId="aff4">
    <w:name w:val="footnote text"/>
    <w:basedOn w:val="a"/>
    <w:link w:val="aff5"/>
    <w:rsid w:val="0088603B"/>
    <w:pPr>
      <w:suppressAutoHyphens w:val="0"/>
    </w:pPr>
    <w:rPr>
      <w:rFonts w:ascii="Courier New" w:eastAsia="Courier New" w:hAnsi="Courier New" w:cs="Courier New"/>
      <w:sz w:val="20"/>
      <w:szCs w:val="20"/>
      <w:lang w:eastAsia="ru-RU"/>
    </w:rPr>
  </w:style>
  <w:style w:type="character" w:customStyle="1" w:styleId="aff5">
    <w:name w:val="Текст сноски Знак"/>
    <w:basedOn w:val="a0"/>
    <w:link w:val="aff4"/>
    <w:rsid w:val="0088603B"/>
    <w:rPr>
      <w:rFonts w:ascii="Courier New" w:eastAsia="Courier New" w:hAnsi="Courier New" w:cs="Courier New"/>
      <w:sz w:val="20"/>
      <w:szCs w:val="20"/>
      <w:lang w:eastAsia="ru-RU"/>
    </w:rPr>
  </w:style>
  <w:style w:type="character" w:styleId="aff6">
    <w:name w:val="footnote reference"/>
    <w:rsid w:val="0088603B"/>
    <w:rPr>
      <w:vertAlign w:val="superscript"/>
    </w:rPr>
  </w:style>
  <w:style w:type="paragraph" w:styleId="HTML">
    <w:name w:val="HTML Preformatted"/>
    <w:aliases w:val=" Знак"/>
    <w:basedOn w:val="a"/>
    <w:link w:val="HTML0"/>
    <w:rsid w:val="00886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alibri Light" w:eastAsia="Calibri Light" w:hAnsi="Calibri Light"/>
      <w:sz w:val="20"/>
      <w:szCs w:val="20"/>
    </w:rPr>
  </w:style>
  <w:style w:type="character" w:customStyle="1" w:styleId="HTML0">
    <w:name w:val="Стандартный HTML Знак"/>
    <w:aliases w:val=" Знак Знак"/>
    <w:basedOn w:val="a0"/>
    <w:link w:val="HTML"/>
    <w:rsid w:val="0088603B"/>
    <w:rPr>
      <w:rFonts w:ascii="Calibri Light" w:eastAsia="Calibri Light" w:hAnsi="Calibri Light" w:cs="Times New Roman"/>
      <w:sz w:val="20"/>
      <w:szCs w:val="20"/>
      <w:lang w:eastAsia="ar-SA"/>
    </w:rPr>
  </w:style>
  <w:style w:type="character" w:customStyle="1" w:styleId="1b">
    <w:name w:val="Основной текст Знак1"/>
    <w:rsid w:val="0088603B"/>
    <w:rPr>
      <w:sz w:val="24"/>
      <w:szCs w:val="24"/>
    </w:rPr>
  </w:style>
  <w:style w:type="paragraph" w:customStyle="1" w:styleId="pboth">
    <w:name w:val="pboth"/>
    <w:basedOn w:val="a"/>
    <w:rsid w:val="0088603B"/>
    <w:pPr>
      <w:suppressAutoHyphens w:val="0"/>
      <w:spacing w:before="100" w:beforeAutospacing="1" w:after="100" w:afterAutospacing="1"/>
    </w:pPr>
    <w:rPr>
      <w:lang w:eastAsia="ru-RU"/>
    </w:rPr>
  </w:style>
  <w:style w:type="paragraph" w:customStyle="1" w:styleId="msonormalmailrucssattributepostfix">
    <w:name w:val="msonormal_mailru_css_attribute_postfix"/>
    <w:basedOn w:val="a"/>
    <w:rsid w:val="0088603B"/>
    <w:pPr>
      <w:suppressAutoHyphens w:val="0"/>
      <w:spacing w:before="100" w:beforeAutospacing="1" w:after="100" w:afterAutospacing="1"/>
    </w:pPr>
    <w:rPr>
      <w:lang w:eastAsia="ru-RU"/>
    </w:rPr>
  </w:style>
  <w:style w:type="character" w:styleId="aff7">
    <w:name w:val="Emphasis"/>
    <w:qFormat/>
    <w:rsid w:val="0088603B"/>
    <w:rPr>
      <w:i/>
      <w:iCs/>
    </w:rPr>
  </w:style>
  <w:style w:type="paragraph" w:customStyle="1" w:styleId="p1">
    <w:name w:val="p1"/>
    <w:basedOn w:val="a"/>
    <w:rsid w:val="0088603B"/>
    <w:pPr>
      <w:suppressAutoHyphens w:val="0"/>
      <w:spacing w:before="100" w:beforeAutospacing="1" w:after="100" w:afterAutospacing="1"/>
    </w:pPr>
    <w:rPr>
      <w:lang w:eastAsia="ru-RU"/>
    </w:rPr>
  </w:style>
  <w:style w:type="paragraph" w:customStyle="1" w:styleId="1c">
    <w:name w:val="Абзац списка1"/>
    <w:basedOn w:val="a"/>
    <w:rsid w:val="0088603B"/>
    <w:pPr>
      <w:suppressAutoHyphens w:val="0"/>
      <w:ind w:left="720"/>
      <w:contextualSpacing/>
    </w:pPr>
    <w:rPr>
      <w:rFonts w:eastAsia="Calibri"/>
      <w:lang w:eastAsia="ru-RU"/>
    </w:rPr>
  </w:style>
  <w:style w:type="paragraph" w:customStyle="1" w:styleId="formattexttopleveltextcentertext">
    <w:name w:val="formattext topleveltext centertext"/>
    <w:basedOn w:val="a"/>
    <w:rsid w:val="0088603B"/>
    <w:pPr>
      <w:suppressAutoHyphens w:val="0"/>
      <w:spacing w:before="100" w:beforeAutospacing="1" w:after="100" w:afterAutospacing="1"/>
    </w:pPr>
    <w:rPr>
      <w:lang w:eastAsia="ru-RU"/>
    </w:rPr>
  </w:style>
  <w:style w:type="paragraph" w:customStyle="1" w:styleId="formattext">
    <w:name w:val="formattext"/>
    <w:basedOn w:val="a"/>
    <w:rsid w:val="0088603B"/>
    <w:pPr>
      <w:suppressAutoHyphens w:val="0"/>
      <w:spacing w:before="100" w:beforeAutospacing="1" w:after="100" w:afterAutospacing="1"/>
    </w:pPr>
    <w:rPr>
      <w:lang w:eastAsia="ru-RU"/>
    </w:rPr>
  </w:style>
  <w:style w:type="paragraph" w:customStyle="1" w:styleId="unformattext">
    <w:name w:val="unformattext"/>
    <w:basedOn w:val="a"/>
    <w:rsid w:val="0088603B"/>
    <w:pPr>
      <w:suppressAutoHyphens w:val="0"/>
      <w:spacing w:before="100" w:beforeAutospacing="1" w:after="100" w:afterAutospacing="1"/>
    </w:pPr>
    <w:rPr>
      <w:lang w:eastAsia="ru-RU"/>
    </w:rPr>
  </w:style>
  <w:style w:type="paragraph" w:styleId="25">
    <w:name w:val="Body Text 2"/>
    <w:basedOn w:val="a"/>
    <w:link w:val="26"/>
    <w:uiPriority w:val="99"/>
    <w:unhideWhenUsed/>
    <w:rsid w:val="0088603B"/>
    <w:pPr>
      <w:suppressAutoHyphens w:val="0"/>
      <w:spacing w:after="120" w:line="480" w:lineRule="auto"/>
    </w:pPr>
    <w:rPr>
      <w:sz w:val="20"/>
      <w:szCs w:val="20"/>
      <w:lang w:eastAsia="ru-RU"/>
    </w:rPr>
  </w:style>
  <w:style w:type="character" w:customStyle="1" w:styleId="26">
    <w:name w:val="Основной текст 2 Знак"/>
    <w:basedOn w:val="a0"/>
    <w:link w:val="25"/>
    <w:uiPriority w:val="99"/>
    <w:rsid w:val="0088603B"/>
    <w:rPr>
      <w:rFonts w:ascii="Times New Roman" w:eastAsia="Times New Roman" w:hAnsi="Times New Roman" w:cs="Times New Roman"/>
      <w:sz w:val="20"/>
      <w:szCs w:val="20"/>
      <w:lang w:eastAsia="ru-RU"/>
    </w:rPr>
  </w:style>
  <w:style w:type="numbering" w:customStyle="1" w:styleId="34">
    <w:name w:val="Нет списка3"/>
    <w:next w:val="a2"/>
    <w:semiHidden/>
    <w:rsid w:val="0088603B"/>
  </w:style>
  <w:style w:type="paragraph" w:customStyle="1" w:styleId="Style1">
    <w:name w:val="Style1"/>
    <w:basedOn w:val="a"/>
    <w:rsid w:val="0088603B"/>
    <w:pPr>
      <w:widowControl w:val="0"/>
      <w:suppressAutoHyphens w:val="0"/>
      <w:autoSpaceDE w:val="0"/>
      <w:autoSpaceDN w:val="0"/>
      <w:adjustRightInd w:val="0"/>
      <w:spacing w:line="323" w:lineRule="exact"/>
      <w:ind w:firstLine="734"/>
      <w:jc w:val="both"/>
    </w:pPr>
    <w:rPr>
      <w:lang w:eastAsia="ru-RU"/>
    </w:rPr>
  </w:style>
  <w:style w:type="paragraph" w:customStyle="1" w:styleId="Style2">
    <w:name w:val="Style2"/>
    <w:basedOn w:val="a"/>
    <w:rsid w:val="0088603B"/>
    <w:pPr>
      <w:widowControl w:val="0"/>
      <w:suppressAutoHyphens w:val="0"/>
      <w:autoSpaceDE w:val="0"/>
      <w:autoSpaceDN w:val="0"/>
      <w:adjustRightInd w:val="0"/>
      <w:spacing w:line="322" w:lineRule="exact"/>
      <w:jc w:val="both"/>
    </w:pPr>
    <w:rPr>
      <w:lang w:eastAsia="ru-RU"/>
    </w:rPr>
  </w:style>
  <w:style w:type="paragraph" w:customStyle="1" w:styleId="Style3">
    <w:name w:val="Style3"/>
    <w:basedOn w:val="a"/>
    <w:rsid w:val="0088603B"/>
    <w:pPr>
      <w:widowControl w:val="0"/>
      <w:suppressAutoHyphens w:val="0"/>
      <w:autoSpaceDE w:val="0"/>
      <w:autoSpaceDN w:val="0"/>
      <w:adjustRightInd w:val="0"/>
    </w:pPr>
    <w:rPr>
      <w:lang w:eastAsia="ru-RU"/>
    </w:rPr>
  </w:style>
  <w:style w:type="paragraph" w:customStyle="1" w:styleId="Style4">
    <w:name w:val="Style4"/>
    <w:basedOn w:val="a"/>
    <w:rsid w:val="0088603B"/>
    <w:pPr>
      <w:widowControl w:val="0"/>
      <w:suppressAutoHyphens w:val="0"/>
      <w:autoSpaceDE w:val="0"/>
      <w:autoSpaceDN w:val="0"/>
      <w:adjustRightInd w:val="0"/>
      <w:spacing w:line="322" w:lineRule="exact"/>
      <w:ind w:firstLine="730"/>
      <w:jc w:val="both"/>
    </w:pPr>
    <w:rPr>
      <w:lang w:eastAsia="ru-RU"/>
    </w:rPr>
  </w:style>
  <w:style w:type="character" w:customStyle="1" w:styleId="FontStyle11">
    <w:name w:val="Font Style11"/>
    <w:rsid w:val="0088603B"/>
    <w:rPr>
      <w:rFonts w:ascii="Times New Roman" w:hAnsi="Times New Roman" w:cs="Times New Roman"/>
      <w:b/>
      <w:bCs/>
      <w:sz w:val="26"/>
      <w:szCs w:val="26"/>
    </w:rPr>
  </w:style>
  <w:style w:type="character" w:customStyle="1" w:styleId="FontStyle12">
    <w:name w:val="Font Style12"/>
    <w:rsid w:val="0088603B"/>
    <w:rPr>
      <w:rFonts w:ascii="Times New Roman" w:hAnsi="Times New Roman" w:cs="Times New Roman"/>
      <w:sz w:val="26"/>
      <w:szCs w:val="26"/>
    </w:rPr>
  </w:style>
  <w:style w:type="paragraph" w:customStyle="1" w:styleId="Style5">
    <w:name w:val="Style5"/>
    <w:basedOn w:val="a"/>
    <w:rsid w:val="0088603B"/>
    <w:pPr>
      <w:widowControl w:val="0"/>
      <w:suppressAutoHyphens w:val="0"/>
      <w:autoSpaceDE w:val="0"/>
      <w:autoSpaceDN w:val="0"/>
      <w:adjustRightInd w:val="0"/>
    </w:pPr>
    <w:rPr>
      <w:lang w:eastAsia="ru-RU"/>
    </w:rPr>
  </w:style>
  <w:style w:type="paragraph" w:customStyle="1" w:styleId="Style6">
    <w:name w:val="Style6"/>
    <w:basedOn w:val="a"/>
    <w:rsid w:val="0088603B"/>
    <w:pPr>
      <w:widowControl w:val="0"/>
      <w:suppressAutoHyphens w:val="0"/>
      <w:autoSpaceDE w:val="0"/>
      <w:autoSpaceDN w:val="0"/>
      <w:adjustRightInd w:val="0"/>
      <w:spacing w:line="245" w:lineRule="exact"/>
      <w:ind w:firstLine="566"/>
      <w:jc w:val="both"/>
    </w:pPr>
    <w:rPr>
      <w:lang w:eastAsia="ru-RU"/>
    </w:rPr>
  </w:style>
  <w:style w:type="paragraph" w:customStyle="1" w:styleId="Style7">
    <w:name w:val="Style7"/>
    <w:basedOn w:val="a"/>
    <w:rsid w:val="0088603B"/>
    <w:pPr>
      <w:widowControl w:val="0"/>
      <w:suppressAutoHyphens w:val="0"/>
      <w:autoSpaceDE w:val="0"/>
      <w:autoSpaceDN w:val="0"/>
      <w:adjustRightInd w:val="0"/>
      <w:spacing w:line="247" w:lineRule="exact"/>
      <w:ind w:hanging="638"/>
    </w:pPr>
    <w:rPr>
      <w:lang w:eastAsia="ru-RU"/>
    </w:rPr>
  </w:style>
  <w:style w:type="paragraph" w:customStyle="1" w:styleId="Style8">
    <w:name w:val="Style8"/>
    <w:basedOn w:val="a"/>
    <w:rsid w:val="0088603B"/>
    <w:pPr>
      <w:widowControl w:val="0"/>
      <w:suppressAutoHyphens w:val="0"/>
      <w:autoSpaceDE w:val="0"/>
      <w:autoSpaceDN w:val="0"/>
      <w:adjustRightInd w:val="0"/>
      <w:spacing w:line="245" w:lineRule="exact"/>
      <w:ind w:firstLine="562"/>
      <w:jc w:val="both"/>
    </w:pPr>
    <w:rPr>
      <w:lang w:eastAsia="ru-RU"/>
    </w:rPr>
  </w:style>
  <w:style w:type="character" w:customStyle="1" w:styleId="FontStyle13">
    <w:name w:val="Font Style13"/>
    <w:rsid w:val="0088603B"/>
    <w:rPr>
      <w:rFonts w:ascii="Times New Roman" w:hAnsi="Times New Roman" w:cs="Times New Roman"/>
      <w:sz w:val="26"/>
      <w:szCs w:val="26"/>
    </w:rPr>
  </w:style>
  <w:style w:type="character" w:customStyle="1" w:styleId="FontStyle14">
    <w:name w:val="Font Style14"/>
    <w:rsid w:val="0088603B"/>
    <w:rPr>
      <w:rFonts w:ascii="Times New Roman" w:hAnsi="Times New Roman" w:cs="Times New Roman"/>
      <w:b/>
      <w:bCs/>
      <w:sz w:val="26"/>
      <w:szCs w:val="26"/>
    </w:rPr>
  </w:style>
  <w:style w:type="paragraph" w:customStyle="1" w:styleId="fn2r">
    <w:name w:val="fn2r"/>
    <w:basedOn w:val="a"/>
    <w:rsid w:val="0088603B"/>
    <w:pPr>
      <w:suppressAutoHyphens w:val="0"/>
      <w:spacing w:before="100" w:beforeAutospacing="1" w:after="100" w:afterAutospacing="1"/>
    </w:pPr>
    <w:rPr>
      <w:lang w:eastAsia="ru-RU"/>
    </w:rPr>
  </w:style>
  <w:style w:type="paragraph" w:styleId="35">
    <w:name w:val="Body Text 3"/>
    <w:basedOn w:val="a"/>
    <w:link w:val="36"/>
    <w:semiHidden/>
    <w:rsid w:val="0088603B"/>
    <w:pPr>
      <w:suppressAutoHyphens w:val="0"/>
      <w:spacing w:after="120"/>
    </w:pPr>
    <w:rPr>
      <w:sz w:val="16"/>
      <w:szCs w:val="16"/>
      <w:lang w:eastAsia="ru-RU"/>
    </w:rPr>
  </w:style>
  <w:style w:type="character" w:customStyle="1" w:styleId="36">
    <w:name w:val="Основной текст 3 Знак"/>
    <w:basedOn w:val="a0"/>
    <w:link w:val="35"/>
    <w:semiHidden/>
    <w:rsid w:val="0088603B"/>
    <w:rPr>
      <w:rFonts w:ascii="Times New Roman" w:eastAsia="Times New Roman" w:hAnsi="Times New Roman" w:cs="Times New Roman"/>
      <w:sz w:val="16"/>
      <w:szCs w:val="16"/>
      <w:lang w:eastAsia="ru-RU"/>
    </w:rPr>
  </w:style>
  <w:style w:type="character" w:customStyle="1" w:styleId="ConsPlusNormal2">
    <w:name w:val="ConsPlusNormal Знак Знак"/>
    <w:locked/>
    <w:rsid w:val="0088603B"/>
    <w:rPr>
      <w:rFonts w:ascii="Arial" w:hAnsi="Arial" w:cs="Arial"/>
      <w:lang w:val="ru-RU" w:eastAsia="ru-RU" w:bidi="ar-SA"/>
    </w:rPr>
  </w:style>
  <w:style w:type="character" w:styleId="aff8">
    <w:name w:val="annotation reference"/>
    <w:rsid w:val="0088603B"/>
    <w:rPr>
      <w:sz w:val="16"/>
      <w:szCs w:val="16"/>
    </w:rPr>
  </w:style>
  <w:style w:type="paragraph" w:styleId="aff9">
    <w:name w:val="annotation text"/>
    <w:basedOn w:val="a"/>
    <w:link w:val="affa"/>
    <w:rsid w:val="0088603B"/>
    <w:pPr>
      <w:suppressAutoHyphens w:val="0"/>
    </w:pPr>
    <w:rPr>
      <w:sz w:val="20"/>
      <w:szCs w:val="20"/>
      <w:lang w:eastAsia="ru-RU"/>
    </w:rPr>
  </w:style>
  <w:style w:type="character" w:customStyle="1" w:styleId="affa">
    <w:name w:val="Текст примечания Знак"/>
    <w:basedOn w:val="a0"/>
    <w:link w:val="aff9"/>
    <w:rsid w:val="0088603B"/>
    <w:rPr>
      <w:rFonts w:ascii="Times New Roman" w:eastAsia="Times New Roman" w:hAnsi="Times New Roman" w:cs="Times New Roman"/>
      <w:sz w:val="20"/>
      <w:szCs w:val="20"/>
      <w:lang w:eastAsia="ru-RU"/>
    </w:rPr>
  </w:style>
  <w:style w:type="paragraph" w:styleId="affb">
    <w:name w:val="annotation subject"/>
    <w:basedOn w:val="aff9"/>
    <w:next w:val="aff9"/>
    <w:link w:val="affc"/>
    <w:rsid w:val="0088603B"/>
    <w:rPr>
      <w:rFonts w:ascii="Times New Roman CYR" w:hAnsi="Times New Roman CYR"/>
      <w:b/>
      <w:bCs/>
    </w:rPr>
  </w:style>
  <w:style w:type="character" w:customStyle="1" w:styleId="affc">
    <w:name w:val="Тема примечания Знак"/>
    <w:basedOn w:val="affa"/>
    <w:link w:val="affb"/>
    <w:rsid w:val="0088603B"/>
    <w:rPr>
      <w:rFonts w:ascii="Times New Roman CYR" w:eastAsia="Times New Roman" w:hAnsi="Times New Roman CYR" w:cs="Times New Roman"/>
      <w:b/>
      <w:bCs/>
      <w:sz w:val="20"/>
      <w:szCs w:val="20"/>
      <w:lang w:eastAsia="ru-RU"/>
    </w:rPr>
  </w:style>
  <w:style w:type="paragraph" w:styleId="affd">
    <w:name w:val="Revision"/>
    <w:hidden/>
    <w:uiPriority w:val="99"/>
    <w:semiHidden/>
    <w:rsid w:val="0088603B"/>
    <w:pPr>
      <w:spacing w:after="0" w:line="240" w:lineRule="auto"/>
    </w:pPr>
    <w:rPr>
      <w:rFonts w:ascii="Times New Roman CYR" w:eastAsia="Times New Roman" w:hAnsi="Times New Roman CYR" w:cs="Times New Roman"/>
      <w:sz w:val="20"/>
      <w:szCs w:val="20"/>
      <w:lang w:eastAsia="ru-RU"/>
    </w:rPr>
  </w:style>
  <w:style w:type="paragraph" w:customStyle="1" w:styleId="affe">
    <w:name w:val="основной текст документа"/>
    <w:basedOn w:val="a"/>
    <w:rsid w:val="0088603B"/>
    <w:pPr>
      <w:suppressAutoHyphens w:val="0"/>
      <w:spacing w:before="120" w:after="120"/>
      <w:jc w:val="both"/>
    </w:pPr>
    <w:rPr>
      <w:szCs w:val="20"/>
      <w:lang w:eastAsia="en-US"/>
    </w:rPr>
  </w:style>
  <w:style w:type="table" w:customStyle="1" w:styleId="27">
    <w:name w:val="Сетка таблицы2"/>
    <w:basedOn w:val="a1"/>
    <w:next w:val="a4"/>
    <w:rsid w:val="008860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d">
    <w:name w:val="Верхний колонтитул Знак1"/>
    <w:rsid w:val="0088603B"/>
    <w:rPr>
      <w:rFonts w:ascii="Times New Roman CYR" w:hAnsi="Times New Roman CYR"/>
    </w:rPr>
  </w:style>
  <w:style w:type="character" w:customStyle="1" w:styleId="1e">
    <w:name w:val="Нижний колонтитул Знак1"/>
    <w:rsid w:val="0088603B"/>
    <w:rPr>
      <w:rFonts w:ascii="Times New Roman CYR" w:hAnsi="Times New Roman CYR"/>
    </w:rPr>
  </w:style>
  <w:style w:type="paragraph" w:styleId="28">
    <w:name w:val="Body Text Indent 2"/>
    <w:basedOn w:val="a"/>
    <w:link w:val="29"/>
    <w:semiHidden/>
    <w:unhideWhenUsed/>
    <w:rsid w:val="0088603B"/>
    <w:pPr>
      <w:suppressAutoHyphens w:val="0"/>
      <w:spacing w:after="120" w:line="480" w:lineRule="auto"/>
      <w:ind w:left="283"/>
    </w:pPr>
    <w:rPr>
      <w:sz w:val="20"/>
      <w:szCs w:val="20"/>
      <w:lang w:eastAsia="ru-RU"/>
    </w:rPr>
  </w:style>
  <w:style w:type="character" w:customStyle="1" w:styleId="29">
    <w:name w:val="Основной текст с отступом 2 Знак"/>
    <w:basedOn w:val="a0"/>
    <w:link w:val="28"/>
    <w:semiHidden/>
    <w:rsid w:val="0088603B"/>
    <w:rPr>
      <w:rFonts w:ascii="Times New Roman" w:eastAsia="Times New Roman" w:hAnsi="Times New Roman" w:cs="Times New Roman"/>
      <w:sz w:val="20"/>
      <w:szCs w:val="20"/>
      <w:lang w:eastAsia="ru-RU"/>
    </w:rPr>
  </w:style>
  <w:style w:type="character" w:customStyle="1" w:styleId="hl">
    <w:name w:val="hl"/>
    <w:rsid w:val="0088603B"/>
  </w:style>
  <w:style w:type="character" w:customStyle="1" w:styleId="1f">
    <w:name w:val="Основной текст1"/>
    <w:rsid w:val="00E07167"/>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7"/>
      <w:szCs w:val="27"/>
      <w:u w:val="none"/>
      <w:vertAlign w:val="baseline"/>
      <w:lang w:val="ru-RU"/>
    </w:rPr>
  </w:style>
  <w:style w:type="paragraph" w:customStyle="1" w:styleId="1f0">
    <w:name w:val="Название объекта1"/>
    <w:basedOn w:val="a"/>
    <w:rsid w:val="00E07167"/>
    <w:pPr>
      <w:jc w:val="center"/>
    </w:pPr>
    <w:rPr>
      <w:b/>
      <w:szCs w:val="20"/>
    </w:rPr>
  </w:style>
  <w:style w:type="character" w:customStyle="1" w:styleId="s100">
    <w:name w:val="s_10"/>
    <w:basedOn w:val="a0"/>
    <w:rsid w:val="00084452"/>
  </w:style>
  <w:style w:type="paragraph" w:customStyle="1" w:styleId="Standard">
    <w:name w:val="Standard"/>
    <w:uiPriority w:val="99"/>
    <w:rsid w:val="00084452"/>
    <w:pPr>
      <w:suppressAutoHyphens/>
      <w:autoSpaceDN w:val="0"/>
      <w:spacing w:after="200" w:line="276" w:lineRule="auto"/>
      <w:textAlignment w:val="baseline"/>
    </w:pPr>
    <w:rPr>
      <w:rFonts w:ascii="Calibri" w:eastAsia="Arial Unicode MS" w:hAnsi="Calibri" w:cs="Tahoma"/>
      <w:kern w:val="3"/>
    </w:rPr>
  </w:style>
  <w:style w:type="character" w:customStyle="1" w:styleId="WW8Num15z3">
    <w:name w:val="WW8Num15z3"/>
    <w:rsid w:val="00084452"/>
  </w:style>
  <w:style w:type="character" w:customStyle="1" w:styleId="WW8Num8z6">
    <w:name w:val="WW8Num8z6"/>
    <w:rsid w:val="00084452"/>
  </w:style>
  <w:style w:type="character" w:customStyle="1" w:styleId="WW8Num14z0">
    <w:name w:val="WW8Num14z0"/>
    <w:rsid w:val="00084452"/>
    <w:rPr>
      <w:rFonts w:ascii="Times New Roman" w:hAnsi="Times New Roman" w:cs="Times New Roman"/>
      <w:sz w:val="28"/>
      <w:szCs w:val="28"/>
    </w:rPr>
  </w:style>
  <w:style w:type="character" w:customStyle="1" w:styleId="WW8Num4z2">
    <w:name w:val="WW8Num4z2"/>
    <w:rsid w:val="00084452"/>
  </w:style>
  <w:style w:type="character" w:customStyle="1" w:styleId="WW8Num5z0">
    <w:name w:val="WW8Num5z0"/>
    <w:rsid w:val="00084452"/>
    <w:rPr>
      <w:rFonts w:ascii="Times New Roman" w:hAnsi="Times New Roman" w:cs="Times New Roman"/>
      <w:sz w:val="28"/>
      <w:szCs w:val="28"/>
    </w:rPr>
  </w:style>
  <w:style w:type="character" w:customStyle="1" w:styleId="WW8Num3z5">
    <w:name w:val="WW8Num3z5"/>
    <w:rsid w:val="00084452"/>
  </w:style>
  <w:style w:type="character" w:customStyle="1" w:styleId="WW8Num5z3">
    <w:name w:val="WW8Num5z3"/>
    <w:rsid w:val="00084452"/>
  </w:style>
  <w:style w:type="character" w:customStyle="1" w:styleId="WW8Num13z0">
    <w:name w:val="WW8Num13z0"/>
    <w:rsid w:val="00084452"/>
    <w:rPr>
      <w:rFonts w:ascii="Symbol" w:hAnsi="Symbol" w:cs="OpenSymbol"/>
    </w:rPr>
  </w:style>
  <w:style w:type="character" w:customStyle="1" w:styleId="WW8Num4z6">
    <w:name w:val="WW8Num4z6"/>
    <w:rsid w:val="00084452"/>
  </w:style>
  <w:style w:type="character" w:customStyle="1" w:styleId="WW8Num14z4">
    <w:name w:val="WW8Num14z4"/>
    <w:rsid w:val="00084452"/>
  </w:style>
  <w:style w:type="character" w:customStyle="1" w:styleId="WW8Num3z1">
    <w:name w:val="WW8Num3z1"/>
    <w:rsid w:val="00084452"/>
    <w:rPr>
      <w:rFonts w:ascii="Times New Roman" w:hAnsi="Times New Roman" w:cs="Times New Roman"/>
      <w:b w:val="0"/>
      <w:sz w:val="28"/>
      <w:szCs w:val="28"/>
    </w:rPr>
  </w:style>
  <w:style w:type="character" w:customStyle="1" w:styleId="WW8Num5z2">
    <w:name w:val="WW8Num5z2"/>
    <w:rsid w:val="00084452"/>
  </w:style>
  <w:style w:type="character" w:customStyle="1" w:styleId="WW8Num14z6">
    <w:name w:val="WW8Num14z6"/>
    <w:rsid w:val="00084452"/>
  </w:style>
  <w:style w:type="character" w:customStyle="1" w:styleId="WW8Num4z5">
    <w:name w:val="WW8Num4z5"/>
    <w:rsid w:val="00084452"/>
  </w:style>
  <w:style w:type="character" w:customStyle="1" w:styleId="WW8Num7z4">
    <w:name w:val="WW8Num7z4"/>
    <w:rsid w:val="00084452"/>
  </w:style>
  <w:style w:type="character" w:customStyle="1" w:styleId="WW8Num11z0">
    <w:name w:val="WW8Num11z0"/>
    <w:rsid w:val="00084452"/>
    <w:rPr>
      <w:rFonts w:ascii="Symbol" w:hAnsi="Symbol" w:cs="OpenSymbol"/>
    </w:rPr>
  </w:style>
  <w:style w:type="character" w:customStyle="1" w:styleId="WW8Num4z0">
    <w:name w:val="WW8Num4z0"/>
    <w:rsid w:val="00084452"/>
    <w:rPr>
      <w:rFonts w:ascii="Times New Roman" w:hAnsi="Times New Roman" w:cs="Times New Roman"/>
      <w:sz w:val="28"/>
      <w:szCs w:val="28"/>
    </w:rPr>
  </w:style>
  <w:style w:type="character" w:customStyle="1" w:styleId="afff">
    <w:name w:val="Цветовое выделение"/>
    <w:uiPriority w:val="99"/>
    <w:rsid w:val="00084452"/>
    <w:rPr>
      <w:b/>
      <w:bCs/>
      <w:color w:val="26282F"/>
    </w:rPr>
  </w:style>
  <w:style w:type="character" w:customStyle="1" w:styleId="WW8Num3z4">
    <w:name w:val="WW8Num3z4"/>
    <w:rsid w:val="00084452"/>
  </w:style>
  <w:style w:type="character" w:customStyle="1" w:styleId="WW8Num7z3">
    <w:name w:val="WW8Num7z3"/>
    <w:rsid w:val="00084452"/>
  </w:style>
  <w:style w:type="character" w:customStyle="1" w:styleId="WW8Num5z5">
    <w:name w:val="WW8Num5z5"/>
    <w:rsid w:val="00084452"/>
  </w:style>
  <w:style w:type="character" w:customStyle="1" w:styleId="WW8Num8z4">
    <w:name w:val="WW8Num8z4"/>
    <w:rsid w:val="00084452"/>
  </w:style>
  <w:style w:type="character" w:customStyle="1" w:styleId="WW8Num8z2">
    <w:name w:val="WW8Num8z2"/>
    <w:rsid w:val="00084452"/>
  </w:style>
  <w:style w:type="character" w:customStyle="1" w:styleId="WW8Num3z0">
    <w:name w:val="WW8Num3z0"/>
    <w:rsid w:val="00084452"/>
    <w:rPr>
      <w:rFonts w:ascii="Times New Roman" w:hAnsi="Times New Roman" w:cs="Times New Roman"/>
      <w:sz w:val="28"/>
      <w:szCs w:val="28"/>
    </w:rPr>
  </w:style>
  <w:style w:type="character" w:customStyle="1" w:styleId="WW8Num4z3">
    <w:name w:val="WW8Num4z3"/>
    <w:rsid w:val="00084452"/>
  </w:style>
  <w:style w:type="character" w:customStyle="1" w:styleId="WW8Num3z3">
    <w:name w:val="WW8Num3z3"/>
    <w:rsid w:val="00084452"/>
  </w:style>
  <w:style w:type="character" w:customStyle="1" w:styleId="WW8Num4z7">
    <w:name w:val="WW8Num4z7"/>
    <w:rsid w:val="00084452"/>
  </w:style>
  <w:style w:type="character" w:customStyle="1" w:styleId="WW8Num3z8">
    <w:name w:val="WW8Num3z8"/>
    <w:rsid w:val="00084452"/>
  </w:style>
  <w:style w:type="character" w:customStyle="1" w:styleId="WW8Num3z2">
    <w:name w:val="WW8Num3z2"/>
    <w:rsid w:val="00084452"/>
  </w:style>
  <w:style w:type="character" w:customStyle="1" w:styleId="WW8Num14z5">
    <w:name w:val="WW8Num14z5"/>
    <w:rsid w:val="00084452"/>
  </w:style>
  <w:style w:type="character" w:customStyle="1" w:styleId="WW8Num4z8">
    <w:name w:val="WW8Num4z8"/>
    <w:rsid w:val="00084452"/>
  </w:style>
  <w:style w:type="character" w:customStyle="1" w:styleId="WW8Num8z3">
    <w:name w:val="WW8Num8z3"/>
    <w:rsid w:val="00084452"/>
  </w:style>
  <w:style w:type="character" w:customStyle="1" w:styleId="WW8Num10z0">
    <w:name w:val="WW8Num10z0"/>
    <w:rsid w:val="00084452"/>
    <w:rPr>
      <w:rFonts w:ascii="Symbol" w:hAnsi="Symbol" w:cs="OpenSymbol"/>
    </w:rPr>
  </w:style>
  <w:style w:type="character" w:customStyle="1" w:styleId="WW8Num4z4">
    <w:name w:val="WW8Num4z4"/>
    <w:rsid w:val="00084452"/>
  </w:style>
  <w:style w:type="character" w:customStyle="1" w:styleId="WW8Num7z7">
    <w:name w:val="WW8Num7z7"/>
    <w:rsid w:val="00084452"/>
  </w:style>
  <w:style w:type="character" w:customStyle="1" w:styleId="WW8Num14z7">
    <w:name w:val="WW8Num14z7"/>
    <w:rsid w:val="00084452"/>
  </w:style>
  <w:style w:type="character" w:customStyle="1" w:styleId="WW8Num4z1">
    <w:name w:val="WW8Num4z1"/>
    <w:rsid w:val="00084452"/>
  </w:style>
  <w:style w:type="character" w:customStyle="1" w:styleId="WW8Num12z0">
    <w:name w:val="WW8Num12z0"/>
    <w:rsid w:val="00084452"/>
    <w:rPr>
      <w:rFonts w:ascii="Symbol" w:hAnsi="Symbol" w:cs="OpenSymbol"/>
    </w:rPr>
  </w:style>
  <w:style w:type="character" w:customStyle="1" w:styleId="WW8Num3z7">
    <w:name w:val="WW8Num3z7"/>
    <w:rsid w:val="00084452"/>
  </w:style>
  <w:style w:type="character" w:customStyle="1" w:styleId="WW8Num5z6">
    <w:name w:val="WW8Num5z6"/>
    <w:rsid w:val="00084452"/>
  </w:style>
  <w:style w:type="character" w:customStyle="1" w:styleId="WW8Num14z2">
    <w:name w:val="WW8Num14z2"/>
    <w:rsid w:val="00084452"/>
  </w:style>
  <w:style w:type="character" w:customStyle="1" w:styleId="WW8Num3z6">
    <w:name w:val="WW8Num3z6"/>
    <w:rsid w:val="00084452"/>
  </w:style>
  <w:style w:type="character" w:customStyle="1" w:styleId="WW8Num7z0">
    <w:name w:val="WW8Num7z0"/>
    <w:rsid w:val="00084452"/>
    <w:rPr>
      <w:rFonts w:ascii="Times New Roman" w:hAnsi="Times New Roman" w:cs="Times New Roman"/>
      <w:sz w:val="28"/>
      <w:szCs w:val="28"/>
    </w:rPr>
  </w:style>
  <w:style w:type="character" w:customStyle="1" w:styleId="WW8Num14z3">
    <w:name w:val="WW8Num14z3"/>
    <w:rsid w:val="00084452"/>
  </w:style>
  <w:style w:type="character" w:customStyle="1" w:styleId="WW8Num6z0">
    <w:name w:val="WW8Num6z0"/>
    <w:rsid w:val="00084452"/>
    <w:rPr>
      <w:rFonts w:ascii="Symbol" w:hAnsi="Symbol" w:cs="OpenSymbol"/>
    </w:rPr>
  </w:style>
  <w:style w:type="character" w:customStyle="1" w:styleId="WW8Num5z4">
    <w:name w:val="WW8Num5z4"/>
    <w:rsid w:val="00084452"/>
  </w:style>
  <w:style w:type="character" w:customStyle="1" w:styleId="WW8Num7z8">
    <w:name w:val="WW8Num7z8"/>
    <w:rsid w:val="00084452"/>
  </w:style>
  <w:style w:type="character" w:customStyle="1" w:styleId="afff0">
    <w:name w:val="Сравнение редакций. Добавленный фрагмент"/>
    <w:uiPriority w:val="99"/>
    <w:rsid w:val="00084452"/>
    <w:rPr>
      <w:color w:val="000000"/>
      <w:shd w:val="clear" w:color="auto" w:fill="C1D7FF"/>
    </w:rPr>
  </w:style>
  <w:style w:type="character" w:customStyle="1" w:styleId="WW8Num7z5">
    <w:name w:val="WW8Num7z5"/>
    <w:rsid w:val="00084452"/>
  </w:style>
  <w:style w:type="character" w:customStyle="1" w:styleId="WW8Num5z7">
    <w:name w:val="WW8Num5z7"/>
    <w:rsid w:val="00084452"/>
  </w:style>
  <w:style w:type="character" w:customStyle="1" w:styleId="WW8Num7z6">
    <w:name w:val="WW8Num7z6"/>
    <w:rsid w:val="00084452"/>
  </w:style>
  <w:style w:type="character" w:customStyle="1" w:styleId="WW8Num5z8">
    <w:name w:val="WW8Num5z8"/>
    <w:rsid w:val="00084452"/>
  </w:style>
  <w:style w:type="character" w:customStyle="1" w:styleId="WW8Num8z5">
    <w:name w:val="WW8Num8z5"/>
    <w:rsid w:val="00084452"/>
  </w:style>
  <w:style w:type="character" w:customStyle="1" w:styleId="WW8Num8z0">
    <w:name w:val="WW8Num8z0"/>
    <w:rsid w:val="00084452"/>
    <w:rPr>
      <w:rFonts w:ascii="Times New Roman" w:hAnsi="Times New Roman" w:cs="Times New Roman"/>
      <w:sz w:val="28"/>
      <w:szCs w:val="28"/>
    </w:rPr>
  </w:style>
  <w:style w:type="character" w:customStyle="1" w:styleId="WW8Num7z2">
    <w:name w:val="WW8Num7z2"/>
    <w:rsid w:val="00084452"/>
  </w:style>
  <w:style w:type="character" w:customStyle="1" w:styleId="WW8Num8z7">
    <w:name w:val="WW8Num8z7"/>
    <w:rsid w:val="00084452"/>
  </w:style>
  <w:style w:type="character" w:customStyle="1" w:styleId="WW8Num8z8">
    <w:name w:val="WW8Num8z8"/>
    <w:rsid w:val="00084452"/>
  </w:style>
  <w:style w:type="character" w:customStyle="1" w:styleId="WW8Num9z0">
    <w:name w:val="WW8Num9z0"/>
    <w:rsid w:val="00084452"/>
    <w:rPr>
      <w:rFonts w:ascii="Times New Roman" w:hAnsi="Times New Roman" w:cs="Times New Roman"/>
      <w:sz w:val="28"/>
      <w:szCs w:val="28"/>
    </w:rPr>
  </w:style>
  <w:style w:type="character" w:customStyle="1" w:styleId="WW8Num9z2">
    <w:name w:val="WW8Num9z2"/>
    <w:rsid w:val="00084452"/>
  </w:style>
  <w:style w:type="character" w:customStyle="1" w:styleId="WW8Num9z3">
    <w:name w:val="WW8Num9z3"/>
    <w:rsid w:val="00084452"/>
  </w:style>
  <w:style w:type="character" w:customStyle="1" w:styleId="WW8Num9z4">
    <w:name w:val="WW8Num9z4"/>
    <w:rsid w:val="00084452"/>
  </w:style>
  <w:style w:type="character" w:customStyle="1" w:styleId="WW8Num9z5">
    <w:name w:val="WW8Num9z5"/>
    <w:rsid w:val="00084452"/>
  </w:style>
  <w:style w:type="character" w:customStyle="1" w:styleId="WW8Num9z6">
    <w:name w:val="WW8Num9z6"/>
    <w:rsid w:val="00084452"/>
  </w:style>
  <w:style w:type="character" w:customStyle="1" w:styleId="WW8Num9z7">
    <w:name w:val="WW8Num9z7"/>
    <w:rsid w:val="00084452"/>
  </w:style>
  <w:style w:type="character" w:customStyle="1" w:styleId="WW8Num9z8">
    <w:name w:val="WW8Num9z8"/>
    <w:rsid w:val="00084452"/>
  </w:style>
  <w:style w:type="character" w:customStyle="1" w:styleId="WW8Num14z8">
    <w:name w:val="WW8Num14z8"/>
    <w:rsid w:val="00084452"/>
  </w:style>
  <w:style w:type="character" w:customStyle="1" w:styleId="WW8Num15z0">
    <w:name w:val="WW8Num15z0"/>
    <w:rsid w:val="00084452"/>
  </w:style>
  <w:style w:type="character" w:customStyle="1" w:styleId="WW8Num15z1">
    <w:name w:val="WW8Num15z1"/>
    <w:rsid w:val="00084452"/>
  </w:style>
  <w:style w:type="character" w:customStyle="1" w:styleId="WW8Num15z2">
    <w:name w:val="WW8Num15z2"/>
    <w:rsid w:val="00084452"/>
  </w:style>
  <w:style w:type="character" w:customStyle="1" w:styleId="WW8Num15z4">
    <w:name w:val="WW8Num15z4"/>
    <w:rsid w:val="00084452"/>
  </w:style>
  <w:style w:type="character" w:customStyle="1" w:styleId="WW8Num15z5">
    <w:name w:val="WW8Num15z5"/>
    <w:rsid w:val="00084452"/>
  </w:style>
  <w:style w:type="character" w:customStyle="1" w:styleId="WW8Num15z6">
    <w:name w:val="WW8Num15z6"/>
    <w:rsid w:val="00084452"/>
  </w:style>
  <w:style w:type="character" w:customStyle="1" w:styleId="WW8Num15z7">
    <w:name w:val="WW8Num15z7"/>
    <w:rsid w:val="00084452"/>
  </w:style>
  <w:style w:type="character" w:customStyle="1" w:styleId="WW8Num15z8">
    <w:name w:val="WW8Num15z8"/>
    <w:rsid w:val="00084452"/>
  </w:style>
  <w:style w:type="character" w:customStyle="1" w:styleId="WW8Num16z0">
    <w:name w:val="WW8Num16z0"/>
    <w:rsid w:val="00084452"/>
    <w:rPr>
      <w:rFonts w:ascii="Times New Roman" w:hAnsi="Times New Roman" w:cs="Times New Roman" w:hint="default"/>
      <w:sz w:val="28"/>
      <w:szCs w:val="28"/>
    </w:rPr>
  </w:style>
  <w:style w:type="character" w:customStyle="1" w:styleId="WW8Num16z1">
    <w:name w:val="WW8Num16z1"/>
    <w:rsid w:val="00084452"/>
  </w:style>
  <w:style w:type="character" w:customStyle="1" w:styleId="WW8Num16z2">
    <w:name w:val="WW8Num16z2"/>
    <w:rsid w:val="00084452"/>
  </w:style>
  <w:style w:type="character" w:customStyle="1" w:styleId="WW8Num16z3">
    <w:name w:val="WW8Num16z3"/>
    <w:rsid w:val="00084452"/>
  </w:style>
  <w:style w:type="character" w:customStyle="1" w:styleId="WW8Num16z4">
    <w:name w:val="WW8Num16z4"/>
    <w:rsid w:val="00084452"/>
  </w:style>
  <w:style w:type="character" w:customStyle="1" w:styleId="WW8Num16z5">
    <w:name w:val="WW8Num16z5"/>
    <w:rsid w:val="00084452"/>
  </w:style>
  <w:style w:type="character" w:customStyle="1" w:styleId="WW8Num16z6">
    <w:name w:val="WW8Num16z6"/>
    <w:rsid w:val="00084452"/>
  </w:style>
  <w:style w:type="character" w:customStyle="1" w:styleId="WW8Num16z7">
    <w:name w:val="WW8Num16z7"/>
    <w:rsid w:val="00084452"/>
  </w:style>
  <w:style w:type="character" w:customStyle="1" w:styleId="WW8Num16z8">
    <w:name w:val="WW8Num16z8"/>
    <w:rsid w:val="00084452"/>
  </w:style>
  <w:style w:type="paragraph" w:customStyle="1" w:styleId="afff1">
    <w:name w:val="Таблицы (моноширинный)"/>
    <w:basedOn w:val="a"/>
    <w:next w:val="a"/>
    <w:uiPriority w:val="99"/>
    <w:rsid w:val="00084452"/>
    <w:pPr>
      <w:widowControl w:val="0"/>
      <w:suppressAutoHyphens w:val="0"/>
      <w:autoSpaceDE w:val="0"/>
      <w:autoSpaceDN w:val="0"/>
      <w:adjustRightInd w:val="0"/>
    </w:pPr>
    <w:rPr>
      <w:rFonts w:ascii="Courier New" w:hAnsi="Courier New" w:cs="Courier New"/>
      <w:lang w:eastAsia="ru-RU"/>
    </w:rPr>
  </w:style>
  <w:style w:type="character" w:customStyle="1" w:styleId="HTML1">
    <w:name w:val="Стандартный HTML Знак1"/>
    <w:locked/>
    <w:rsid w:val="00084452"/>
    <w:rPr>
      <w:rFonts w:ascii="Courier New" w:eastAsia="Courier New" w:hAnsi="Courier New" w:cs="Courier New"/>
    </w:rPr>
  </w:style>
  <w:style w:type="character" w:customStyle="1" w:styleId="FontStyle98">
    <w:name w:val="Font Style98"/>
    <w:basedOn w:val="a0"/>
    <w:rsid w:val="00084452"/>
    <w:rPr>
      <w:rFonts w:ascii="Times New Roman" w:hAnsi="Times New Roman" w:cs="Times New Roman"/>
      <w:sz w:val="26"/>
      <w:szCs w:val="26"/>
    </w:rPr>
  </w:style>
  <w:style w:type="character" w:customStyle="1" w:styleId="FontStyle101">
    <w:name w:val="Font Style101"/>
    <w:basedOn w:val="a0"/>
    <w:rsid w:val="00084452"/>
    <w:rPr>
      <w:rFonts w:ascii="Times New Roman" w:hAnsi="Times New Roman" w:cs="Times New Roman"/>
      <w:b/>
      <w:bCs/>
      <w:sz w:val="26"/>
      <w:szCs w:val="26"/>
    </w:rPr>
  </w:style>
  <w:style w:type="paragraph" w:customStyle="1" w:styleId="Style25">
    <w:name w:val="Style25"/>
    <w:basedOn w:val="a"/>
    <w:rsid w:val="00084452"/>
    <w:pPr>
      <w:widowControl w:val="0"/>
      <w:suppressAutoHyphens w:val="0"/>
      <w:autoSpaceDE w:val="0"/>
      <w:autoSpaceDN w:val="0"/>
      <w:adjustRightInd w:val="0"/>
      <w:spacing w:line="322" w:lineRule="exact"/>
      <w:jc w:val="center"/>
    </w:pPr>
    <w:rPr>
      <w:lang w:eastAsia="ru-RU"/>
    </w:rPr>
  </w:style>
  <w:style w:type="paragraph" w:customStyle="1" w:styleId="Style32">
    <w:name w:val="Style32"/>
    <w:basedOn w:val="a"/>
    <w:rsid w:val="00084452"/>
    <w:pPr>
      <w:widowControl w:val="0"/>
      <w:suppressAutoHyphens w:val="0"/>
      <w:autoSpaceDE w:val="0"/>
      <w:autoSpaceDN w:val="0"/>
      <w:adjustRightInd w:val="0"/>
      <w:spacing w:line="324" w:lineRule="exact"/>
      <w:jc w:val="both"/>
    </w:pPr>
    <w:rPr>
      <w:lang w:eastAsia="ru-RU"/>
    </w:rPr>
  </w:style>
  <w:style w:type="character" w:customStyle="1" w:styleId="blk">
    <w:name w:val="blk"/>
    <w:basedOn w:val="a0"/>
    <w:rsid w:val="00046728"/>
  </w:style>
  <w:style w:type="character" w:customStyle="1" w:styleId="grame">
    <w:name w:val="grame"/>
    <w:basedOn w:val="a0"/>
    <w:rsid w:val="008B1741"/>
  </w:style>
  <w:style w:type="paragraph" w:customStyle="1" w:styleId="heading">
    <w:name w:val="heading"/>
    <w:basedOn w:val="a"/>
    <w:rsid w:val="008B1741"/>
    <w:pPr>
      <w:suppressAutoHyphens w:val="0"/>
      <w:spacing w:before="100" w:beforeAutospacing="1" w:after="100" w:afterAutospacing="1"/>
    </w:pPr>
    <w:rPr>
      <w:lang w:eastAsia="ru-RU"/>
    </w:rPr>
  </w:style>
  <w:style w:type="paragraph" w:customStyle="1" w:styleId="afff2">
    <w:name w:val="подпись к объекту"/>
    <w:basedOn w:val="a"/>
    <w:next w:val="a"/>
    <w:rsid w:val="0031244C"/>
    <w:pPr>
      <w:tabs>
        <w:tab w:val="left" w:pos="3060"/>
      </w:tabs>
      <w:suppressAutoHyphens w:val="0"/>
      <w:spacing w:line="240" w:lineRule="atLeast"/>
      <w:jc w:val="center"/>
    </w:pPr>
    <w:rPr>
      <w:b/>
      <w:caps/>
      <w:sz w:val="28"/>
      <w:szCs w:val="20"/>
    </w:rPr>
  </w:style>
  <w:style w:type="numbering" w:customStyle="1" w:styleId="41">
    <w:name w:val="Нет списка4"/>
    <w:next w:val="a2"/>
    <w:uiPriority w:val="99"/>
    <w:semiHidden/>
    <w:unhideWhenUsed/>
    <w:rsid w:val="00110191"/>
  </w:style>
  <w:style w:type="character" w:customStyle="1" w:styleId="2a">
    <w:name w:val="Основной текст (2)_"/>
    <w:link w:val="2b"/>
    <w:locked/>
    <w:rsid w:val="00C24377"/>
    <w:rPr>
      <w:spacing w:val="19"/>
      <w:shd w:val="clear" w:color="auto" w:fill="FFFFFF"/>
    </w:rPr>
  </w:style>
  <w:style w:type="character" w:customStyle="1" w:styleId="37">
    <w:name w:val="Основной текст (3)_"/>
    <w:link w:val="38"/>
    <w:locked/>
    <w:rsid w:val="00C24377"/>
    <w:rPr>
      <w:b/>
      <w:bCs/>
      <w:spacing w:val="8"/>
      <w:shd w:val="clear" w:color="auto" w:fill="FFFFFF"/>
    </w:rPr>
  </w:style>
  <w:style w:type="paragraph" w:customStyle="1" w:styleId="2b">
    <w:name w:val="Основной текст (2)"/>
    <w:basedOn w:val="a"/>
    <w:link w:val="2a"/>
    <w:rsid w:val="00C24377"/>
    <w:pPr>
      <w:widowControl w:val="0"/>
      <w:shd w:val="clear" w:color="auto" w:fill="FFFFFF"/>
      <w:suppressAutoHyphens w:val="0"/>
      <w:spacing w:after="1260" w:line="322" w:lineRule="exact"/>
    </w:pPr>
    <w:rPr>
      <w:rFonts w:asciiTheme="minorHAnsi" w:eastAsiaTheme="minorHAnsi" w:hAnsiTheme="minorHAnsi" w:cstheme="minorBidi"/>
      <w:spacing w:val="19"/>
      <w:sz w:val="22"/>
      <w:szCs w:val="22"/>
      <w:lang w:eastAsia="en-US"/>
    </w:rPr>
  </w:style>
  <w:style w:type="paragraph" w:customStyle="1" w:styleId="38">
    <w:name w:val="Основной текст (3)"/>
    <w:basedOn w:val="a"/>
    <w:link w:val="37"/>
    <w:rsid w:val="00C24377"/>
    <w:pPr>
      <w:widowControl w:val="0"/>
      <w:shd w:val="clear" w:color="auto" w:fill="FFFFFF"/>
      <w:suppressAutoHyphens w:val="0"/>
      <w:spacing w:before="1260" w:line="317" w:lineRule="exact"/>
      <w:jc w:val="center"/>
    </w:pPr>
    <w:rPr>
      <w:rFonts w:asciiTheme="minorHAnsi" w:eastAsiaTheme="minorHAnsi" w:hAnsiTheme="minorHAnsi" w:cstheme="minorBidi"/>
      <w:b/>
      <w:bCs/>
      <w:spacing w:val="8"/>
      <w:sz w:val="22"/>
      <w:szCs w:val="22"/>
      <w:lang w:eastAsia="en-US"/>
    </w:rPr>
  </w:style>
  <w:style w:type="character" w:customStyle="1" w:styleId="50">
    <w:name w:val="Заголовок 5 Знак"/>
    <w:basedOn w:val="a0"/>
    <w:link w:val="5"/>
    <w:uiPriority w:val="9"/>
    <w:semiHidden/>
    <w:rsid w:val="00B53D78"/>
    <w:rPr>
      <w:rFonts w:asciiTheme="majorHAnsi" w:eastAsiaTheme="majorEastAsia" w:hAnsiTheme="majorHAnsi" w:cstheme="majorBidi"/>
      <w:color w:val="2E74B5" w:themeColor="accent1" w:themeShade="BF"/>
      <w:sz w:val="24"/>
      <w:szCs w:val="24"/>
      <w:lang w:eastAsia="ar-SA"/>
    </w:rPr>
  </w:style>
  <w:style w:type="paragraph" w:customStyle="1" w:styleId="afff3">
    <w:name w:val="a"/>
    <w:basedOn w:val="a"/>
    <w:rsid w:val="00B53D78"/>
    <w:pPr>
      <w:suppressAutoHyphens w:val="0"/>
      <w:spacing w:before="100" w:beforeAutospacing="1" w:after="100" w:afterAutospacing="1"/>
    </w:pPr>
    <w:rPr>
      <w:lang w:eastAsia="ru-RU"/>
    </w:rPr>
  </w:style>
  <w:style w:type="paragraph" w:customStyle="1" w:styleId="xl135">
    <w:name w:val="xl135"/>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6"/>
      <w:szCs w:val="26"/>
      <w:lang w:eastAsia="ru-RU"/>
    </w:rPr>
  </w:style>
  <w:style w:type="paragraph" w:customStyle="1" w:styleId="xl136">
    <w:name w:val="xl136"/>
    <w:basedOn w:val="a"/>
    <w:rsid w:val="00AB32A1"/>
    <w:pPr>
      <w:suppressAutoHyphens w:val="0"/>
      <w:spacing w:before="100" w:beforeAutospacing="1" w:after="100" w:afterAutospacing="1"/>
    </w:pPr>
    <w:rPr>
      <w:sz w:val="26"/>
      <w:szCs w:val="26"/>
      <w:lang w:eastAsia="ru-RU"/>
    </w:rPr>
  </w:style>
  <w:style w:type="paragraph" w:customStyle="1" w:styleId="xl137">
    <w:name w:val="xl137"/>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sz w:val="26"/>
      <w:szCs w:val="26"/>
      <w:lang w:eastAsia="ru-RU"/>
    </w:rPr>
  </w:style>
  <w:style w:type="paragraph" w:customStyle="1" w:styleId="xl138">
    <w:name w:val="xl138"/>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both"/>
    </w:pPr>
    <w:rPr>
      <w:color w:val="003366"/>
      <w:sz w:val="26"/>
      <w:szCs w:val="26"/>
      <w:lang w:eastAsia="ru-RU"/>
    </w:rPr>
  </w:style>
  <w:style w:type="paragraph" w:customStyle="1" w:styleId="xl139">
    <w:name w:val="xl139"/>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3366"/>
      <w:sz w:val="26"/>
      <w:szCs w:val="26"/>
      <w:lang w:eastAsia="ru-RU"/>
    </w:rPr>
  </w:style>
  <w:style w:type="paragraph" w:customStyle="1" w:styleId="xl140">
    <w:name w:val="xl140"/>
    <w:basedOn w:val="a"/>
    <w:rsid w:val="00AB32A1"/>
    <w:pPr>
      <w:shd w:val="clear" w:color="FFFFCC" w:fill="FFFFFF"/>
      <w:suppressAutoHyphens w:val="0"/>
      <w:spacing w:before="100" w:beforeAutospacing="1" w:after="100" w:afterAutospacing="1"/>
    </w:pPr>
    <w:rPr>
      <w:lang w:eastAsia="ru-RU"/>
    </w:rPr>
  </w:style>
  <w:style w:type="paragraph" w:customStyle="1" w:styleId="xl141">
    <w:name w:val="xl141"/>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b/>
      <w:bCs/>
      <w:sz w:val="26"/>
      <w:szCs w:val="26"/>
      <w:lang w:eastAsia="ru-RU"/>
    </w:rPr>
  </w:style>
  <w:style w:type="paragraph" w:customStyle="1" w:styleId="xl142">
    <w:name w:val="xl142"/>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26"/>
      <w:szCs w:val="26"/>
      <w:lang w:eastAsia="ru-RU"/>
    </w:rPr>
  </w:style>
  <w:style w:type="paragraph" w:customStyle="1" w:styleId="xl143">
    <w:name w:val="xl143"/>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3366"/>
      <w:sz w:val="26"/>
      <w:szCs w:val="26"/>
      <w:lang w:eastAsia="ru-RU"/>
    </w:rPr>
  </w:style>
  <w:style w:type="paragraph" w:customStyle="1" w:styleId="xl144">
    <w:name w:val="xl144"/>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sz w:val="26"/>
      <w:szCs w:val="26"/>
      <w:lang w:eastAsia="ru-RU"/>
    </w:rPr>
  </w:style>
  <w:style w:type="paragraph" w:customStyle="1" w:styleId="xl145">
    <w:name w:val="xl145"/>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26"/>
      <w:szCs w:val="26"/>
      <w:lang w:eastAsia="ru-RU"/>
    </w:rPr>
  </w:style>
  <w:style w:type="paragraph" w:customStyle="1" w:styleId="xl146">
    <w:name w:val="xl146"/>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26"/>
      <w:szCs w:val="26"/>
      <w:lang w:eastAsia="ru-RU"/>
    </w:rPr>
  </w:style>
  <w:style w:type="paragraph" w:customStyle="1" w:styleId="xl147">
    <w:name w:val="xl147"/>
    <w:basedOn w:val="a"/>
    <w:rsid w:val="00AB32A1"/>
    <w:pPr>
      <w:suppressAutoHyphens w:val="0"/>
      <w:spacing w:before="100" w:beforeAutospacing="1" w:after="100" w:afterAutospacing="1"/>
    </w:pPr>
    <w:rPr>
      <w:sz w:val="26"/>
      <w:szCs w:val="26"/>
      <w:lang w:eastAsia="ru-RU"/>
    </w:rPr>
  </w:style>
  <w:style w:type="paragraph" w:customStyle="1" w:styleId="xl148">
    <w:name w:val="xl148"/>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both"/>
    </w:pPr>
    <w:rPr>
      <w:b/>
      <w:bCs/>
      <w:sz w:val="28"/>
      <w:szCs w:val="28"/>
      <w:lang w:eastAsia="ru-RU"/>
    </w:rPr>
  </w:style>
  <w:style w:type="paragraph" w:customStyle="1" w:styleId="xl149">
    <w:name w:val="xl149"/>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sz w:val="26"/>
      <w:szCs w:val="26"/>
      <w:lang w:eastAsia="ru-RU"/>
    </w:rPr>
  </w:style>
  <w:style w:type="paragraph" w:customStyle="1" w:styleId="xl150">
    <w:name w:val="xl150"/>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sz w:val="26"/>
      <w:szCs w:val="26"/>
      <w:lang w:eastAsia="ru-RU"/>
    </w:rPr>
  </w:style>
  <w:style w:type="paragraph" w:customStyle="1" w:styleId="xl151">
    <w:name w:val="xl151"/>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color w:val="000000"/>
      <w:sz w:val="26"/>
      <w:szCs w:val="26"/>
      <w:lang w:eastAsia="ru-RU"/>
    </w:rPr>
  </w:style>
  <w:style w:type="paragraph" w:customStyle="1" w:styleId="xl152">
    <w:name w:val="xl152"/>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26"/>
      <w:szCs w:val="26"/>
      <w:lang w:eastAsia="ru-RU"/>
    </w:rPr>
  </w:style>
  <w:style w:type="paragraph" w:customStyle="1" w:styleId="xl153">
    <w:name w:val="xl153"/>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26"/>
      <w:szCs w:val="26"/>
      <w:lang w:eastAsia="ru-RU"/>
    </w:rPr>
  </w:style>
  <w:style w:type="paragraph" w:customStyle="1" w:styleId="xl154">
    <w:name w:val="xl154"/>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6"/>
      <w:szCs w:val="26"/>
      <w:lang w:eastAsia="ru-RU"/>
    </w:rPr>
  </w:style>
  <w:style w:type="paragraph" w:customStyle="1" w:styleId="xl155">
    <w:name w:val="xl155"/>
    <w:basedOn w:val="a"/>
    <w:rsid w:val="00AB32A1"/>
    <w:pPr>
      <w:suppressAutoHyphens w:val="0"/>
      <w:spacing w:before="100" w:beforeAutospacing="1" w:after="100" w:afterAutospacing="1"/>
    </w:pPr>
    <w:rPr>
      <w:b/>
      <w:bCs/>
      <w:color w:val="000000"/>
      <w:lang w:eastAsia="ru-RU"/>
    </w:rPr>
  </w:style>
  <w:style w:type="paragraph" w:customStyle="1" w:styleId="xl156">
    <w:name w:val="xl156"/>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sz w:val="26"/>
      <w:szCs w:val="26"/>
      <w:lang w:eastAsia="ru-RU"/>
    </w:rPr>
  </w:style>
  <w:style w:type="paragraph" w:customStyle="1" w:styleId="xl157">
    <w:name w:val="xl157"/>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both"/>
    </w:pPr>
    <w:rPr>
      <w:b/>
      <w:bCs/>
      <w:color w:val="000000"/>
      <w:sz w:val="26"/>
      <w:szCs w:val="26"/>
      <w:lang w:eastAsia="ru-RU"/>
    </w:rPr>
  </w:style>
  <w:style w:type="paragraph" w:customStyle="1" w:styleId="xl158">
    <w:name w:val="xl158"/>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3366"/>
      <w:sz w:val="26"/>
      <w:szCs w:val="26"/>
      <w:lang w:eastAsia="ru-RU"/>
    </w:rPr>
  </w:style>
  <w:style w:type="paragraph" w:customStyle="1" w:styleId="xl159">
    <w:name w:val="xl159"/>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6"/>
      <w:szCs w:val="26"/>
      <w:lang w:eastAsia="ru-RU"/>
    </w:rPr>
  </w:style>
  <w:style w:type="paragraph" w:customStyle="1" w:styleId="xl160">
    <w:name w:val="xl160"/>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b/>
      <w:bCs/>
      <w:color w:val="000000"/>
      <w:sz w:val="26"/>
      <w:szCs w:val="26"/>
      <w:lang w:eastAsia="ru-RU"/>
    </w:rPr>
  </w:style>
  <w:style w:type="paragraph" w:customStyle="1" w:styleId="xl161">
    <w:name w:val="xl161"/>
    <w:basedOn w:val="a"/>
    <w:rsid w:val="00AB32A1"/>
    <w:pPr>
      <w:suppressAutoHyphens w:val="0"/>
      <w:spacing w:before="100" w:beforeAutospacing="1" w:after="100" w:afterAutospacing="1"/>
    </w:pPr>
    <w:rPr>
      <w:b/>
      <w:bCs/>
      <w:sz w:val="28"/>
      <w:szCs w:val="28"/>
      <w:lang w:eastAsia="ru-RU"/>
    </w:rPr>
  </w:style>
  <w:style w:type="paragraph" w:customStyle="1" w:styleId="xl162">
    <w:name w:val="xl162"/>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b/>
      <w:bCs/>
      <w:color w:val="000000"/>
      <w:sz w:val="26"/>
      <w:szCs w:val="26"/>
      <w:lang w:eastAsia="ru-RU"/>
    </w:rPr>
  </w:style>
  <w:style w:type="paragraph" w:customStyle="1" w:styleId="xl163">
    <w:name w:val="xl163"/>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b/>
      <w:bCs/>
      <w:color w:val="000000"/>
      <w:sz w:val="26"/>
      <w:szCs w:val="26"/>
      <w:lang w:eastAsia="ru-RU"/>
    </w:rPr>
  </w:style>
  <w:style w:type="paragraph" w:customStyle="1" w:styleId="xl164">
    <w:name w:val="xl164"/>
    <w:basedOn w:val="a"/>
    <w:rsid w:val="00AB32A1"/>
    <w:pPr>
      <w:shd w:val="clear" w:color="FFFFCC" w:fill="FFFFFF"/>
      <w:suppressAutoHyphens w:val="0"/>
      <w:spacing w:before="100" w:beforeAutospacing="1" w:after="100" w:afterAutospacing="1"/>
    </w:pPr>
    <w:rPr>
      <w:b/>
      <w:bCs/>
      <w:color w:val="000000"/>
      <w:sz w:val="28"/>
      <w:szCs w:val="28"/>
      <w:lang w:eastAsia="ru-RU"/>
    </w:rPr>
  </w:style>
  <w:style w:type="paragraph" w:customStyle="1" w:styleId="xl165">
    <w:name w:val="xl165"/>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3366"/>
      <w:sz w:val="26"/>
      <w:szCs w:val="26"/>
      <w:lang w:eastAsia="ru-RU"/>
    </w:rPr>
  </w:style>
  <w:style w:type="paragraph" w:customStyle="1" w:styleId="xl166">
    <w:name w:val="xl166"/>
    <w:basedOn w:val="a"/>
    <w:rsid w:val="00AB32A1"/>
    <w:pPr>
      <w:shd w:val="clear" w:color="FFFFCC" w:fill="FFFFFF"/>
      <w:suppressAutoHyphens w:val="0"/>
      <w:spacing w:before="100" w:beforeAutospacing="1" w:after="100" w:afterAutospacing="1"/>
    </w:pPr>
    <w:rPr>
      <w:b/>
      <w:bCs/>
      <w:sz w:val="28"/>
      <w:szCs w:val="28"/>
      <w:lang w:eastAsia="ru-RU"/>
    </w:rPr>
  </w:style>
  <w:style w:type="paragraph" w:customStyle="1" w:styleId="xl167">
    <w:name w:val="xl167"/>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both"/>
    </w:pPr>
    <w:rPr>
      <w:color w:val="000000"/>
      <w:sz w:val="26"/>
      <w:szCs w:val="26"/>
      <w:lang w:eastAsia="ru-RU"/>
    </w:rPr>
  </w:style>
  <w:style w:type="paragraph" w:customStyle="1" w:styleId="xl168">
    <w:name w:val="xl168"/>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0000"/>
      <w:sz w:val="26"/>
      <w:szCs w:val="26"/>
      <w:lang w:eastAsia="ru-RU"/>
    </w:rPr>
  </w:style>
  <w:style w:type="paragraph" w:customStyle="1" w:styleId="xl169">
    <w:name w:val="xl169"/>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0000"/>
      <w:sz w:val="26"/>
      <w:szCs w:val="26"/>
      <w:lang w:eastAsia="ru-RU"/>
    </w:rPr>
  </w:style>
  <w:style w:type="paragraph" w:customStyle="1" w:styleId="xl170">
    <w:name w:val="xl170"/>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color w:val="000000"/>
      <w:sz w:val="26"/>
      <w:szCs w:val="26"/>
      <w:lang w:eastAsia="ru-RU"/>
    </w:rPr>
  </w:style>
  <w:style w:type="paragraph" w:customStyle="1" w:styleId="xl171">
    <w:name w:val="xl171"/>
    <w:basedOn w:val="a"/>
    <w:rsid w:val="00AB32A1"/>
    <w:pPr>
      <w:shd w:val="clear" w:color="FFFFCC" w:fill="FFFFFF"/>
      <w:suppressAutoHyphens w:val="0"/>
      <w:spacing w:before="100" w:beforeAutospacing="1" w:after="100" w:afterAutospacing="1"/>
    </w:pPr>
    <w:rPr>
      <w:b/>
      <w:bCs/>
      <w:color w:val="000000"/>
      <w:lang w:eastAsia="ru-RU"/>
    </w:rPr>
  </w:style>
  <w:style w:type="paragraph" w:customStyle="1" w:styleId="xl172">
    <w:name w:val="xl172"/>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sz w:val="26"/>
      <w:szCs w:val="26"/>
      <w:lang w:eastAsia="ru-RU"/>
    </w:rPr>
  </w:style>
  <w:style w:type="paragraph" w:customStyle="1" w:styleId="xl173">
    <w:name w:val="xl173"/>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333333"/>
      <w:sz w:val="26"/>
      <w:szCs w:val="26"/>
      <w:lang w:eastAsia="ru-RU"/>
    </w:rPr>
  </w:style>
  <w:style w:type="paragraph" w:customStyle="1" w:styleId="xl174">
    <w:name w:val="xl174"/>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333333"/>
      <w:sz w:val="26"/>
      <w:szCs w:val="26"/>
      <w:lang w:eastAsia="ru-RU"/>
    </w:rPr>
  </w:style>
  <w:style w:type="paragraph" w:customStyle="1" w:styleId="xl175">
    <w:name w:val="xl175"/>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color w:val="333333"/>
      <w:sz w:val="26"/>
      <w:szCs w:val="26"/>
      <w:lang w:eastAsia="ru-RU"/>
    </w:rPr>
  </w:style>
  <w:style w:type="paragraph" w:customStyle="1" w:styleId="xl176">
    <w:name w:val="xl176"/>
    <w:basedOn w:val="a"/>
    <w:rsid w:val="00AB32A1"/>
    <w:pPr>
      <w:shd w:val="clear" w:color="FFFFCC" w:fill="FFFFFF"/>
      <w:suppressAutoHyphens w:val="0"/>
      <w:spacing w:before="100" w:beforeAutospacing="1" w:after="100" w:afterAutospacing="1"/>
    </w:pPr>
    <w:rPr>
      <w:b/>
      <w:bCs/>
      <w:color w:val="333333"/>
      <w:lang w:eastAsia="ru-RU"/>
    </w:rPr>
  </w:style>
  <w:style w:type="paragraph" w:customStyle="1" w:styleId="xl177">
    <w:name w:val="xl177"/>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6"/>
      <w:szCs w:val="26"/>
      <w:lang w:eastAsia="ru-RU"/>
    </w:rPr>
  </w:style>
  <w:style w:type="paragraph" w:customStyle="1" w:styleId="xl178">
    <w:name w:val="xl178"/>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3366"/>
      <w:sz w:val="26"/>
      <w:szCs w:val="26"/>
      <w:lang w:eastAsia="ru-RU"/>
    </w:rPr>
  </w:style>
  <w:style w:type="paragraph" w:customStyle="1" w:styleId="xl179">
    <w:name w:val="xl179"/>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6"/>
      <w:szCs w:val="26"/>
      <w:lang w:eastAsia="ru-RU"/>
    </w:rPr>
  </w:style>
  <w:style w:type="paragraph" w:customStyle="1" w:styleId="xl180">
    <w:name w:val="xl180"/>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sz w:val="26"/>
      <w:szCs w:val="26"/>
      <w:lang w:eastAsia="ru-RU"/>
    </w:rPr>
  </w:style>
  <w:style w:type="paragraph" w:customStyle="1" w:styleId="xl181">
    <w:name w:val="xl181"/>
    <w:basedOn w:val="a"/>
    <w:rsid w:val="00AB32A1"/>
    <w:pPr>
      <w:suppressAutoHyphens w:val="0"/>
      <w:spacing w:before="100" w:beforeAutospacing="1" w:after="100" w:afterAutospacing="1"/>
    </w:pPr>
    <w:rPr>
      <w:lang w:eastAsia="ru-RU"/>
    </w:rPr>
  </w:style>
  <w:style w:type="paragraph" w:customStyle="1" w:styleId="xl182">
    <w:name w:val="xl182"/>
    <w:basedOn w:val="a"/>
    <w:rsid w:val="00AB32A1"/>
    <w:pPr>
      <w:shd w:val="clear" w:color="FFFFCC" w:fill="FFFFFF"/>
      <w:suppressAutoHyphens w:val="0"/>
      <w:spacing w:before="100" w:beforeAutospacing="1" w:after="100" w:afterAutospacing="1"/>
    </w:pPr>
    <w:rPr>
      <w:color w:val="000000"/>
      <w:lang w:eastAsia="ru-RU"/>
    </w:rPr>
  </w:style>
  <w:style w:type="paragraph" w:customStyle="1" w:styleId="xl183">
    <w:name w:val="xl183"/>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sz w:val="26"/>
      <w:szCs w:val="26"/>
      <w:lang w:eastAsia="ru-RU"/>
    </w:rPr>
  </w:style>
  <w:style w:type="paragraph" w:customStyle="1" w:styleId="xl184">
    <w:name w:val="xl184"/>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333333"/>
      <w:sz w:val="26"/>
      <w:szCs w:val="26"/>
      <w:lang w:eastAsia="ru-RU"/>
    </w:rPr>
  </w:style>
  <w:style w:type="paragraph" w:customStyle="1" w:styleId="xl185">
    <w:name w:val="xl185"/>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2"/>
      <w:szCs w:val="22"/>
      <w:lang w:eastAsia="ru-RU"/>
    </w:rPr>
  </w:style>
  <w:style w:type="paragraph" w:customStyle="1" w:styleId="xl186">
    <w:name w:val="xl186"/>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26"/>
      <w:szCs w:val="26"/>
      <w:lang w:eastAsia="ru-RU"/>
    </w:rPr>
  </w:style>
  <w:style w:type="paragraph" w:customStyle="1" w:styleId="xl187">
    <w:name w:val="xl187"/>
    <w:basedOn w:val="a"/>
    <w:rsid w:val="00AB32A1"/>
    <w:pPr>
      <w:suppressAutoHyphens w:val="0"/>
      <w:spacing w:before="100" w:beforeAutospacing="1" w:after="100" w:afterAutospacing="1"/>
    </w:pPr>
    <w:rPr>
      <w:b/>
      <w:bCs/>
      <w:sz w:val="26"/>
      <w:szCs w:val="26"/>
      <w:lang w:eastAsia="ru-RU"/>
    </w:rPr>
  </w:style>
  <w:style w:type="paragraph" w:customStyle="1" w:styleId="xl188">
    <w:name w:val="xl188"/>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color w:val="000000"/>
      <w:sz w:val="26"/>
      <w:szCs w:val="26"/>
      <w:lang w:eastAsia="ru-RU"/>
    </w:rPr>
  </w:style>
  <w:style w:type="paragraph" w:customStyle="1" w:styleId="xl189">
    <w:name w:val="xl189"/>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b/>
      <w:bCs/>
      <w:sz w:val="26"/>
      <w:szCs w:val="26"/>
      <w:lang w:eastAsia="ru-RU"/>
    </w:rPr>
  </w:style>
  <w:style w:type="paragraph" w:customStyle="1" w:styleId="xl190">
    <w:name w:val="xl190"/>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sz w:val="26"/>
      <w:szCs w:val="26"/>
      <w:lang w:eastAsia="ru-RU"/>
    </w:rPr>
  </w:style>
  <w:style w:type="paragraph" w:customStyle="1" w:styleId="xl191">
    <w:name w:val="xl191"/>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26"/>
      <w:szCs w:val="26"/>
      <w:lang w:eastAsia="ru-RU"/>
    </w:rPr>
  </w:style>
  <w:style w:type="paragraph" w:customStyle="1" w:styleId="xl192">
    <w:name w:val="xl192"/>
    <w:basedOn w:val="a"/>
    <w:rsid w:val="00AB32A1"/>
    <w:pPr>
      <w:suppressAutoHyphens w:val="0"/>
      <w:spacing w:before="100" w:beforeAutospacing="1" w:after="100" w:afterAutospacing="1"/>
    </w:pPr>
    <w:rPr>
      <w:color w:val="000000"/>
      <w:sz w:val="26"/>
      <w:szCs w:val="26"/>
      <w:lang w:eastAsia="ru-RU"/>
    </w:rPr>
  </w:style>
  <w:style w:type="paragraph" w:customStyle="1" w:styleId="xl193">
    <w:name w:val="xl193"/>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b/>
      <w:bCs/>
      <w:sz w:val="26"/>
      <w:szCs w:val="26"/>
      <w:lang w:eastAsia="ru-RU"/>
    </w:rPr>
  </w:style>
  <w:style w:type="paragraph" w:customStyle="1" w:styleId="xl194">
    <w:name w:val="xl194"/>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b/>
      <w:bCs/>
      <w:lang w:eastAsia="ru-RU"/>
    </w:rPr>
  </w:style>
  <w:style w:type="paragraph" w:customStyle="1" w:styleId="xl195">
    <w:name w:val="xl195"/>
    <w:basedOn w:val="a"/>
    <w:rsid w:val="00AB32A1"/>
    <w:pPr>
      <w:suppressAutoHyphens w:val="0"/>
      <w:spacing w:before="100" w:beforeAutospacing="1" w:after="100" w:afterAutospacing="1"/>
      <w:jc w:val="right"/>
    </w:pPr>
    <w:rPr>
      <w:b/>
      <w:bCs/>
      <w:sz w:val="22"/>
      <w:szCs w:val="22"/>
      <w:lang w:eastAsia="ru-RU"/>
    </w:rPr>
  </w:style>
  <w:style w:type="paragraph" w:customStyle="1" w:styleId="xl196">
    <w:name w:val="xl196"/>
    <w:basedOn w:val="a"/>
    <w:rsid w:val="00AB32A1"/>
    <w:pPr>
      <w:shd w:val="clear" w:color="FFFFCC" w:fill="FFFFFF"/>
      <w:suppressAutoHyphens w:val="0"/>
      <w:spacing w:before="100" w:beforeAutospacing="1" w:after="100" w:afterAutospacing="1"/>
      <w:textAlignment w:val="top"/>
    </w:pPr>
    <w:rPr>
      <w:sz w:val="22"/>
      <w:szCs w:val="22"/>
      <w:lang w:eastAsia="ru-RU"/>
    </w:rPr>
  </w:style>
  <w:style w:type="paragraph" w:customStyle="1" w:styleId="xl197">
    <w:name w:val="xl197"/>
    <w:basedOn w:val="a"/>
    <w:rsid w:val="00AB32A1"/>
    <w:pPr>
      <w:shd w:val="clear" w:color="FFFFCC" w:fill="FFFFFF"/>
      <w:suppressAutoHyphens w:val="0"/>
      <w:spacing w:before="100" w:beforeAutospacing="1" w:after="100" w:afterAutospacing="1"/>
      <w:jc w:val="center"/>
    </w:pPr>
    <w:rPr>
      <w:b/>
      <w:bCs/>
      <w:sz w:val="28"/>
      <w:szCs w:val="28"/>
      <w:lang w:eastAsia="ru-RU"/>
    </w:rPr>
  </w:style>
  <w:style w:type="paragraph" w:customStyle="1" w:styleId="xl198">
    <w:name w:val="xl198"/>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b/>
      <w:bCs/>
      <w:sz w:val="28"/>
      <w:szCs w:val="28"/>
      <w:lang w:eastAsia="ru-RU"/>
    </w:rPr>
  </w:style>
  <w:style w:type="paragraph" w:customStyle="1" w:styleId="xl199">
    <w:name w:val="xl199"/>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b/>
      <w:bCs/>
      <w:lang w:eastAsia="ru-RU"/>
    </w:rPr>
  </w:style>
  <w:style w:type="numbering" w:customStyle="1" w:styleId="51">
    <w:name w:val="Нет списка5"/>
    <w:next w:val="a2"/>
    <w:uiPriority w:val="99"/>
    <w:semiHidden/>
    <w:unhideWhenUsed/>
    <w:rsid w:val="00AB32A1"/>
  </w:style>
  <w:style w:type="character" w:customStyle="1" w:styleId="a6">
    <w:name w:val="Обычный (веб) Знак"/>
    <w:basedOn w:val="a0"/>
    <w:link w:val="a5"/>
    <w:rsid w:val="00650C17"/>
    <w:rPr>
      <w:rFonts w:ascii="Times New Roman" w:eastAsia="Times New Roman" w:hAnsi="Times New Roman" w:cs="Times New Roman"/>
      <w:sz w:val="24"/>
      <w:szCs w:val="24"/>
      <w:lang w:eastAsia="ru-RU"/>
    </w:rPr>
  </w:style>
  <w:style w:type="paragraph" w:customStyle="1" w:styleId="2c">
    <w:name w:val="Без интервала2"/>
    <w:rsid w:val="00650C17"/>
    <w:pPr>
      <w:spacing w:after="0" w:line="240" w:lineRule="auto"/>
    </w:pPr>
    <w:rPr>
      <w:rFonts w:ascii="Calibri" w:eastAsia="Times New Roman" w:hAnsi="Calibri" w:cs="Times New Roman"/>
      <w:lang w:eastAsia="ru-RU"/>
    </w:rPr>
  </w:style>
  <w:style w:type="paragraph" w:customStyle="1" w:styleId="Oaeno">
    <w:name w:val="Oaeno"/>
    <w:basedOn w:val="a"/>
    <w:rsid w:val="00650C17"/>
    <w:pPr>
      <w:widowControl w:val="0"/>
    </w:pPr>
    <w:rPr>
      <w:rFonts w:ascii="Courier New" w:hAnsi="Courier New" w:cs="Courier New"/>
      <w:sz w:val="20"/>
      <w:szCs w:val="20"/>
    </w:rPr>
  </w:style>
  <w:style w:type="paragraph" w:customStyle="1" w:styleId="1f1">
    <w:name w:val="Заголовок №1"/>
    <w:basedOn w:val="a"/>
    <w:rsid w:val="00650C17"/>
    <w:pPr>
      <w:widowControl w:val="0"/>
      <w:shd w:val="clear" w:color="auto" w:fill="FFFFFF"/>
      <w:spacing w:before="420" w:after="240" w:line="328" w:lineRule="exact"/>
      <w:ind w:hanging="34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50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tnadm.ru/" TargetMode="External"/><Relationship Id="rId17" Type="http://schemas.openxmlformats.org/officeDocument/2006/relationships/oleObject" Target="embeddings/oleObject3.bin"/><Relationship Id="rId25" Type="http://schemas.openxmlformats.org/officeDocument/2006/relationships/hyperlink" Target="consultantplus://offline/ref=0E8C51EFF77574B8234277044BEEA748D5370B05A95ABC298B11C4BCAE67C42E22767A357F706DB29C36E11061EF2ED778411747DCA87947n54AH" TargetMode="External"/><Relationship Id="rId2" Type="http://schemas.openxmlformats.org/officeDocument/2006/relationships/numbering" Target="numbering.xml"/><Relationship Id="rId16" Type="http://schemas.openxmlformats.org/officeDocument/2006/relationships/hyperlink" Target="consultantplus://offline/ref=C790749DA961020135A7A799BCF186BA2FE5174964AEA3598447018B2FL8X7P"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sovonetylskoe-r49.gosweb.gosuslugi.ru/" TargetMode="External"/><Relationship Id="rId24" Type="http://schemas.openxmlformats.org/officeDocument/2006/relationships/hyperlink" Target="consultantplus://offline/ref=0E8C51EFF77574B8234277044BEEA748D5370B05A95ABC298B11C4BCAE67C42E22767A357F706DB39B36E11061EF2ED778411747DCA87947n54AH" TargetMode="External"/><Relationship Id="rId5" Type="http://schemas.openxmlformats.org/officeDocument/2006/relationships/webSettings" Target="webSettings.xml"/><Relationship Id="rId15" Type="http://schemas.openxmlformats.org/officeDocument/2006/relationships/hyperlink" Target="http://&#1090;&#1105;&#1089;&#1086;&#1074;&#1086;-&#1085;&#1077;&#1090;&#1099;&#1083;&#1100;&#1089;&#1082;&#1086;&#1077;.&#1088;&#1092;" TargetMode="External"/><Relationship Id="rId23" Type="http://schemas.openxmlformats.org/officeDocument/2006/relationships/hyperlink" Target="consultantplus://offline/ref=7C5C5B6E8C90C626A3A01E7AD7979E1E0BF613C110F921B171297399AD400AB93B14AE0BD042FDCB183349CEDAC3821214CEB5FD63DFBD84QDx8H" TargetMode="Externa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hyperlink" Target="consultantplus://offline/ref=723F7DDD80913ABC4575713B8F0AD395CA24B59A366A763ADB2FACBF72E507A76927369D3DA9C79BC979A246A7FF0ECA7C9B7C33B6018061z8oF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16390-7DD9-4627-AB15-B477E59CB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49</Pages>
  <Words>9652</Words>
  <Characters>55017</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2023-07-17T11:40:00Z</dcterms:created>
  <dcterms:modified xsi:type="dcterms:W3CDTF">2023-07-20T12:17:00Z</dcterms:modified>
</cp:coreProperties>
</file>