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D1" w:rsidRDefault="004E38D1" w:rsidP="004E38D1">
      <w:pPr>
        <w:ind w:firstLine="709"/>
        <w:jc w:val="both"/>
        <w:rPr>
          <w:sz w:val="28"/>
        </w:rPr>
      </w:pPr>
    </w:p>
    <w:tbl>
      <w:tblPr>
        <w:tblW w:w="9719" w:type="dxa"/>
        <w:tblInd w:w="93" w:type="dxa"/>
        <w:tblLook w:val="04A0"/>
      </w:tblPr>
      <w:tblGrid>
        <w:gridCol w:w="4902"/>
        <w:gridCol w:w="496"/>
        <w:gridCol w:w="922"/>
        <w:gridCol w:w="1245"/>
        <w:gridCol w:w="652"/>
        <w:gridCol w:w="1556"/>
      </w:tblGrid>
      <w:tr w:rsidR="004E38D1" w:rsidTr="00B31C46">
        <w:trPr>
          <w:trHeight w:val="660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38D1" w:rsidRDefault="004E38D1" w:rsidP="00B31C46">
            <w:r>
              <w:t xml:space="preserve">          Приложение 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38D1" w:rsidRDefault="004E38D1" w:rsidP="00B31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Совета депутатов 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38D1" w:rsidRDefault="004E38D1" w:rsidP="00B31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Тёсово-Нетыльского городского поселения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38D1" w:rsidRDefault="004E38D1" w:rsidP="00B31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30.11.2010 № 14 "О бюджете </w:t>
            </w:r>
            <w:proofErr w:type="spellStart"/>
            <w:r>
              <w:rPr>
                <w:sz w:val="22"/>
                <w:szCs w:val="22"/>
              </w:rPr>
              <w:t>Тёсово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Нетыльского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2011 год и на плановый период до 2013 года"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sz w:val="22"/>
                <w:szCs w:val="22"/>
              </w:rPr>
            </w:pPr>
          </w:p>
        </w:tc>
      </w:tr>
      <w:tr w:rsidR="004E38D1" w:rsidTr="00B31C46">
        <w:trPr>
          <w:trHeight w:val="360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на 2011 год                                                            </w:t>
            </w:r>
          </w:p>
        </w:tc>
      </w:tr>
      <w:tr w:rsidR="004E38D1" w:rsidTr="00B31C46">
        <w:trPr>
          <w:trHeight w:val="330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 разделам и подразделам, целевым статьям и видам расходов                                                                          </w:t>
            </w:r>
          </w:p>
        </w:tc>
      </w:tr>
      <w:tr w:rsidR="004E38D1" w:rsidTr="00B31C46">
        <w:trPr>
          <w:trHeight w:val="330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классификации расходов бюджета                                                                                                                   </w:t>
            </w:r>
          </w:p>
        </w:tc>
      </w:tr>
      <w:tr w:rsidR="004E38D1" w:rsidTr="00B31C46">
        <w:trPr>
          <w:trHeight w:val="289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рублей)</w:t>
            </w:r>
          </w:p>
        </w:tc>
      </w:tr>
      <w:tr w:rsidR="004E38D1" w:rsidTr="00B31C46">
        <w:trPr>
          <w:trHeight w:val="36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4E38D1" w:rsidTr="00B31C46">
        <w:trPr>
          <w:trHeight w:val="390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4 761,00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субъекта Российской Федерации и 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590,00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</w:t>
            </w:r>
            <w:proofErr w:type="gramStart"/>
            <w:r>
              <w:rPr>
                <w:sz w:val="26"/>
                <w:szCs w:val="26"/>
              </w:rPr>
              <w:t>установленных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функций органов государственной власти субъектов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002 00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002 03 00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функций органами </w:t>
            </w:r>
            <w:proofErr w:type="spellStart"/>
            <w:r>
              <w:rPr>
                <w:sz w:val="26"/>
                <w:szCs w:val="26"/>
              </w:rPr>
              <w:t>мсетного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самоуправ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ления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002 03 00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Функционирование Правительства </w:t>
            </w:r>
            <w:proofErr w:type="gramStart"/>
            <w:r>
              <w:rPr>
                <w:b/>
                <w:bCs/>
                <w:sz w:val="26"/>
                <w:szCs w:val="26"/>
              </w:rPr>
              <w:t>Российской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4 164,00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</w:t>
            </w:r>
            <w:proofErr w:type="gramStart"/>
            <w:r>
              <w:rPr>
                <w:sz w:val="26"/>
                <w:szCs w:val="26"/>
              </w:rPr>
              <w:t>установленных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функций органов государственной власти субъектов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002 00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4 164,00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Центральный аппарат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002 04 00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4 164,00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функций органами местного самоуправления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002 04 00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4 164,00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Проведения выборов и референдумов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020 00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выборов  в представительные органы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020 00 02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4E38D1" w:rsidTr="00B31C46">
        <w:trPr>
          <w:trHeight w:val="289"/>
        </w:trPr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функций органами местного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020 00 02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выборов главы </w:t>
            </w:r>
            <w:proofErr w:type="gramStart"/>
            <w:r>
              <w:rPr>
                <w:sz w:val="26"/>
                <w:szCs w:val="26"/>
              </w:rPr>
              <w:t>муниципального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образования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020 00 03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4E38D1" w:rsidTr="00B31C46">
        <w:trPr>
          <w:trHeight w:val="289"/>
        </w:trPr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функций органами местного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020 00 03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070 00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070 05 00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070 05 00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</w:t>
            </w:r>
            <w:proofErr w:type="gramStart"/>
            <w:r>
              <w:rPr>
                <w:sz w:val="26"/>
                <w:szCs w:val="26"/>
              </w:rPr>
              <w:t>установленных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функций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001 00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регистрация актов </w:t>
            </w:r>
            <w:proofErr w:type="gramStart"/>
            <w:r>
              <w:rPr>
                <w:sz w:val="26"/>
                <w:szCs w:val="26"/>
              </w:rPr>
              <w:t>гражданского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состояния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001 38 00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функций  органами местного </w:t>
            </w:r>
            <w:proofErr w:type="spellStart"/>
            <w:r>
              <w:rPr>
                <w:sz w:val="26"/>
                <w:szCs w:val="26"/>
              </w:rPr>
              <w:t>самоуправ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ления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001 38 00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099 00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099 00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4E38D1" w:rsidTr="00B31C46">
        <w:trPr>
          <w:trHeight w:val="345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</w:t>
            </w:r>
            <w:proofErr w:type="gramStart"/>
            <w:r>
              <w:rPr>
                <w:sz w:val="26"/>
                <w:szCs w:val="26"/>
              </w:rPr>
              <w:t>установленных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функций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001 00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первичного воинского учета </w:t>
            </w:r>
            <w:proofErr w:type="gramStart"/>
            <w:r>
              <w:rPr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территории</w:t>
            </w:r>
            <w:proofErr w:type="gramStart"/>
            <w:r>
              <w:rPr>
                <w:sz w:val="26"/>
                <w:szCs w:val="26"/>
              </w:rPr>
              <w:t>,г</w:t>
            </w:r>
            <w:proofErr w:type="gramEnd"/>
            <w:r>
              <w:rPr>
                <w:sz w:val="26"/>
                <w:szCs w:val="26"/>
              </w:rPr>
              <w:t>де</w:t>
            </w:r>
            <w:proofErr w:type="spellEnd"/>
            <w:r>
              <w:rPr>
                <w:sz w:val="26"/>
                <w:szCs w:val="26"/>
              </w:rPr>
              <w:t xml:space="preserve"> отсутствуют воинские комиссариаты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001  36 00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функций органами местного </w:t>
            </w:r>
            <w:proofErr w:type="spellStart"/>
            <w:r>
              <w:rPr>
                <w:sz w:val="26"/>
                <w:szCs w:val="26"/>
              </w:rPr>
              <w:t>самоуправ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ления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001 36  00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Национальная безопасность и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E38D1" w:rsidTr="00B31C46">
        <w:trPr>
          <w:trHeight w:val="345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80,00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Воинские формирования (органы, подразделения)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80,00</w:t>
            </w:r>
          </w:p>
        </w:tc>
      </w:tr>
      <w:tr w:rsidR="004E38D1" w:rsidTr="00B31C46">
        <w:trPr>
          <w:trHeight w:val="285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Функционирование органов в сфере национальной 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5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безопасности и правоохранительной деятельности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202 67 00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80,00</w:t>
            </w:r>
          </w:p>
        </w:tc>
      </w:tr>
      <w:tr w:rsidR="004E38D1" w:rsidTr="00B31C46">
        <w:trPr>
          <w:trHeight w:val="285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Функционирование органов в сфере национальной 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5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безопасности, правоохранительной деятельности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5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обороны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202 67 00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80,00</w:t>
            </w:r>
          </w:p>
        </w:tc>
      </w:tr>
      <w:tr w:rsidR="004E38D1" w:rsidTr="00B31C46">
        <w:trPr>
          <w:trHeight w:val="705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4E38D1" w:rsidTr="00B31C46">
        <w:trPr>
          <w:trHeight w:val="315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Реализация государственных функций в области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315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национальной экономики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4E38D1" w:rsidTr="00B31C46">
        <w:trPr>
          <w:trHeight w:val="1020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Областная целевая программа "Государственная поддержка развития местного самоуправления в Новгородской области на 2009-2011 годы"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340 03 00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4E38D1" w:rsidTr="00B31C46">
        <w:trPr>
          <w:trHeight w:val="360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функций органами местного </w:t>
            </w:r>
            <w:proofErr w:type="spellStart"/>
            <w:r>
              <w:rPr>
                <w:sz w:val="26"/>
                <w:szCs w:val="26"/>
              </w:rPr>
              <w:t>самоуправ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5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ления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340 03 00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4E38D1" w:rsidTr="00B31C46">
        <w:trPr>
          <w:trHeight w:val="360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52 206,00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13 218,00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мероприятий по переселению граждан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аварийного жилищного фонда за счет средств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бюджетов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098 02 </w:t>
            </w:r>
            <w:proofErr w:type="spellStart"/>
            <w:r>
              <w:rPr>
                <w:sz w:val="26"/>
                <w:szCs w:val="26"/>
              </w:rPr>
              <w:t>02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функций органами местного </w:t>
            </w:r>
            <w:proofErr w:type="spellStart"/>
            <w:r>
              <w:rPr>
                <w:sz w:val="26"/>
                <w:szCs w:val="26"/>
              </w:rPr>
              <w:t>самоуправ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ления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098 02 </w:t>
            </w:r>
            <w:proofErr w:type="spellStart"/>
            <w:r>
              <w:rPr>
                <w:sz w:val="26"/>
                <w:szCs w:val="26"/>
              </w:rPr>
              <w:t>02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жилищного хозяйства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350 00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718,00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предоставляющим</w:t>
            </w:r>
            <w:proofErr w:type="gramEnd"/>
            <w:r>
              <w:rPr>
                <w:sz w:val="26"/>
                <w:szCs w:val="26"/>
              </w:rPr>
              <w:t xml:space="preserve"> населению жилищные услуги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тарифам, не обеспечивающим возмещение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издержек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350 01 00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350 01 00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Капитальный ремонт </w:t>
            </w:r>
            <w:proofErr w:type="gramStart"/>
            <w:r>
              <w:rPr>
                <w:sz w:val="26"/>
                <w:szCs w:val="26"/>
              </w:rPr>
              <w:t>государственного</w:t>
            </w:r>
            <w:proofErr w:type="gramEnd"/>
            <w:r>
              <w:rPr>
                <w:sz w:val="26"/>
                <w:szCs w:val="26"/>
              </w:rPr>
              <w:t xml:space="preserve"> жилищного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фонда субъектов Российской Федерации и </w:t>
            </w:r>
            <w:proofErr w:type="spellStart"/>
            <w:r>
              <w:rPr>
                <w:sz w:val="26"/>
                <w:szCs w:val="26"/>
              </w:rPr>
              <w:t>муни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ципального</w:t>
            </w:r>
            <w:proofErr w:type="spellEnd"/>
            <w:r>
              <w:rPr>
                <w:sz w:val="26"/>
                <w:szCs w:val="26"/>
              </w:rPr>
              <w:t xml:space="preserve"> жилищного фонда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350 02 00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718,00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функций органами местного </w:t>
            </w:r>
            <w:proofErr w:type="spellStart"/>
            <w:r>
              <w:rPr>
                <w:sz w:val="26"/>
                <w:szCs w:val="26"/>
              </w:rPr>
              <w:t>самоуправ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ления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350 02 00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718,00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Проедоставление</w:t>
            </w:r>
            <w:proofErr w:type="spellEnd"/>
            <w:r>
              <w:rPr>
                <w:sz w:val="26"/>
                <w:szCs w:val="26"/>
              </w:rPr>
              <w:t xml:space="preserve"> услуг организациями </w:t>
            </w:r>
            <w:proofErr w:type="gramStart"/>
            <w:r>
              <w:rPr>
                <w:sz w:val="26"/>
                <w:szCs w:val="26"/>
              </w:rPr>
              <w:t>технической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инвентаризации по оценке строений, помещений, </w:t>
            </w:r>
            <w:proofErr w:type="spellStart"/>
            <w:r>
              <w:rPr>
                <w:sz w:val="26"/>
                <w:szCs w:val="26"/>
              </w:rPr>
              <w:t>соо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ружений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gramStart"/>
            <w:r>
              <w:rPr>
                <w:sz w:val="26"/>
                <w:szCs w:val="26"/>
              </w:rPr>
              <w:t>принадлежащих</w:t>
            </w:r>
            <w:proofErr w:type="gramEnd"/>
            <w:r>
              <w:rPr>
                <w:sz w:val="26"/>
                <w:szCs w:val="26"/>
              </w:rPr>
              <w:t xml:space="preserve"> гражданам на праве </w:t>
            </w:r>
            <w:proofErr w:type="spellStart"/>
            <w:r>
              <w:rPr>
                <w:sz w:val="26"/>
                <w:szCs w:val="26"/>
              </w:rPr>
              <w:t>собст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венности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350 04 00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функций органами местного </w:t>
            </w:r>
            <w:proofErr w:type="spellStart"/>
            <w:r>
              <w:rPr>
                <w:sz w:val="26"/>
                <w:szCs w:val="26"/>
              </w:rPr>
              <w:t>самоуправ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ления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350 04 00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Областная целевая программа "Переселение граждан,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5221100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12 500,000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проживающих</w:t>
            </w:r>
            <w:proofErr w:type="gramEnd"/>
            <w:r>
              <w:rPr>
                <w:sz w:val="26"/>
                <w:szCs w:val="26"/>
              </w:rPr>
              <w:t xml:space="preserve"> на территории Новгородской области,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многоквартирных домов, признанных аварийными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подлежащими сносу или реконструкции, 2010-2015гг."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5221100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12 500,000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Целевая программа "Переселение граждан, </w:t>
            </w:r>
            <w:proofErr w:type="spellStart"/>
            <w:r>
              <w:rPr>
                <w:sz w:val="26"/>
                <w:szCs w:val="26"/>
              </w:rPr>
              <w:t>прожи</w:t>
            </w:r>
            <w:proofErr w:type="spellEnd"/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7950100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</w:t>
            </w:r>
          </w:p>
        </w:tc>
      </w:tr>
      <w:tr w:rsidR="004E38D1" w:rsidTr="00B31C46">
        <w:trPr>
          <w:trHeight w:val="289"/>
        </w:trPr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вающих</w:t>
            </w:r>
            <w:proofErr w:type="spellEnd"/>
            <w:r>
              <w:rPr>
                <w:sz w:val="26"/>
                <w:szCs w:val="26"/>
              </w:rPr>
              <w:t xml:space="preserve"> на территории Тесово-Нетыльского городского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поселения из многоквартирных домов, признанных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аварийными и подлежащими сносу или реконструкции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2010-2011 гг."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на переселение граждан, проживающих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7950100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территории Тесово-Нетыльского городского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поселения из многоквартирных домов, признанных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аварийными и подлежащими сносу или реконструкции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27 962,00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351 00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27 962,00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предоставляющим</w:t>
            </w:r>
            <w:proofErr w:type="gramEnd"/>
            <w:r>
              <w:rPr>
                <w:sz w:val="26"/>
                <w:szCs w:val="26"/>
              </w:rPr>
              <w:t xml:space="preserve"> населению услуги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теплоснабжения по тарифам, не обеспечивающим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возмещение издержек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351 02 00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22 200,00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351 02 00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22 200,00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lastRenderedPageBreak/>
              <w:t>предоставляющим</w:t>
            </w:r>
            <w:proofErr w:type="gramEnd"/>
            <w:r>
              <w:rPr>
                <w:sz w:val="26"/>
                <w:szCs w:val="26"/>
              </w:rPr>
              <w:t xml:space="preserve"> населению услуги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водоснабжения и водоотведения по тарифам, не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обеспечивающим</w:t>
            </w:r>
            <w:proofErr w:type="gramEnd"/>
            <w:r>
              <w:rPr>
                <w:sz w:val="26"/>
                <w:szCs w:val="26"/>
              </w:rPr>
              <w:t xml:space="preserve"> возмещение издержек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351 03 00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5 560,00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351 03 00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5 560,00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351 05 00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функций органами местного </w:t>
            </w:r>
            <w:proofErr w:type="spellStart"/>
            <w:r>
              <w:rPr>
                <w:sz w:val="26"/>
                <w:szCs w:val="26"/>
              </w:rPr>
              <w:t>самоуправ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ления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351 05 00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предоставляющим</w:t>
            </w:r>
            <w:proofErr w:type="gramEnd"/>
            <w:r>
              <w:rPr>
                <w:sz w:val="26"/>
                <w:szCs w:val="26"/>
              </w:rPr>
              <w:t xml:space="preserve"> населению услуги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общественных бань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351 06 00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351 06 00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11 026,00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600 00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11 026,00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8 522,00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8 522,00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 </w:t>
            </w:r>
            <w:proofErr w:type="gramStart"/>
            <w:r>
              <w:rPr>
                <w:sz w:val="26"/>
                <w:szCs w:val="26"/>
              </w:rPr>
              <w:t>автомобильных</w:t>
            </w:r>
            <w:proofErr w:type="gramEnd"/>
            <w:r>
              <w:rPr>
                <w:sz w:val="26"/>
                <w:szCs w:val="26"/>
              </w:rPr>
              <w:t xml:space="preserve"> дорого и инженерных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сооружений на них в границах городских округов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поселений в рамках благоустройства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600 02 00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1 252,00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функций органами местного </w:t>
            </w:r>
            <w:proofErr w:type="spellStart"/>
            <w:r>
              <w:rPr>
                <w:sz w:val="26"/>
                <w:szCs w:val="26"/>
              </w:rPr>
              <w:t>самоуправ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ления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600 02 00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1 252,00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Озеленение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600 03 00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функций органами местного </w:t>
            </w:r>
            <w:proofErr w:type="spellStart"/>
            <w:r>
              <w:rPr>
                <w:sz w:val="26"/>
                <w:szCs w:val="26"/>
              </w:rPr>
              <w:t>самоуправ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ления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600 03 00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содержание мест захоронения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600 04 00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функций органами местного </w:t>
            </w:r>
            <w:proofErr w:type="spellStart"/>
            <w:r>
              <w:rPr>
                <w:sz w:val="26"/>
                <w:szCs w:val="26"/>
              </w:rPr>
              <w:t>самоуправ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ления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600 04 00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</w:tr>
      <w:tr w:rsidR="004E38D1" w:rsidTr="00B31C46">
        <w:trPr>
          <w:trHeight w:val="289"/>
        </w:trPr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городских округов и поселений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600 05 00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1 232,00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функций органами местного </w:t>
            </w:r>
            <w:proofErr w:type="spellStart"/>
            <w:r>
              <w:rPr>
                <w:sz w:val="26"/>
                <w:szCs w:val="26"/>
              </w:rPr>
              <w:t>самоуправ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ления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600 05 00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1 232,00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Субсидия на поддержку поселений в части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600 06 00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 призов в денежном выражении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функций органами местного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600 06 00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Организационно-воспитательная работа с молодежью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431 00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для детей и молодежи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431 01 00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функций </w:t>
            </w:r>
            <w:proofErr w:type="spellStart"/>
            <w:r>
              <w:rPr>
                <w:sz w:val="26"/>
                <w:szCs w:val="26"/>
              </w:rPr>
              <w:t>горганами</w:t>
            </w:r>
            <w:proofErr w:type="spellEnd"/>
            <w:r>
              <w:rPr>
                <w:sz w:val="26"/>
                <w:szCs w:val="26"/>
              </w:rPr>
              <w:t xml:space="preserve"> местного </w:t>
            </w:r>
            <w:proofErr w:type="spellStart"/>
            <w:r>
              <w:rPr>
                <w:sz w:val="26"/>
                <w:szCs w:val="26"/>
              </w:rPr>
              <w:t>самоуправ</w:t>
            </w:r>
            <w:proofErr w:type="spellEnd"/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ления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431 01 00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Культура, кинематография, средства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8"/>
                <w:szCs w:val="28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массовой информации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в сфере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gramStart"/>
            <w:r>
              <w:rPr>
                <w:sz w:val="26"/>
                <w:szCs w:val="26"/>
              </w:rPr>
              <w:t>,к</w:t>
            </w:r>
            <w:proofErr w:type="gramEnd"/>
            <w:r>
              <w:rPr>
                <w:sz w:val="26"/>
                <w:szCs w:val="26"/>
              </w:rPr>
              <w:t>инематографии</w:t>
            </w:r>
            <w:proofErr w:type="spellEnd"/>
            <w:r>
              <w:rPr>
                <w:sz w:val="26"/>
                <w:szCs w:val="26"/>
              </w:rPr>
              <w:t xml:space="preserve"> и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 массовой информации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450 00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поддержка в сфере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gramStart"/>
            <w:r>
              <w:rPr>
                <w:sz w:val="26"/>
                <w:szCs w:val="26"/>
              </w:rPr>
              <w:t>,к</w:t>
            </w:r>
            <w:proofErr w:type="gramEnd"/>
            <w:r>
              <w:rPr>
                <w:sz w:val="26"/>
                <w:szCs w:val="26"/>
              </w:rPr>
              <w:t>ине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матографии</w:t>
            </w:r>
            <w:proofErr w:type="spellEnd"/>
            <w:r>
              <w:rPr>
                <w:sz w:val="26"/>
                <w:szCs w:val="26"/>
              </w:rPr>
              <w:t xml:space="preserve"> и средств массовой информации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450 85 00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расходы, услуги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450 85 00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Здравоохранение, физическая культура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8"/>
                <w:szCs w:val="28"/>
              </w:rPr>
            </w:pPr>
          </w:p>
        </w:tc>
      </w:tr>
      <w:tr w:rsidR="004E38D1" w:rsidTr="00B31C46">
        <w:trPr>
          <w:trHeight w:val="345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спорт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Физическая культура и спорт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Физкультурно-оздоровительная работа и </w:t>
            </w:r>
            <w:proofErr w:type="gramStart"/>
            <w:r>
              <w:rPr>
                <w:sz w:val="26"/>
                <w:szCs w:val="26"/>
              </w:rPr>
              <w:t>спортивные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</w:pPr>
            <w: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</w:pPr>
            <w: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512 00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здравоохранения, спорта и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физической культуры, туризма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512 97 00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функций органами местного </w:t>
            </w:r>
            <w:proofErr w:type="spellStart"/>
            <w:r>
              <w:rPr>
                <w:sz w:val="26"/>
                <w:szCs w:val="26"/>
              </w:rPr>
              <w:t>самоуправ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0"/>
                <w:szCs w:val="20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ления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512 97 00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</w:tr>
      <w:tr w:rsidR="004E38D1" w:rsidTr="00B31C46">
        <w:trPr>
          <w:trHeight w:val="360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4E38D1" w:rsidTr="00B31C46">
        <w:trPr>
          <w:trHeight w:val="289"/>
        </w:trPr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бюджетам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районов из бюджетов поселений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межбюджетные трансферты бюджетам поселений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бюджетов муниципальных районов </w:t>
            </w:r>
            <w:proofErr w:type="gramStart"/>
            <w:r>
              <w:rPr>
                <w:sz w:val="26"/>
                <w:szCs w:val="26"/>
              </w:rPr>
              <w:t>на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части полномочий по решению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вопросов местного значения в соответствии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5210600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4E38D1" w:rsidTr="00B31C46">
        <w:trPr>
          <w:trHeight w:val="289"/>
        </w:trPr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заключенными соглашениями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521600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4E38D1" w:rsidTr="00B31C46">
        <w:trPr>
          <w:trHeight w:val="28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D1" w:rsidRDefault="004E38D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57 239,000</w:t>
            </w:r>
          </w:p>
        </w:tc>
      </w:tr>
    </w:tbl>
    <w:p w:rsidR="004E38D1" w:rsidRDefault="004E38D1" w:rsidP="004E38D1">
      <w:pPr>
        <w:ind w:firstLine="709"/>
        <w:jc w:val="both"/>
        <w:rPr>
          <w:sz w:val="28"/>
        </w:rPr>
      </w:pPr>
    </w:p>
    <w:p w:rsidR="00294D2E" w:rsidRPr="004E38D1" w:rsidRDefault="00294D2E" w:rsidP="004E38D1"/>
    <w:sectPr w:rsidR="00294D2E" w:rsidRPr="004E38D1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160AC"/>
    <w:rsid w:val="001D399D"/>
    <w:rsid w:val="00294D2E"/>
    <w:rsid w:val="004E38D1"/>
    <w:rsid w:val="006E4BD6"/>
    <w:rsid w:val="00A160AC"/>
    <w:rsid w:val="00A5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1395</Words>
  <Characters>7953</Characters>
  <Application>Microsoft Office Word</Application>
  <DocSecurity>0</DocSecurity>
  <Lines>66</Lines>
  <Paragraphs>18</Paragraphs>
  <ScaleCrop>false</ScaleCrop>
  <Company>Krokoz™</Company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2015-10-15T13:23:00Z</dcterms:created>
  <dcterms:modified xsi:type="dcterms:W3CDTF">2015-10-15T13:23:00Z</dcterms:modified>
</cp:coreProperties>
</file>