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F" w:rsidRDefault="00FF70DF" w:rsidP="00FF70DF">
      <w:pPr>
        <w:ind w:firstLine="709"/>
        <w:jc w:val="both"/>
        <w:rPr>
          <w:sz w:val="28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2500"/>
        <w:gridCol w:w="209"/>
        <w:gridCol w:w="4961"/>
        <w:gridCol w:w="1417"/>
        <w:gridCol w:w="20"/>
      </w:tblGrid>
      <w:tr w:rsidR="00FF70DF" w:rsidTr="00107225">
        <w:trPr>
          <w:gridAfter w:val="1"/>
          <w:wAfter w:w="20" w:type="dxa"/>
          <w:trHeight w:val="330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587" w:type="dxa"/>
            <w:gridSpan w:val="3"/>
            <w:shd w:val="clear" w:color="auto" w:fill="auto"/>
          </w:tcPr>
          <w:p w:rsidR="00FF70DF" w:rsidRDefault="00FF70DF" w:rsidP="00107225">
            <w:pPr>
              <w:ind w:firstLine="3604"/>
              <w:rPr>
                <w:sz w:val="20"/>
                <w:szCs w:val="20"/>
              </w:rPr>
            </w:pPr>
            <w:r>
              <w:rPr>
                <w:b/>
                <w:bCs/>
              </w:rPr>
              <w:t>Приложение 9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  <w:r>
              <w:rPr>
                <w:sz w:val="20"/>
                <w:szCs w:val="20"/>
              </w:rPr>
              <w:t xml:space="preserve"> от 30.04.2014 №163 </w:t>
            </w:r>
          </w:p>
        </w:tc>
      </w:tr>
      <w:tr w:rsidR="00FF70DF" w:rsidTr="00107225">
        <w:trPr>
          <w:gridAfter w:val="1"/>
          <w:wAfter w:w="20" w:type="dxa"/>
          <w:trHeight w:val="300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«О внесении изменений в решение Совета депутатов </w:t>
            </w:r>
            <w:proofErr w:type="spellStart"/>
            <w:r>
              <w:rPr>
                <w:sz w:val="22"/>
                <w:szCs w:val="22"/>
              </w:rPr>
              <w:t>Тёсово-нетыльского</w:t>
            </w:r>
            <w:proofErr w:type="spellEnd"/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  <w:vAlign w:val="bottom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городского поселения от 23.12.2013 №143 «О бюджете Тёсово-Нетыльского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  <w:vAlign w:val="bottom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городского поселения на 2014 год и 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  <w:vAlign w:val="bottom"/>
          </w:tcPr>
          <w:p w:rsidR="00FF70DF" w:rsidRDefault="00FF70DF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 плановый период 2015 и 2016 годов»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2500" w:type="dxa"/>
            <w:shd w:val="clear" w:color="auto" w:fill="auto"/>
            <w:vAlign w:val="bottom"/>
          </w:tcPr>
          <w:p w:rsidR="00FF70DF" w:rsidRDefault="00FF70DF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shd w:val="clear" w:color="auto" w:fill="auto"/>
            <w:vAlign w:val="bottom"/>
          </w:tcPr>
          <w:p w:rsidR="00FF70DF" w:rsidRDefault="00FF70DF" w:rsidP="00107225">
            <w:pPr>
              <w:snapToGrid w:val="0"/>
            </w:pPr>
          </w:p>
        </w:tc>
      </w:tr>
      <w:tr w:rsidR="00FF70DF" w:rsidTr="00107225">
        <w:trPr>
          <w:gridAfter w:val="1"/>
          <w:wAfter w:w="20" w:type="dxa"/>
          <w:trHeight w:val="420"/>
        </w:trPr>
        <w:tc>
          <w:tcPr>
            <w:tcW w:w="9087" w:type="dxa"/>
            <w:gridSpan w:val="4"/>
            <w:shd w:val="clear" w:color="auto" w:fill="auto"/>
          </w:tcPr>
          <w:p w:rsidR="00FF70DF" w:rsidRDefault="00FF70DF" w:rsidP="00107225">
            <w:pPr>
              <w:jc w:val="center"/>
            </w:pPr>
            <w:r>
              <w:rPr>
                <w:b/>
                <w:bCs/>
              </w:rPr>
              <w:t>Поступления доходов в бюджет Тёсово-Нетыльского городского поселения в 2014 году</w:t>
            </w:r>
          </w:p>
        </w:tc>
      </w:tr>
      <w:tr w:rsidR="00FF70DF" w:rsidTr="00107225">
        <w:trPr>
          <w:gridAfter w:val="1"/>
          <w:wAfter w:w="20" w:type="dxa"/>
          <w:trHeight w:val="315"/>
        </w:trPr>
        <w:tc>
          <w:tcPr>
            <w:tcW w:w="908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</w:pPr>
            <w:r>
              <w:t xml:space="preserve">            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</w:pPr>
            <w:r>
              <w:t>Код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both"/>
            </w:pPr>
            <w: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r>
              <w:t> </w:t>
            </w:r>
          </w:p>
        </w:tc>
      </w:tr>
      <w:tr w:rsidR="00FF70DF" w:rsidTr="00107225">
        <w:trPr>
          <w:trHeight w:val="645"/>
        </w:trPr>
        <w:tc>
          <w:tcPr>
            <w:tcW w:w="270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both"/>
            </w:pPr>
            <w: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jc w:val="center"/>
            </w:pPr>
            <w:r>
              <w:t>Сумма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</w:pPr>
            <w:r>
              <w:t>Российской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both"/>
            </w:pPr>
            <w:r>
              <w:t xml:space="preserve">                                      Наименование доходов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r>
              <w:t> 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</w:pPr>
            <w:r>
              <w:t>Федерации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both"/>
            </w:pPr>
            <w: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t> 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center"/>
              <w:rPr>
                <w:b/>
                <w:bCs/>
                <w:color w:val="000000"/>
              </w:rPr>
            </w:pPr>
            <w:r>
              <w:t> </w:t>
            </w:r>
          </w:p>
        </w:tc>
      </w:tr>
      <w:tr w:rsidR="00FF70DF" w:rsidTr="00107225">
        <w:trPr>
          <w:trHeight w:val="37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1935,0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712,0</w:t>
            </w:r>
          </w:p>
        </w:tc>
      </w:tr>
      <w:tr w:rsidR="00FF70DF" w:rsidTr="00107225">
        <w:trPr>
          <w:trHeight w:val="67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70DF" w:rsidTr="00107225">
        <w:trPr>
          <w:trHeight w:val="276"/>
        </w:trPr>
        <w:tc>
          <w:tcPr>
            <w:tcW w:w="2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712,0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</w:tr>
      <w:tr w:rsidR="00FF70DF" w:rsidTr="00107225">
        <w:trPr>
          <w:trHeight w:val="276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</w:tr>
      <w:tr w:rsidR="00FF70DF" w:rsidTr="00107225">
        <w:trPr>
          <w:trHeight w:val="276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color w:val="000000"/>
              </w:rPr>
            </w:pPr>
          </w:p>
        </w:tc>
      </w:tr>
      <w:tr w:rsidR="00FF70DF" w:rsidTr="00107225">
        <w:trPr>
          <w:trHeight w:val="160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1 01 02021 01 0000 110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70DF" w:rsidTr="00107225">
        <w:trPr>
          <w:trHeight w:val="34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686,0</w:t>
            </w:r>
          </w:p>
        </w:tc>
      </w:tr>
      <w:tr w:rsidR="00FF70DF" w:rsidTr="00107225">
        <w:trPr>
          <w:trHeight w:val="69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spellStart"/>
            <w:r>
              <w:rPr>
                <w:color w:val="000000"/>
              </w:rPr>
              <w:t>расположеннымв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поселений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FF70DF" w:rsidTr="00107225">
        <w:trPr>
          <w:trHeight w:val="40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1 06 06000 00 0000 110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FF70DF" w:rsidTr="00107225">
        <w:trPr>
          <w:trHeight w:val="133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1 06 06013 10 0000 110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FF70DF" w:rsidTr="00107225">
        <w:trPr>
          <w:trHeight w:val="135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1 06 06023 10 0000 110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FF70DF" w:rsidTr="00107225">
        <w:trPr>
          <w:trHeight w:val="69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1 08 04020 01 1000 110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spellStart"/>
            <w:r>
              <w:rPr>
                <w:color w:val="000000"/>
              </w:rPr>
              <w:t>наториальных</w:t>
            </w:r>
            <w:proofErr w:type="spellEnd"/>
            <w:r>
              <w:rPr>
                <w:color w:val="000000"/>
              </w:rPr>
              <w:t xml:space="preserve"> действий должностными лицами органов местного самоуправления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511,0</w:t>
            </w:r>
          </w:p>
        </w:tc>
      </w:tr>
      <w:tr w:rsidR="00FF70DF" w:rsidTr="00107225">
        <w:trPr>
          <w:trHeight w:val="276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FF70DF" w:rsidTr="00107225">
        <w:trPr>
          <w:trHeight w:val="300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FF70DF" w:rsidTr="00107225">
        <w:trPr>
          <w:trHeight w:val="129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rPr>
                <w:color w:val="000000"/>
              </w:rPr>
              <w:t>1 11 05010 10 0000 120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t>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256,0</w:t>
            </w:r>
          </w:p>
        </w:tc>
      </w:tr>
      <w:tr w:rsidR="00FF70DF" w:rsidTr="00107225">
        <w:trPr>
          <w:trHeight w:val="66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255,0</w:t>
            </w:r>
          </w:p>
        </w:tc>
      </w:tr>
      <w:tr w:rsidR="00FF70DF" w:rsidTr="00107225">
        <w:trPr>
          <w:trHeight w:val="52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1 13 00000 00 0000 000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FF70DF" w:rsidTr="00107225">
        <w:trPr>
          <w:trHeight w:val="76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t>113 03050 10 0000 130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F70DF" w:rsidTr="00107225">
        <w:trPr>
          <w:trHeight w:val="390"/>
        </w:trPr>
        <w:tc>
          <w:tcPr>
            <w:tcW w:w="2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0DF" w:rsidRDefault="00FF70DF" w:rsidP="0010722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FF70DF" w:rsidTr="00107225">
        <w:trPr>
          <w:trHeight w:val="103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1 14 06014 10 0000 420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proofErr w:type="spellStart"/>
            <w:r>
              <w:rPr>
                <w:color w:val="000000"/>
              </w:rPr>
              <w:t>продажы</w:t>
            </w:r>
            <w:proofErr w:type="spellEnd"/>
            <w:r>
              <w:rPr>
                <w:color w:val="000000"/>
              </w:rPr>
              <w:t xml:space="preserve">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70DF" w:rsidTr="00107225">
        <w:trPr>
          <w:trHeight w:val="43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</w:pPr>
            <w:r>
              <w:rPr>
                <w:b/>
                <w:bCs/>
              </w:rPr>
              <w:t>54225,550</w:t>
            </w:r>
          </w:p>
        </w:tc>
      </w:tr>
      <w:tr w:rsidR="00FF70DF" w:rsidTr="00107225">
        <w:trPr>
          <w:trHeight w:val="31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r>
              <w:t> 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r>
              <w:t> 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t> </w:t>
            </w:r>
          </w:p>
        </w:tc>
      </w:tr>
      <w:tr w:rsidR="00FF70DF" w:rsidTr="00107225">
        <w:trPr>
          <w:trHeight w:val="72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54225,550</w:t>
            </w:r>
          </w:p>
        </w:tc>
      </w:tr>
      <w:tr w:rsidR="00FF70DF" w:rsidTr="00107225">
        <w:trPr>
          <w:trHeight w:val="63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15400,10</w:t>
            </w:r>
          </w:p>
        </w:tc>
      </w:tr>
      <w:tr w:rsidR="00FF70DF" w:rsidTr="00107225">
        <w:trPr>
          <w:trHeight w:val="39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2 02 01001 10 0000 151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t>15400,10</w:t>
            </w:r>
          </w:p>
        </w:tc>
      </w:tr>
      <w:tr w:rsidR="00FF70DF" w:rsidTr="00107225">
        <w:trPr>
          <w:trHeight w:val="69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t>0,0</w:t>
            </w:r>
          </w:p>
        </w:tc>
      </w:tr>
      <w:tr w:rsidR="00FF70DF" w:rsidTr="00107225">
        <w:trPr>
          <w:trHeight w:val="63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10329,50</w:t>
            </w:r>
          </w:p>
        </w:tc>
      </w:tr>
      <w:tr w:rsidR="00FF70DF" w:rsidTr="00107225">
        <w:trPr>
          <w:trHeight w:val="63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2 02 03003 10 0000 151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>Субвенции  на государственную регистрацию актов гражданского состояния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t>6,00</w:t>
            </w:r>
          </w:p>
        </w:tc>
      </w:tr>
      <w:tr w:rsidR="00FF70DF" w:rsidTr="00107225">
        <w:trPr>
          <w:trHeight w:val="72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t>173,50</w:t>
            </w:r>
          </w:p>
        </w:tc>
      </w:tr>
      <w:tr w:rsidR="00FF70DF" w:rsidTr="00107225">
        <w:trPr>
          <w:trHeight w:val="162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202 03024 10 9025 151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 xml:space="preserve"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</w:t>
            </w:r>
            <w:proofErr w:type="gramStart"/>
            <w:r>
              <w:rPr>
                <w:color w:val="000000"/>
              </w:rPr>
              <w:t>организациям</w:t>
            </w:r>
            <w:proofErr w:type="gramEnd"/>
            <w:r>
              <w:rPr>
                <w:color w:val="000000"/>
              </w:rPr>
              <w:t xml:space="preserve"> предоставляющим коммунальные </w:t>
            </w:r>
            <w:proofErr w:type="spellStart"/>
            <w:r>
              <w:rPr>
                <w:color w:val="000000"/>
              </w:rPr>
              <w:t>услуни</w:t>
            </w:r>
            <w:proofErr w:type="spellEnd"/>
            <w:r>
              <w:rPr>
                <w:color w:val="000000"/>
              </w:rPr>
              <w:t xml:space="preserve"> по тарифам для населения, установленным органами исполнительной власти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b/>
                <w:bCs/>
                <w:color w:val="000000"/>
              </w:rPr>
            </w:pPr>
            <w:r>
              <w:t>10150,00</w:t>
            </w:r>
          </w:p>
        </w:tc>
      </w:tr>
      <w:tr w:rsidR="00FF70DF" w:rsidTr="00107225">
        <w:trPr>
          <w:trHeight w:val="630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28495,95</w:t>
            </w:r>
          </w:p>
        </w:tc>
      </w:tr>
      <w:tr w:rsidR="00FF70DF" w:rsidTr="00107225">
        <w:trPr>
          <w:trHeight w:val="64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rPr>
                <w:color w:val="000000"/>
              </w:rPr>
              <w:t>2 02 02077 10 8115 151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t xml:space="preserve">Субсидии на осуществление дорожной деятельности в отношении </w:t>
            </w:r>
            <w:proofErr w:type="spellStart"/>
            <w:r>
              <w:t>автом</w:t>
            </w:r>
            <w:proofErr w:type="gramStart"/>
            <w:r>
              <w:t>.д</w:t>
            </w:r>
            <w:proofErr w:type="gramEnd"/>
            <w:r>
              <w:t>орог</w:t>
            </w:r>
            <w:proofErr w:type="spellEnd"/>
            <w:r>
              <w:t xml:space="preserve"> общего пользования местного значения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t>622,00</w:t>
            </w:r>
          </w:p>
        </w:tc>
      </w:tr>
      <w:tr w:rsidR="00FF70DF" w:rsidTr="00107225">
        <w:trPr>
          <w:trHeight w:val="166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rPr>
                <w:color w:val="000000"/>
              </w:rPr>
            </w:pPr>
            <w:r>
              <w:rPr>
                <w:color w:val="000000"/>
              </w:rPr>
              <w:t>2 02 02088 10 0004 151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</w:pPr>
            <w:r>
              <w:rPr>
                <w:color w:val="000000"/>
              </w:rPr>
              <w:t xml:space="preserve">Субсидии </w:t>
            </w:r>
            <w:proofErr w:type="gramStart"/>
            <w:r>
              <w:rPr>
                <w:color w:val="000000"/>
              </w:rPr>
              <w:t>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rPr>
                <w:color w:val="000000"/>
              </w:rPr>
              <w:t xml:space="preserve">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  <w:rPr>
                <w:color w:val="000000"/>
              </w:rPr>
            </w:pPr>
            <w:r>
              <w:t>2736,987</w:t>
            </w:r>
          </w:p>
        </w:tc>
      </w:tr>
      <w:tr w:rsidR="00FF70DF" w:rsidTr="00107225">
        <w:trPr>
          <w:trHeight w:val="133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rPr>
                <w:color w:val="000000"/>
              </w:rPr>
              <w:t>2 02 02089 10 0004 151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r>
              <w:t>Субсидии на реализацию мероприятий региональной адресной программы «Переселение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строительства»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</w:pPr>
            <w:r>
              <w:t>25136,963</w:t>
            </w:r>
          </w:p>
        </w:tc>
      </w:tr>
      <w:tr w:rsidR="00FF70DF" w:rsidTr="00107225">
        <w:trPr>
          <w:trHeight w:val="375"/>
        </w:trPr>
        <w:tc>
          <w:tcPr>
            <w:tcW w:w="2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rPr>
                <w:b/>
                <w:bCs/>
                <w:color w:val="000000"/>
              </w:rPr>
            </w:pPr>
            <w:r>
              <w:t> 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DF" w:rsidRDefault="00FF70DF" w:rsidP="0010722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0DF" w:rsidRDefault="00FF70DF" w:rsidP="00107225">
            <w:pPr>
              <w:jc w:val="right"/>
            </w:pPr>
            <w:r>
              <w:rPr>
                <w:b/>
                <w:bCs/>
              </w:rPr>
              <w:t>56160,550</w:t>
            </w:r>
          </w:p>
        </w:tc>
      </w:tr>
    </w:tbl>
    <w:p w:rsidR="00FF70DF" w:rsidRDefault="00FF70DF" w:rsidP="00FF70DF">
      <w:pPr>
        <w:ind w:firstLine="709"/>
        <w:jc w:val="both"/>
      </w:pPr>
    </w:p>
    <w:p w:rsidR="00FF70DF" w:rsidRDefault="00FF70DF" w:rsidP="00FF70DF">
      <w:pPr>
        <w:ind w:firstLine="709"/>
        <w:jc w:val="both"/>
        <w:rPr>
          <w:sz w:val="28"/>
        </w:rPr>
      </w:pPr>
    </w:p>
    <w:p w:rsidR="00294D2E" w:rsidRPr="00FF70DF" w:rsidRDefault="00294D2E" w:rsidP="00FF70DF"/>
    <w:sectPr w:rsidR="00294D2E" w:rsidRPr="00FF70DF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074"/>
    <w:rsid w:val="00105074"/>
    <w:rsid w:val="00294D2E"/>
    <w:rsid w:val="003171F7"/>
    <w:rsid w:val="008D1C83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4727</Characters>
  <Application>Microsoft Office Word</Application>
  <DocSecurity>0</DocSecurity>
  <Lines>39</Lines>
  <Paragraphs>11</Paragraphs>
  <ScaleCrop>false</ScaleCrop>
  <Company>Krokoz™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2015-10-17T14:13:00Z</dcterms:created>
  <dcterms:modified xsi:type="dcterms:W3CDTF">2015-10-17T14:13:00Z</dcterms:modified>
</cp:coreProperties>
</file>