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06" w:rsidRDefault="002B2706" w:rsidP="002B2706">
      <w:pPr>
        <w:tabs>
          <w:tab w:val="left" w:pos="2070"/>
        </w:tabs>
        <w:rPr>
          <w:sz w:val="28"/>
        </w:rPr>
      </w:pPr>
    </w:p>
    <w:tbl>
      <w:tblPr>
        <w:tblW w:w="9385" w:type="dxa"/>
        <w:tblInd w:w="93" w:type="dxa"/>
        <w:tblLook w:val="04A0"/>
      </w:tblPr>
      <w:tblGrid>
        <w:gridCol w:w="5049"/>
        <w:gridCol w:w="481"/>
        <w:gridCol w:w="558"/>
        <w:gridCol w:w="1319"/>
        <w:gridCol w:w="585"/>
        <w:gridCol w:w="1486"/>
      </w:tblGrid>
      <w:tr w:rsidR="002B2706" w:rsidRPr="00700A64" w:rsidTr="00107225">
        <w:trPr>
          <w:trHeight w:val="34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r w:rsidRPr="00700A64">
              <w:t xml:space="preserve">          Приложение 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 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2"/>
                <w:szCs w:val="22"/>
              </w:rPr>
            </w:pPr>
            <w:r w:rsidRPr="00700A64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2"/>
                <w:szCs w:val="22"/>
              </w:rPr>
            </w:pPr>
            <w:r w:rsidRPr="00700A64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2"/>
                <w:szCs w:val="22"/>
              </w:rPr>
            </w:pPr>
            <w:r w:rsidRPr="00700A64">
              <w:rPr>
                <w:sz w:val="22"/>
                <w:szCs w:val="22"/>
              </w:rPr>
              <w:t>от  26.06.2013  №126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2"/>
                <w:szCs w:val="22"/>
              </w:rPr>
            </w:pPr>
            <w:r w:rsidRPr="00700A64">
              <w:rPr>
                <w:sz w:val="22"/>
                <w:szCs w:val="22"/>
              </w:rPr>
              <w:t> </w:t>
            </w:r>
          </w:p>
        </w:tc>
      </w:tr>
      <w:tr w:rsidR="002B2706" w:rsidRPr="00700A64" w:rsidTr="00107225">
        <w:trPr>
          <w:trHeight w:val="36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2013 год                                                            </w:t>
            </w:r>
          </w:p>
        </w:tc>
      </w:tr>
      <w:tr w:rsidR="002B2706" w:rsidRPr="00700A64" w:rsidTr="00107225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2B2706" w:rsidRPr="00700A64" w:rsidTr="00107225">
        <w:trPr>
          <w:trHeight w:val="330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2B2706" w:rsidRPr="00700A64" w:rsidTr="00107225">
        <w:trPr>
          <w:trHeight w:val="289"/>
        </w:trPr>
        <w:tc>
          <w:tcPr>
            <w:tcW w:w="7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0"/>
                <w:szCs w:val="20"/>
              </w:rPr>
            </w:pPr>
            <w:r w:rsidRPr="00700A6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(тыс. рублей)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2B2706" w:rsidRPr="00700A64" w:rsidTr="00107225">
        <w:trPr>
          <w:trHeight w:val="11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6 068,00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592,50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592,50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592,50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548,00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44,50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5 207,50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5 199,50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5 199,50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3 609,00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311,50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1 189,00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002 04 00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96,00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96,00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96,00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521 02 00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96,00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070 05 00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состояния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001 38 00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001 38 00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Реализация государственной политики в области привати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зации и управления муниципальной собственностью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090 01 00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090 01 00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Реализация государственных функций, связанных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 общегосударственным управлением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092 00 00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125,00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092 03 00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125,00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092 03 00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125,00</w:t>
            </w:r>
          </w:p>
        </w:tc>
      </w:tr>
      <w:tr w:rsidR="002B2706" w:rsidRPr="00700A64" w:rsidTr="00107225">
        <w:trPr>
          <w:trHeight w:val="241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522 48 03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37,00</w:t>
            </w:r>
          </w:p>
        </w:tc>
      </w:tr>
      <w:tr w:rsidR="002B2706" w:rsidRPr="00700A64" w:rsidTr="00107225">
        <w:trPr>
          <w:trHeight w:val="75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522 48 03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37,00</w:t>
            </w:r>
          </w:p>
        </w:tc>
      </w:tr>
      <w:tr w:rsidR="002B2706" w:rsidRPr="00700A64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159,00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функций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159,00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001 36 00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159,00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001 36  00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159,00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001 36  00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3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B2706" w:rsidRPr="00700A64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77,00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202 00 00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77,00</w:t>
            </w:r>
          </w:p>
        </w:tc>
      </w:tr>
      <w:tr w:rsidR="002B2706" w:rsidRPr="00700A64" w:rsidTr="00107225">
        <w:trPr>
          <w:trHeight w:val="285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202 67 00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77,00</w:t>
            </w:r>
          </w:p>
        </w:tc>
      </w:tr>
      <w:tr w:rsidR="002B2706" w:rsidRPr="00700A64" w:rsidTr="00107225">
        <w:trPr>
          <w:trHeight w:val="28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202 67 00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</w:t>
            </w:r>
            <w:r w:rsidRPr="00700A64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77,00</w:t>
            </w:r>
          </w:p>
        </w:tc>
      </w:tr>
      <w:tr w:rsidR="002B2706" w:rsidRPr="00700A64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6 729,40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5 739,40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8"/>
                <w:szCs w:val="28"/>
              </w:rPr>
            </w:pPr>
            <w:r w:rsidRPr="00700A64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1 977,40</w:t>
            </w:r>
          </w:p>
        </w:tc>
      </w:tr>
      <w:tr w:rsidR="002B2706" w:rsidRPr="00700A64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1 977,40</w:t>
            </w:r>
          </w:p>
        </w:tc>
      </w:tr>
      <w:tr w:rsidR="002B2706" w:rsidRPr="00700A64" w:rsidTr="00107225">
        <w:trPr>
          <w:trHeight w:val="109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1 366,40</w:t>
            </w:r>
          </w:p>
        </w:tc>
      </w:tr>
      <w:tr w:rsidR="002B2706" w:rsidRPr="00700A64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1 366,40</w:t>
            </w:r>
          </w:p>
        </w:tc>
      </w:tr>
      <w:tr w:rsidR="002B2706" w:rsidRPr="00700A64" w:rsidTr="00107225">
        <w:trPr>
          <w:trHeight w:val="10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72,00</w:t>
            </w:r>
          </w:p>
        </w:tc>
      </w:tr>
      <w:tr w:rsidR="002B2706" w:rsidRPr="00700A64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72,00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539,00</w:t>
            </w:r>
          </w:p>
        </w:tc>
      </w:tr>
      <w:tr w:rsidR="002B2706" w:rsidRPr="00700A64" w:rsidTr="00107225">
        <w:trPr>
          <w:trHeight w:val="75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315 02 03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539,00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522 16 05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3 762,00</w:t>
            </w:r>
          </w:p>
        </w:tc>
      </w:tr>
      <w:tr w:rsidR="002B2706" w:rsidRPr="00700A64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522 16 05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3 762,00</w:t>
            </w:r>
          </w:p>
        </w:tc>
      </w:tr>
      <w:tr w:rsidR="002B2706" w:rsidRPr="00700A64" w:rsidTr="00107225">
        <w:trPr>
          <w:trHeight w:val="109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 за счет средств  местного бюджета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522 16 06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522 16 06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340 00 00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990,00</w:t>
            </w:r>
          </w:p>
        </w:tc>
      </w:tr>
      <w:tr w:rsidR="002B2706" w:rsidRPr="00700A64" w:rsidTr="00107225">
        <w:trPr>
          <w:trHeight w:val="52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340 03 00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70,00</w:t>
            </w:r>
          </w:p>
        </w:tc>
      </w:tr>
      <w:tr w:rsidR="002B2706" w:rsidRPr="00700A64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340 03 00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70,00</w:t>
            </w:r>
          </w:p>
        </w:tc>
      </w:tr>
      <w:tr w:rsidR="002B2706" w:rsidRPr="00700A64" w:rsidTr="00107225">
        <w:trPr>
          <w:trHeight w:val="93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Областная целевая программа "Государственная поддержка развития местного самоуправления в Новгородской </w:t>
            </w:r>
            <w:r w:rsidRPr="00700A64">
              <w:rPr>
                <w:sz w:val="26"/>
                <w:szCs w:val="26"/>
              </w:rPr>
              <w:lastRenderedPageBreak/>
              <w:t>области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522 48 00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598,00</w:t>
            </w:r>
          </w:p>
        </w:tc>
      </w:tr>
      <w:tr w:rsidR="002B2706" w:rsidRPr="00700A64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522 48 00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598,00</w:t>
            </w:r>
          </w:p>
        </w:tc>
      </w:tr>
      <w:tr w:rsidR="002B2706" w:rsidRPr="00700A64" w:rsidTr="00107225">
        <w:trPr>
          <w:trHeight w:val="10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795 06 00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320,00</w:t>
            </w:r>
          </w:p>
        </w:tc>
      </w:tr>
      <w:tr w:rsidR="002B2706" w:rsidRPr="00700A64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795 06 00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320,00</w:t>
            </w:r>
          </w:p>
        </w:tc>
      </w:tr>
      <w:tr w:rsidR="002B2706" w:rsidRPr="00700A64" w:rsidTr="00107225">
        <w:trPr>
          <w:trHeight w:val="360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60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795 07 00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2,00</w:t>
            </w:r>
          </w:p>
        </w:tc>
      </w:tr>
      <w:tr w:rsidR="002B2706" w:rsidRPr="00700A64" w:rsidTr="00107225">
        <w:trPr>
          <w:trHeight w:val="360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60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795 07 00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2,00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41 140,70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524,00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228,00</w:t>
            </w:r>
          </w:p>
        </w:tc>
      </w:tr>
      <w:tr w:rsidR="002B2706" w:rsidRPr="00700A64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228,00</w:t>
            </w:r>
          </w:p>
        </w:tc>
      </w:tr>
      <w:tr w:rsidR="002B2706" w:rsidRPr="00700A64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6,00</w:t>
            </w:r>
          </w:p>
        </w:tc>
      </w:tr>
      <w:tr w:rsidR="002B2706" w:rsidRPr="00700A64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6,00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280,00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280,00</w:t>
            </w:r>
          </w:p>
        </w:tc>
      </w:tr>
      <w:tr w:rsidR="002B2706" w:rsidRPr="00700A64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color w:val="000000"/>
                <w:sz w:val="26"/>
                <w:szCs w:val="26"/>
              </w:rPr>
            </w:pPr>
            <w:r w:rsidRPr="00700A64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10,00</w:t>
            </w:r>
          </w:p>
        </w:tc>
      </w:tr>
      <w:tr w:rsidR="002B2706" w:rsidRPr="00700A64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350 03 02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10,00</w:t>
            </w:r>
          </w:p>
        </w:tc>
      </w:tr>
      <w:tr w:rsidR="002B2706" w:rsidRPr="00700A64" w:rsidTr="00107225">
        <w:trPr>
          <w:trHeight w:val="141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Предоставление услуг организациями технической инвентаризации по оценке строений, помещений, сооружений, принадлежащих гражданам на праве собственности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350 04 00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36 313,00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36 313,00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32 349,00</w:t>
            </w:r>
          </w:p>
        </w:tc>
      </w:tr>
      <w:tr w:rsidR="002B2706" w:rsidRPr="00700A64" w:rsidTr="00107225">
        <w:trPr>
          <w:trHeight w:val="28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муниципальных учреждений)и физическим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351 02 00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32 349,00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3 210,00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3 210,00</w:t>
            </w:r>
          </w:p>
        </w:tc>
      </w:tr>
      <w:tr w:rsidR="002B2706" w:rsidRPr="00700A64" w:rsidTr="00107225">
        <w:trPr>
          <w:trHeight w:val="4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200,00</w:t>
            </w:r>
          </w:p>
        </w:tc>
      </w:tr>
      <w:tr w:rsidR="002B2706" w:rsidRPr="00700A64" w:rsidTr="00107225">
        <w:trPr>
          <w:trHeight w:val="7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200,00</w:t>
            </w:r>
          </w:p>
        </w:tc>
      </w:tr>
      <w:tr w:rsidR="002B2706" w:rsidRPr="00700A64" w:rsidTr="00107225">
        <w:trPr>
          <w:trHeight w:val="106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351 05 01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190,00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351 05 01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190,00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both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351 06 00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364,00</w:t>
            </w:r>
          </w:p>
        </w:tc>
      </w:tr>
      <w:tr w:rsidR="002B2706" w:rsidRPr="00700A64" w:rsidTr="00107225">
        <w:trPr>
          <w:trHeight w:val="289"/>
        </w:trPr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351 06 00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364,00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4 303,70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4 303,70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2 907,00</w:t>
            </w:r>
          </w:p>
        </w:tc>
      </w:tr>
      <w:tr w:rsidR="002B2706" w:rsidRPr="00700A64" w:rsidTr="00107225">
        <w:trPr>
          <w:trHeight w:val="289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Прочая закупка товаров, работ и услуг для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2 907,00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Озеленение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15,00</w:t>
            </w:r>
          </w:p>
        </w:tc>
      </w:tr>
      <w:tr w:rsidR="002B2706" w:rsidRPr="00700A64" w:rsidTr="00107225">
        <w:trPr>
          <w:trHeight w:val="78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600 03 00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15,00</w:t>
            </w:r>
          </w:p>
        </w:tc>
      </w:tr>
      <w:tr w:rsidR="002B2706" w:rsidRPr="00700A64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190,70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600 04 00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190,70</w:t>
            </w:r>
          </w:p>
        </w:tc>
      </w:tr>
      <w:tr w:rsidR="002B2706" w:rsidRPr="00700A64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1 191,00</w:t>
            </w:r>
          </w:p>
        </w:tc>
      </w:tr>
      <w:tr w:rsidR="002B2706" w:rsidRPr="00700A64" w:rsidTr="00107225">
        <w:trPr>
          <w:trHeight w:val="73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600 05 00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1 191,00</w:t>
            </w:r>
          </w:p>
        </w:tc>
      </w:tr>
      <w:tr w:rsidR="002B2706" w:rsidRPr="00700A64" w:rsidTr="00107225">
        <w:trPr>
          <w:trHeight w:val="3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42,60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42,60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431 00 00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431 01 00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67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431 01 00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8,00</w:t>
            </w:r>
          </w:p>
        </w:tc>
      </w:tr>
      <w:tr w:rsidR="002B2706" w:rsidRPr="00700A64" w:rsidTr="00107225">
        <w:trPr>
          <w:trHeight w:val="144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Субсидия бюджетам поселений на реализацию мероприятий Областной целевой программы "Увековечение памяти погибших при защите Отечества на территории области"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34,60</w:t>
            </w:r>
          </w:p>
        </w:tc>
      </w:tr>
      <w:tr w:rsidR="002B2706" w:rsidRPr="00700A64" w:rsidTr="00107225">
        <w:trPr>
          <w:trHeight w:val="70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34,60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8"/>
                <w:szCs w:val="28"/>
              </w:rPr>
            </w:pPr>
          </w:p>
        </w:tc>
      </w:tr>
      <w:tr w:rsidR="002B2706" w:rsidRPr="00700A64" w:rsidTr="00107225">
        <w:trPr>
          <w:trHeight w:val="33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4 185,60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4 185,60</w:t>
            </w:r>
          </w:p>
        </w:tc>
      </w:tr>
      <w:tr w:rsidR="002B2706" w:rsidRPr="00700A64" w:rsidTr="00107225">
        <w:trPr>
          <w:trHeight w:val="3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Дворцы и дома культуры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440 00 00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4 182,60</w:t>
            </w:r>
          </w:p>
        </w:tc>
      </w:tr>
      <w:tr w:rsidR="002B2706" w:rsidRPr="00700A64" w:rsidTr="00107225">
        <w:trPr>
          <w:trHeight w:val="72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440 99 00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4 182,60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Субсидии автономным учреждениям на финансовое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обеспечение муниципального задания на оказание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муниципальных услуг(выполнение работ)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440 99 00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4 182,60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lastRenderedPageBreak/>
              <w:t>средств 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450 00 00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450 85 00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69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08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450 85 00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обеспечение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491 00 00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субъектов Российской Федерации и муниципальных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служащих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491 01 00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Пенсии, выплачиваемые органами местного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 xml:space="preserve">самоуправления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491 01 00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3,00</w:t>
            </w:r>
          </w:p>
        </w:tc>
      </w:tr>
      <w:tr w:rsidR="002B2706" w:rsidRPr="00700A64" w:rsidTr="00107225">
        <w:trPr>
          <w:trHeight w:val="345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700A64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</w:pPr>
            <w:r w:rsidRPr="00700A64"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</w:pPr>
            <w:r w:rsidRPr="00700A64"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512 00 00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20,00</w:t>
            </w:r>
          </w:p>
        </w:tc>
      </w:tr>
      <w:tr w:rsidR="002B2706" w:rsidRPr="00700A64" w:rsidTr="00107225">
        <w:trPr>
          <w:trHeight w:val="289"/>
        </w:trPr>
        <w:tc>
          <w:tcPr>
            <w:tcW w:w="7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512 97 00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20,00</w:t>
            </w:r>
          </w:p>
        </w:tc>
      </w:tr>
      <w:tr w:rsidR="002B2706" w:rsidRPr="00700A64" w:rsidTr="00107225">
        <w:trPr>
          <w:trHeight w:val="660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6" w:rsidRPr="00700A64" w:rsidRDefault="002B2706" w:rsidP="00107225">
            <w:pPr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11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512 97 00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sz w:val="26"/>
                <w:szCs w:val="26"/>
              </w:rPr>
            </w:pPr>
            <w:r w:rsidRPr="00700A64">
              <w:rPr>
                <w:sz w:val="26"/>
                <w:szCs w:val="26"/>
              </w:rPr>
              <w:t>20,00</w:t>
            </w:r>
          </w:p>
        </w:tc>
      </w:tr>
      <w:tr w:rsidR="002B2706" w:rsidRPr="00700A64" w:rsidTr="00107225">
        <w:trPr>
          <w:trHeight w:val="289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706" w:rsidRPr="00700A64" w:rsidRDefault="002B2706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700A64">
              <w:rPr>
                <w:b/>
                <w:bCs/>
                <w:sz w:val="26"/>
                <w:szCs w:val="26"/>
              </w:rPr>
              <w:t>58 425,30</w:t>
            </w:r>
          </w:p>
        </w:tc>
      </w:tr>
    </w:tbl>
    <w:p w:rsidR="002B2706" w:rsidRDefault="002B2706" w:rsidP="002B2706">
      <w:pPr>
        <w:tabs>
          <w:tab w:val="left" w:pos="2070"/>
        </w:tabs>
        <w:rPr>
          <w:sz w:val="28"/>
        </w:rPr>
      </w:pPr>
    </w:p>
    <w:p w:rsidR="002B2706" w:rsidRDefault="002B2706" w:rsidP="002B2706">
      <w:pPr>
        <w:tabs>
          <w:tab w:val="left" w:pos="2070"/>
        </w:tabs>
        <w:rPr>
          <w:sz w:val="28"/>
        </w:rPr>
      </w:pPr>
    </w:p>
    <w:p w:rsidR="002B2706" w:rsidRDefault="002B2706" w:rsidP="002B2706">
      <w:pPr>
        <w:tabs>
          <w:tab w:val="left" w:pos="2070"/>
        </w:tabs>
        <w:rPr>
          <w:sz w:val="28"/>
        </w:rPr>
      </w:pPr>
    </w:p>
    <w:p w:rsidR="00577BC2" w:rsidRPr="002B2706" w:rsidRDefault="00577BC2" w:rsidP="002B2706"/>
    <w:sectPr w:rsidR="00577BC2" w:rsidRPr="002B2706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/>
  <w:rsids>
    <w:rsidRoot w:val="00577BC2"/>
    <w:rsid w:val="00294D2E"/>
    <w:rsid w:val="002B2706"/>
    <w:rsid w:val="00577BC2"/>
    <w:rsid w:val="008A4D88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D8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7BC2"/>
    <w:rPr>
      <w:b/>
      <w:bCs/>
    </w:rPr>
  </w:style>
  <w:style w:type="character" w:styleId="a4">
    <w:name w:val="Hyperlink"/>
    <w:basedOn w:val="a0"/>
    <w:uiPriority w:val="99"/>
    <w:rsid w:val="00577BC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B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4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Document Map"/>
    <w:basedOn w:val="a"/>
    <w:link w:val="a8"/>
    <w:semiHidden/>
    <w:rsid w:val="008A4D88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8A4D88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1935</Words>
  <Characters>11033</Characters>
  <Application>Microsoft Office Word</Application>
  <DocSecurity>0</DocSecurity>
  <Lines>91</Lines>
  <Paragraphs>25</Paragraphs>
  <ScaleCrop>false</ScaleCrop>
  <Company>Krokoz™</Company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2015-10-17T13:48:00Z</dcterms:created>
  <dcterms:modified xsi:type="dcterms:W3CDTF">2015-10-17T13:48:00Z</dcterms:modified>
</cp:coreProperties>
</file>