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76" w:rsidRPr="00E87CB9" w:rsidRDefault="00D92A76" w:rsidP="00D92A7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Сведения о доходах, расходах, об имуществе и обязательствах имущественного  характера руководителя муниципального автономного учреждения,  а также  её супруга  за 2016 год</w:t>
      </w:r>
    </w:p>
    <w:tbl>
      <w:tblPr>
        <w:tblW w:w="14786" w:type="dxa"/>
        <w:tblInd w:w="-252" w:type="dxa"/>
        <w:tblLayout w:type="fixed"/>
        <w:tblLook w:val="0000"/>
      </w:tblPr>
      <w:tblGrid>
        <w:gridCol w:w="2046"/>
        <w:gridCol w:w="1753"/>
        <w:gridCol w:w="1349"/>
        <w:gridCol w:w="900"/>
        <w:gridCol w:w="1067"/>
        <w:gridCol w:w="1453"/>
        <w:gridCol w:w="900"/>
        <w:gridCol w:w="1145"/>
        <w:gridCol w:w="1375"/>
        <w:gridCol w:w="1413"/>
        <w:gridCol w:w="1385"/>
      </w:tblGrid>
      <w:tr w:rsidR="00D92A76" w:rsidRPr="00BA7D2B" w:rsidTr="00BE0FF7">
        <w:trPr>
          <w:trHeight w:val="540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>директора МАУ «Тёсово-Нетыльский Дом культуры»</w:t>
            </w:r>
          </w:p>
        </w:tc>
        <w:tc>
          <w:tcPr>
            <w:tcW w:w="1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Общая сумма </w:t>
            </w:r>
            <w:proofErr w:type="spellStart"/>
            <w:proofErr w:type="gramStart"/>
            <w:r>
              <w:rPr>
                <w:sz w:val="24"/>
                <w:szCs w:val="24"/>
              </w:rPr>
              <w:t>декларирован-ного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дохода за 2016</w:t>
            </w:r>
            <w:r w:rsidRPr="00BA7D2B">
              <w:rPr>
                <w:sz w:val="24"/>
                <w:szCs w:val="24"/>
              </w:rPr>
              <w:t xml:space="preserve"> год (руб.) </w:t>
            </w:r>
          </w:p>
        </w:tc>
        <w:tc>
          <w:tcPr>
            <w:tcW w:w="3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3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Объекты недвижимого имущества,  находящиеся в пользовании</w:t>
            </w:r>
          </w:p>
        </w:tc>
        <w:tc>
          <w:tcPr>
            <w:tcW w:w="2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             </w:t>
            </w:r>
          </w:p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Сведения об </w:t>
            </w:r>
            <w:proofErr w:type="spellStart"/>
            <w:r w:rsidRPr="00BA7D2B">
              <w:rPr>
                <w:sz w:val="24"/>
                <w:szCs w:val="24"/>
              </w:rPr>
              <w:t>источни</w:t>
            </w:r>
            <w:r w:rsidRPr="005A5B2A">
              <w:rPr>
                <w:sz w:val="24"/>
                <w:szCs w:val="24"/>
              </w:rPr>
              <w:t>-</w:t>
            </w:r>
            <w:r w:rsidRPr="00BA7D2B">
              <w:rPr>
                <w:sz w:val="24"/>
                <w:szCs w:val="24"/>
              </w:rPr>
              <w:t>ках</w:t>
            </w:r>
            <w:proofErr w:type="spellEnd"/>
            <w:r w:rsidRPr="00BA7D2B">
              <w:rPr>
                <w:sz w:val="24"/>
                <w:szCs w:val="24"/>
              </w:rPr>
              <w:t xml:space="preserve"> получения </w:t>
            </w:r>
            <w:proofErr w:type="gramStart"/>
            <w:r w:rsidRPr="00BA7D2B">
              <w:rPr>
                <w:sz w:val="24"/>
                <w:szCs w:val="24"/>
              </w:rPr>
              <w:t>средств</w:t>
            </w:r>
            <w:proofErr w:type="gramEnd"/>
            <w:r w:rsidRPr="00BA7D2B">
              <w:rPr>
                <w:sz w:val="24"/>
                <w:szCs w:val="24"/>
              </w:rPr>
              <w:t xml:space="preserve"> за счет которых совершена сделка (вид </w:t>
            </w:r>
            <w:proofErr w:type="spellStart"/>
            <w:r w:rsidRPr="00BA7D2B">
              <w:rPr>
                <w:sz w:val="24"/>
                <w:szCs w:val="24"/>
              </w:rPr>
              <w:t>приобре</w:t>
            </w:r>
            <w:r w:rsidRPr="005A5B2A">
              <w:rPr>
                <w:sz w:val="24"/>
                <w:szCs w:val="24"/>
              </w:rPr>
              <w:t>-</w:t>
            </w:r>
            <w:r w:rsidRPr="00BA7D2B">
              <w:rPr>
                <w:sz w:val="24"/>
                <w:szCs w:val="24"/>
              </w:rPr>
              <w:t>тенного</w:t>
            </w:r>
            <w:proofErr w:type="spellEnd"/>
            <w:r w:rsidRPr="00BA7D2B">
              <w:rPr>
                <w:sz w:val="24"/>
                <w:szCs w:val="24"/>
              </w:rPr>
              <w:t xml:space="preserve"> имущества, источник)</w:t>
            </w:r>
          </w:p>
        </w:tc>
      </w:tr>
      <w:tr w:rsidR="00D92A76" w:rsidRPr="00BA7D2B" w:rsidTr="00BE0FF7">
        <w:trPr>
          <w:trHeight w:val="1000"/>
        </w:trPr>
        <w:tc>
          <w:tcPr>
            <w:tcW w:w="20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7D2B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кв.м.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A7D2B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7D2B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кв.м.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A7D2B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вид транспортно</w:t>
            </w:r>
            <w:r w:rsidRPr="00BA7D2B">
              <w:rPr>
                <w:sz w:val="24"/>
                <w:szCs w:val="24"/>
              </w:rPr>
              <w:t>го средства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марка</w:t>
            </w:r>
          </w:p>
        </w:tc>
        <w:tc>
          <w:tcPr>
            <w:tcW w:w="1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/>
              </w:rPr>
            </w:pPr>
          </w:p>
        </w:tc>
      </w:tr>
      <w:tr w:rsidR="00D92A76" w:rsidRPr="00BA7D2B" w:rsidTr="00BE0FF7">
        <w:trPr>
          <w:trHeight w:val="1000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Елена Викторовна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EB05A7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446 911,52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42.60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мобиль</w:t>
            </w:r>
            <w:proofErr w:type="spellEnd"/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2112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526867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2A76" w:rsidRPr="00BA7D2B" w:rsidTr="00BE0FF7">
        <w:trPr>
          <w:trHeight w:val="765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Супруг</w:t>
            </w:r>
          </w:p>
        </w:tc>
        <w:tc>
          <w:tcPr>
            <w:tcW w:w="17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182 578.41</w:t>
            </w:r>
          </w:p>
        </w:tc>
        <w:tc>
          <w:tcPr>
            <w:tcW w:w="1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42.60</w:t>
            </w:r>
          </w:p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92A76" w:rsidRPr="00BA7D2B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Pr="00526867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2A76" w:rsidRPr="00BA7D2B" w:rsidTr="00BE0FF7">
        <w:trPr>
          <w:trHeight w:val="772"/>
        </w:trPr>
        <w:tc>
          <w:tcPr>
            <w:tcW w:w="20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A76" w:rsidRDefault="00D92A76" w:rsidP="00BE0FF7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92A76" w:rsidRDefault="00D92A76" w:rsidP="00D92A76"/>
    <w:p w:rsidR="00C00180" w:rsidRDefault="00C00180"/>
    <w:sectPr w:rsidR="00C00180" w:rsidSect="000429C6">
      <w:pgSz w:w="16838" w:h="11906" w:orient="landscape" w:code="9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A76"/>
    <w:rsid w:val="00C00180"/>
    <w:rsid w:val="00D92A76"/>
    <w:rsid w:val="00EB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2017-05-16T07:20:00Z</dcterms:created>
  <dcterms:modified xsi:type="dcterms:W3CDTF">2017-05-16T07:23:00Z</dcterms:modified>
</cp:coreProperties>
</file>