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6E" w:rsidRPr="000C7274" w:rsidRDefault="00663E6E" w:rsidP="00663E6E">
      <w:pPr>
        <w:tabs>
          <w:tab w:val="left" w:pos="7012"/>
        </w:tabs>
        <w:rPr>
          <w:sz w:val="20"/>
          <w:szCs w:val="20"/>
        </w:rPr>
      </w:pPr>
      <w:r w:rsidRPr="000C7274">
        <w:rPr>
          <w:b/>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215.75pt;margin-top:-43.45pt;width:36.45pt;height:43.3pt;z-index:251659264;visibility:visible;mso-wrap-edited:f" fillcolor="window">
            <v:imagedata r:id="rId8" o:title=""/>
            <w10:wrap type="square"/>
          </v:shape>
          <o:OLEObject Type="Embed" ProgID="Word.Picture.8" ShapeID="_x0000_s1089" DrawAspect="Content" ObjectID="_1791981164" r:id="rId9"/>
        </w:object>
      </w:r>
    </w:p>
    <w:p w:rsidR="00663E6E" w:rsidRDefault="00663E6E" w:rsidP="00663E6E">
      <w:pPr>
        <w:tabs>
          <w:tab w:val="left" w:pos="2835"/>
          <w:tab w:val="left" w:pos="7575"/>
        </w:tabs>
        <w:rPr>
          <w:b/>
          <w:sz w:val="20"/>
          <w:szCs w:val="20"/>
        </w:rPr>
      </w:pPr>
      <w:r>
        <w:rPr>
          <w:b/>
          <w:sz w:val="20"/>
          <w:szCs w:val="20"/>
        </w:rPr>
        <w:tab/>
      </w:r>
    </w:p>
    <w:p w:rsidR="00663E6E" w:rsidRDefault="00663E6E" w:rsidP="00663E6E">
      <w:pPr>
        <w:tabs>
          <w:tab w:val="left" w:pos="2835"/>
          <w:tab w:val="left" w:pos="7575"/>
        </w:tabs>
        <w:rPr>
          <w:b/>
          <w:sz w:val="20"/>
          <w:szCs w:val="20"/>
        </w:rPr>
      </w:pPr>
    </w:p>
    <w:p w:rsidR="00663E6E" w:rsidRDefault="00663E6E" w:rsidP="00663E6E">
      <w:pPr>
        <w:tabs>
          <w:tab w:val="left" w:pos="7575"/>
        </w:tabs>
        <w:jc w:val="center"/>
        <w:rPr>
          <w:b/>
          <w:sz w:val="20"/>
          <w:szCs w:val="20"/>
        </w:rPr>
      </w:pPr>
    </w:p>
    <w:p w:rsidR="00663E6E" w:rsidRDefault="00663E6E" w:rsidP="00663E6E">
      <w:pPr>
        <w:tabs>
          <w:tab w:val="left" w:pos="7575"/>
        </w:tabs>
        <w:jc w:val="center"/>
        <w:rPr>
          <w:b/>
          <w:sz w:val="20"/>
          <w:szCs w:val="20"/>
        </w:rPr>
      </w:pPr>
    </w:p>
    <w:p w:rsidR="00663E6E" w:rsidRDefault="00663E6E" w:rsidP="00663E6E">
      <w:pPr>
        <w:tabs>
          <w:tab w:val="left" w:pos="7575"/>
        </w:tabs>
        <w:jc w:val="center"/>
        <w:rPr>
          <w:b/>
          <w:sz w:val="20"/>
          <w:szCs w:val="20"/>
        </w:rPr>
      </w:pPr>
    </w:p>
    <w:p w:rsidR="00663E6E" w:rsidRDefault="00663E6E" w:rsidP="00663E6E">
      <w:pPr>
        <w:tabs>
          <w:tab w:val="left" w:pos="7575"/>
        </w:tabs>
        <w:jc w:val="center"/>
        <w:rPr>
          <w:b/>
          <w:sz w:val="20"/>
          <w:szCs w:val="20"/>
        </w:rPr>
      </w:pPr>
    </w:p>
    <w:p w:rsidR="00663E6E" w:rsidRPr="000C7274" w:rsidRDefault="00663E6E" w:rsidP="00663E6E">
      <w:pPr>
        <w:tabs>
          <w:tab w:val="left" w:pos="7575"/>
        </w:tabs>
        <w:jc w:val="center"/>
        <w:rPr>
          <w:b/>
          <w:i/>
          <w:sz w:val="20"/>
          <w:szCs w:val="20"/>
        </w:rPr>
      </w:pPr>
      <w:r w:rsidRPr="000C7274">
        <w:rPr>
          <w:b/>
          <w:sz w:val="20"/>
          <w:szCs w:val="20"/>
        </w:rPr>
        <w:t>РОССИЙСКАЯ ФЕДЕРАЦИЯ</w:t>
      </w:r>
    </w:p>
    <w:p w:rsidR="00663E6E" w:rsidRPr="000C7274" w:rsidRDefault="00663E6E" w:rsidP="00663E6E">
      <w:pPr>
        <w:jc w:val="center"/>
        <w:rPr>
          <w:b/>
          <w:sz w:val="20"/>
          <w:szCs w:val="20"/>
        </w:rPr>
      </w:pPr>
      <w:r w:rsidRPr="000C7274">
        <w:rPr>
          <w:b/>
          <w:sz w:val="20"/>
          <w:szCs w:val="20"/>
        </w:rPr>
        <w:t>Новгородская область Новгородский район</w:t>
      </w:r>
    </w:p>
    <w:p w:rsidR="00663E6E" w:rsidRPr="000C7274" w:rsidRDefault="00663E6E" w:rsidP="00663E6E">
      <w:pPr>
        <w:jc w:val="center"/>
        <w:rPr>
          <w:b/>
          <w:sz w:val="20"/>
          <w:szCs w:val="20"/>
        </w:rPr>
      </w:pPr>
      <w:r w:rsidRPr="000C7274">
        <w:rPr>
          <w:b/>
          <w:sz w:val="20"/>
          <w:szCs w:val="20"/>
        </w:rPr>
        <w:t>Администрация Тёсово-Нетыльского сельского поселения</w:t>
      </w:r>
    </w:p>
    <w:p w:rsidR="00663E6E" w:rsidRPr="000C7274" w:rsidRDefault="00663E6E" w:rsidP="00663E6E">
      <w:pPr>
        <w:rPr>
          <w:b/>
          <w:sz w:val="20"/>
          <w:szCs w:val="20"/>
        </w:rPr>
      </w:pPr>
    </w:p>
    <w:p w:rsidR="00663E6E" w:rsidRPr="000C7274" w:rsidRDefault="00663E6E" w:rsidP="00663E6E">
      <w:pPr>
        <w:autoSpaceDE w:val="0"/>
        <w:jc w:val="center"/>
        <w:rPr>
          <w:b/>
          <w:sz w:val="20"/>
          <w:szCs w:val="20"/>
        </w:rPr>
      </w:pPr>
      <w:r w:rsidRPr="000C7274">
        <w:rPr>
          <w:b/>
          <w:sz w:val="20"/>
          <w:szCs w:val="20"/>
        </w:rPr>
        <w:t>ПОСТАНОВЛЕНИЕ</w:t>
      </w:r>
    </w:p>
    <w:p w:rsidR="00663E6E" w:rsidRPr="000C7274" w:rsidRDefault="00663E6E" w:rsidP="00663E6E">
      <w:pPr>
        <w:autoSpaceDE w:val="0"/>
        <w:rPr>
          <w:rFonts w:cs="FranklinGothicBookCondITC-Reg"/>
          <w:sz w:val="20"/>
          <w:szCs w:val="20"/>
        </w:rPr>
      </w:pPr>
    </w:p>
    <w:p w:rsidR="00663E6E" w:rsidRPr="000C7274" w:rsidRDefault="00663E6E" w:rsidP="00663E6E">
      <w:pPr>
        <w:jc w:val="both"/>
        <w:rPr>
          <w:sz w:val="20"/>
          <w:szCs w:val="20"/>
        </w:rPr>
      </w:pPr>
      <w:proofErr w:type="gramStart"/>
      <w:r w:rsidRPr="000C7274">
        <w:rPr>
          <w:sz w:val="20"/>
          <w:szCs w:val="20"/>
        </w:rPr>
        <w:t>от</w:t>
      </w:r>
      <w:proofErr w:type="gramEnd"/>
      <w:r w:rsidRPr="000C7274">
        <w:rPr>
          <w:sz w:val="20"/>
          <w:szCs w:val="20"/>
        </w:rPr>
        <w:t xml:space="preserve"> 02.10.2024       № 60</w:t>
      </w:r>
    </w:p>
    <w:p w:rsidR="00663E6E" w:rsidRPr="000C7274" w:rsidRDefault="00663E6E" w:rsidP="00663E6E">
      <w:pPr>
        <w:jc w:val="both"/>
        <w:rPr>
          <w:sz w:val="20"/>
          <w:szCs w:val="20"/>
        </w:rPr>
      </w:pPr>
      <w:r w:rsidRPr="000C7274">
        <w:rPr>
          <w:sz w:val="20"/>
          <w:szCs w:val="20"/>
        </w:rPr>
        <w:t xml:space="preserve">п. </w:t>
      </w:r>
      <w:proofErr w:type="spellStart"/>
      <w:r w:rsidRPr="000C7274">
        <w:rPr>
          <w:sz w:val="20"/>
          <w:szCs w:val="20"/>
        </w:rPr>
        <w:t>Тёсово-Нетыльский</w:t>
      </w:r>
      <w:proofErr w:type="spellEnd"/>
    </w:p>
    <w:p w:rsidR="00663E6E" w:rsidRPr="000C7274" w:rsidRDefault="00663E6E" w:rsidP="00663E6E">
      <w:pPr>
        <w:jc w:val="both"/>
        <w:rPr>
          <w:sz w:val="20"/>
          <w:szCs w:val="20"/>
        </w:rPr>
      </w:pPr>
    </w:p>
    <w:p w:rsidR="00663E6E" w:rsidRPr="000C7274" w:rsidRDefault="00663E6E" w:rsidP="00663E6E">
      <w:pPr>
        <w:jc w:val="both"/>
        <w:rPr>
          <w:b/>
          <w:sz w:val="20"/>
          <w:szCs w:val="20"/>
        </w:rPr>
      </w:pPr>
      <w:r w:rsidRPr="000C7274">
        <w:rPr>
          <w:b/>
          <w:sz w:val="20"/>
          <w:szCs w:val="20"/>
        </w:rPr>
        <w:t xml:space="preserve">Об уточнении сведений </w:t>
      </w:r>
    </w:p>
    <w:p w:rsidR="00663E6E" w:rsidRPr="000C7274" w:rsidRDefault="00663E6E" w:rsidP="00663E6E">
      <w:pPr>
        <w:jc w:val="both"/>
        <w:rPr>
          <w:b/>
          <w:sz w:val="20"/>
          <w:szCs w:val="20"/>
        </w:rPr>
      </w:pPr>
      <w:proofErr w:type="gramStart"/>
      <w:r w:rsidRPr="000C7274">
        <w:rPr>
          <w:b/>
          <w:sz w:val="20"/>
          <w:szCs w:val="20"/>
        </w:rPr>
        <w:t>содержащихся</w:t>
      </w:r>
      <w:proofErr w:type="gramEnd"/>
      <w:r w:rsidRPr="000C7274">
        <w:rPr>
          <w:b/>
          <w:sz w:val="20"/>
          <w:szCs w:val="20"/>
        </w:rPr>
        <w:t xml:space="preserve">   в   ГАР</w:t>
      </w:r>
    </w:p>
    <w:p w:rsidR="00663E6E" w:rsidRPr="000C7274" w:rsidRDefault="00663E6E" w:rsidP="00663E6E">
      <w:pPr>
        <w:jc w:val="both"/>
        <w:rPr>
          <w:b/>
          <w:sz w:val="20"/>
          <w:szCs w:val="20"/>
        </w:rPr>
      </w:pPr>
    </w:p>
    <w:p w:rsidR="00663E6E" w:rsidRPr="000C7274" w:rsidRDefault="00663E6E" w:rsidP="00663E6E">
      <w:pPr>
        <w:ind w:firstLine="709"/>
        <w:jc w:val="both"/>
        <w:rPr>
          <w:sz w:val="20"/>
          <w:szCs w:val="20"/>
        </w:rPr>
      </w:pPr>
      <w:r w:rsidRPr="000C7274">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663E6E" w:rsidRPr="000C7274" w:rsidRDefault="00663E6E" w:rsidP="00663E6E">
      <w:pPr>
        <w:shd w:val="clear" w:color="auto" w:fill="FFFFFF"/>
        <w:ind w:firstLine="709"/>
        <w:jc w:val="both"/>
        <w:rPr>
          <w:color w:val="000000"/>
          <w:sz w:val="20"/>
          <w:szCs w:val="20"/>
          <w:lang w:eastAsia="ru-RU"/>
        </w:rPr>
      </w:pPr>
    </w:p>
    <w:p w:rsidR="00663E6E" w:rsidRPr="000C7274" w:rsidRDefault="00663E6E" w:rsidP="00663E6E">
      <w:pPr>
        <w:suppressAutoHyphens w:val="0"/>
        <w:autoSpaceDE w:val="0"/>
        <w:autoSpaceDN w:val="0"/>
        <w:adjustRightInd w:val="0"/>
        <w:ind w:firstLine="567"/>
        <w:jc w:val="both"/>
        <w:outlineLvl w:val="0"/>
        <w:rPr>
          <w:b/>
          <w:sz w:val="20"/>
          <w:szCs w:val="20"/>
          <w:lang w:eastAsia="ru-RU"/>
        </w:rPr>
      </w:pPr>
      <w:r w:rsidRPr="000C7274">
        <w:rPr>
          <w:b/>
          <w:sz w:val="20"/>
          <w:szCs w:val="20"/>
          <w:lang w:eastAsia="ru-RU"/>
        </w:rPr>
        <w:t>ПОСТАНОВЛЯЮ:</w:t>
      </w:r>
    </w:p>
    <w:p w:rsidR="00663E6E" w:rsidRPr="000C7274" w:rsidRDefault="00663E6E" w:rsidP="00663E6E">
      <w:pPr>
        <w:suppressAutoHyphens w:val="0"/>
        <w:autoSpaceDE w:val="0"/>
        <w:autoSpaceDN w:val="0"/>
        <w:adjustRightInd w:val="0"/>
        <w:ind w:firstLine="567"/>
        <w:jc w:val="both"/>
        <w:outlineLvl w:val="0"/>
        <w:rPr>
          <w:b/>
          <w:sz w:val="20"/>
          <w:szCs w:val="20"/>
          <w:lang w:eastAsia="ru-RU"/>
        </w:rPr>
      </w:pPr>
    </w:p>
    <w:p w:rsidR="00663E6E" w:rsidRPr="000C7274" w:rsidRDefault="00663E6E" w:rsidP="00663E6E">
      <w:pPr>
        <w:suppressAutoHyphens w:val="0"/>
        <w:autoSpaceDE w:val="0"/>
        <w:autoSpaceDN w:val="0"/>
        <w:adjustRightInd w:val="0"/>
        <w:ind w:firstLine="567"/>
        <w:jc w:val="both"/>
        <w:outlineLvl w:val="0"/>
        <w:rPr>
          <w:sz w:val="20"/>
          <w:szCs w:val="20"/>
          <w:lang w:eastAsia="ru-RU"/>
        </w:rPr>
      </w:pPr>
      <w:r w:rsidRPr="000C7274">
        <w:rPr>
          <w:sz w:val="20"/>
          <w:szCs w:val="20"/>
          <w:lang w:eastAsia="ru-RU"/>
        </w:rPr>
        <w:t>1. Внести изменения в адрес объекта адресации, согласно приложению.</w:t>
      </w:r>
    </w:p>
    <w:p w:rsidR="00663E6E" w:rsidRPr="000C7274" w:rsidRDefault="00663E6E" w:rsidP="00663E6E">
      <w:pPr>
        <w:suppressAutoHyphens w:val="0"/>
        <w:autoSpaceDE w:val="0"/>
        <w:autoSpaceDN w:val="0"/>
        <w:adjustRightInd w:val="0"/>
        <w:ind w:firstLine="567"/>
        <w:jc w:val="both"/>
        <w:outlineLvl w:val="0"/>
        <w:rPr>
          <w:sz w:val="20"/>
          <w:szCs w:val="20"/>
          <w:lang w:eastAsia="ru-RU"/>
        </w:rPr>
      </w:pPr>
      <w:r w:rsidRPr="000C7274">
        <w:rPr>
          <w:color w:val="000000"/>
          <w:sz w:val="20"/>
          <w:szCs w:val="20"/>
          <w:lang w:eastAsia="ru-RU"/>
        </w:rPr>
        <w:t xml:space="preserve">2. </w:t>
      </w:r>
      <w:r w:rsidRPr="000C7274">
        <w:rPr>
          <w:sz w:val="20"/>
          <w:szCs w:val="20"/>
        </w:rPr>
        <w:t>Опубликовать настоящее постановление в газете «</w:t>
      </w:r>
      <w:proofErr w:type="spellStart"/>
      <w:r w:rsidRPr="000C7274">
        <w:rPr>
          <w:sz w:val="20"/>
          <w:szCs w:val="20"/>
        </w:rPr>
        <w:t>Тёсово-Нетыльский</w:t>
      </w:r>
      <w:proofErr w:type="spellEnd"/>
      <w:r w:rsidRPr="000C7274">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0C7274">
        <w:rPr>
          <w:bCs/>
          <w:sz w:val="20"/>
          <w:szCs w:val="20"/>
          <w:shd w:val="clear" w:color="auto" w:fill="FFFFFF"/>
        </w:rPr>
        <w:t>https://tesovonetylskoe-r49.gosweb.gosuslugi.ru.</w:t>
      </w:r>
    </w:p>
    <w:p w:rsidR="00663E6E" w:rsidRPr="000C7274" w:rsidRDefault="00663E6E" w:rsidP="00663E6E">
      <w:pPr>
        <w:jc w:val="both"/>
        <w:rPr>
          <w:sz w:val="20"/>
          <w:szCs w:val="20"/>
        </w:rPr>
      </w:pPr>
    </w:p>
    <w:p w:rsidR="00663E6E" w:rsidRPr="000C7274" w:rsidRDefault="00663E6E" w:rsidP="00663E6E">
      <w:pPr>
        <w:pStyle w:val="af1"/>
        <w:ind w:left="0"/>
        <w:jc w:val="both"/>
        <w:rPr>
          <w:rFonts w:ascii="Times New Roman" w:hAnsi="Times New Roman"/>
          <w:sz w:val="20"/>
          <w:szCs w:val="20"/>
        </w:rPr>
      </w:pPr>
    </w:p>
    <w:p w:rsidR="00663E6E" w:rsidRPr="000C7274" w:rsidRDefault="00663E6E" w:rsidP="00663E6E">
      <w:pPr>
        <w:pStyle w:val="af1"/>
        <w:spacing w:after="0"/>
        <w:ind w:left="0"/>
        <w:jc w:val="both"/>
        <w:rPr>
          <w:rFonts w:ascii="Times New Roman" w:hAnsi="Times New Roman"/>
          <w:b/>
          <w:sz w:val="20"/>
          <w:szCs w:val="20"/>
        </w:rPr>
      </w:pPr>
      <w:r w:rsidRPr="000C7274">
        <w:rPr>
          <w:rFonts w:ascii="Times New Roman" w:hAnsi="Times New Roman"/>
          <w:b/>
          <w:sz w:val="20"/>
          <w:szCs w:val="20"/>
        </w:rPr>
        <w:t>Глава сельского поселения                                                             О. А. Мякина</w:t>
      </w: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both"/>
        <w:rPr>
          <w:rFonts w:ascii="Times New Roman" w:hAnsi="Times New Roman"/>
          <w:b/>
          <w:sz w:val="20"/>
          <w:szCs w:val="20"/>
        </w:rPr>
      </w:pPr>
    </w:p>
    <w:p w:rsidR="00663E6E" w:rsidRPr="000C7274" w:rsidRDefault="00663E6E" w:rsidP="00663E6E">
      <w:pPr>
        <w:pStyle w:val="af1"/>
        <w:spacing w:after="0"/>
        <w:ind w:left="0"/>
        <w:jc w:val="right"/>
        <w:rPr>
          <w:rFonts w:ascii="Times New Roman" w:hAnsi="Times New Roman"/>
          <w:b/>
          <w:sz w:val="20"/>
          <w:szCs w:val="20"/>
        </w:rPr>
      </w:pPr>
      <w:r w:rsidRPr="000C7274">
        <w:rPr>
          <w:rFonts w:ascii="Times New Roman" w:hAnsi="Times New Roman"/>
          <w:b/>
          <w:sz w:val="20"/>
          <w:szCs w:val="20"/>
        </w:rPr>
        <w:t>Приложение</w:t>
      </w:r>
    </w:p>
    <w:p w:rsidR="00663E6E" w:rsidRPr="000C7274" w:rsidRDefault="00663E6E" w:rsidP="00663E6E">
      <w:pPr>
        <w:pStyle w:val="af1"/>
        <w:spacing w:after="0"/>
        <w:ind w:left="0"/>
        <w:jc w:val="right"/>
        <w:rPr>
          <w:rFonts w:ascii="Times New Roman" w:hAnsi="Times New Roman"/>
          <w:sz w:val="20"/>
          <w:szCs w:val="20"/>
        </w:rPr>
      </w:pPr>
      <w:proofErr w:type="gramStart"/>
      <w:r w:rsidRPr="000C7274">
        <w:rPr>
          <w:rFonts w:ascii="Times New Roman" w:hAnsi="Times New Roman"/>
          <w:sz w:val="20"/>
          <w:szCs w:val="20"/>
        </w:rPr>
        <w:t>к</w:t>
      </w:r>
      <w:proofErr w:type="gramEnd"/>
      <w:r w:rsidRPr="000C7274">
        <w:rPr>
          <w:rFonts w:ascii="Times New Roman" w:hAnsi="Times New Roman"/>
          <w:sz w:val="20"/>
          <w:szCs w:val="20"/>
        </w:rPr>
        <w:t xml:space="preserve"> постановлению Администрации</w:t>
      </w:r>
    </w:p>
    <w:p w:rsidR="00663E6E" w:rsidRPr="000C7274" w:rsidRDefault="00663E6E" w:rsidP="00663E6E">
      <w:pPr>
        <w:pStyle w:val="af1"/>
        <w:spacing w:after="0"/>
        <w:ind w:left="0"/>
        <w:jc w:val="right"/>
        <w:rPr>
          <w:rFonts w:ascii="Times New Roman" w:hAnsi="Times New Roman"/>
          <w:sz w:val="20"/>
          <w:szCs w:val="20"/>
        </w:rPr>
      </w:pPr>
      <w:r w:rsidRPr="000C7274">
        <w:rPr>
          <w:rFonts w:ascii="Times New Roman" w:hAnsi="Times New Roman"/>
          <w:sz w:val="20"/>
          <w:szCs w:val="20"/>
        </w:rPr>
        <w:t>Тёсово-Нетыльского сельского поселения</w:t>
      </w:r>
    </w:p>
    <w:p w:rsidR="00663E6E" w:rsidRPr="000C7274" w:rsidRDefault="00663E6E" w:rsidP="00663E6E">
      <w:pPr>
        <w:pStyle w:val="af1"/>
        <w:spacing w:after="0"/>
        <w:ind w:left="0"/>
        <w:jc w:val="right"/>
        <w:rPr>
          <w:rFonts w:ascii="Times New Roman" w:hAnsi="Times New Roman"/>
          <w:sz w:val="20"/>
          <w:szCs w:val="20"/>
        </w:rPr>
      </w:pPr>
      <w:proofErr w:type="gramStart"/>
      <w:r w:rsidRPr="000C7274">
        <w:rPr>
          <w:rFonts w:ascii="Times New Roman" w:hAnsi="Times New Roman"/>
          <w:sz w:val="20"/>
          <w:szCs w:val="20"/>
        </w:rPr>
        <w:t>от</w:t>
      </w:r>
      <w:proofErr w:type="gramEnd"/>
      <w:r w:rsidRPr="000C7274">
        <w:rPr>
          <w:rFonts w:ascii="Times New Roman" w:hAnsi="Times New Roman"/>
          <w:sz w:val="20"/>
          <w:szCs w:val="20"/>
        </w:rPr>
        <w:t xml:space="preserve"> 02.10.2024 № 60</w:t>
      </w:r>
    </w:p>
    <w:p w:rsidR="00663E6E" w:rsidRPr="000C7274" w:rsidRDefault="00663E6E" w:rsidP="00663E6E">
      <w:pPr>
        <w:suppressAutoHyphens w:val="0"/>
        <w:autoSpaceDE w:val="0"/>
        <w:autoSpaceDN w:val="0"/>
        <w:adjustRightInd w:val="0"/>
        <w:ind w:firstLine="567"/>
        <w:jc w:val="both"/>
        <w:outlineLvl w:val="0"/>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535"/>
        <w:gridCol w:w="3013"/>
      </w:tblGrid>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center"/>
              <w:outlineLvl w:val="0"/>
              <w:rPr>
                <w:b/>
                <w:sz w:val="20"/>
                <w:szCs w:val="20"/>
                <w:lang w:eastAsia="ru-RU"/>
              </w:rPr>
            </w:pPr>
            <w:r w:rsidRPr="000C7274">
              <w:rPr>
                <w:b/>
                <w:sz w:val="20"/>
                <w:szCs w:val="20"/>
                <w:lang w:eastAsia="ru-RU"/>
              </w:rPr>
              <w:t>№ п./п.</w:t>
            </w:r>
          </w:p>
        </w:tc>
        <w:tc>
          <w:tcPr>
            <w:tcW w:w="5954" w:type="dxa"/>
            <w:shd w:val="clear" w:color="auto" w:fill="auto"/>
          </w:tcPr>
          <w:p w:rsidR="00663E6E" w:rsidRPr="000C7274" w:rsidRDefault="00663E6E" w:rsidP="009A432D">
            <w:pPr>
              <w:suppressAutoHyphens w:val="0"/>
              <w:autoSpaceDE w:val="0"/>
              <w:autoSpaceDN w:val="0"/>
              <w:adjustRightInd w:val="0"/>
              <w:jc w:val="center"/>
              <w:outlineLvl w:val="0"/>
              <w:rPr>
                <w:b/>
                <w:sz w:val="20"/>
                <w:szCs w:val="20"/>
                <w:lang w:eastAsia="ru-RU"/>
              </w:rPr>
            </w:pPr>
            <w:r w:rsidRPr="000C7274">
              <w:rPr>
                <w:b/>
                <w:sz w:val="20"/>
                <w:szCs w:val="20"/>
                <w:lang w:eastAsia="ru-RU"/>
              </w:rPr>
              <w:t>Наименование объекта адресации</w:t>
            </w:r>
          </w:p>
        </w:tc>
        <w:tc>
          <w:tcPr>
            <w:tcW w:w="3133" w:type="dxa"/>
            <w:shd w:val="clear" w:color="auto" w:fill="auto"/>
          </w:tcPr>
          <w:p w:rsidR="00663E6E" w:rsidRPr="000C7274" w:rsidRDefault="00663E6E" w:rsidP="009A432D">
            <w:pPr>
              <w:suppressAutoHyphens w:val="0"/>
              <w:autoSpaceDE w:val="0"/>
              <w:autoSpaceDN w:val="0"/>
              <w:adjustRightInd w:val="0"/>
              <w:jc w:val="center"/>
              <w:outlineLvl w:val="0"/>
              <w:rPr>
                <w:b/>
                <w:sz w:val="20"/>
                <w:szCs w:val="20"/>
                <w:lang w:eastAsia="ru-RU"/>
              </w:rPr>
            </w:pPr>
            <w:r w:rsidRPr="000C7274">
              <w:rPr>
                <w:b/>
                <w:sz w:val="20"/>
                <w:szCs w:val="20"/>
                <w:lang w:eastAsia="ru-RU"/>
              </w:rPr>
              <w:t>Изменения</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1</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пос. </w:t>
            </w:r>
            <w:proofErr w:type="spellStart"/>
            <w:r w:rsidRPr="000C7274">
              <w:rPr>
                <w:sz w:val="20"/>
                <w:szCs w:val="20"/>
                <w:lang w:eastAsia="ru-RU"/>
              </w:rPr>
              <w:t>Тёсово-Нетыльский</w:t>
            </w:r>
            <w:proofErr w:type="spellEnd"/>
            <w:r w:rsidRPr="000C7274">
              <w:rPr>
                <w:sz w:val="20"/>
                <w:szCs w:val="20"/>
                <w:lang w:eastAsia="ru-RU"/>
              </w:rPr>
              <w:t xml:space="preserve">, ул. Крестьянская, дом № 10А </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Добавить кадастровый номер </w:t>
            </w:r>
          </w:p>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53:11:2700104:2822</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lastRenderedPageBreak/>
              <w:t>2</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пос. </w:t>
            </w:r>
            <w:proofErr w:type="spellStart"/>
            <w:r w:rsidRPr="000C7274">
              <w:rPr>
                <w:sz w:val="20"/>
                <w:szCs w:val="20"/>
                <w:lang w:eastAsia="ru-RU"/>
              </w:rPr>
              <w:t>Тёсово-Нетыльский</w:t>
            </w:r>
            <w:proofErr w:type="spellEnd"/>
            <w:r w:rsidRPr="000C7274">
              <w:rPr>
                <w:sz w:val="20"/>
                <w:szCs w:val="20"/>
                <w:lang w:eastAsia="ru-RU"/>
              </w:rPr>
              <w:t>, ул. Крестьянская, дом № 17А</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Добавить кадастровый номер</w:t>
            </w:r>
            <w:r w:rsidRPr="000C7274">
              <w:rPr>
                <w:sz w:val="20"/>
                <w:szCs w:val="20"/>
              </w:rPr>
              <w:t xml:space="preserve"> </w:t>
            </w:r>
            <w:r w:rsidRPr="000C7274">
              <w:rPr>
                <w:sz w:val="20"/>
                <w:szCs w:val="20"/>
                <w:lang w:eastAsia="ru-RU"/>
              </w:rPr>
              <w:t xml:space="preserve">53:11:2700104:2934 </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3</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пос. </w:t>
            </w:r>
            <w:proofErr w:type="spellStart"/>
            <w:r w:rsidRPr="000C7274">
              <w:rPr>
                <w:sz w:val="20"/>
                <w:szCs w:val="20"/>
                <w:lang w:eastAsia="ru-RU"/>
              </w:rPr>
              <w:t>Кересть</w:t>
            </w:r>
            <w:proofErr w:type="spellEnd"/>
            <w:r w:rsidRPr="000C7274">
              <w:rPr>
                <w:sz w:val="20"/>
                <w:szCs w:val="20"/>
                <w:lang w:eastAsia="ru-RU"/>
              </w:rPr>
              <w:t>, ул. Центральная, дом № 7А</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Добавить кадастровый номер </w:t>
            </w:r>
          </w:p>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53:11:2000401:351</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4</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пос. </w:t>
            </w:r>
            <w:proofErr w:type="spellStart"/>
            <w:r w:rsidRPr="000C7274">
              <w:rPr>
                <w:sz w:val="20"/>
                <w:szCs w:val="20"/>
                <w:lang w:eastAsia="ru-RU"/>
              </w:rPr>
              <w:t>Кересть</w:t>
            </w:r>
            <w:proofErr w:type="spellEnd"/>
            <w:r w:rsidRPr="000C7274">
              <w:rPr>
                <w:sz w:val="20"/>
                <w:szCs w:val="20"/>
                <w:lang w:eastAsia="ru-RU"/>
              </w:rPr>
              <w:t>, ул. Центральная, дом № 10А</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Добавить кадастровый номер </w:t>
            </w:r>
          </w:p>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53:11:2000401:350</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д. </w:t>
            </w:r>
            <w:proofErr w:type="spellStart"/>
            <w:r w:rsidRPr="000C7274">
              <w:rPr>
                <w:sz w:val="20"/>
                <w:szCs w:val="20"/>
                <w:lang w:eastAsia="ru-RU"/>
              </w:rPr>
              <w:t>Финёв</w:t>
            </w:r>
            <w:proofErr w:type="spellEnd"/>
            <w:r w:rsidRPr="000C7274">
              <w:rPr>
                <w:sz w:val="20"/>
                <w:szCs w:val="20"/>
                <w:lang w:eastAsia="ru-RU"/>
              </w:rPr>
              <w:t xml:space="preserve"> Луг, ул. Мелиоративная, дом № 19А</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Добавить кадастровый номер </w:t>
            </w:r>
          </w:p>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53:11:2000201:456</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6</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д. </w:t>
            </w:r>
            <w:proofErr w:type="spellStart"/>
            <w:r w:rsidRPr="000C7274">
              <w:rPr>
                <w:sz w:val="20"/>
                <w:szCs w:val="20"/>
                <w:lang w:eastAsia="ru-RU"/>
              </w:rPr>
              <w:t>Финёв</w:t>
            </w:r>
            <w:proofErr w:type="spellEnd"/>
            <w:r w:rsidRPr="000C7274">
              <w:rPr>
                <w:sz w:val="20"/>
                <w:szCs w:val="20"/>
                <w:lang w:eastAsia="ru-RU"/>
              </w:rPr>
              <w:t xml:space="preserve"> Луг, ул. Владимирская, дом № 1А</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Добавить кадастровый номер </w:t>
            </w:r>
          </w:p>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53:11:2000201:472</w:t>
            </w:r>
          </w:p>
        </w:tc>
      </w:tr>
      <w:tr w:rsidR="00663E6E" w:rsidRPr="000C7274" w:rsidTr="009A432D">
        <w:tc>
          <w:tcPr>
            <w:tcW w:w="817"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7</w:t>
            </w:r>
          </w:p>
        </w:tc>
        <w:tc>
          <w:tcPr>
            <w:tcW w:w="5954"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Российская Федерация, Новгородская область, Новгородский муниципальный район, </w:t>
            </w:r>
            <w:proofErr w:type="spellStart"/>
            <w:r w:rsidRPr="000C7274">
              <w:rPr>
                <w:sz w:val="20"/>
                <w:szCs w:val="20"/>
                <w:lang w:eastAsia="ru-RU"/>
              </w:rPr>
              <w:t>Тёсово-Нетыльское</w:t>
            </w:r>
            <w:proofErr w:type="spellEnd"/>
            <w:r w:rsidRPr="000C7274">
              <w:rPr>
                <w:sz w:val="20"/>
                <w:szCs w:val="20"/>
                <w:lang w:eastAsia="ru-RU"/>
              </w:rPr>
              <w:t xml:space="preserve"> сельское поселение, д. </w:t>
            </w:r>
            <w:proofErr w:type="spellStart"/>
            <w:proofErr w:type="gramStart"/>
            <w:r w:rsidRPr="000C7274">
              <w:rPr>
                <w:sz w:val="20"/>
                <w:szCs w:val="20"/>
                <w:lang w:eastAsia="ru-RU"/>
              </w:rPr>
              <w:t>Огорелье</w:t>
            </w:r>
            <w:proofErr w:type="spellEnd"/>
            <w:r w:rsidRPr="000C7274">
              <w:rPr>
                <w:sz w:val="20"/>
                <w:szCs w:val="20"/>
                <w:lang w:eastAsia="ru-RU"/>
              </w:rPr>
              <w:t>,  дом</w:t>
            </w:r>
            <w:proofErr w:type="gramEnd"/>
            <w:r w:rsidRPr="000C7274">
              <w:rPr>
                <w:sz w:val="20"/>
                <w:szCs w:val="20"/>
                <w:lang w:eastAsia="ru-RU"/>
              </w:rPr>
              <w:t xml:space="preserve"> № 4А</w:t>
            </w:r>
          </w:p>
        </w:tc>
        <w:tc>
          <w:tcPr>
            <w:tcW w:w="3133" w:type="dxa"/>
            <w:shd w:val="clear" w:color="auto" w:fill="auto"/>
          </w:tcPr>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 xml:space="preserve">Добавить кадастровый номер </w:t>
            </w:r>
          </w:p>
          <w:p w:rsidR="00663E6E" w:rsidRPr="000C7274" w:rsidRDefault="00663E6E" w:rsidP="009A432D">
            <w:pPr>
              <w:suppressAutoHyphens w:val="0"/>
              <w:autoSpaceDE w:val="0"/>
              <w:autoSpaceDN w:val="0"/>
              <w:adjustRightInd w:val="0"/>
              <w:jc w:val="both"/>
              <w:outlineLvl w:val="0"/>
              <w:rPr>
                <w:sz w:val="20"/>
                <w:szCs w:val="20"/>
                <w:lang w:eastAsia="ru-RU"/>
              </w:rPr>
            </w:pPr>
            <w:r w:rsidRPr="000C7274">
              <w:rPr>
                <w:sz w:val="20"/>
                <w:szCs w:val="20"/>
                <w:lang w:eastAsia="ru-RU"/>
              </w:rPr>
              <w:t>53:11:0000000:1108</w:t>
            </w:r>
          </w:p>
        </w:tc>
      </w:tr>
    </w:tbl>
    <w:p w:rsidR="00663E6E" w:rsidRPr="000C7274" w:rsidRDefault="00663E6E" w:rsidP="00663E6E">
      <w:pPr>
        <w:suppressAutoHyphens w:val="0"/>
        <w:autoSpaceDE w:val="0"/>
        <w:autoSpaceDN w:val="0"/>
        <w:adjustRightInd w:val="0"/>
        <w:ind w:firstLine="567"/>
        <w:jc w:val="both"/>
        <w:outlineLvl w:val="0"/>
        <w:rPr>
          <w:sz w:val="20"/>
          <w:szCs w:val="20"/>
          <w:lang w:eastAsia="ru-RU"/>
        </w:rPr>
      </w:pPr>
    </w:p>
    <w:p w:rsidR="00663E6E" w:rsidRPr="000C7274" w:rsidRDefault="00663E6E" w:rsidP="00663E6E">
      <w:pPr>
        <w:pStyle w:val="af1"/>
        <w:spacing w:after="0"/>
        <w:ind w:left="0"/>
        <w:jc w:val="both"/>
        <w:rPr>
          <w:rFonts w:ascii="Times New Roman" w:hAnsi="Times New Roman"/>
          <w:b/>
          <w:sz w:val="20"/>
          <w:szCs w:val="20"/>
        </w:rPr>
      </w:pPr>
    </w:p>
    <w:p w:rsidR="00663E6E" w:rsidRPr="00C02EAC" w:rsidRDefault="00663E6E" w:rsidP="00663E6E">
      <w:pPr>
        <w:tabs>
          <w:tab w:val="left" w:pos="7012"/>
        </w:tabs>
        <w:rPr>
          <w:sz w:val="20"/>
          <w:szCs w:val="20"/>
        </w:rPr>
      </w:pPr>
    </w:p>
    <w:p w:rsidR="00663E6E" w:rsidRPr="00C02EAC" w:rsidRDefault="00663E6E" w:rsidP="00663E6E">
      <w:pPr>
        <w:tabs>
          <w:tab w:val="left" w:pos="7012"/>
        </w:tabs>
        <w:rPr>
          <w:sz w:val="20"/>
          <w:szCs w:val="20"/>
        </w:rPr>
      </w:pPr>
    </w:p>
    <w:p w:rsidR="00663E6E" w:rsidRDefault="00663E6E" w:rsidP="00663E6E">
      <w:pPr>
        <w:tabs>
          <w:tab w:val="left" w:pos="7575"/>
        </w:tabs>
        <w:jc w:val="center"/>
        <w:rPr>
          <w:b/>
          <w:sz w:val="20"/>
          <w:szCs w:val="20"/>
        </w:rPr>
      </w:pPr>
      <w:r w:rsidRPr="00C02EAC">
        <w:rPr>
          <w:b/>
          <w:noProof/>
          <w:sz w:val="20"/>
          <w:szCs w:val="20"/>
          <w:lang w:eastAsia="ru-RU"/>
        </w:rPr>
        <w:object w:dxaOrig="1214" w:dyaOrig="1439">
          <v:shape id="_x0000_s1090" type="#_x0000_t75" style="position:absolute;left:0;text-align:left;margin-left:204.5pt;margin-top:2.15pt;width:36.45pt;height:43.3pt;z-index:251661312;visibility:visible;mso-wrap-edited:f" fillcolor="window">
            <v:imagedata r:id="rId8" o:title=""/>
            <w10:wrap type="square"/>
          </v:shape>
          <o:OLEObject Type="Embed" ProgID="Word.Picture.8" ShapeID="_x0000_s1090" DrawAspect="Content" ObjectID="_1791981165" r:id="rId10"/>
        </w:object>
      </w:r>
    </w:p>
    <w:p w:rsidR="00663E6E" w:rsidRDefault="00663E6E" w:rsidP="00663E6E">
      <w:pPr>
        <w:tabs>
          <w:tab w:val="left" w:pos="7575"/>
        </w:tabs>
        <w:jc w:val="center"/>
        <w:rPr>
          <w:b/>
          <w:sz w:val="20"/>
          <w:szCs w:val="20"/>
        </w:rPr>
      </w:pPr>
    </w:p>
    <w:p w:rsidR="00663E6E" w:rsidRDefault="00663E6E" w:rsidP="00663E6E">
      <w:pPr>
        <w:tabs>
          <w:tab w:val="left" w:pos="7575"/>
        </w:tabs>
        <w:jc w:val="center"/>
        <w:rPr>
          <w:b/>
          <w:sz w:val="20"/>
          <w:szCs w:val="20"/>
        </w:rPr>
      </w:pPr>
    </w:p>
    <w:p w:rsidR="00663E6E" w:rsidRDefault="00663E6E" w:rsidP="00663E6E">
      <w:pPr>
        <w:tabs>
          <w:tab w:val="left" w:pos="7575"/>
        </w:tabs>
        <w:jc w:val="center"/>
        <w:rPr>
          <w:b/>
          <w:sz w:val="20"/>
          <w:szCs w:val="20"/>
        </w:rPr>
      </w:pPr>
    </w:p>
    <w:p w:rsidR="00663E6E" w:rsidRPr="00C02EAC" w:rsidRDefault="00663E6E" w:rsidP="00663E6E">
      <w:pPr>
        <w:tabs>
          <w:tab w:val="left" w:pos="7575"/>
        </w:tabs>
        <w:jc w:val="center"/>
        <w:rPr>
          <w:b/>
          <w:i/>
          <w:sz w:val="20"/>
          <w:szCs w:val="20"/>
        </w:rPr>
      </w:pPr>
      <w:r w:rsidRPr="00C02EAC">
        <w:rPr>
          <w:b/>
          <w:sz w:val="20"/>
          <w:szCs w:val="20"/>
        </w:rPr>
        <w:t>РОССИЙСКАЯ ФЕДЕРАЦИЯ</w:t>
      </w:r>
    </w:p>
    <w:p w:rsidR="00663E6E" w:rsidRPr="00C02EAC" w:rsidRDefault="00663E6E" w:rsidP="00663E6E">
      <w:pPr>
        <w:jc w:val="center"/>
        <w:rPr>
          <w:b/>
          <w:sz w:val="20"/>
          <w:szCs w:val="20"/>
        </w:rPr>
      </w:pPr>
      <w:r w:rsidRPr="00C02EAC">
        <w:rPr>
          <w:b/>
          <w:sz w:val="20"/>
          <w:szCs w:val="20"/>
        </w:rPr>
        <w:t>Новгородская область Новгородский район</w:t>
      </w:r>
    </w:p>
    <w:p w:rsidR="00663E6E" w:rsidRPr="00C02EAC" w:rsidRDefault="00663E6E" w:rsidP="00663E6E">
      <w:pPr>
        <w:jc w:val="center"/>
        <w:rPr>
          <w:b/>
          <w:sz w:val="20"/>
          <w:szCs w:val="20"/>
        </w:rPr>
      </w:pPr>
      <w:r w:rsidRPr="00C02EAC">
        <w:rPr>
          <w:b/>
          <w:sz w:val="20"/>
          <w:szCs w:val="20"/>
        </w:rPr>
        <w:t>Администрация Тёсово-Нетыльского сельского поселения</w:t>
      </w:r>
    </w:p>
    <w:p w:rsidR="00663E6E" w:rsidRPr="00C02EAC" w:rsidRDefault="00663E6E" w:rsidP="00663E6E">
      <w:pPr>
        <w:rPr>
          <w:b/>
          <w:sz w:val="20"/>
          <w:szCs w:val="20"/>
        </w:rPr>
      </w:pPr>
    </w:p>
    <w:p w:rsidR="00663E6E" w:rsidRPr="00C02EAC" w:rsidRDefault="00663E6E" w:rsidP="00663E6E">
      <w:pPr>
        <w:autoSpaceDE w:val="0"/>
        <w:jc w:val="center"/>
        <w:rPr>
          <w:b/>
          <w:sz w:val="20"/>
          <w:szCs w:val="20"/>
        </w:rPr>
      </w:pPr>
      <w:r w:rsidRPr="00C02EAC">
        <w:rPr>
          <w:b/>
          <w:sz w:val="20"/>
          <w:szCs w:val="20"/>
        </w:rPr>
        <w:t>ПОСТАНОВЛЕНИЕ</w:t>
      </w:r>
    </w:p>
    <w:p w:rsidR="00663E6E" w:rsidRPr="00C02EAC" w:rsidRDefault="00663E6E" w:rsidP="00663E6E">
      <w:pPr>
        <w:autoSpaceDE w:val="0"/>
        <w:rPr>
          <w:rFonts w:cs="FranklinGothicBookCondITC-Reg"/>
          <w:sz w:val="20"/>
          <w:szCs w:val="20"/>
        </w:rPr>
      </w:pPr>
    </w:p>
    <w:p w:rsidR="00663E6E" w:rsidRPr="00C02EAC" w:rsidRDefault="00663E6E" w:rsidP="00663E6E">
      <w:pPr>
        <w:jc w:val="both"/>
        <w:rPr>
          <w:sz w:val="20"/>
          <w:szCs w:val="20"/>
        </w:rPr>
      </w:pPr>
      <w:proofErr w:type="gramStart"/>
      <w:r w:rsidRPr="00C02EAC">
        <w:rPr>
          <w:sz w:val="20"/>
          <w:szCs w:val="20"/>
        </w:rPr>
        <w:t>от</w:t>
      </w:r>
      <w:proofErr w:type="gramEnd"/>
      <w:r w:rsidRPr="00C02EAC">
        <w:rPr>
          <w:sz w:val="20"/>
          <w:szCs w:val="20"/>
        </w:rPr>
        <w:t xml:space="preserve"> 08.10.2024      № 61 </w:t>
      </w:r>
    </w:p>
    <w:p w:rsidR="00663E6E" w:rsidRPr="00C02EAC" w:rsidRDefault="00663E6E" w:rsidP="00663E6E">
      <w:pPr>
        <w:jc w:val="both"/>
        <w:rPr>
          <w:sz w:val="20"/>
          <w:szCs w:val="20"/>
        </w:rPr>
      </w:pPr>
      <w:r w:rsidRPr="00C02EAC">
        <w:rPr>
          <w:sz w:val="20"/>
          <w:szCs w:val="20"/>
        </w:rPr>
        <w:t xml:space="preserve">п. </w:t>
      </w:r>
      <w:proofErr w:type="spellStart"/>
      <w:r w:rsidRPr="00C02EAC">
        <w:rPr>
          <w:sz w:val="20"/>
          <w:szCs w:val="20"/>
        </w:rPr>
        <w:t>Тёсово-Нетыльский</w:t>
      </w:r>
      <w:proofErr w:type="spellEnd"/>
    </w:p>
    <w:p w:rsidR="00663E6E" w:rsidRPr="00C02EAC" w:rsidRDefault="00663E6E" w:rsidP="00663E6E">
      <w:pPr>
        <w:jc w:val="both"/>
        <w:rPr>
          <w:sz w:val="20"/>
          <w:szCs w:val="20"/>
        </w:rPr>
      </w:pPr>
    </w:p>
    <w:p w:rsidR="00663E6E" w:rsidRPr="00C02EAC" w:rsidRDefault="00663E6E" w:rsidP="00663E6E">
      <w:pPr>
        <w:jc w:val="both"/>
        <w:rPr>
          <w:b/>
          <w:sz w:val="20"/>
          <w:szCs w:val="20"/>
        </w:rPr>
      </w:pPr>
      <w:r w:rsidRPr="00C02EAC">
        <w:rPr>
          <w:b/>
          <w:sz w:val="20"/>
          <w:szCs w:val="20"/>
        </w:rPr>
        <w:t>О присвоении    адреса   комнатам</w:t>
      </w:r>
    </w:p>
    <w:p w:rsidR="00663E6E" w:rsidRPr="00C02EAC" w:rsidRDefault="00663E6E" w:rsidP="00663E6E">
      <w:pPr>
        <w:jc w:val="both"/>
        <w:rPr>
          <w:b/>
          <w:sz w:val="20"/>
          <w:szCs w:val="20"/>
        </w:rPr>
      </w:pPr>
      <w:proofErr w:type="gramStart"/>
      <w:r w:rsidRPr="00C02EAC">
        <w:rPr>
          <w:b/>
          <w:sz w:val="20"/>
          <w:szCs w:val="20"/>
        </w:rPr>
        <w:t>в</w:t>
      </w:r>
      <w:proofErr w:type="gramEnd"/>
      <w:r w:rsidRPr="00C02EAC">
        <w:rPr>
          <w:b/>
          <w:sz w:val="20"/>
          <w:szCs w:val="20"/>
        </w:rPr>
        <w:t xml:space="preserve"> жилом доме в </w:t>
      </w:r>
      <w:proofErr w:type="spellStart"/>
      <w:r w:rsidRPr="00C02EAC">
        <w:rPr>
          <w:b/>
          <w:sz w:val="20"/>
          <w:szCs w:val="20"/>
        </w:rPr>
        <w:t>п.Тёсово-Нетыльский</w:t>
      </w:r>
      <w:proofErr w:type="spellEnd"/>
    </w:p>
    <w:p w:rsidR="00663E6E" w:rsidRPr="00C02EAC" w:rsidRDefault="00663E6E" w:rsidP="00663E6E">
      <w:pPr>
        <w:jc w:val="both"/>
        <w:rPr>
          <w:b/>
          <w:sz w:val="20"/>
          <w:szCs w:val="20"/>
        </w:rPr>
      </w:pPr>
    </w:p>
    <w:p w:rsidR="00663E6E" w:rsidRPr="00C02EAC" w:rsidRDefault="00663E6E" w:rsidP="00663E6E">
      <w:pPr>
        <w:ind w:firstLine="709"/>
        <w:jc w:val="both"/>
        <w:rPr>
          <w:sz w:val="20"/>
          <w:szCs w:val="20"/>
        </w:rPr>
      </w:pPr>
      <w:r w:rsidRPr="00C02EAC">
        <w:rPr>
          <w:sz w:val="20"/>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и на основании заявления Яковлевой Любови Николаевны (вход</w:t>
      </w:r>
      <w:proofErr w:type="gramStart"/>
      <w:r w:rsidRPr="00C02EAC">
        <w:rPr>
          <w:sz w:val="20"/>
          <w:szCs w:val="20"/>
        </w:rPr>
        <w:t>. от</w:t>
      </w:r>
      <w:proofErr w:type="gramEnd"/>
      <w:r w:rsidRPr="00C02EAC">
        <w:rPr>
          <w:sz w:val="20"/>
          <w:szCs w:val="20"/>
        </w:rPr>
        <w:t xml:space="preserve"> 03.10.2024 № 1153)</w:t>
      </w:r>
    </w:p>
    <w:p w:rsidR="00663E6E" w:rsidRPr="00C02EAC" w:rsidRDefault="00663E6E" w:rsidP="00663E6E">
      <w:pPr>
        <w:suppressAutoHyphens w:val="0"/>
        <w:autoSpaceDE w:val="0"/>
        <w:autoSpaceDN w:val="0"/>
        <w:adjustRightInd w:val="0"/>
        <w:ind w:firstLine="567"/>
        <w:jc w:val="both"/>
        <w:outlineLvl w:val="0"/>
        <w:rPr>
          <w:b/>
          <w:sz w:val="20"/>
          <w:szCs w:val="20"/>
          <w:lang w:eastAsia="ru-RU"/>
        </w:rPr>
      </w:pPr>
      <w:r w:rsidRPr="00C02EAC">
        <w:rPr>
          <w:b/>
          <w:sz w:val="20"/>
          <w:szCs w:val="20"/>
          <w:lang w:eastAsia="ru-RU"/>
        </w:rPr>
        <w:t>ПОСТАНОВЛЯЮ:</w:t>
      </w:r>
    </w:p>
    <w:p w:rsidR="00663E6E" w:rsidRPr="00C02EAC" w:rsidRDefault="00663E6E" w:rsidP="00663E6E">
      <w:pPr>
        <w:suppressAutoHyphens w:val="0"/>
        <w:autoSpaceDE w:val="0"/>
        <w:autoSpaceDN w:val="0"/>
        <w:adjustRightInd w:val="0"/>
        <w:ind w:firstLine="709"/>
        <w:jc w:val="both"/>
        <w:outlineLvl w:val="0"/>
        <w:rPr>
          <w:sz w:val="20"/>
          <w:szCs w:val="20"/>
          <w:lang w:eastAsia="ru-RU"/>
        </w:rPr>
      </w:pPr>
      <w:r w:rsidRPr="00C02EAC">
        <w:rPr>
          <w:sz w:val="20"/>
          <w:szCs w:val="20"/>
        </w:rPr>
        <w:t>1.Присвоить комнатам</w:t>
      </w:r>
      <w:r w:rsidRPr="00C02EAC">
        <w:rPr>
          <w:sz w:val="20"/>
          <w:szCs w:val="20"/>
          <w:lang w:eastAsia="ru-RU"/>
        </w:rPr>
        <w:t xml:space="preserve">, расположенным в квартире №7, общей площадью 81,0 </w:t>
      </w:r>
      <w:proofErr w:type="spellStart"/>
      <w:proofErr w:type="gramStart"/>
      <w:r w:rsidRPr="00C02EAC">
        <w:rPr>
          <w:sz w:val="20"/>
          <w:szCs w:val="20"/>
          <w:lang w:eastAsia="ru-RU"/>
        </w:rPr>
        <w:t>кв.м</w:t>
      </w:r>
      <w:proofErr w:type="spellEnd"/>
      <w:r w:rsidRPr="00C02EAC">
        <w:rPr>
          <w:sz w:val="20"/>
          <w:szCs w:val="20"/>
          <w:lang w:eastAsia="ru-RU"/>
        </w:rPr>
        <w:t xml:space="preserve">  с</w:t>
      </w:r>
      <w:proofErr w:type="gramEnd"/>
      <w:r w:rsidRPr="00C02EAC">
        <w:rPr>
          <w:sz w:val="20"/>
          <w:szCs w:val="20"/>
          <w:lang w:eastAsia="ru-RU"/>
        </w:rPr>
        <w:t xml:space="preserve"> кадастровым номером 53:11:2700104:4295 по адресу: Российская Федерация, Новгородская область, Новгородский муниципальный район, </w:t>
      </w:r>
      <w:proofErr w:type="spellStart"/>
      <w:r w:rsidRPr="00C02EAC">
        <w:rPr>
          <w:sz w:val="20"/>
          <w:szCs w:val="20"/>
          <w:lang w:eastAsia="ru-RU"/>
        </w:rPr>
        <w:t>Тёсово-Нетыльское</w:t>
      </w:r>
      <w:proofErr w:type="spellEnd"/>
      <w:r w:rsidRPr="00C02EAC">
        <w:rPr>
          <w:sz w:val="20"/>
          <w:szCs w:val="20"/>
          <w:lang w:eastAsia="ru-RU"/>
        </w:rPr>
        <w:t xml:space="preserve">    сельское  поселение, п. </w:t>
      </w:r>
      <w:proofErr w:type="spellStart"/>
      <w:r w:rsidRPr="00C02EAC">
        <w:rPr>
          <w:sz w:val="20"/>
          <w:szCs w:val="20"/>
          <w:lang w:eastAsia="ru-RU"/>
        </w:rPr>
        <w:t>Тёсово-Нетыльский</w:t>
      </w:r>
      <w:proofErr w:type="spellEnd"/>
      <w:r w:rsidRPr="00C02EAC">
        <w:rPr>
          <w:sz w:val="20"/>
          <w:szCs w:val="20"/>
          <w:lang w:eastAsia="ru-RU"/>
        </w:rPr>
        <w:t>, ул. Советская, д. № 1, кв. №7 адреса:</w:t>
      </w:r>
    </w:p>
    <w:p w:rsidR="00663E6E" w:rsidRPr="00C02EAC" w:rsidRDefault="00663E6E" w:rsidP="00663E6E">
      <w:pPr>
        <w:suppressAutoHyphens w:val="0"/>
        <w:autoSpaceDE w:val="0"/>
        <w:autoSpaceDN w:val="0"/>
        <w:adjustRightInd w:val="0"/>
        <w:ind w:firstLine="709"/>
        <w:jc w:val="both"/>
        <w:outlineLvl w:val="0"/>
        <w:rPr>
          <w:sz w:val="20"/>
          <w:szCs w:val="20"/>
          <w:lang w:eastAsia="ru-RU"/>
        </w:rPr>
      </w:pPr>
      <w:r w:rsidRPr="00C02EAC">
        <w:rPr>
          <w:sz w:val="20"/>
          <w:szCs w:val="20"/>
          <w:lang w:eastAsia="ru-RU"/>
        </w:rPr>
        <w:t xml:space="preserve">- площадью 14,1 </w:t>
      </w:r>
      <w:proofErr w:type="spellStart"/>
      <w:r w:rsidRPr="00C02EAC">
        <w:rPr>
          <w:sz w:val="20"/>
          <w:szCs w:val="20"/>
          <w:lang w:eastAsia="ru-RU"/>
        </w:rPr>
        <w:t>кв.м</w:t>
      </w:r>
      <w:proofErr w:type="spellEnd"/>
      <w:r w:rsidRPr="00C02EAC">
        <w:rPr>
          <w:sz w:val="20"/>
          <w:szCs w:val="20"/>
          <w:lang w:eastAsia="ru-RU"/>
        </w:rPr>
        <w:t xml:space="preserve"> с кадастровым номером 53:11:2700104:5204: Российская Федерация, Новгородская </w:t>
      </w:r>
      <w:proofErr w:type="gramStart"/>
      <w:r w:rsidRPr="00C02EAC">
        <w:rPr>
          <w:sz w:val="20"/>
          <w:szCs w:val="20"/>
          <w:lang w:eastAsia="ru-RU"/>
        </w:rPr>
        <w:t xml:space="preserve">область,   </w:t>
      </w:r>
      <w:proofErr w:type="gramEnd"/>
      <w:r w:rsidRPr="00C02EAC">
        <w:rPr>
          <w:sz w:val="20"/>
          <w:szCs w:val="20"/>
          <w:lang w:eastAsia="ru-RU"/>
        </w:rPr>
        <w:t xml:space="preserve"> Новгородский муниципальный   район, </w:t>
      </w:r>
      <w:proofErr w:type="spellStart"/>
      <w:r w:rsidRPr="00C02EAC">
        <w:rPr>
          <w:sz w:val="20"/>
          <w:szCs w:val="20"/>
          <w:lang w:eastAsia="ru-RU"/>
        </w:rPr>
        <w:t>Тёсово-Нетыльское</w:t>
      </w:r>
      <w:proofErr w:type="spellEnd"/>
      <w:r w:rsidRPr="00C02EAC">
        <w:rPr>
          <w:sz w:val="20"/>
          <w:szCs w:val="20"/>
          <w:lang w:eastAsia="ru-RU"/>
        </w:rPr>
        <w:t xml:space="preserve">     сельское     поселение,  п. </w:t>
      </w:r>
      <w:proofErr w:type="spellStart"/>
      <w:r w:rsidRPr="00C02EAC">
        <w:rPr>
          <w:sz w:val="20"/>
          <w:szCs w:val="20"/>
          <w:lang w:eastAsia="ru-RU"/>
        </w:rPr>
        <w:t>Тёсово-Нетыльский</w:t>
      </w:r>
      <w:proofErr w:type="spellEnd"/>
      <w:r w:rsidRPr="00C02EAC">
        <w:rPr>
          <w:sz w:val="20"/>
          <w:szCs w:val="20"/>
          <w:lang w:eastAsia="ru-RU"/>
        </w:rPr>
        <w:t>,     ул. Советская,  д. № 1, кв. № 7, ком. №1;</w:t>
      </w:r>
    </w:p>
    <w:p w:rsidR="00663E6E" w:rsidRPr="00C02EAC" w:rsidRDefault="00663E6E" w:rsidP="00663E6E">
      <w:pPr>
        <w:suppressAutoHyphens w:val="0"/>
        <w:autoSpaceDE w:val="0"/>
        <w:autoSpaceDN w:val="0"/>
        <w:adjustRightInd w:val="0"/>
        <w:ind w:firstLine="709"/>
        <w:jc w:val="both"/>
        <w:outlineLvl w:val="0"/>
        <w:rPr>
          <w:sz w:val="20"/>
          <w:szCs w:val="20"/>
          <w:lang w:eastAsia="ru-RU"/>
        </w:rPr>
      </w:pPr>
      <w:r w:rsidRPr="00C02EAC">
        <w:rPr>
          <w:sz w:val="20"/>
          <w:szCs w:val="20"/>
          <w:lang w:eastAsia="ru-RU"/>
        </w:rPr>
        <w:t xml:space="preserve">- площадью 19,1 </w:t>
      </w:r>
      <w:proofErr w:type="spellStart"/>
      <w:r w:rsidRPr="00C02EAC">
        <w:rPr>
          <w:sz w:val="20"/>
          <w:szCs w:val="20"/>
          <w:lang w:eastAsia="ru-RU"/>
        </w:rPr>
        <w:t>кв.м</w:t>
      </w:r>
      <w:proofErr w:type="spellEnd"/>
      <w:r w:rsidRPr="00C02EAC">
        <w:rPr>
          <w:sz w:val="20"/>
          <w:szCs w:val="20"/>
          <w:lang w:eastAsia="ru-RU"/>
        </w:rPr>
        <w:t xml:space="preserve"> с кадастровым номером 53:11:2700104:5200: Российская Федерация, Новгородская </w:t>
      </w:r>
      <w:proofErr w:type="gramStart"/>
      <w:r w:rsidRPr="00C02EAC">
        <w:rPr>
          <w:sz w:val="20"/>
          <w:szCs w:val="20"/>
          <w:lang w:eastAsia="ru-RU"/>
        </w:rPr>
        <w:t xml:space="preserve">область,   </w:t>
      </w:r>
      <w:proofErr w:type="gramEnd"/>
      <w:r w:rsidRPr="00C02EAC">
        <w:rPr>
          <w:sz w:val="20"/>
          <w:szCs w:val="20"/>
          <w:lang w:eastAsia="ru-RU"/>
        </w:rPr>
        <w:t xml:space="preserve"> Новгородский муниципальный    район, </w:t>
      </w:r>
      <w:proofErr w:type="spellStart"/>
      <w:r w:rsidRPr="00C02EAC">
        <w:rPr>
          <w:sz w:val="20"/>
          <w:szCs w:val="20"/>
          <w:lang w:eastAsia="ru-RU"/>
        </w:rPr>
        <w:t>Тёсово-Нетыльское</w:t>
      </w:r>
      <w:proofErr w:type="spellEnd"/>
      <w:r w:rsidRPr="00C02EAC">
        <w:rPr>
          <w:sz w:val="20"/>
          <w:szCs w:val="20"/>
          <w:lang w:eastAsia="ru-RU"/>
        </w:rPr>
        <w:t xml:space="preserve">      сельское      поселение,   п. </w:t>
      </w:r>
      <w:proofErr w:type="spellStart"/>
      <w:r w:rsidRPr="00C02EAC">
        <w:rPr>
          <w:sz w:val="20"/>
          <w:szCs w:val="20"/>
          <w:lang w:eastAsia="ru-RU"/>
        </w:rPr>
        <w:t>Тёсово-Нетыльский</w:t>
      </w:r>
      <w:proofErr w:type="spellEnd"/>
      <w:r w:rsidRPr="00C02EAC">
        <w:rPr>
          <w:sz w:val="20"/>
          <w:szCs w:val="20"/>
          <w:lang w:eastAsia="ru-RU"/>
        </w:rPr>
        <w:t>,  ул. Советская, д. № 1, кв. № 7, ком. №2;</w:t>
      </w:r>
    </w:p>
    <w:p w:rsidR="00663E6E" w:rsidRPr="00C02EAC" w:rsidRDefault="00663E6E" w:rsidP="00663E6E">
      <w:pPr>
        <w:suppressAutoHyphens w:val="0"/>
        <w:autoSpaceDE w:val="0"/>
        <w:autoSpaceDN w:val="0"/>
        <w:adjustRightInd w:val="0"/>
        <w:ind w:firstLine="709"/>
        <w:jc w:val="both"/>
        <w:outlineLvl w:val="0"/>
        <w:rPr>
          <w:sz w:val="20"/>
          <w:szCs w:val="20"/>
          <w:lang w:eastAsia="ru-RU"/>
        </w:rPr>
      </w:pPr>
      <w:r w:rsidRPr="00C02EAC">
        <w:rPr>
          <w:sz w:val="20"/>
          <w:szCs w:val="20"/>
          <w:lang w:eastAsia="ru-RU"/>
        </w:rPr>
        <w:t xml:space="preserve">- площадью 19,7 </w:t>
      </w:r>
      <w:proofErr w:type="spellStart"/>
      <w:r w:rsidRPr="00C02EAC">
        <w:rPr>
          <w:sz w:val="20"/>
          <w:szCs w:val="20"/>
          <w:lang w:eastAsia="ru-RU"/>
        </w:rPr>
        <w:t>кв.м</w:t>
      </w:r>
      <w:proofErr w:type="spellEnd"/>
      <w:r w:rsidRPr="00C02EAC">
        <w:rPr>
          <w:sz w:val="20"/>
          <w:szCs w:val="20"/>
          <w:lang w:eastAsia="ru-RU"/>
        </w:rPr>
        <w:t xml:space="preserve"> с кадастровым номером 53:11:2700104:5205: Российская Федерация, Новгородская </w:t>
      </w:r>
      <w:proofErr w:type="gramStart"/>
      <w:r w:rsidRPr="00C02EAC">
        <w:rPr>
          <w:sz w:val="20"/>
          <w:szCs w:val="20"/>
          <w:lang w:eastAsia="ru-RU"/>
        </w:rPr>
        <w:t xml:space="preserve">область,   </w:t>
      </w:r>
      <w:proofErr w:type="gramEnd"/>
      <w:r w:rsidRPr="00C02EAC">
        <w:rPr>
          <w:sz w:val="20"/>
          <w:szCs w:val="20"/>
          <w:lang w:eastAsia="ru-RU"/>
        </w:rPr>
        <w:t xml:space="preserve"> Новгородский муниципальный   район, </w:t>
      </w:r>
      <w:proofErr w:type="spellStart"/>
      <w:r w:rsidRPr="00C02EAC">
        <w:rPr>
          <w:sz w:val="20"/>
          <w:szCs w:val="20"/>
          <w:lang w:eastAsia="ru-RU"/>
        </w:rPr>
        <w:t>Тёсово-Нетыльское</w:t>
      </w:r>
      <w:proofErr w:type="spellEnd"/>
      <w:r w:rsidRPr="00C02EAC">
        <w:rPr>
          <w:sz w:val="20"/>
          <w:szCs w:val="20"/>
          <w:lang w:eastAsia="ru-RU"/>
        </w:rPr>
        <w:t xml:space="preserve">    сельское      поселение,      п. </w:t>
      </w:r>
      <w:proofErr w:type="spellStart"/>
      <w:r w:rsidRPr="00C02EAC">
        <w:rPr>
          <w:sz w:val="20"/>
          <w:szCs w:val="20"/>
          <w:lang w:eastAsia="ru-RU"/>
        </w:rPr>
        <w:t>Тёсово-Нетыльский</w:t>
      </w:r>
      <w:proofErr w:type="spellEnd"/>
      <w:r w:rsidRPr="00C02EAC">
        <w:rPr>
          <w:sz w:val="20"/>
          <w:szCs w:val="20"/>
          <w:lang w:eastAsia="ru-RU"/>
        </w:rPr>
        <w:t>, ул. Советская, д. №1, кв.№ 7, ком. № 3.</w:t>
      </w:r>
    </w:p>
    <w:p w:rsidR="00663E6E" w:rsidRPr="00C02EAC" w:rsidRDefault="00663E6E" w:rsidP="00663E6E">
      <w:pPr>
        <w:ind w:firstLine="709"/>
        <w:jc w:val="both"/>
        <w:rPr>
          <w:sz w:val="20"/>
          <w:szCs w:val="20"/>
        </w:rPr>
      </w:pPr>
      <w:r w:rsidRPr="00C02EAC">
        <w:rPr>
          <w:sz w:val="20"/>
          <w:szCs w:val="20"/>
        </w:rPr>
        <w:t>2. Опубликовать настоящее постановление в газете «</w:t>
      </w:r>
      <w:proofErr w:type="spellStart"/>
      <w:r w:rsidRPr="00C02EAC">
        <w:rPr>
          <w:sz w:val="20"/>
          <w:szCs w:val="20"/>
        </w:rPr>
        <w:t>Тёсово-Нетыльский</w:t>
      </w:r>
      <w:proofErr w:type="spellEnd"/>
      <w:r w:rsidRPr="00C02EAC">
        <w:rPr>
          <w:sz w:val="20"/>
          <w:szCs w:val="20"/>
        </w:rPr>
        <w:t xml:space="preserve"> Официальный вестник» и разместить на официальном сайте Администрации Тёсово-Нетыльского сельского поселения в </w:t>
      </w:r>
      <w:r w:rsidRPr="00C02EAC">
        <w:rPr>
          <w:sz w:val="20"/>
          <w:szCs w:val="20"/>
        </w:rPr>
        <w:lastRenderedPageBreak/>
        <w:t xml:space="preserve">информационно-телекоммуникационной сети общего пользования «Интернет» по адресу: </w:t>
      </w:r>
      <w:r w:rsidRPr="00C02EAC">
        <w:rPr>
          <w:bCs/>
          <w:sz w:val="20"/>
          <w:szCs w:val="20"/>
          <w:shd w:val="clear" w:color="auto" w:fill="FFFFFF"/>
        </w:rPr>
        <w:t>https://tesovonetylskoe-r49.gosweb.gosuslugi.ru.</w:t>
      </w:r>
    </w:p>
    <w:p w:rsidR="00663E6E" w:rsidRPr="00C02EAC" w:rsidRDefault="00663E6E" w:rsidP="00663E6E">
      <w:pPr>
        <w:suppressAutoHyphens w:val="0"/>
        <w:autoSpaceDE w:val="0"/>
        <w:autoSpaceDN w:val="0"/>
        <w:adjustRightInd w:val="0"/>
        <w:ind w:firstLine="709"/>
        <w:jc w:val="both"/>
        <w:outlineLvl w:val="0"/>
        <w:rPr>
          <w:sz w:val="20"/>
          <w:szCs w:val="20"/>
        </w:rPr>
      </w:pPr>
      <w:r w:rsidRPr="00C02EAC">
        <w:rPr>
          <w:sz w:val="20"/>
          <w:szCs w:val="20"/>
        </w:rPr>
        <w:t xml:space="preserve"> </w:t>
      </w:r>
    </w:p>
    <w:p w:rsidR="00663E6E" w:rsidRPr="00C02EAC" w:rsidRDefault="00663E6E" w:rsidP="00663E6E">
      <w:pPr>
        <w:pStyle w:val="af1"/>
        <w:spacing w:after="0"/>
        <w:ind w:left="0"/>
        <w:jc w:val="both"/>
        <w:rPr>
          <w:rFonts w:ascii="Times New Roman" w:hAnsi="Times New Roman"/>
          <w:b/>
          <w:sz w:val="20"/>
          <w:szCs w:val="20"/>
        </w:rPr>
      </w:pPr>
      <w:r w:rsidRPr="00C02EAC">
        <w:rPr>
          <w:rFonts w:ascii="Times New Roman" w:hAnsi="Times New Roman"/>
          <w:b/>
          <w:sz w:val="20"/>
          <w:szCs w:val="20"/>
        </w:rPr>
        <w:t xml:space="preserve">Глава сельского поселения                                                        </w:t>
      </w:r>
      <w:proofErr w:type="spellStart"/>
      <w:r w:rsidRPr="00C02EAC">
        <w:rPr>
          <w:rFonts w:ascii="Times New Roman" w:hAnsi="Times New Roman"/>
          <w:b/>
          <w:sz w:val="20"/>
          <w:szCs w:val="20"/>
        </w:rPr>
        <w:t>О.А.Мякина</w:t>
      </w:r>
      <w:proofErr w:type="spellEnd"/>
    </w:p>
    <w:p w:rsidR="00663E6E" w:rsidRPr="00C02EAC" w:rsidRDefault="00663E6E" w:rsidP="00663E6E">
      <w:pPr>
        <w:pStyle w:val="af1"/>
        <w:ind w:left="0"/>
        <w:jc w:val="both"/>
        <w:rPr>
          <w:rFonts w:ascii="Times New Roman" w:hAnsi="Times New Roman"/>
          <w:sz w:val="20"/>
          <w:szCs w:val="20"/>
        </w:rPr>
      </w:pPr>
    </w:p>
    <w:p w:rsidR="00663E6E" w:rsidRPr="00C02EAC" w:rsidRDefault="00663E6E" w:rsidP="00663E6E">
      <w:pPr>
        <w:pStyle w:val="af1"/>
        <w:ind w:left="927"/>
        <w:jc w:val="both"/>
        <w:rPr>
          <w:rFonts w:ascii="Times New Roman" w:hAnsi="Times New Roman"/>
          <w:sz w:val="20"/>
          <w:szCs w:val="20"/>
        </w:rPr>
      </w:pPr>
    </w:p>
    <w:p w:rsidR="00AE2949" w:rsidRPr="0082505A" w:rsidRDefault="00AE2949" w:rsidP="00AE2949">
      <w:pPr>
        <w:pStyle w:val="ac"/>
        <w:rPr>
          <w:sz w:val="20"/>
          <w:szCs w:val="20"/>
          <w:lang w:eastAsia="ru-RU"/>
        </w:rPr>
      </w:pPr>
    </w:p>
    <w:p w:rsidR="00663E6E" w:rsidRPr="000D0620" w:rsidRDefault="00663E6E" w:rsidP="00663E6E">
      <w:pPr>
        <w:tabs>
          <w:tab w:val="left" w:pos="7012"/>
        </w:tabs>
        <w:rPr>
          <w:sz w:val="20"/>
          <w:szCs w:val="20"/>
        </w:rPr>
      </w:pPr>
      <w:r w:rsidRPr="000D0620">
        <w:rPr>
          <w:b/>
          <w:noProof/>
          <w:sz w:val="20"/>
          <w:szCs w:val="20"/>
          <w:lang w:eastAsia="ru-RU"/>
        </w:rPr>
        <w:object w:dxaOrig="1214" w:dyaOrig="1439">
          <v:shape id="_x0000_s1091" type="#_x0000_t75" style="position:absolute;margin-left:215.75pt;margin-top:-43.45pt;width:36.45pt;height:43.3pt;z-index:251663360;visibility:visible;mso-wrap-edited:f" fillcolor="window">
            <v:imagedata r:id="rId8" o:title=""/>
            <w10:wrap type="square"/>
          </v:shape>
          <o:OLEObject Type="Embed" ProgID="Word.Picture.8" ShapeID="_x0000_s1091" DrawAspect="Content" ObjectID="_1791981166" r:id="rId11"/>
        </w:object>
      </w:r>
    </w:p>
    <w:p w:rsidR="00663E6E" w:rsidRPr="000D0620" w:rsidRDefault="00663E6E" w:rsidP="00663E6E">
      <w:pPr>
        <w:tabs>
          <w:tab w:val="left" w:pos="7575"/>
        </w:tabs>
        <w:jc w:val="center"/>
        <w:rPr>
          <w:b/>
          <w:i/>
          <w:sz w:val="20"/>
          <w:szCs w:val="20"/>
        </w:rPr>
      </w:pPr>
      <w:r w:rsidRPr="000D0620">
        <w:rPr>
          <w:b/>
          <w:sz w:val="20"/>
          <w:szCs w:val="20"/>
        </w:rPr>
        <w:t>РОССИЙСКАЯ ФЕДЕРАЦИЯ</w:t>
      </w:r>
    </w:p>
    <w:p w:rsidR="00663E6E" w:rsidRPr="000D0620" w:rsidRDefault="00663E6E" w:rsidP="00663E6E">
      <w:pPr>
        <w:jc w:val="center"/>
        <w:rPr>
          <w:b/>
          <w:sz w:val="20"/>
          <w:szCs w:val="20"/>
        </w:rPr>
      </w:pPr>
      <w:r w:rsidRPr="000D0620">
        <w:rPr>
          <w:b/>
          <w:sz w:val="20"/>
          <w:szCs w:val="20"/>
        </w:rPr>
        <w:t>Новгородская область Новгородский район</w:t>
      </w:r>
    </w:p>
    <w:p w:rsidR="00663E6E" w:rsidRPr="000D0620" w:rsidRDefault="00663E6E" w:rsidP="00663E6E">
      <w:pPr>
        <w:jc w:val="center"/>
        <w:rPr>
          <w:b/>
          <w:sz w:val="20"/>
          <w:szCs w:val="20"/>
        </w:rPr>
      </w:pPr>
      <w:r w:rsidRPr="000D0620">
        <w:rPr>
          <w:b/>
          <w:sz w:val="20"/>
          <w:szCs w:val="20"/>
        </w:rPr>
        <w:t>Администрация Тёсово-Нетыльского сельского поселения</w:t>
      </w:r>
    </w:p>
    <w:p w:rsidR="00663E6E" w:rsidRPr="000D0620" w:rsidRDefault="00663E6E" w:rsidP="00663E6E">
      <w:pPr>
        <w:rPr>
          <w:b/>
          <w:sz w:val="20"/>
          <w:szCs w:val="20"/>
        </w:rPr>
      </w:pPr>
    </w:p>
    <w:p w:rsidR="00663E6E" w:rsidRPr="000D0620" w:rsidRDefault="00663E6E" w:rsidP="00663E6E">
      <w:pPr>
        <w:autoSpaceDE w:val="0"/>
        <w:jc w:val="center"/>
        <w:rPr>
          <w:b/>
          <w:sz w:val="20"/>
          <w:szCs w:val="20"/>
        </w:rPr>
      </w:pPr>
      <w:r w:rsidRPr="000D0620">
        <w:rPr>
          <w:b/>
          <w:sz w:val="20"/>
          <w:szCs w:val="20"/>
        </w:rPr>
        <w:t>ПОСТАНОВЛЕНИЕ</w:t>
      </w:r>
    </w:p>
    <w:p w:rsidR="00663E6E" w:rsidRPr="000D0620" w:rsidRDefault="00663E6E" w:rsidP="00663E6E">
      <w:pPr>
        <w:autoSpaceDE w:val="0"/>
        <w:rPr>
          <w:rFonts w:cs="FranklinGothicBookCondITC-Reg"/>
          <w:sz w:val="20"/>
          <w:szCs w:val="20"/>
        </w:rPr>
      </w:pPr>
    </w:p>
    <w:p w:rsidR="00663E6E" w:rsidRPr="000D0620" w:rsidRDefault="00663E6E" w:rsidP="00663E6E">
      <w:pPr>
        <w:jc w:val="both"/>
        <w:rPr>
          <w:sz w:val="20"/>
          <w:szCs w:val="20"/>
        </w:rPr>
      </w:pPr>
      <w:proofErr w:type="gramStart"/>
      <w:r w:rsidRPr="000D0620">
        <w:rPr>
          <w:sz w:val="20"/>
          <w:szCs w:val="20"/>
        </w:rPr>
        <w:t>от</w:t>
      </w:r>
      <w:proofErr w:type="gramEnd"/>
      <w:r w:rsidRPr="000D0620">
        <w:rPr>
          <w:sz w:val="20"/>
          <w:szCs w:val="20"/>
        </w:rPr>
        <w:t xml:space="preserve"> 08.10.2024      № 62</w:t>
      </w:r>
    </w:p>
    <w:p w:rsidR="00663E6E" w:rsidRPr="000D0620" w:rsidRDefault="00663E6E" w:rsidP="00663E6E">
      <w:pPr>
        <w:jc w:val="both"/>
        <w:rPr>
          <w:sz w:val="20"/>
          <w:szCs w:val="20"/>
        </w:rPr>
      </w:pPr>
      <w:r w:rsidRPr="000D0620">
        <w:rPr>
          <w:sz w:val="20"/>
          <w:szCs w:val="20"/>
        </w:rPr>
        <w:t xml:space="preserve">п. </w:t>
      </w:r>
      <w:proofErr w:type="spellStart"/>
      <w:r w:rsidRPr="000D0620">
        <w:rPr>
          <w:sz w:val="20"/>
          <w:szCs w:val="20"/>
        </w:rPr>
        <w:t>Тёсово-Нетыльский</w:t>
      </w:r>
      <w:proofErr w:type="spellEnd"/>
    </w:p>
    <w:p w:rsidR="00663E6E" w:rsidRPr="000D0620" w:rsidRDefault="00663E6E" w:rsidP="00663E6E">
      <w:pPr>
        <w:jc w:val="both"/>
        <w:rPr>
          <w:sz w:val="20"/>
          <w:szCs w:val="20"/>
        </w:rPr>
      </w:pPr>
    </w:p>
    <w:p w:rsidR="00663E6E" w:rsidRPr="000D0620" w:rsidRDefault="00663E6E" w:rsidP="00663E6E">
      <w:pPr>
        <w:jc w:val="both"/>
        <w:rPr>
          <w:b/>
          <w:sz w:val="20"/>
          <w:szCs w:val="20"/>
        </w:rPr>
      </w:pPr>
      <w:r w:rsidRPr="000D0620">
        <w:rPr>
          <w:b/>
          <w:sz w:val="20"/>
          <w:szCs w:val="20"/>
        </w:rPr>
        <w:t>О присвоении адреса</w:t>
      </w:r>
    </w:p>
    <w:p w:rsidR="00663E6E" w:rsidRPr="000D0620" w:rsidRDefault="00663E6E" w:rsidP="00663E6E">
      <w:pPr>
        <w:jc w:val="both"/>
        <w:rPr>
          <w:b/>
          <w:sz w:val="20"/>
          <w:szCs w:val="20"/>
        </w:rPr>
      </w:pPr>
      <w:proofErr w:type="gramStart"/>
      <w:r w:rsidRPr="000D0620">
        <w:rPr>
          <w:b/>
          <w:sz w:val="20"/>
          <w:szCs w:val="20"/>
        </w:rPr>
        <w:t>объектам</w:t>
      </w:r>
      <w:proofErr w:type="gramEnd"/>
      <w:r w:rsidRPr="000D0620">
        <w:rPr>
          <w:b/>
          <w:sz w:val="20"/>
          <w:szCs w:val="20"/>
        </w:rPr>
        <w:t xml:space="preserve"> адресации</w:t>
      </w:r>
    </w:p>
    <w:p w:rsidR="00663E6E" w:rsidRPr="000D0620" w:rsidRDefault="00663E6E" w:rsidP="00663E6E">
      <w:pPr>
        <w:jc w:val="both"/>
        <w:rPr>
          <w:b/>
          <w:sz w:val="20"/>
          <w:szCs w:val="20"/>
        </w:rPr>
      </w:pPr>
    </w:p>
    <w:p w:rsidR="00663E6E" w:rsidRPr="000D0620" w:rsidRDefault="00663E6E" w:rsidP="00663E6E">
      <w:pPr>
        <w:ind w:firstLine="709"/>
        <w:jc w:val="both"/>
        <w:rPr>
          <w:sz w:val="20"/>
          <w:szCs w:val="20"/>
        </w:rPr>
      </w:pPr>
      <w:r w:rsidRPr="000D0620">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663E6E" w:rsidRPr="000D0620" w:rsidRDefault="00663E6E" w:rsidP="00663E6E">
      <w:pPr>
        <w:shd w:val="clear" w:color="auto" w:fill="FFFFFF"/>
        <w:ind w:firstLine="709"/>
        <w:jc w:val="both"/>
        <w:rPr>
          <w:color w:val="000000"/>
          <w:sz w:val="20"/>
          <w:szCs w:val="20"/>
          <w:lang w:eastAsia="ru-RU"/>
        </w:rPr>
      </w:pPr>
    </w:p>
    <w:p w:rsidR="00663E6E" w:rsidRPr="000D0620" w:rsidRDefault="00663E6E" w:rsidP="00663E6E">
      <w:pPr>
        <w:suppressAutoHyphens w:val="0"/>
        <w:autoSpaceDE w:val="0"/>
        <w:autoSpaceDN w:val="0"/>
        <w:adjustRightInd w:val="0"/>
        <w:ind w:firstLine="567"/>
        <w:jc w:val="both"/>
        <w:outlineLvl w:val="0"/>
        <w:rPr>
          <w:b/>
          <w:sz w:val="20"/>
          <w:szCs w:val="20"/>
          <w:lang w:eastAsia="ru-RU"/>
        </w:rPr>
      </w:pPr>
      <w:r w:rsidRPr="000D0620">
        <w:rPr>
          <w:b/>
          <w:sz w:val="20"/>
          <w:szCs w:val="20"/>
          <w:lang w:eastAsia="ru-RU"/>
        </w:rPr>
        <w:t>ПОСТАНОВЛЯЮ:</w:t>
      </w:r>
    </w:p>
    <w:p w:rsidR="00663E6E" w:rsidRPr="000D0620" w:rsidRDefault="00663E6E" w:rsidP="00663E6E">
      <w:pPr>
        <w:suppressAutoHyphens w:val="0"/>
        <w:autoSpaceDE w:val="0"/>
        <w:autoSpaceDN w:val="0"/>
        <w:adjustRightInd w:val="0"/>
        <w:ind w:firstLine="567"/>
        <w:jc w:val="both"/>
        <w:outlineLvl w:val="0"/>
        <w:rPr>
          <w:sz w:val="20"/>
          <w:szCs w:val="20"/>
          <w:lang w:eastAsia="ru-RU"/>
        </w:rPr>
      </w:pPr>
      <w:r w:rsidRPr="000D0620">
        <w:rPr>
          <w:sz w:val="20"/>
          <w:szCs w:val="20"/>
          <w:lang w:eastAsia="ru-RU"/>
        </w:rPr>
        <w:t xml:space="preserve">1. Присвоить адрес земельному участку с кадастровым номером 53:11:2700104:1060: Российская Федерация, 173519 Новгородская область, Новгородский муниципальный район, </w:t>
      </w:r>
      <w:proofErr w:type="spellStart"/>
      <w:r w:rsidRPr="000D0620">
        <w:rPr>
          <w:sz w:val="20"/>
          <w:szCs w:val="20"/>
          <w:lang w:eastAsia="ru-RU"/>
        </w:rPr>
        <w:t>Тёсово-Нетыльское</w:t>
      </w:r>
      <w:proofErr w:type="spellEnd"/>
      <w:r w:rsidRPr="000D0620">
        <w:rPr>
          <w:sz w:val="20"/>
          <w:szCs w:val="20"/>
          <w:lang w:eastAsia="ru-RU"/>
        </w:rPr>
        <w:t xml:space="preserve"> сельское поселение, </w:t>
      </w:r>
      <w:proofErr w:type="spellStart"/>
      <w:r w:rsidRPr="000D0620">
        <w:rPr>
          <w:sz w:val="20"/>
          <w:szCs w:val="20"/>
          <w:lang w:eastAsia="ru-RU"/>
        </w:rPr>
        <w:t>пос.Тёсово-Нетыльский</w:t>
      </w:r>
      <w:proofErr w:type="spellEnd"/>
      <w:r w:rsidRPr="000D0620">
        <w:rPr>
          <w:sz w:val="20"/>
          <w:szCs w:val="20"/>
          <w:lang w:eastAsia="ru-RU"/>
        </w:rPr>
        <w:t>, пер. Станционный, З/У №5/1.</w:t>
      </w:r>
    </w:p>
    <w:p w:rsidR="00663E6E" w:rsidRPr="000D0620" w:rsidRDefault="00663E6E" w:rsidP="00663E6E">
      <w:pPr>
        <w:suppressAutoHyphens w:val="0"/>
        <w:autoSpaceDE w:val="0"/>
        <w:autoSpaceDN w:val="0"/>
        <w:adjustRightInd w:val="0"/>
        <w:ind w:firstLine="567"/>
        <w:jc w:val="both"/>
        <w:outlineLvl w:val="0"/>
        <w:rPr>
          <w:sz w:val="20"/>
          <w:szCs w:val="20"/>
          <w:lang w:eastAsia="ru-RU"/>
        </w:rPr>
      </w:pPr>
      <w:r w:rsidRPr="000D0620">
        <w:rPr>
          <w:sz w:val="20"/>
          <w:szCs w:val="20"/>
          <w:lang w:eastAsia="ru-RU"/>
        </w:rPr>
        <w:t xml:space="preserve">2. Присвоить адрес земельному участку с кадастровым номером 53:11:2700104:1061: Российская Федерация, 173519 Новгородская область, Новгородский муниципальный район, </w:t>
      </w:r>
      <w:proofErr w:type="spellStart"/>
      <w:r w:rsidRPr="000D0620">
        <w:rPr>
          <w:sz w:val="20"/>
          <w:szCs w:val="20"/>
          <w:lang w:eastAsia="ru-RU"/>
        </w:rPr>
        <w:t>Тёсово-Нетыльское</w:t>
      </w:r>
      <w:proofErr w:type="spellEnd"/>
      <w:r w:rsidRPr="000D0620">
        <w:rPr>
          <w:sz w:val="20"/>
          <w:szCs w:val="20"/>
          <w:lang w:eastAsia="ru-RU"/>
        </w:rPr>
        <w:t xml:space="preserve"> сельское поселение, пос. </w:t>
      </w:r>
      <w:proofErr w:type="spellStart"/>
      <w:r w:rsidRPr="000D0620">
        <w:rPr>
          <w:sz w:val="20"/>
          <w:szCs w:val="20"/>
          <w:lang w:eastAsia="ru-RU"/>
        </w:rPr>
        <w:t>Тёсово-Нетыльский</w:t>
      </w:r>
      <w:proofErr w:type="spellEnd"/>
      <w:r w:rsidRPr="000D0620">
        <w:rPr>
          <w:sz w:val="20"/>
          <w:szCs w:val="20"/>
          <w:lang w:eastAsia="ru-RU"/>
        </w:rPr>
        <w:t>, пер. Станционный, З/У №5/2.</w:t>
      </w:r>
    </w:p>
    <w:p w:rsidR="00663E6E" w:rsidRPr="000D0620" w:rsidRDefault="00663E6E" w:rsidP="00663E6E">
      <w:pPr>
        <w:suppressAutoHyphens w:val="0"/>
        <w:autoSpaceDE w:val="0"/>
        <w:autoSpaceDN w:val="0"/>
        <w:adjustRightInd w:val="0"/>
        <w:ind w:firstLine="567"/>
        <w:jc w:val="both"/>
        <w:outlineLvl w:val="0"/>
        <w:rPr>
          <w:sz w:val="20"/>
          <w:szCs w:val="20"/>
          <w:lang w:eastAsia="ru-RU"/>
        </w:rPr>
      </w:pPr>
      <w:r w:rsidRPr="000D0620">
        <w:rPr>
          <w:color w:val="000000"/>
          <w:sz w:val="20"/>
          <w:szCs w:val="20"/>
          <w:lang w:eastAsia="ru-RU"/>
        </w:rPr>
        <w:t xml:space="preserve">3. </w:t>
      </w:r>
      <w:r w:rsidRPr="000D0620">
        <w:rPr>
          <w:sz w:val="20"/>
          <w:szCs w:val="20"/>
        </w:rPr>
        <w:t>Опубликовать настоящее постановление в газете «</w:t>
      </w:r>
      <w:proofErr w:type="spellStart"/>
      <w:r w:rsidRPr="000D0620">
        <w:rPr>
          <w:sz w:val="20"/>
          <w:szCs w:val="20"/>
        </w:rPr>
        <w:t>Тёсово-Нетыльский</w:t>
      </w:r>
      <w:proofErr w:type="spellEnd"/>
      <w:r w:rsidRPr="000D0620">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0D0620">
        <w:rPr>
          <w:bCs/>
          <w:sz w:val="20"/>
          <w:szCs w:val="20"/>
          <w:shd w:val="clear" w:color="auto" w:fill="FFFFFF"/>
        </w:rPr>
        <w:t>https://tesovonetylskoe-r49.gosweb.gosuslugi.ru.</w:t>
      </w:r>
    </w:p>
    <w:p w:rsidR="00663E6E" w:rsidRPr="000D0620" w:rsidRDefault="00663E6E" w:rsidP="00663E6E">
      <w:pPr>
        <w:pStyle w:val="af1"/>
        <w:ind w:left="0"/>
        <w:jc w:val="both"/>
        <w:rPr>
          <w:rFonts w:ascii="Times New Roman" w:hAnsi="Times New Roman"/>
          <w:sz w:val="20"/>
          <w:szCs w:val="20"/>
        </w:rPr>
      </w:pPr>
    </w:p>
    <w:p w:rsidR="00663E6E" w:rsidRPr="000D0620" w:rsidRDefault="00663E6E" w:rsidP="00663E6E">
      <w:pPr>
        <w:pStyle w:val="af1"/>
        <w:ind w:left="0"/>
        <w:jc w:val="both"/>
        <w:rPr>
          <w:rFonts w:ascii="Times New Roman" w:hAnsi="Times New Roman"/>
          <w:sz w:val="20"/>
          <w:szCs w:val="20"/>
        </w:rPr>
      </w:pPr>
    </w:p>
    <w:p w:rsidR="00663E6E" w:rsidRPr="000D0620" w:rsidRDefault="00663E6E" w:rsidP="00663E6E">
      <w:pPr>
        <w:pStyle w:val="af1"/>
        <w:spacing w:after="0"/>
        <w:ind w:left="0"/>
        <w:jc w:val="both"/>
        <w:rPr>
          <w:rFonts w:ascii="Times New Roman" w:hAnsi="Times New Roman"/>
          <w:b/>
          <w:sz w:val="20"/>
          <w:szCs w:val="20"/>
        </w:rPr>
      </w:pPr>
      <w:r w:rsidRPr="000D0620">
        <w:rPr>
          <w:rFonts w:ascii="Times New Roman" w:hAnsi="Times New Roman"/>
          <w:b/>
          <w:sz w:val="20"/>
          <w:szCs w:val="20"/>
        </w:rPr>
        <w:t>Глава сельского поселения                                                               О. А. Мякина</w:t>
      </w:r>
    </w:p>
    <w:p w:rsidR="00C47A4E" w:rsidRDefault="00C47A4E" w:rsidP="00AE2949">
      <w:pPr>
        <w:rPr>
          <w:sz w:val="20"/>
          <w:szCs w:val="20"/>
        </w:rPr>
      </w:pPr>
    </w:p>
    <w:p w:rsidR="00AE2949" w:rsidRDefault="00AE2949" w:rsidP="00AE2949">
      <w:pPr>
        <w:rPr>
          <w:sz w:val="20"/>
          <w:szCs w:val="20"/>
        </w:rPr>
      </w:pPr>
    </w:p>
    <w:p w:rsidR="00663E6E" w:rsidRPr="003A48B8" w:rsidRDefault="00663E6E" w:rsidP="00663E6E">
      <w:pPr>
        <w:tabs>
          <w:tab w:val="left" w:pos="7012"/>
        </w:tabs>
        <w:rPr>
          <w:sz w:val="20"/>
          <w:szCs w:val="20"/>
        </w:rPr>
      </w:pPr>
      <w:r w:rsidRPr="003A48B8">
        <w:rPr>
          <w:b/>
          <w:noProof/>
          <w:sz w:val="20"/>
          <w:szCs w:val="20"/>
          <w:lang w:eastAsia="ru-RU"/>
        </w:rPr>
        <w:object w:dxaOrig="1214" w:dyaOrig="1439">
          <v:shape id="_x0000_s1092" type="#_x0000_t75" style="position:absolute;margin-left:215.75pt;margin-top:-43.45pt;width:36.45pt;height:43.3pt;z-index:251665408;visibility:visible;mso-wrap-edited:f" fillcolor="window">
            <v:imagedata r:id="rId8" o:title=""/>
            <w10:wrap type="square"/>
          </v:shape>
          <o:OLEObject Type="Embed" ProgID="Word.Picture.8" ShapeID="_x0000_s1092" DrawAspect="Content" ObjectID="_1791981167" r:id="rId12"/>
        </w:object>
      </w:r>
    </w:p>
    <w:p w:rsidR="00663E6E" w:rsidRPr="003A48B8" w:rsidRDefault="00663E6E" w:rsidP="00663E6E">
      <w:pPr>
        <w:tabs>
          <w:tab w:val="left" w:pos="7575"/>
        </w:tabs>
        <w:jc w:val="center"/>
        <w:rPr>
          <w:b/>
          <w:i/>
          <w:sz w:val="20"/>
          <w:szCs w:val="20"/>
        </w:rPr>
      </w:pPr>
      <w:r w:rsidRPr="003A48B8">
        <w:rPr>
          <w:b/>
          <w:sz w:val="20"/>
          <w:szCs w:val="20"/>
        </w:rPr>
        <w:t>РОССИЙСКАЯ ФЕДЕРАЦИЯ</w:t>
      </w:r>
    </w:p>
    <w:p w:rsidR="00663E6E" w:rsidRPr="003A48B8" w:rsidRDefault="00663E6E" w:rsidP="00663E6E">
      <w:pPr>
        <w:jc w:val="center"/>
        <w:rPr>
          <w:b/>
          <w:sz w:val="20"/>
          <w:szCs w:val="20"/>
        </w:rPr>
      </w:pPr>
      <w:r w:rsidRPr="003A48B8">
        <w:rPr>
          <w:b/>
          <w:sz w:val="20"/>
          <w:szCs w:val="20"/>
        </w:rPr>
        <w:t>Новгородская область Новгородский район</w:t>
      </w:r>
    </w:p>
    <w:p w:rsidR="00663E6E" w:rsidRPr="003A48B8" w:rsidRDefault="00663E6E" w:rsidP="00663E6E">
      <w:pPr>
        <w:jc w:val="center"/>
        <w:rPr>
          <w:b/>
          <w:sz w:val="20"/>
          <w:szCs w:val="20"/>
        </w:rPr>
      </w:pPr>
      <w:r w:rsidRPr="003A48B8">
        <w:rPr>
          <w:b/>
          <w:sz w:val="20"/>
          <w:szCs w:val="20"/>
        </w:rPr>
        <w:t>Администрация Тёсово-Нетыльского сельского поселения</w:t>
      </w:r>
    </w:p>
    <w:p w:rsidR="00663E6E" w:rsidRPr="003A48B8" w:rsidRDefault="00663E6E" w:rsidP="00663E6E">
      <w:pPr>
        <w:rPr>
          <w:b/>
          <w:sz w:val="20"/>
          <w:szCs w:val="20"/>
        </w:rPr>
      </w:pPr>
    </w:p>
    <w:p w:rsidR="00663E6E" w:rsidRPr="003A48B8" w:rsidRDefault="00663E6E" w:rsidP="00663E6E">
      <w:pPr>
        <w:autoSpaceDE w:val="0"/>
        <w:jc w:val="center"/>
        <w:rPr>
          <w:b/>
          <w:sz w:val="20"/>
          <w:szCs w:val="20"/>
        </w:rPr>
      </w:pPr>
      <w:r w:rsidRPr="003A48B8">
        <w:rPr>
          <w:b/>
          <w:sz w:val="20"/>
          <w:szCs w:val="20"/>
        </w:rPr>
        <w:t>ПОСТАНОВЛЕНИЕ</w:t>
      </w:r>
    </w:p>
    <w:p w:rsidR="00663E6E" w:rsidRPr="003A48B8" w:rsidRDefault="00663E6E" w:rsidP="00663E6E">
      <w:pPr>
        <w:autoSpaceDE w:val="0"/>
        <w:rPr>
          <w:rFonts w:cs="FranklinGothicBookCondITC-Reg"/>
          <w:sz w:val="20"/>
          <w:szCs w:val="20"/>
        </w:rPr>
      </w:pPr>
    </w:p>
    <w:p w:rsidR="00663E6E" w:rsidRPr="003A48B8" w:rsidRDefault="00663E6E" w:rsidP="00663E6E">
      <w:pPr>
        <w:jc w:val="both"/>
        <w:rPr>
          <w:sz w:val="20"/>
          <w:szCs w:val="20"/>
        </w:rPr>
      </w:pPr>
      <w:proofErr w:type="gramStart"/>
      <w:r w:rsidRPr="003A48B8">
        <w:rPr>
          <w:sz w:val="20"/>
          <w:szCs w:val="20"/>
        </w:rPr>
        <w:t>от</w:t>
      </w:r>
      <w:proofErr w:type="gramEnd"/>
      <w:r w:rsidRPr="003A48B8">
        <w:rPr>
          <w:sz w:val="20"/>
          <w:szCs w:val="20"/>
        </w:rPr>
        <w:t xml:space="preserve"> 08.10.2024      № 63</w:t>
      </w:r>
    </w:p>
    <w:p w:rsidR="00663E6E" w:rsidRPr="003A48B8" w:rsidRDefault="00663E6E" w:rsidP="00663E6E">
      <w:pPr>
        <w:jc w:val="both"/>
        <w:rPr>
          <w:sz w:val="20"/>
          <w:szCs w:val="20"/>
        </w:rPr>
      </w:pPr>
      <w:r w:rsidRPr="003A48B8">
        <w:rPr>
          <w:sz w:val="20"/>
          <w:szCs w:val="20"/>
        </w:rPr>
        <w:t xml:space="preserve">п. </w:t>
      </w:r>
      <w:proofErr w:type="spellStart"/>
      <w:r w:rsidRPr="003A48B8">
        <w:rPr>
          <w:sz w:val="20"/>
          <w:szCs w:val="20"/>
        </w:rPr>
        <w:t>Тёсово-Нетыльский</w:t>
      </w:r>
      <w:proofErr w:type="spellEnd"/>
    </w:p>
    <w:p w:rsidR="00663E6E" w:rsidRPr="003A48B8" w:rsidRDefault="00663E6E" w:rsidP="00663E6E">
      <w:pPr>
        <w:jc w:val="both"/>
        <w:rPr>
          <w:sz w:val="20"/>
          <w:szCs w:val="20"/>
        </w:rPr>
      </w:pPr>
    </w:p>
    <w:p w:rsidR="00663E6E" w:rsidRPr="003A48B8" w:rsidRDefault="00663E6E" w:rsidP="00663E6E">
      <w:pPr>
        <w:jc w:val="both"/>
        <w:rPr>
          <w:b/>
          <w:sz w:val="20"/>
          <w:szCs w:val="20"/>
        </w:rPr>
      </w:pPr>
      <w:r w:rsidRPr="003A48B8">
        <w:rPr>
          <w:b/>
          <w:sz w:val="20"/>
          <w:szCs w:val="20"/>
        </w:rPr>
        <w:t>Об изменении адреса</w:t>
      </w:r>
    </w:p>
    <w:p w:rsidR="00663E6E" w:rsidRPr="003A48B8" w:rsidRDefault="00663E6E" w:rsidP="00663E6E">
      <w:pPr>
        <w:jc w:val="both"/>
        <w:rPr>
          <w:b/>
          <w:sz w:val="20"/>
          <w:szCs w:val="20"/>
        </w:rPr>
      </w:pPr>
      <w:proofErr w:type="gramStart"/>
      <w:r w:rsidRPr="003A48B8">
        <w:rPr>
          <w:b/>
          <w:sz w:val="20"/>
          <w:szCs w:val="20"/>
        </w:rPr>
        <w:t>объекта</w:t>
      </w:r>
      <w:proofErr w:type="gramEnd"/>
      <w:r w:rsidRPr="003A48B8">
        <w:rPr>
          <w:b/>
          <w:sz w:val="20"/>
          <w:szCs w:val="20"/>
        </w:rPr>
        <w:t xml:space="preserve">    адресации</w:t>
      </w:r>
    </w:p>
    <w:p w:rsidR="00663E6E" w:rsidRPr="003A48B8" w:rsidRDefault="00663E6E" w:rsidP="00663E6E">
      <w:pPr>
        <w:jc w:val="both"/>
        <w:rPr>
          <w:b/>
          <w:sz w:val="20"/>
          <w:szCs w:val="20"/>
        </w:rPr>
      </w:pPr>
    </w:p>
    <w:p w:rsidR="00663E6E" w:rsidRPr="003A48B8" w:rsidRDefault="00663E6E" w:rsidP="00663E6E">
      <w:pPr>
        <w:ind w:firstLine="709"/>
        <w:jc w:val="both"/>
        <w:rPr>
          <w:sz w:val="20"/>
          <w:szCs w:val="20"/>
        </w:rPr>
      </w:pPr>
      <w:r w:rsidRPr="003A48B8">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663E6E" w:rsidRPr="003A48B8" w:rsidRDefault="00663E6E" w:rsidP="00663E6E">
      <w:pPr>
        <w:shd w:val="clear" w:color="auto" w:fill="FFFFFF"/>
        <w:ind w:firstLine="709"/>
        <w:jc w:val="both"/>
        <w:rPr>
          <w:color w:val="000000"/>
          <w:sz w:val="20"/>
          <w:szCs w:val="20"/>
          <w:lang w:eastAsia="ru-RU"/>
        </w:rPr>
      </w:pPr>
    </w:p>
    <w:p w:rsidR="00663E6E" w:rsidRPr="003A48B8" w:rsidRDefault="00663E6E" w:rsidP="00663E6E">
      <w:pPr>
        <w:suppressAutoHyphens w:val="0"/>
        <w:autoSpaceDE w:val="0"/>
        <w:autoSpaceDN w:val="0"/>
        <w:adjustRightInd w:val="0"/>
        <w:ind w:firstLine="567"/>
        <w:jc w:val="both"/>
        <w:outlineLvl w:val="0"/>
        <w:rPr>
          <w:b/>
          <w:sz w:val="20"/>
          <w:szCs w:val="20"/>
          <w:lang w:eastAsia="ru-RU"/>
        </w:rPr>
      </w:pPr>
      <w:r w:rsidRPr="003A48B8">
        <w:rPr>
          <w:b/>
          <w:sz w:val="20"/>
          <w:szCs w:val="20"/>
          <w:lang w:eastAsia="ru-RU"/>
        </w:rPr>
        <w:lastRenderedPageBreak/>
        <w:t>ПОСТАНОВЛЯЮ:</w:t>
      </w:r>
    </w:p>
    <w:p w:rsidR="00663E6E" w:rsidRPr="003A48B8" w:rsidRDefault="00663E6E" w:rsidP="00663E6E">
      <w:pPr>
        <w:suppressAutoHyphens w:val="0"/>
        <w:autoSpaceDE w:val="0"/>
        <w:autoSpaceDN w:val="0"/>
        <w:adjustRightInd w:val="0"/>
        <w:ind w:firstLine="567"/>
        <w:jc w:val="both"/>
        <w:outlineLvl w:val="0"/>
        <w:rPr>
          <w:sz w:val="20"/>
          <w:szCs w:val="20"/>
          <w:lang w:eastAsia="ru-RU"/>
        </w:rPr>
      </w:pPr>
      <w:r w:rsidRPr="003A48B8">
        <w:rPr>
          <w:sz w:val="20"/>
          <w:szCs w:val="20"/>
          <w:lang w:eastAsia="ru-RU"/>
        </w:rPr>
        <w:t xml:space="preserve">1. Изменить адрес жилому дому с кадастровым номером 53:11:2700104:2367: </w:t>
      </w:r>
    </w:p>
    <w:p w:rsidR="00663E6E" w:rsidRPr="003A48B8" w:rsidRDefault="00663E6E" w:rsidP="00663E6E">
      <w:pPr>
        <w:suppressAutoHyphens w:val="0"/>
        <w:autoSpaceDE w:val="0"/>
        <w:autoSpaceDN w:val="0"/>
        <w:adjustRightInd w:val="0"/>
        <w:ind w:firstLine="567"/>
        <w:jc w:val="both"/>
        <w:outlineLvl w:val="0"/>
        <w:rPr>
          <w:sz w:val="20"/>
          <w:szCs w:val="20"/>
          <w:lang w:eastAsia="ru-RU"/>
        </w:rPr>
      </w:pPr>
      <w:proofErr w:type="gramStart"/>
      <w:r w:rsidRPr="003A48B8">
        <w:rPr>
          <w:sz w:val="20"/>
          <w:szCs w:val="20"/>
          <w:lang w:eastAsia="ru-RU"/>
        </w:rPr>
        <w:t>с</w:t>
      </w:r>
      <w:proofErr w:type="gramEnd"/>
      <w:r w:rsidRPr="003A48B8">
        <w:rPr>
          <w:sz w:val="20"/>
          <w:szCs w:val="20"/>
          <w:lang w:eastAsia="ru-RU"/>
        </w:rPr>
        <w:t xml:space="preserve"> - Российская Федерация, Новгородская область, Новгородский муниципальный район, </w:t>
      </w:r>
      <w:proofErr w:type="spellStart"/>
      <w:r w:rsidRPr="003A48B8">
        <w:rPr>
          <w:sz w:val="20"/>
          <w:szCs w:val="20"/>
          <w:lang w:eastAsia="ru-RU"/>
        </w:rPr>
        <w:t>Тёсово-Нетыльское</w:t>
      </w:r>
      <w:proofErr w:type="spellEnd"/>
      <w:r w:rsidRPr="003A48B8">
        <w:rPr>
          <w:sz w:val="20"/>
          <w:szCs w:val="20"/>
          <w:lang w:eastAsia="ru-RU"/>
        </w:rPr>
        <w:t xml:space="preserve"> сельское поселение, пос. </w:t>
      </w:r>
      <w:proofErr w:type="spellStart"/>
      <w:r w:rsidRPr="003A48B8">
        <w:rPr>
          <w:sz w:val="20"/>
          <w:szCs w:val="20"/>
          <w:lang w:eastAsia="ru-RU"/>
        </w:rPr>
        <w:t>Тёсово-Нетыльский</w:t>
      </w:r>
      <w:proofErr w:type="spellEnd"/>
      <w:r w:rsidRPr="003A48B8">
        <w:rPr>
          <w:sz w:val="20"/>
          <w:szCs w:val="20"/>
          <w:lang w:eastAsia="ru-RU"/>
        </w:rPr>
        <w:t>, ул. Вокзальная, дом 5;</w:t>
      </w:r>
    </w:p>
    <w:p w:rsidR="00663E6E" w:rsidRPr="003A48B8" w:rsidRDefault="00663E6E" w:rsidP="00663E6E">
      <w:pPr>
        <w:suppressAutoHyphens w:val="0"/>
        <w:autoSpaceDE w:val="0"/>
        <w:autoSpaceDN w:val="0"/>
        <w:adjustRightInd w:val="0"/>
        <w:ind w:firstLine="567"/>
        <w:jc w:val="both"/>
        <w:outlineLvl w:val="0"/>
        <w:rPr>
          <w:sz w:val="20"/>
          <w:szCs w:val="20"/>
          <w:lang w:eastAsia="ru-RU"/>
        </w:rPr>
      </w:pPr>
      <w:proofErr w:type="gramStart"/>
      <w:r w:rsidRPr="003A48B8">
        <w:rPr>
          <w:sz w:val="20"/>
          <w:szCs w:val="20"/>
          <w:lang w:eastAsia="ru-RU"/>
        </w:rPr>
        <w:t>на</w:t>
      </w:r>
      <w:proofErr w:type="gramEnd"/>
      <w:r w:rsidRPr="003A48B8">
        <w:rPr>
          <w:sz w:val="20"/>
          <w:szCs w:val="20"/>
          <w:lang w:eastAsia="ru-RU"/>
        </w:rPr>
        <w:t xml:space="preserve"> - Российская Федерация, Новгородская область, Новгородский муниципальный район, </w:t>
      </w:r>
      <w:proofErr w:type="spellStart"/>
      <w:r w:rsidRPr="003A48B8">
        <w:rPr>
          <w:sz w:val="20"/>
          <w:szCs w:val="20"/>
          <w:lang w:eastAsia="ru-RU"/>
        </w:rPr>
        <w:t>Тёсово-Нетыльское</w:t>
      </w:r>
      <w:proofErr w:type="spellEnd"/>
      <w:r w:rsidRPr="003A48B8">
        <w:rPr>
          <w:sz w:val="20"/>
          <w:szCs w:val="20"/>
          <w:lang w:eastAsia="ru-RU"/>
        </w:rPr>
        <w:t xml:space="preserve"> сельское поселение, пос. </w:t>
      </w:r>
      <w:proofErr w:type="spellStart"/>
      <w:r w:rsidRPr="003A48B8">
        <w:rPr>
          <w:sz w:val="20"/>
          <w:szCs w:val="20"/>
          <w:lang w:eastAsia="ru-RU"/>
        </w:rPr>
        <w:t>Тёсово-Нетыльский</w:t>
      </w:r>
      <w:proofErr w:type="spellEnd"/>
      <w:r w:rsidRPr="003A48B8">
        <w:rPr>
          <w:sz w:val="20"/>
          <w:szCs w:val="20"/>
          <w:lang w:eastAsia="ru-RU"/>
        </w:rPr>
        <w:t>, пер. Станционный, дом 5.</w:t>
      </w:r>
    </w:p>
    <w:p w:rsidR="00663E6E" w:rsidRPr="003A48B8" w:rsidRDefault="00663E6E" w:rsidP="00663E6E">
      <w:pPr>
        <w:suppressAutoHyphens w:val="0"/>
        <w:autoSpaceDE w:val="0"/>
        <w:autoSpaceDN w:val="0"/>
        <w:adjustRightInd w:val="0"/>
        <w:ind w:firstLine="567"/>
        <w:jc w:val="both"/>
        <w:outlineLvl w:val="0"/>
        <w:rPr>
          <w:sz w:val="20"/>
          <w:szCs w:val="20"/>
          <w:lang w:eastAsia="ru-RU"/>
        </w:rPr>
      </w:pPr>
      <w:r w:rsidRPr="003A48B8">
        <w:rPr>
          <w:sz w:val="20"/>
          <w:szCs w:val="20"/>
          <w:lang w:eastAsia="ru-RU"/>
        </w:rPr>
        <w:t>2. Удалить по причине прекращения существования недостоверного адреса или сведений о нем объект адресации жилой дом с уникальным номером регистрации в ГАР 97acc1ba-941f-4a21-b2e1-de144d0cd0d1, расположенный по адресу:</w:t>
      </w:r>
      <w:r w:rsidRPr="003A48B8">
        <w:rPr>
          <w:sz w:val="20"/>
          <w:szCs w:val="20"/>
        </w:rPr>
        <w:t xml:space="preserve"> </w:t>
      </w:r>
      <w:r w:rsidRPr="003A48B8">
        <w:rPr>
          <w:sz w:val="20"/>
          <w:szCs w:val="20"/>
          <w:lang w:eastAsia="ru-RU"/>
        </w:rPr>
        <w:t xml:space="preserve">Российская Федерация, 173519 Новгородская область, Новгородский муниципальный район, </w:t>
      </w:r>
      <w:proofErr w:type="spellStart"/>
      <w:r w:rsidRPr="003A48B8">
        <w:rPr>
          <w:sz w:val="20"/>
          <w:szCs w:val="20"/>
          <w:lang w:eastAsia="ru-RU"/>
        </w:rPr>
        <w:t>Тёсово-Нетыльское</w:t>
      </w:r>
      <w:proofErr w:type="spellEnd"/>
      <w:r w:rsidRPr="003A48B8">
        <w:rPr>
          <w:sz w:val="20"/>
          <w:szCs w:val="20"/>
          <w:lang w:eastAsia="ru-RU"/>
        </w:rPr>
        <w:t xml:space="preserve"> сельское поселение, пос. </w:t>
      </w:r>
      <w:proofErr w:type="spellStart"/>
      <w:r w:rsidRPr="003A48B8">
        <w:rPr>
          <w:sz w:val="20"/>
          <w:szCs w:val="20"/>
          <w:lang w:eastAsia="ru-RU"/>
        </w:rPr>
        <w:t>Тёсово-Нетыльский</w:t>
      </w:r>
      <w:proofErr w:type="spellEnd"/>
      <w:r w:rsidRPr="003A48B8">
        <w:rPr>
          <w:sz w:val="20"/>
          <w:szCs w:val="20"/>
          <w:lang w:eastAsia="ru-RU"/>
        </w:rPr>
        <w:t>, ул. Вокзальная 2 – я Линия, дом 5.</w:t>
      </w:r>
    </w:p>
    <w:p w:rsidR="00663E6E" w:rsidRPr="003A48B8" w:rsidRDefault="00663E6E" w:rsidP="00663E6E">
      <w:pPr>
        <w:suppressAutoHyphens w:val="0"/>
        <w:autoSpaceDE w:val="0"/>
        <w:autoSpaceDN w:val="0"/>
        <w:adjustRightInd w:val="0"/>
        <w:ind w:firstLine="567"/>
        <w:jc w:val="both"/>
        <w:outlineLvl w:val="0"/>
        <w:rPr>
          <w:sz w:val="20"/>
          <w:szCs w:val="20"/>
          <w:lang w:eastAsia="ru-RU"/>
        </w:rPr>
      </w:pPr>
      <w:r w:rsidRPr="003A48B8">
        <w:rPr>
          <w:color w:val="000000"/>
          <w:sz w:val="20"/>
          <w:szCs w:val="20"/>
          <w:lang w:eastAsia="ru-RU"/>
        </w:rPr>
        <w:t xml:space="preserve">3. </w:t>
      </w:r>
      <w:r w:rsidRPr="003A48B8">
        <w:rPr>
          <w:sz w:val="20"/>
          <w:szCs w:val="20"/>
        </w:rPr>
        <w:t>Опубликовать настоящее постановление в газете «</w:t>
      </w:r>
      <w:proofErr w:type="spellStart"/>
      <w:r w:rsidRPr="003A48B8">
        <w:rPr>
          <w:sz w:val="20"/>
          <w:szCs w:val="20"/>
        </w:rPr>
        <w:t>Тёсово-Нетыльский</w:t>
      </w:r>
      <w:proofErr w:type="spellEnd"/>
      <w:r w:rsidRPr="003A48B8">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3A48B8">
        <w:rPr>
          <w:bCs/>
          <w:sz w:val="20"/>
          <w:szCs w:val="20"/>
          <w:shd w:val="clear" w:color="auto" w:fill="FFFFFF"/>
        </w:rPr>
        <w:t>https://tesovonetylskoe-r49.gosweb.gosuslugi.ru.</w:t>
      </w:r>
    </w:p>
    <w:p w:rsidR="00663E6E" w:rsidRPr="003A48B8" w:rsidRDefault="00663E6E" w:rsidP="00663E6E">
      <w:pPr>
        <w:pStyle w:val="af1"/>
        <w:ind w:left="0"/>
        <w:jc w:val="both"/>
        <w:rPr>
          <w:rFonts w:ascii="Times New Roman" w:hAnsi="Times New Roman"/>
          <w:sz w:val="20"/>
          <w:szCs w:val="20"/>
        </w:rPr>
      </w:pPr>
    </w:p>
    <w:p w:rsidR="00663E6E" w:rsidRPr="003A48B8" w:rsidRDefault="00663E6E" w:rsidP="00663E6E">
      <w:pPr>
        <w:pStyle w:val="af1"/>
        <w:ind w:left="0"/>
        <w:jc w:val="both"/>
        <w:rPr>
          <w:rFonts w:ascii="Times New Roman" w:hAnsi="Times New Roman"/>
          <w:sz w:val="20"/>
          <w:szCs w:val="20"/>
        </w:rPr>
      </w:pPr>
    </w:p>
    <w:p w:rsidR="00663E6E" w:rsidRPr="003A48B8" w:rsidRDefault="00663E6E" w:rsidP="00663E6E">
      <w:pPr>
        <w:pStyle w:val="af1"/>
        <w:spacing w:after="0"/>
        <w:ind w:left="0"/>
        <w:jc w:val="both"/>
        <w:rPr>
          <w:rFonts w:ascii="Times New Roman" w:hAnsi="Times New Roman"/>
          <w:b/>
          <w:sz w:val="20"/>
          <w:szCs w:val="20"/>
        </w:rPr>
      </w:pPr>
      <w:r w:rsidRPr="003A48B8">
        <w:rPr>
          <w:rFonts w:ascii="Times New Roman" w:hAnsi="Times New Roman"/>
          <w:b/>
          <w:sz w:val="20"/>
          <w:szCs w:val="20"/>
        </w:rPr>
        <w:t>Глава сельского поселения                                                               О. А. Мякина</w:t>
      </w: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Pr="00061F88" w:rsidRDefault="00663E6E" w:rsidP="00663E6E">
      <w:pPr>
        <w:tabs>
          <w:tab w:val="left" w:pos="7012"/>
        </w:tabs>
        <w:rPr>
          <w:sz w:val="20"/>
          <w:szCs w:val="20"/>
        </w:rPr>
      </w:pPr>
      <w:r w:rsidRPr="00061F88">
        <w:rPr>
          <w:b/>
          <w:noProof/>
          <w:sz w:val="20"/>
          <w:szCs w:val="20"/>
          <w:lang w:eastAsia="ru-RU"/>
        </w:rPr>
        <w:object w:dxaOrig="1440" w:dyaOrig="1440">
          <v:shape id="_x0000_s1093" type="#_x0000_t75" style="position:absolute;margin-left:215.75pt;margin-top:-43.45pt;width:36.45pt;height:43.3pt;z-index:251667456;visibility:visible;mso-wrap-edited:f" fillcolor="window">
            <v:imagedata r:id="rId8" o:title=""/>
            <w10:wrap type="square"/>
          </v:shape>
          <o:OLEObject Type="Embed" ProgID="Word.Picture.8" ShapeID="_x0000_s1093" DrawAspect="Content" ObjectID="_1791981168" r:id="rId13"/>
        </w:object>
      </w:r>
    </w:p>
    <w:p w:rsidR="00663E6E" w:rsidRPr="00061F88" w:rsidRDefault="00663E6E" w:rsidP="00663E6E">
      <w:pPr>
        <w:tabs>
          <w:tab w:val="left" w:pos="7575"/>
        </w:tabs>
        <w:jc w:val="center"/>
        <w:rPr>
          <w:b/>
          <w:i/>
          <w:sz w:val="20"/>
          <w:szCs w:val="20"/>
        </w:rPr>
      </w:pPr>
      <w:r w:rsidRPr="00061F88">
        <w:rPr>
          <w:b/>
          <w:sz w:val="20"/>
          <w:szCs w:val="20"/>
        </w:rPr>
        <w:t>РОССИЙСКАЯ ФЕДЕРАЦИЯ</w:t>
      </w:r>
    </w:p>
    <w:p w:rsidR="00663E6E" w:rsidRPr="00061F88" w:rsidRDefault="00663E6E" w:rsidP="00663E6E">
      <w:pPr>
        <w:jc w:val="center"/>
        <w:rPr>
          <w:b/>
          <w:sz w:val="20"/>
          <w:szCs w:val="20"/>
        </w:rPr>
      </w:pPr>
      <w:r w:rsidRPr="00061F88">
        <w:rPr>
          <w:b/>
          <w:sz w:val="20"/>
          <w:szCs w:val="20"/>
        </w:rPr>
        <w:t>Новгородская область Новгородский район</w:t>
      </w:r>
    </w:p>
    <w:p w:rsidR="00663E6E" w:rsidRPr="00061F88" w:rsidRDefault="00663E6E" w:rsidP="00663E6E">
      <w:pPr>
        <w:jc w:val="center"/>
        <w:rPr>
          <w:b/>
          <w:sz w:val="20"/>
          <w:szCs w:val="20"/>
        </w:rPr>
      </w:pPr>
      <w:r w:rsidRPr="00061F88">
        <w:rPr>
          <w:b/>
          <w:sz w:val="20"/>
          <w:szCs w:val="20"/>
        </w:rPr>
        <w:t>Администрация Тёсово-Нетыльского сельского поселения</w:t>
      </w:r>
    </w:p>
    <w:p w:rsidR="00663E6E" w:rsidRPr="00061F88" w:rsidRDefault="00663E6E" w:rsidP="00663E6E">
      <w:pPr>
        <w:rPr>
          <w:b/>
          <w:sz w:val="20"/>
          <w:szCs w:val="20"/>
        </w:rPr>
      </w:pPr>
    </w:p>
    <w:p w:rsidR="00663E6E" w:rsidRPr="00061F88" w:rsidRDefault="00663E6E" w:rsidP="00663E6E">
      <w:pPr>
        <w:autoSpaceDE w:val="0"/>
        <w:jc w:val="center"/>
        <w:rPr>
          <w:b/>
          <w:sz w:val="20"/>
          <w:szCs w:val="20"/>
        </w:rPr>
      </w:pPr>
      <w:r w:rsidRPr="00061F88">
        <w:rPr>
          <w:b/>
          <w:sz w:val="20"/>
          <w:szCs w:val="20"/>
        </w:rPr>
        <w:t>ПОСТАНОВЛЕНИЕ</w:t>
      </w:r>
    </w:p>
    <w:p w:rsidR="00663E6E" w:rsidRPr="00061F88" w:rsidRDefault="00663E6E" w:rsidP="00663E6E">
      <w:pPr>
        <w:autoSpaceDE w:val="0"/>
        <w:rPr>
          <w:rFonts w:cs="FranklinGothicBookCondITC-Reg"/>
          <w:sz w:val="20"/>
          <w:szCs w:val="20"/>
        </w:rPr>
      </w:pPr>
    </w:p>
    <w:p w:rsidR="00663E6E" w:rsidRPr="00663E6E" w:rsidRDefault="00663E6E" w:rsidP="00663E6E">
      <w:pPr>
        <w:jc w:val="both"/>
        <w:rPr>
          <w:sz w:val="20"/>
          <w:szCs w:val="20"/>
        </w:rPr>
      </w:pPr>
      <w:proofErr w:type="gramStart"/>
      <w:r w:rsidRPr="00061F88">
        <w:rPr>
          <w:sz w:val="20"/>
          <w:szCs w:val="20"/>
        </w:rPr>
        <w:t>от</w:t>
      </w:r>
      <w:proofErr w:type="gramEnd"/>
      <w:r w:rsidRPr="00061F88">
        <w:rPr>
          <w:sz w:val="20"/>
          <w:szCs w:val="20"/>
        </w:rPr>
        <w:t xml:space="preserve"> </w:t>
      </w:r>
      <w:r w:rsidRPr="00663E6E">
        <w:rPr>
          <w:sz w:val="20"/>
          <w:szCs w:val="20"/>
        </w:rPr>
        <w:t>08</w:t>
      </w:r>
      <w:r w:rsidRPr="00061F88">
        <w:rPr>
          <w:sz w:val="20"/>
          <w:szCs w:val="20"/>
        </w:rPr>
        <w:t>.</w:t>
      </w:r>
      <w:r w:rsidRPr="00663E6E">
        <w:rPr>
          <w:sz w:val="20"/>
          <w:szCs w:val="20"/>
        </w:rPr>
        <w:t>1</w:t>
      </w:r>
      <w:r w:rsidRPr="00061F88">
        <w:rPr>
          <w:sz w:val="20"/>
          <w:szCs w:val="20"/>
        </w:rPr>
        <w:t xml:space="preserve">0.2024       № </w:t>
      </w:r>
      <w:r w:rsidRPr="00663E6E">
        <w:rPr>
          <w:sz w:val="20"/>
          <w:szCs w:val="20"/>
        </w:rPr>
        <w:t>64</w:t>
      </w:r>
    </w:p>
    <w:p w:rsidR="00663E6E" w:rsidRPr="00061F88" w:rsidRDefault="00663E6E" w:rsidP="00663E6E">
      <w:pPr>
        <w:jc w:val="both"/>
        <w:rPr>
          <w:sz w:val="20"/>
          <w:szCs w:val="20"/>
        </w:rPr>
      </w:pPr>
      <w:r w:rsidRPr="00061F88">
        <w:rPr>
          <w:sz w:val="20"/>
          <w:szCs w:val="20"/>
        </w:rPr>
        <w:t xml:space="preserve">п. </w:t>
      </w:r>
      <w:proofErr w:type="spellStart"/>
      <w:r w:rsidRPr="00061F88">
        <w:rPr>
          <w:sz w:val="20"/>
          <w:szCs w:val="20"/>
        </w:rPr>
        <w:t>Тёсово-Нетыльский</w:t>
      </w:r>
      <w:proofErr w:type="spellEnd"/>
    </w:p>
    <w:p w:rsidR="00663E6E" w:rsidRPr="00061F88" w:rsidRDefault="00663E6E" w:rsidP="00663E6E">
      <w:pPr>
        <w:jc w:val="both"/>
        <w:rPr>
          <w:sz w:val="20"/>
          <w:szCs w:val="20"/>
        </w:rPr>
      </w:pPr>
    </w:p>
    <w:p w:rsidR="00663E6E" w:rsidRPr="00061F88" w:rsidRDefault="00663E6E" w:rsidP="00663E6E">
      <w:pPr>
        <w:jc w:val="both"/>
        <w:rPr>
          <w:b/>
          <w:sz w:val="20"/>
          <w:szCs w:val="20"/>
        </w:rPr>
      </w:pPr>
      <w:r w:rsidRPr="00061F88">
        <w:rPr>
          <w:b/>
          <w:sz w:val="20"/>
          <w:szCs w:val="20"/>
        </w:rPr>
        <w:t xml:space="preserve">Об уточнении сведений </w:t>
      </w:r>
    </w:p>
    <w:p w:rsidR="00663E6E" w:rsidRPr="00061F88" w:rsidRDefault="00663E6E" w:rsidP="00663E6E">
      <w:pPr>
        <w:jc w:val="both"/>
        <w:rPr>
          <w:b/>
          <w:sz w:val="20"/>
          <w:szCs w:val="20"/>
        </w:rPr>
      </w:pPr>
      <w:proofErr w:type="gramStart"/>
      <w:r w:rsidRPr="00061F88">
        <w:rPr>
          <w:b/>
          <w:sz w:val="20"/>
          <w:szCs w:val="20"/>
        </w:rPr>
        <w:t>содержащихся</w:t>
      </w:r>
      <w:proofErr w:type="gramEnd"/>
      <w:r w:rsidRPr="00061F88">
        <w:rPr>
          <w:b/>
          <w:sz w:val="20"/>
          <w:szCs w:val="20"/>
        </w:rPr>
        <w:t xml:space="preserve">   в   ГАР</w:t>
      </w:r>
    </w:p>
    <w:p w:rsidR="00663E6E" w:rsidRPr="00061F88" w:rsidRDefault="00663E6E" w:rsidP="00663E6E">
      <w:pPr>
        <w:jc w:val="both"/>
        <w:rPr>
          <w:b/>
          <w:sz w:val="20"/>
          <w:szCs w:val="20"/>
        </w:rPr>
      </w:pPr>
    </w:p>
    <w:p w:rsidR="00663E6E" w:rsidRPr="00061F88" w:rsidRDefault="00663E6E" w:rsidP="00663E6E">
      <w:pPr>
        <w:ind w:firstLine="709"/>
        <w:jc w:val="both"/>
        <w:rPr>
          <w:sz w:val="20"/>
          <w:szCs w:val="20"/>
        </w:rPr>
      </w:pPr>
      <w:r w:rsidRPr="00061F88">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663E6E" w:rsidRPr="00061F88" w:rsidRDefault="00663E6E" w:rsidP="00663E6E">
      <w:pPr>
        <w:shd w:val="clear" w:color="auto" w:fill="FFFFFF"/>
        <w:ind w:firstLine="709"/>
        <w:jc w:val="both"/>
        <w:rPr>
          <w:color w:val="000000"/>
          <w:sz w:val="20"/>
          <w:szCs w:val="20"/>
          <w:lang w:eastAsia="ru-RU"/>
        </w:rPr>
      </w:pPr>
    </w:p>
    <w:p w:rsidR="00663E6E" w:rsidRPr="00061F88" w:rsidRDefault="00663E6E" w:rsidP="00663E6E">
      <w:pPr>
        <w:suppressAutoHyphens w:val="0"/>
        <w:autoSpaceDE w:val="0"/>
        <w:autoSpaceDN w:val="0"/>
        <w:adjustRightInd w:val="0"/>
        <w:ind w:firstLine="567"/>
        <w:jc w:val="both"/>
        <w:outlineLvl w:val="0"/>
        <w:rPr>
          <w:b/>
          <w:sz w:val="20"/>
          <w:szCs w:val="20"/>
          <w:lang w:eastAsia="ru-RU"/>
        </w:rPr>
      </w:pPr>
      <w:r w:rsidRPr="00061F88">
        <w:rPr>
          <w:b/>
          <w:sz w:val="20"/>
          <w:szCs w:val="20"/>
          <w:lang w:eastAsia="ru-RU"/>
        </w:rPr>
        <w:t>ПОСТАНОВЛЯЮ:</w:t>
      </w:r>
    </w:p>
    <w:p w:rsidR="00663E6E" w:rsidRPr="00061F88" w:rsidRDefault="00663E6E" w:rsidP="00663E6E">
      <w:pPr>
        <w:suppressAutoHyphens w:val="0"/>
        <w:autoSpaceDE w:val="0"/>
        <w:autoSpaceDN w:val="0"/>
        <w:adjustRightInd w:val="0"/>
        <w:ind w:firstLine="567"/>
        <w:jc w:val="both"/>
        <w:outlineLvl w:val="0"/>
        <w:rPr>
          <w:b/>
          <w:sz w:val="20"/>
          <w:szCs w:val="20"/>
          <w:lang w:eastAsia="ru-RU"/>
        </w:rPr>
      </w:pPr>
    </w:p>
    <w:p w:rsidR="00663E6E" w:rsidRPr="00061F88" w:rsidRDefault="00663E6E" w:rsidP="00663E6E">
      <w:pPr>
        <w:suppressAutoHyphens w:val="0"/>
        <w:autoSpaceDE w:val="0"/>
        <w:autoSpaceDN w:val="0"/>
        <w:adjustRightInd w:val="0"/>
        <w:ind w:firstLine="567"/>
        <w:jc w:val="both"/>
        <w:outlineLvl w:val="0"/>
        <w:rPr>
          <w:sz w:val="20"/>
          <w:szCs w:val="20"/>
          <w:lang w:eastAsia="ru-RU"/>
        </w:rPr>
      </w:pPr>
      <w:r w:rsidRPr="00061F88">
        <w:rPr>
          <w:sz w:val="20"/>
          <w:szCs w:val="20"/>
          <w:lang w:eastAsia="ru-RU"/>
        </w:rPr>
        <w:t>1. Внести изменения в адрес объекта адресации, согласно приложению:</w:t>
      </w:r>
    </w:p>
    <w:p w:rsidR="00663E6E" w:rsidRPr="00061F88" w:rsidRDefault="00663E6E" w:rsidP="00663E6E">
      <w:pPr>
        <w:suppressAutoHyphens w:val="0"/>
        <w:autoSpaceDE w:val="0"/>
        <w:autoSpaceDN w:val="0"/>
        <w:adjustRightInd w:val="0"/>
        <w:ind w:firstLine="567"/>
        <w:jc w:val="both"/>
        <w:outlineLvl w:val="0"/>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535"/>
        <w:gridCol w:w="3013"/>
      </w:tblGrid>
      <w:tr w:rsidR="00663E6E" w:rsidRPr="00061F88" w:rsidTr="009A432D">
        <w:tc>
          <w:tcPr>
            <w:tcW w:w="817" w:type="dxa"/>
            <w:shd w:val="clear" w:color="auto" w:fill="auto"/>
          </w:tcPr>
          <w:p w:rsidR="00663E6E" w:rsidRPr="00061F88" w:rsidRDefault="00663E6E" w:rsidP="009A432D">
            <w:pPr>
              <w:suppressAutoHyphens w:val="0"/>
              <w:autoSpaceDE w:val="0"/>
              <w:autoSpaceDN w:val="0"/>
              <w:adjustRightInd w:val="0"/>
              <w:jc w:val="center"/>
              <w:outlineLvl w:val="0"/>
              <w:rPr>
                <w:b/>
                <w:sz w:val="20"/>
                <w:szCs w:val="20"/>
                <w:lang w:eastAsia="ru-RU"/>
              </w:rPr>
            </w:pPr>
            <w:r w:rsidRPr="00061F88">
              <w:rPr>
                <w:b/>
                <w:sz w:val="20"/>
                <w:szCs w:val="20"/>
                <w:lang w:eastAsia="ru-RU"/>
              </w:rPr>
              <w:t>№ п./п.</w:t>
            </w:r>
          </w:p>
        </w:tc>
        <w:tc>
          <w:tcPr>
            <w:tcW w:w="5954" w:type="dxa"/>
            <w:shd w:val="clear" w:color="auto" w:fill="auto"/>
          </w:tcPr>
          <w:p w:rsidR="00663E6E" w:rsidRPr="00061F88" w:rsidRDefault="00663E6E" w:rsidP="009A432D">
            <w:pPr>
              <w:suppressAutoHyphens w:val="0"/>
              <w:autoSpaceDE w:val="0"/>
              <w:autoSpaceDN w:val="0"/>
              <w:adjustRightInd w:val="0"/>
              <w:jc w:val="center"/>
              <w:outlineLvl w:val="0"/>
              <w:rPr>
                <w:b/>
                <w:sz w:val="20"/>
                <w:szCs w:val="20"/>
                <w:lang w:eastAsia="ru-RU"/>
              </w:rPr>
            </w:pPr>
            <w:r w:rsidRPr="00061F88">
              <w:rPr>
                <w:b/>
                <w:sz w:val="20"/>
                <w:szCs w:val="20"/>
                <w:lang w:eastAsia="ru-RU"/>
              </w:rPr>
              <w:t>Наименование объекта адресации</w:t>
            </w:r>
          </w:p>
        </w:tc>
        <w:tc>
          <w:tcPr>
            <w:tcW w:w="3133" w:type="dxa"/>
            <w:shd w:val="clear" w:color="auto" w:fill="auto"/>
          </w:tcPr>
          <w:p w:rsidR="00663E6E" w:rsidRPr="00061F88" w:rsidRDefault="00663E6E" w:rsidP="009A432D">
            <w:pPr>
              <w:suppressAutoHyphens w:val="0"/>
              <w:autoSpaceDE w:val="0"/>
              <w:autoSpaceDN w:val="0"/>
              <w:adjustRightInd w:val="0"/>
              <w:jc w:val="center"/>
              <w:outlineLvl w:val="0"/>
              <w:rPr>
                <w:b/>
                <w:sz w:val="20"/>
                <w:szCs w:val="20"/>
                <w:lang w:eastAsia="ru-RU"/>
              </w:rPr>
            </w:pPr>
            <w:r w:rsidRPr="00061F88">
              <w:rPr>
                <w:b/>
                <w:sz w:val="20"/>
                <w:szCs w:val="20"/>
                <w:lang w:eastAsia="ru-RU"/>
              </w:rPr>
              <w:t>Изменения</w:t>
            </w:r>
          </w:p>
        </w:tc>
      </w:tr>
      <w:tr w:rsidR="00663E6E" w:rsidRPr="00061F88" w:rsidTr="009A432D">
        <w:tc>
          <w:tcPr>
            <w:tcW w:w="817" w:type="dxa"/>
            <w:shd w:val="clear" w:color="auto" w:fill="auto"/>
          </w:tcPr>
          <w:p w:rsidR="00663E6E" w:rsidRPr="00061F88" w:rsidRDefault="00663E6E" w:rsidP="009A432D">
            <w:pPr>
              <w:suppressAutoHyphens w:val="0"/>
              <w:autoSpaceDE w:val="0"/>
              <w:autoSpaceDN w:val="0"/>
              <w:adjustRightInd w:val="0"/>
              <w:jc w:val="both"/>
              <w:outlineLvl w:val="0"/>
              <w:rPr>
                <w:sz w:val="20"/>
                <w:szCs w:val="20"/>
                <w:lang w:eastAsia="ru-RU"/>
              </w:rPr>
            </w:pPr>
            <w:r w:rsidRPr="00061F88">
              <w:rPr>
                <w:sz w:val="20"/>
                <w:szCs w:val="20"/>
                <w:lang w:eastAsia="ru-RU"/>
              </w:rPr>
              <w:t>1</w:t>
            </w:r>
          </w:p>
        </w:tc>
        <w:tc>
          <w:tcPr>
            <w:tcW w:w="5954" w:type="dxa"/>
            <w:shd w:val="clear" w:color="auto" w:fill="auto"/>
          </w:tcPr>
          <w:p w:rsidR="00663E6E" w:rsidRPr="00061F88" w:rsidRDefault="00663E6E" w:rsidP="009A432D">
            <w:pPr>
              <w:suppressAutoHyphens w:val="0"/>
              <w:autoSpaceDE w:val="0"/>
              <w:autoSpaceDN w:val="0"/>
              <w:adjustRightInd w:val="0"/>
              <w:jc w:val="both"/>
              <w:outlineLvl w:val="0"/>
              <w:rPr>
                <w:sz w:val="20"/>
                <w:szCs w:val="20"/>
                <w:lang w:eastAsia="ru-RU"/>
              </w:rPr>
            </w:pPr>
            <w:r w:rsidRPr="00061F88">
              <w:rPr>
                <w:sz w:val="20"/>
                <w:szCs w:val="20"/>
                <w:lang w:eastAsia="ru-RU"/>
              </w:rPr>
              <w:t xml:space="preserve">Российская Федерация, Новгородская область, Новгородский муниципальный район, </w:t>
            </w:r>
            <w:proofErr w:type="spellStart"/>
            <w:r w:rsidRPr="00061F88">
              <w:rPr>
                <w:sz w:val="20"/>
                <w:szCs w:val="20"/>
                <w:lang w:eastAsia="ru-RU"/>
              </w:rPr>
              <w:t>Тёсово-Нетыльское</w:t>
            </w:r>
            <w:proofErr w:type="spellEnd"/>
            <w:r w:rsidRPr="00061F88">
              <w:rPr>
                <w:sz w:val="20"/>
                <w:szCs w:val="20"/>
                <w:lang w:eastAsia="ru-RU"/>
              </w:rPr>
              <w:t xml:space="preserve"> сельское поселение, пос. </w:t>
            </w:r>
            <w:proofErr w:type="spellStart"/>
            <w:r w:rsidRPr="00061F88">
              <w:rPr>
                <w:sz w:val="20"/>
                <w:szCs w:val="20"/>
                <w:lang w:eastAsia="ru-RU"/>
              </w:rPr>
              <w:t>Тёсово-Нетыльский</w:t>
            </w:r>
            <w:proofErr w:type="spellEnd"/>
            <w:r w:rsidRPr="00061F88">
              <w:rPr>
                <w:sz w:val="20"/>
                <w:szCs w:val="20"/>
                <w:lang w:eastAsia="ru-RU"/>
              </w:rPr>
              <w:t>, ул. Вокзальная, дом № 5</w:t>
            </w:r>
          </w:p>
        </w:tc>
        <w:tc>
          <w:tcPr>
            <w:tcW w:w="3133" w:type="dxa"/>
            <w:shd w:val="clear" w:color="auto" w:fill="auto"/>
          </w:tcPr>
          <w:p w:rsidR="00663E6E" w:rsidRPr="00061F88" w:rsidRDefault="00663E6E" w:rsidP="009A432D">
            <w:pPr>
              <w:suppressAutoHyphens w:val="0"/>
              <w:autoSpaceDE w:val="0"/>
              <w:autoSpaceDN w:val="0"/>
              <w:adjustRightInd w:val="0"/>
              <w:jc w:val="both"/>
              <w:outlineLvl w:val="0"/>
              <w:rPr>
                <w:sz w:val="20"/>
                <w:szCs w:val="20"/>
                <w:lang w:val="en-US" w:eastAsia="ru-RU"/>
              </w:rPr>
            </w:pPr>
            <w:r w:rsidRPr="00061F88">
              <w:rPr>
                <w:sz w:val="20"/>
                <w:szCs w:val="20"/>
                <w:lang w:eastAsia="ru-RU"/>
              </w:rPr>
              <w:t>Удалить кадастровый номер 53:11:2700104:</w:t>
            </w:r>
            <w:r w:rsidRPr="00061F88">
              <w:rPr>
                <w:sz w:val="20"/>
                <w:szCs w:val="20"/>
                <w:lang w:val="en-US" w:eastAsia="ru-RU"/>
              </w:rPr>
              <w:t>2367</w:t>
            </w:r>
          </w:p>
        </w:tc>
      </w:tr>
      <w:tr w:rsidR="00663E6E" w:rsidRPr="00061F88" w:rsidTr="009A432D">
        <w:tc>
          <w:tcPr>
            <w:tcW w:w="817" w:type="dxa"/>
            <w:shd w:val="clear" w:color="auto" w:fill="auto"/>
          </w:tcPr>
          <w:p w:rsidR="00663E6E" w:rsidRPr="00061F88" w:rsidRDefault="00663E6E" w:rsidP="009A432D">
            <w:pPr>
              <w:suppressAutoHyphens w:val="0"/>
              <w:autoSpaceDE w:val="0"/>
              <w:autoSpaceDN w:val="0"/>
              <w:adjustRightInd w:val="0"/>
              <w:jc w:val="both"/>
              <w:outlineLvl w:val="0"/>
              <w:rPr>
                <w:sz w:val="20"/>
                <w:szCs w:val="20"/>
                <w:lang w:eastAsia="ru-RU"/>
              </w:rPr>
            </w:pPr>
            <w:r w:rsidRPr="00061F88">
              <w:rPr>
                <w:sz w:val="20"/>
                <w:szCs w:val="20"/>
                <w:lang w:eastAsia="ru-RU"/>
              </w:rPr>
              <w:t>2</w:t>
            </w:r>
          </w:p>
        </w:tc>
        <w:tc>
          <w:tcPr>
            <w:tcW w:w="5954" w:type="dxa"/>
            <w:shd w:val="clear" w:color="auto" w:fill="auto"/>
          </w:tcPr>
          <w:p w:rsidR="00663E6E" w:rsidRPr="00061F88" w:rsidRDefault="00663E6E" w:rsidP="009A432D">
            <w:pPr>
              <w:suppressAutoHyphens w:val="0"/>
              <w:autoSpaceDE w:val="0"/>
              <w:autoSpaceDN w:val="0"/>
              <w:adjustRightInd w:val="0"/>
              <w:jc w:val="both"/>
              <w:outlineLvl w:val="0"/>
              <w:rPr>
                <w:sz w:val="20"/>
                <w:szCs w:val="20"/>
                <w:lang w:eastAsia="ru-RU"/>
              </w:rPr>
            </w:pPr>
            <w:r w:rsidRPr="00061F88">
              <w:rPr>
                <w:sz w:val="20"/>
                <w:szCs w:val="20"/>
                <w:lang w:eastAsia="ru-RU"/>
              </w:rPr>
              <w:t xml:space="preserve">Российская Федерация, Новгородская область, Новгородский муниципальный район, </w:t>
            </w:r>
            <w:proofErr w:type="spellStart"/>
            <w:r w:rsidRPr="00061F88">
              <w:rPr>
                <w:sz w:val="20"/>
                <w:szCs w:val="20"/>
                <w:lang w:eastAsia="ru-RU"/>
              </w:rPr>
              <w:t>Тёсово-Нетыльское</w:t>
            </w:r>
            <w:proofErr w:type="spellEnd"/>
            <w:r w:rsidRPr="00061F88">
              <w:rPr>
                <w:sz w:val="20"/>
                <w:szCs w:val="20"/>
                <w:lang w:eastAsia="ru-RU"/>
              </w:rPr>
              <w:t xml:space="preserve"> сельское поселение, пос. </w:t>
            </w:r>
            <w:proofErr w:type="spellStart"/>
            <w:r w:rsidRPr="00061F88">
              <w:rPr>
                <w:sz w:val="20"/>
                <w:szCs w:val="20"/>
                <w:lang w:eastAsia="ru-RU"/>
              </w:rPr>
              <w:t>Тёсово-Нетыльский</w:t>
            </w:r>
            <w:proofErr w:type="spellEnd"/>
            <w:r w:rsidRPr="00061F88">
              <w:rPr>
                <w:sz w:val="20"/>
                <w:szCs w:val="20"/>
                <w:lang w:eastAsia="ru-RU"/>
              </w:rPr>
              <w:t>, ул. Вокзальная, дом № 5</w:t>
            </w:r>
          </w:p>
        </w:tc>
        <w:tc>
          <w:tcPr>
            <w:tcW w:w="3133" w:type="dxa"/>
            <w:shd w:val="clear" w:color="auto" w:fill="auto"/>
          </w:tcPr>
          <w:p w:rsidR="00663E6E" w:rsidRPr="00061F88" w:rsidRDefault="00663E6E" w:rsidP="009A432D">
            <w:pPr>
              <w:suppressAutoHyphens w:val="0"/>
              <w:autoSpaceDE w:val="0"/>
              <w:autoSpaceDN w:val="0"/>
              <w:adjustRightInd w:val="0"/>
              <w:jc w:val="both"/>
              <w:outlineLvl w:val="0"/>
              <w:rPr>
                <w:sz w:val="20"/>
                <w:szCs w:val="20"/>
                <w:lang w:val="en-US" w:eastAsia="ru-RU"/>
              </w:rPr>
            </w:pPr>
            <w:r w:rsidRPr="00061F88">
              <w:rPr>
                <w:sz w:val="20"/>
                <w:szCs w:val="20"/>
                <w:lang w:eastAsia="ru-RU"/>
              </w:rPr>
              <w:t>Добавить кадастровый номер 53:11:2700104:</w:t>
            </w:r>
            <w:r w:rsidRPr="00061F88">
              <w:rPr>
                <w:sz w:val="20"/>
                <w:szCs w:val="20"/>
                <w:lang w:val="en-US" w:eastAsia="ru-RU"/>
              </w:rPr>
              <w:t>2998</w:t>
            </w:r>
          </w:p>
        </w:tc>
      </w:tr>
    </w:tbl>
    <w:p w:rsidR="00663E6E" w:rsidRPr="00061F88" w:rsidRDefault="00663E6E" w:rsidP="00663E6E">
      <w:pPr>
        <w:suppressAutoHyphens w:val="0"/>
        <w:autoSpaceDE w:val="0"/>
        <w:autoSpaceDN w:val="0"/>
        <w:adjustRightInd w:val="0"/>
        <w:ind w:firstLine="567"/>
        <w:jc w:val="both"/>
        <w:outlineLvl w:val="0"/>
        <w:rPr>
          <w:sz w:val="20"/>
          <w:szCs w:val="20"/>
          <w:lang w:eastAsia="ru-RU"/>
        </w:rPr>
      </w:pPr>
    </w:p>
    <w:p w:rsidR="00663E6E" w:rsidRPr="00061F88" w:rsidRDefault="00663E6E" w:rsidP="00663E6E">
      <w:pPr>
        <w:ind w:firstLine="709"/>
        <w:jc w:val="both"/>
        <w:rPr>
          <w:sz w:val="20"/>
          <w:szCs w:val="20"/>
        </w:rPr>
      </w:pPr>
      <w:r w:rsidRPr="00061F88">
        <w:rPr>
          <w:color w:val="000000"/>
          <w:sz w:val="20"/>
          <w:szCs w:val="20"/>
          <w:lang w:eastAsia="ru-RU"/>
        </w:rPr>
        <w:t xml:space="preserve">2. </w:t>
      </w:r>
      <w:r w:rsidRPr="00061F88">
        <w:rPr>
          <w:sz w:val="20"/>
          <w:szCs w:val="20"/>
        </w:rPr>
        <w:t>Опубликовать настоящее постановление в газете «</w:t>
      </w:r>
      <w:proofErr w:type="spellStart"/>
      <w:r w:rsidRPr="00061F88">
        <w:rPr>
          <w:sz w:val="20"/>
          <w:szCs w:val="20"/>
        </w:rPr>
        <w:t>Тёсово-Нетыльский</w:t>
      </w:r>
      <w:proofErr w:type="spellEnd"/>
      <w:r w:rsidRPr="00061F88">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061F88">
        <w:rPr>
          <w:bCs/>
          <w:sz w:val="20"/>
          <w:szCs w:val="20"/>
          <w:shd w:val="clear" w:color="auto" w:fill="FFFFFF"/>
        </w:rPr>
        <w:t>https://tesovonetylskoe-r49.gosweb.gosuslugi.ru.</w:t>
      </w:r>
    </w:p>
    <w:p w:rsidR="00663E6E" w:rsidRPr="00061F88" w:rsidRDefault="00663E6E" w:rsidP="00663E6E">
      <w:pPr>
        <w:jc w:val="both"/>
        <w:rPr>
          <w:sz w:val="20"/>
          <w:szCs w:val="20"/>
        </w:rPr>
      </w:pPr>
    </w:p>
    <w:p w:rsidR="00663E6E" w:rsidRPr="00061F88" w:rsidRDefault="00663E6E" w:rsidP="00663E6E">
      <w:pPr>
        <w:pStyle w:val="af1"/>
        <w:ind w:left="0"/>
        <w:jc w:val="both"/>
        <w:rPr>
          <w:rFonts w:ascii="Times New Roman" w:hAnsi="Times New Roman"/>
          <w:sz w:val="20"/>
          <w:szCs w:val="20"/>
        </w:rPr>
      </w:pPr>
    </w:p>
    <w:p w:rsidR="00663E6E" w:rsidRPr="00061F88" w:rsidRDefault="00663E6E" w:rsidP="00663E6E">
      <w:pPr>
        <w:pStyle w:val="af1"/>
        <w:spacing w:after="0"/>
        <w:ind w:left="0"/>
        <w:jc w:val="both"/>
        <w:rPr>
          <w:rFonts w:ascii="Times New Roman" w:hAnsi="Times New Roman"/>
          <w:b/>
          <w:sz w:val="20"/>
          <w:szCs w:val="20"/>
        </w:rPr>
      </w:pPr>
      <w:r w:rsidRPr="00061F88">
        <w:rPr>
          <w:rFonts w:ascii="Times New Roman" w:hAnsi="Times New Roman"/>
          <w:b/>
          <w:sz w:val="20"/>
          <w:szCs w:val="20"/>
        </w:rPr>
        <w:lastRenderedPageBreak/>
        <w:t>Глава сельского поселения                                                             О. А. Мякина</w:t>
      </w:r>
    </w:p>
    <w:p w:rsidR="00663E6E" w:rsidRDefault="00663E6E" w:rsidP="00AE2949">
      <w:pPr>
        <w:rPr>
          <w:sz w:val="20"/>
          <w:szCs w:val="20"/>
        </w:rPr>
      </w:pPr>
    </w:p>
    <w:p w:rsidR="00663E6E" w:rsidRDefault="00663E6E" w:rsidP="00AE2949">
      <w:pPr>
        <w:rPr>
          <w:sz w:val="20"/>
          <w:szCs w:val="20"/>
        </w:rPr>
      </w:pPr>
      <w:r w:rsidRPr="00C8311E">
        <w:rPr>
          <w:b/>
          <w:noProof/>
          <w:sz w:val="20"/>
          <w:szCs w:val="20"/>
          <w:lang w:eastAsia="ru-RU"/>
        </w:rPr>
        <w:object w:dxaOrig="1214" w:dyaOrig="1439">
          <v:shape id="_x0000_s1094" type="#_x0000_t75" style="position:absolute;margin-left:210.5pt;margin-top:.3pt;width:36.45pt;height:43.3pt;z-index:251669504;visibility:visible;mso-wrap-edited:f" fillcolor="window">
            <v:imagedata r:id="rId8" o:title=""/>
            <w10:wrap type="square"/>
          </v:shape>
          <o:OLEObject Type="Embed" ProgID="Word.Picture.8" ShapeID="_x0000_s1094" DrawAspect="Content" ObjectID="_1791981169" r:id="rId14"/>
        </w:object>
      </w:r>
    </w:p>
    <w:p w:rsidR="00663E6E" w:rsidRPr="00C8311E" w:rsidRDefault="00663E6E" w:rsidP="00663E6E">
      <w:pPr>
        <w:tabs>
          <w:tab w:val="left" w:pos="7012"/>
        </w:tabs>
        <w:rPr>
          <w:sz w:val="20"/>
          <w:szCs w:val="20"/>
        </w:rPr>
      </w:pPr>
    </w:p>
    <w:p w:rsidR="00663E6E" w:rsidRDefault="00663E6E" w:rsidP="00663E6E">
      <w:pPr>
        <w:tabs>
          <w:tab w:val="left" w:pos="7575"/>
        </w:tabs>
        <w:jc w:val="center"/>
        <w:rPr>
          <w:b/>
          <w:sz w:val="20"/>
          <w:szCs w:val="20"/>
        </w:rPr>
      </w:pPr>
    </w:p>
    <w:p w:rsidR="00663E6E" w:rsidRDefault="00663E6E" w:rsidP="00663E6E">
      <w:pPr>
        <w:tabs>
          <w:tab w:val="left" w:pos="7575"/>
        </w:tabs>
        <w:jc w:val="center"/>
        <w:rPr>
          <w:b/>
          <w:sz w:val="20"/>
          <w:szCs w:val="20"/>
        </w:rPr>
      </w:pPr>
    </w:p>
    <w:p w:rsidR="00663E6E" w:rsidRPr="00C8311E" w:rsidRDefault="00663E6E" w:rsidP="00663E6E">
      <w:pPr>
        <w:tabs>
          <w:tab w:val="left" w:pos="7575"/>
        </w:tabs>
        <w:jc w:val="center"/>
        <w:rPr>
          <w:b/>
          <w:i/>
          <w:sz w:val="20"/>
          <w:szCs w:val="20"/>
        </w:rPr>
      </w:pPr>
      <w:r w:rsidRPr="00C8311E">
        <w:rPr>
          <w:b/>
          <w:sz w:val="20"/>
          <w:szCs w:val="20"/>
        </w:rPr>
        <w:t>РОССИЙСКАЯ ФЕДЕРАЦИЯ</w:t>
      </w:r>
    </w:p>
    <w:p w:rsidR="00663E6E" w:rsidRPr="00C8311E" w:rsidRDefault="00663E6E" w:rsidP="00663E6E">
      <w:pPr>
        <w:jc w:val="center"/>
        <w:rPr>
          <w:b/>
          <w:sz w:val="20"/>
          <w:szCs w:val="20"/>
        </w:rPr>
      </w:pPr>
      <w:r w:rsidRPr="00C8311E">
        <w:rPr>
          <w:b/>
          <w:sz w:val="20"/>
          <w:szCs w:val="20"/>
        </w:rPr>
        <w:t>Новгородская область Новгородский район</w:t>
      </w:r>
    </w:p>
    <w:p w:rsidR="00663E6E" w:rsidRPr="00C8311E" w:rsidRDefault="00663E6E" w:rsidP="00663E6E">
      <w:pPr>
        <w:jc w:val="center"/>
        <w:rPr>
          <w:b/>
          <w:sz w:val="20"/>
          <w:szCs w:val="20"/>
        </w:rPr>
      </w:pPr>
      <w:r w:rsidRPr="00C8311E">
        <w:rPr>
          <w:b/>
          <w:sz w:val="20"/>
          <w:szCs w:val="20"/>
        </w:rPr>
        <w:t>Администрация Тёсово-Нетыльского сельского поселения</w:t>
      </w:r>
    </w:p>
    <w:p w:rsidR="00663E6E" w:rsidRPr="00C8311E" w:rsidRDefault="00663E6E" w:rsidP="00663E6E">
      <w:pPr>
        <w:rPr>
          <w:b/>
          <w:sz w:val="20"/>
          <w:szCs w:val="20"/>
        </w:rPr>
      </w:pPr>
    </w:p>
    <w:p w:rsidR="00663E6E" w:rsidRPr="00C8311E" w:rsidRDefault="00663E6E" w:rsidP="00663E6E">
      <w:pPr>
        <w:autoSpaceDE w:val="0"/>
        <w:jc w:val="center"/>
        <w:rPr>
          <w:b/>
          <w:sz w:val="20"/>
          <w:szCs w:val="20"/>
        </w:rPr>
      </w:pPr>
      <w:r w:rsidRPr="00C8311E">
        <w:rPr>
          <w:b/>
          <w:sz w:val="20"/>
          <w:szCs w:val="20"/>
        </w:rPr>
        <w:t>ПОСТАНОВЛЕНИЕ</w:t>
      </w:r>
    </w:p>
    <w:p w:rsidR="00663E6E" w:rsidRPr="00C8311E" w:rsidRDefault="00663E6E" w:rsidP="00663E6E">
      <w:pPr>
        <w:autoSpaceDE w:val="0"/>
        <w:rPr>
          <w:rFonts w:cs="FranklinGothicBookCondITC-Reg"/>
          <w:sz w:val="20"/>
          <w:szCs w:val="20"/>
        </w:rPr>
      </w:pPr>
    </w:p>
    <w:p w:rsidR="00663E6E" w:rsidRPr="00C8311E" w:rsidRDefault="00663E6E" w:rsidP="00663E6E">
      <w:pPr>
        <w:jc w:val="both"/>
        <w:rPr>
          <w:sz w:val="20"/>
          <w:szCs w:val="20"/>
        </w:rPr>
      </w:pPr>
      <w:proofErr w:type="gramStart"/>
      <w:r w:rsidRPr="00C8311E">
        <w:rPr>
          <w:sz w:val="20"/>
          <w:szCs w:val="20"/>
        </w:rPr>
        <w:t>от</w:t>
      </w:r>
      <w:proofErr w:type="gramEnd"/>
      <w:r w:rsidRPr="00C8311E">
        <w:rPr>
          <w:sz w:val="20"/>
          <w:szCs w:val="20"/>
        </w:rPr>
        <w:t xml:space="preserve"> 11.10.2024      № 65</w:t>
      </w:r>
    </w:p>
    <w:p w:rsidR="00663E6E" w:rsidRPr="00C8311E" w:rsidRDefault="00663E6E" w:rsidP="00663E6E">
      <w:pPr>
        <w:jc w:val="both"/>
        <w:rPr>
          <w:sz w:val="20"/>
          <w:szCs w:val="20"/>
        </w:rPr>
      </w:pPr>
      <w:r w:rsidRPr="00C8311E">
        <w:rPr>
          <w:sz w:val="20"/>
          <w:szCs w:val="20"/>
        </w:rPr>
        <w:t xml:space="preserve">п. </w:t>
      </w:r>
      <w:proofErr w:type="spellStart"/>
      <w:r w:rsidRPr="00C8311E">
        <w:rPr>
          <w:sz w:val="20"/>
          <w:szCs w:val="20"/>
        </w:rPr>
        <w:t>Тёсово-Нетыльский</w:t>
      </w:r>
      <w:proofErr w:type="spellEnd"/>
    </w:p>
    <w:p w:rsidR="00663E6E" w:rsidRPr="00C8311E" w:rsidRDefault="00663E6E" w:rsidP="00663E6E">
      <w:pPr>
        <w:jc w:val="both"/>
        <w:rPr>
          <w:sz w:val="20"/>
          <w:szCs w:val="20"/>
        </w:rPr>
      </w:pPr>
    </w:p>
    <w:p w:rsidR="00663E6E" w:rsidRPr="00C8311E" w:rsidRDefault="00663E6E" w:rsidP="00663E6E">
      <w:pPr>
        <w:jc w:val="both"/>
        <w:rPr>
          <w:b/>
          <w:sz w:val="20"/>
          <w:szCs w:val="20"/>
        </w:rPr>
      </w:pPr>
      <w:r w:rsidRPr="00C8311E">
        <w:rPr>
          <w:b/>
          <w:sz w:val="20"/>
          <w:szCs w:val="20"/>
        </w:rPr>
        <w:t>О присвоении   адреса</w:t>
      </w:r>
    </w:p>
    <w:p w:rsidR="00663E6E" w:rsidRPr="00C8311E" w:rsidRDefault="00663E6E" w:rsidP="00663E6E">
      <w:pPr>
        <w:jc w:val="both"/>
        <w:rPr>
          <w:b/>
          <w:sz w:val="20"/>
          <w:szCs w:val="20"/>
        </w:rPr>
      </w:pPr>
      <w:proofErr w:type="gramStart"/>
      <w:r w:rsidRPr="00C8311E">
        <w:rPr>
          <w:b/>
          <w:sz w:val="20"/>
          <w:szCs w:val="20"/>
        </w:rPr>
        <w:t>объектам</w:t>
      </w:r>
      <w:proofErr w:type="gramEnd"/>
      <w:r w:rsidRPr="00C8311E">
        <w:rPr>
          <w:b/>
          <w:sz w:val="20"/>
          <w:szCs w:val="20"/>
        </w:rPr>
        <w:t xml:space="preserve"> адресации</w:t>
      </w:r>
    </w:p>
    <w:p w:rsidR="00663E6E" w:rsidRPr="00C8311E" w:rsidRDefault="00663E6E" w:rsidP="00663E6E">
      <w:pPr>
        <w:jc w:val="both"/>
        <w:rPr>
          <w:b/>
          <w:sz w:val="20"/>
          <w:szCs w:val="20"/>
        </w:rPr>
      </w:pPr>
    </w:p>
    <w:p w:rsidR="00663E6E" w:rsidRPr="00C8311E" w:rsidRDefault="00663E6E" w:rsidP="00663E6E">
      <w:pPr>
        <w:ind w:firstLine="709"/>
        <w:jc w:val="both"/>
        <w:rPr>
          <w:sz w:val="20"/>
          <w:szCs w:val="20"/>
        </w:rPr>
      </w:pPr>
      <w:r w:rsidRPr="00C8311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663E6E" w:rsidRPr="00C8311E" w:rsidRDefault="00663E6E" w:rsidP="00663E6E">
      <w:pPr>
        <w:shd w:val="clear" w:color="auto" w:fill="FFFFFF"/>
        <w:ind w:firstLine="709"/>
        <w:jc w:val="both"/>
        <w:rPr>
          <w:color w:val="000000"/>
          <w:sz w:val="20"/>
          <w:szCs w:val="20"/>
          <w:lang w:eastAsia="ru-RU"/>
        </w:rPr>
      </w:pPr>
    </w:p>
    <w:p w:rsidR="00663E6E" w:rsidRPr="00C8311E" w:rsidRDefault="00663E6E" w:rsidP="00663E6E">
      <w:pPr>
        <w:suppressAutoHyphens w:val="0"/>
        <w:autoSpaceDE w:val="0"/>
        <w:autoSpaceDN w:val="0"/>
        <w:adjustRightInd w:val="0"/>
        <w:ind w:firstLine="567"/>
        <w:jc w:val="both"/>
        <w:outlineLvl w:val="0"/>
        <w:rPr>
          <w:b/>
          <w:sz w:val="20"/>
          <w:szCs w:val="20"/>
          <w:lang w:eastAsia="ru-RU"/>
        </w:rPr>
      </w:pPr>
      <w:r w:rsidRPr="00C8311E">
        <w:rPr>
          <w:b/>
          <w:sz w:val="20"/>
          <w:szCs w:val="20"/>
          <w:lang w:eastAsia="ru-RU"/>
        </w:rPr>
        <w:t>ПОСТАНОВЛЯЮ:</w:t>
      </w:r>
    </w:p>
    <w:p w:rsidR="00663E6E" w:rsidRPr="00C8311E" w:rsidRDefault="00663E6E" w:rsidP="00663E6E">
      <w:pPr>
        <w:suppressAutoHyphens w:val="0"/>
        <w:autoSpaceDE w:val="0"/>
        <w:autoSpaceDN w:val="0"/>
        <w:adjustRightInd w:val="0"/>
        <w:ind w:firstLine="709"/>
        <w:jc w:val="both"/>
        <w:outlineLvl w:val="0"/>
        <w:rPr>
          <w:sz w:val="20"/>
          <w:szCs w:val="20"/>
        </w:rPr>
      </w:pPr>
      <w:r w:rsidRPr="00C8311E">
        <w:rPr>
          <w:sz w:val="20"/>
          <w:szCs w:val="20"/>
          <w:lang w:eastAsia="ru-RU"/>
        </w:rPr>
        <w:t xml:space="preserve">1. </w:t>
      </w:r>
      <w:r w:rsidRPr="00C8311E">
        <w:rPr>
          <w:sz w:val="20"/>
          <w:szCs w:val="20"/>
        </w:rPr>
        <w:t xml:space="preserve">Присвоить адрес жилому дому, расположенному на земельном участке с кадастровым номером 53:11:2000402:19: Российская </w:t>
      </w:r>
      <w:proofErr w:type="gramStart"/>
      <w:r w:rsidRPr="00C8311E">
        <w:rPr>
          <w:sz w:val="20"/>
          <w:szCs w:val="20"/>
        </w:rPr>
        <w:t>Федерация,  Новгородская</w:t>
      </w:r>
      <w:proofErr w:type="gramEnd"/>
      <w:r w:rsidRPr="00C8311E">
        <w:rPr>
          <w:sz w:val="20"/>
          <w:szCs w:val="20"/>
        </w:rPr>
        <w:t xml:space="preserve"> область, Новгородский муниципальный район, </w:t>
      </w:r>
      <w:proofErr w:type="spellStart"/>
      <w:r w:rsidRPr="00C8311E">
        <w:rPr>
          <w:sz w:val="20"/>
          <w:szCs w:val="20"/>
        </w:rPr>
        <w:t>Тёсово-Нетыльское</w:t>
      </w:r>
      <w:proofErr w:type="spellEnd"/>
      <w:r w:rsidRPr="00C8311E">
        <w:rPr>
          <w:sz w:val="20"/>
          <w:szCs w:val="20"/>
        </w:rPr>
        <w:t xml:space="preserve"> сельское поселение, д. Глухая </w:t>
      </w:r>
      <w:proofErr w:type="spellStart"/>
      <w:r w:rsidRPr="00C8311E">
        <w:rPr>
          <w:sz w:val="20"/>
          <w:szCs w:val="20"/>
        </w:rPr>
        <w:t>Кересть</w:t>
      </w:r>
      <w:proofErr w:type="spellEnd"/>
      <w:r w:rsidRPr="00C8311E">
        <w:rPr>
          <w:sz w:val="20"/>
          <w:szCs w:val="20"/>
        </w:rPr>
        <w:t>, дом № 2А.</w:t>
      </w:r>
    </w:p>
    <w:p w:rsidR="00663E6E" w:rsidRPr="00C8311E" w:rsidRDefault="00663E6E" w:rsidP="00663E6E">
      <w:pPr>
        <w:suppressAutoHyphens w:val="0"/>
        <w:autoSpaceDE w:val="0"/>
        <w:autoSpaceDN w:val="0"/>
        <w:adjustRightInd w:val="0"/>
        <w:ind w:firstLine="709"/>
        <w:jc w:val="both"/>
        <w:outlineLvl w:val="0"/>
        <w:rPr>
          <w:sz w:val="20"/>
          <w:szCs w:val="20"/>
          <w:lang w:eastAsia="ru-RU"/>
        </w:rPr>
      </w:pPr>
      <w:r w:rsidRPr="00C8311E">
        <w:rPr>
          <w:sz w:val="20"/>
          <w:szCs w:val="20"/>
        </w:rPr>
        <w:t xml:space="preserve">2. Присвоить адрес земельному участку </w:t>
      </w:r>
      <w:proofErr w:type="gramStart"/>
      <w:r w:rsidRPr="00C8311E">
        <w:rPr>
          <w:sz w:val="20"/>
          <w:szCs w:val="20"/>
        </w:rPr>
        <w:t>площадью  с</w:t>
      </w:r>
      <w:proofErr w:type="gramEnd"/>
      <w:r w:rsidRPr="00C8311E">
        <w:rPr>
          <w:sz w:val="20"/>
          <w:szCs w:val="20"/>
        </w:rPr>
        <w:t xml:space="preserve"> кадастровым номером 53:11:2000402:19: Российская Федерация, Новгородская область, Новгородский муниципальный район, </w:t>
      </w:r>
      <w:proofErr w:type="spellStart"/>
      <w:r w:rsidRPr="00C8311E">
        <w:rPr>
          <w:sz w:val="20"/>
          <w:szCs w:val="20"/>
        </w:rPr>
        <w:t>Тёсово-Нетыльское</w:t>
      </w:r>
      <w:proofErr w:type="spellEnd"/>
      <w:r w:rsidRPr="00C8311E">
        <w:rPr>
          <w:sz w:val="20"/>
          <w:szCs w:val="20"/>
        </w:rPr>
        <w:t xml:space="preserve"> сельское поселение, д. Глухая </w:t>
      </w:r>
      <w:proofErr w:type="spellStart"/>
      <w:r w:rsidRPr="00C8311E">
        <w:rPr>
          <w:sz w:val="20"/>
          <w:szCs w:val="20"/>
        </w:rPr>
        <w:t>Кересть</w:t>
      </w:r>
      <w:proofErr w:type="spellEnd"/>
      <w:r w:rsidRPr="00C8311E">
        <w:rPr>
          <w:sz w:val="20"/>
          <w:szCs w:val="20"/>
        </w:rPr>
        <w:t>, З/У № 2А.</w:t>
      </w:r>
    </w:p>
    <w:p w:rsidR="00663E6E" w:rsidRPr="00C8311E" w:rsidRDefault="00663E6E" w:rsidP="00663E6E">
      <w:pPr>
        <w:ind w:firstLine="709"/>
        <w:jc w:val="both"/>
        <w:rPr>
          <w:sz w:val="20"/>
          <w:szCs w:val="20"/>
        </w:rPr>
      </w:pPr>
      <w:r w:rsidRPr="00C8311E">
        <w:rPr>
          <w:color w:val="000000"/>
          <w:sz w:val="20"/>
          <w:szCs w:val="20"/>
          <w:lang w:eastAsia="ru-RU"/>
        </w:rPr>
        <w:t xml:space="preserve">3. </w:t>
      </w:r>
      <w:r w:rsidRPr="00C8311E">
        <w:rPr>
          <w:sz w:val="20"/>
          <w:szCs w:val="20"/>
        </w:rPr>
        <w:t>Опубликовать настоящее постановление в газете «</w:t>
      </w:r>
      <w:proofErr w:type="spellStart"/>
      <w:r w:rsidRPr="00C8311E">
        <w:rPr>
          <w:sz w:val="20"/>
          <w:szCs w:val="20"/>
        </w:rPr>
        <w:t>Тёсово-Нетыльский</w:t>
      </w:r>
      <w:proofErr w:type="spellEnd"/>
      <w:r w:rsidRPr="00C8311E">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C8311E">
        <w:rPr>
          <w:bCs/>
          <w:sz w:val="20"/>
          <w:szCs w:val="20"/>
          <w:shd w:val="clear" w:color="auto" w:fill="FFFFFF"/>
        </w:rPr>
        <w:t>https://tesovonetylskoe-r49.gosweb.gosuslugi.ru.</w:t>
      </w:r>
    </w:p>
    <w:p w:rsidR="00663E6E" w:rsidRPr="00C8311E" w:rsidRDefault="00663E6E" w:rsidP="00663E6E">
      <w:pPr>
        <w:ind w:firstLine="709"/>
        <w:jc w:val="both"/>
        <w:rPr>
          <w:sz w:val="20"/>
          <w:szCs w:val="20"/>
        </w:rPr>
      </w:pPr>
    </w:p>
    <w:p w:rsidR="00663E6E" w:rsidRPr="00C8311E" w:rsidRDefault="00663E6E" w:rsidP="00663E6E">
      <w:pPr>
        <w:pStyle w:val="af1"/>
        <w:ind w:left="0"/>
        <w:jc w:val="both"/>
        <w:rPr>
          <w:rFonts w:ascii="Times New Roman" w:hAnsi="Times New Roman"/>
          <w:sz w:val="20"/>
          <w:szCs w:val="20"/>
        </w:rPr>
      </w:pPr>
    </w:p>
    <w:p w:rsidR="00663E6E" w:rsidRPr="00C8311E" w:rsidRDefault="00663E6E" w:rsidP="00663E6E">
      <w:pPr>
        <w:pStyle w:val="af1"/>
        <w:spacing w:after="0"/>
        <w:ind w:left="0"/>
        <w:jc w:val="both"/>
        <w:rPr>
          <w:rFonts w:ascii="Times New Roman" w:hAnsi="Times New Roman"/>
          <w:b/>
          <w:sz w:val="20"/>
          <w:szCs w:val="20"/>
        </w:rPr>
      </w:pPr>
      <w:r w:rsidRPr="00C8311E">
        <w:rPr>
          <w:rFonts w:ascii="Times New Roman" w:hAnsi="Times New Roman"/>
          <w:b/>
          <w:sz w:val="20"/>
          <w:szCs w:val="20"/>
        </w:rPr>
        <w:t>Глава сельского поселения                                                             О. А. Мякина</w:t>
      </w: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Pr="00954494" w:rsidRDefault="00663E6E" w:rsidP="00663E6E">
      <w:pPr>
        <w:pStyle w:val="1"/>
        <w:numPr>
          <w:ilvl w:val="0"/>
          <w:numId w:val="6"/>
        </w:numPr>
        <w:suppressAutoHyphens/>
        <w:rPr>
          <w:sz w:val="20"/>
          <w:lang w:val="ru-RU"/>
        </w:rPr>
      </w:pPr>
      <w:r w:rsidRPr="00954494">
        <w:rPr>
          <w:noProof/>
          <w:sz w:val="20"/>
        </w:rPr>
        <w:drawing>
          <wp:anchor distT="0" distB="0" distL="114935" distR="114935" simplePos="0" relativeHeight="251671552" behindDoc="0" locked="0" layoutInCell="1" allowOverlap="1">
            <wp:simplePos x="0" y="0"/>
            <wp:positionH relativeFrom="column">
              <wp:posOffset>2579370</wp:posOffset>
            </wp:positionH>
            <wp:positionV relativeFrom="paragraph">
              <wp:posOffset>-354330</wp:posOffset>
            </wp:positionV>
            <wp:extent cx="757555" cy="901700"/>
            <wp:effectExtent l="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555" cy="901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63E6E" w:rsidRPr="00954494" w:rsidRDefault="00663E6E" w:rsidP="00663E6E">
      <w:pPr>
        <w:pStyle w:val="1"/>
        <w:numPr>
          <w:ilvl w:val="0"/>
          <w:numId w:val="6"/>
        </w:numPr>
        <w:suppressAutoHyphens/>
        <w:rPr>
          <w:sz w:val="20"/>
        </w:rPr>
      </w:pPr>
      <w:r w:rsidRPr="00954494">
        <w:rPr>
          <w:sz w:val="20"/>
        </w:rPr>
        <w:t xml:space="preserve">                                                          </w:t>
      </w:r>
    </w:p>
    <w:p w:rsidR="00663E6E" w:rsidRPr="00954494" w:rsidRDefault="00663E6E" w:rsidP="00663E6E">
      <w:pPr>
        <w:pStyle w:val="1"/>
        <w:numPr>
          <w:ilvl w:val="0"/>
          <w:numId w:val="6"/>
        </w:numPr>
        <w:suppressAutoHyphens/>
        <w:rPr>
          <w:sz w:val="20"/>
        </w:rPr>
      </w:pPr>
    </w:p>
    <w:p w:rsidR="00663E6E" w:rsidRPr="00954494" w:rsidRDefault="00663E6E" w:rsidP="00663E6E">
      <w:pPr>
        <w:pStyle w:val="1"/>
        <w:numPr>
          <w:ilvl w:val="0"/>
          <w:numId w:val="6"/>
        </w:numPr>
        <w:suppressAutoHyphens/>
        <w:rPr>
          <w:b/>
          <w:sz w:val="20"/>
        </w:rPr>
      </w:pPr>
      <w:r w:rsidRPr="00954494">
        <w:rPr>
          <w:b/>
          <w:sz w:val="20"/>
        </w:rPr>
        <w:t>Российская Федерация</w:t>
      </w:r>
    </w:p>
    <w:p w:rsidR="00663E6E" w:rsidRPr="00954494" w:rsidRDefault="00663E6E" w:rsidP="00663E6E">
      <w:pPr>
        <w:jc w:val="center"/>
        <w:rPr>
          <w:sz w:val="20"/>
          <w:szCs w:val="20"/>
        </w:rPr>
      </w:pPr>
      <w:r w:rsidRPr="00954494">
        <w:rPr>
          <w:b/>
          <w:sz w:val="20"/>
          <w:szCs w:val="20"/>
        </w:rPr>
        <w:t>Новгородская область Новгородский район</w:t>
      </w:r>
    </w:p>
    <w:p w:rsidR="00663E6E" w:rsidRPr="00954494" w:rsidRDefault="00663E6E" w:rsidP="00663E6E">
      <w:pPr>
        <w:pStyle w:val="2"/>
        <w:numPr>
          <w:ilvl w:val="1"/>
          <w:numId w:val="6"/>
        </w:numPr>
        <w:suppressAutoHyphens/>
        <w:rPr>
          <w:sz w:val="20"/>
        </w:rPr>
      </w:pPr>
      <w:r w:rsidRPr="00954494">
        <w:rPr>
          <w:sz w:val="20"/>
        </w:rPr>
        <w:t>Администрация Тёсово-Нетыльского сельского поселения</w:t>
      </w:r>
    </w:p>
    <w:p w:rsidR="00663E6E" w:rsidRPr="00954494" w:rsidRDefault="00663E6E" w:rsidP="00663E6E">
      <w:pPr>
        <w:jc w:val="center"/>
        <w:rPr>
          <w:sz w:val="20"/>
          <w:szCs w:val="20"/>
        </w:rPr>
      </w:pPr>
    </w:p>
    <w:p w:rsidR="00663E6E" w:rsidRPr="00954494" w:rsidRDefault="00663E6E" w:rsidP="00663E6E">
      <w:pPr>
        <w:jc w:val="center"/>
        <w:rPr>
          <w:sz w:val="20"/>
          <w:szCs w:val="20"/>
        </w:rPr>
      </w:pPr>
      <w:r w:rsidRPr="00954494">
        <w:rPr>
          <w:sz w:val="20"/>
          <w:szCs w:val="20"/>
        </w:rPr>
        <w:t>П О С Т А Н О В Л Е Н И Е</w:t>
      </w:r>
    </w:p>
    <w:p w:rsidR="00663E6E" w:rsidRPr="00954494" w:rsidRDefault="00663E6E" w:rsidP="00663E6E">
      <w:pPr>
        <w:jc w:val="center"/>
        <w:rPr>
          <w:sz w:val="20"/>
          <w:szCs w:val="20"/>
        </w:rPr>
      </w:pPr>
    </w:p>
    <w:p w:rsidR="00663E6E" w:rsidRPr="00954494" w:rsidRDefault="00663E6E" w:rsidP="00663E6E">
      <w:pPr>
        <w:ind w:left="960" w:hanging="960"/>
        <w:jc w:val="both"/>
        <w:rPr>
          <w:sz w:val="20"/>
          <w:szCs w:val="20"/>
        </w:rPr>
      </w:pPr>
      <w:proofErr w:type="gramStart"/>
      <w:r w:rsidRPr="00954494">
        <w:rPr>
          <w:sz w:val="20"/>
          <w:szCs w:val="20"/>
        </w:rPr>
        <w:lastRenderedPageBreak/>
        <w:t>от</w:t>
      </w:r>
      <w:proofErr w:type="gramEnd"/>
      <w:r w:rsidRPr="00954494">
        <w:rPr>
          <w:sz w:val="20"/>
          <w:szCs w:val="20"/>
        </w:rPr>
        <w:t xml:space="preserve"> 16.10.2024 № 66</w:t>
      </w:r>
    </w:p>
    <w:p w:rsidR="00663E6E" w:rsidRPr="00954494" w:rsidRDefault="00663E6E" w:rsidP="00663E6E">
      <w:pPr>
        <w:jc w:val="both"/>
        <w:rPr>
          <w:sz w:val="20"/>
          <w:szCs w:val="20"/>
        </w:rPr>
      </w:pPr>
      <w:proofErr w:type="spellStart"/>
      <w:r w:rsidRPr="00954494">
        <w:rPr>
          <w:sz w:val="20"/>
          <w:szCs w:val="20"/>
        </w:rPr>
        <w:t>пос.Тёсово-Нетыльский</w:t>
      </w:r>
      <w:proofErr w:type="spellEnd"/>
    </w:p>
    <w:p w:rsidR="00663E6E" w:rsidRPr="00954494" w:rsidRDefault="00663E6E" w:rsidP="00663E6E">
      <w:pPr>
        <w:jc w:val="both"/>
        <w:rPr>
          <w:sz w:val="20"/>
          <w:szCs w:val="20"/>
        </w:rPr>
      </w:pPr>
    </w:p>
    <w:p w:rsidR="00663E6E" w:rsidRPr="00954494" w:rsidRDefault="00663E6E" w:rsidP="00663E6E">
      <w:pPr>
        <w:tabs>
          <w:tab w:val="left" w:pos="9923"/>
        </w:tabs>
        <w:ind w:right="4819"/>
        <w:jc w:val="both"/>
        <w:rPr>
          <w:sz w:val="20"/>
          <w:szCs w:val="20"/>
        </w:rPr>
      </w:pPr>
      <w:r w:rsidRPr="00954494">
        <w:rPr>
          <w:b/>
          <w:sz w:val="20"/>
          <w:szCs w:val="20"/>
        </w:rPr>
        <w:t xml:space="preserve">Об утверждении отчета об исполнении бюджета Тёсово-Нетыльского сельского поселения </w:t>
      </w:r>
      <w:proofErr w:type="gramStart"/>
      <w:r w:rsidRPr="00954494">
        <w:rPr>
          <w:b/>
          <w:sz w:val="20"/>
          <w:szCs w:val="20"/>
        </w:rPr>
        <w:t>за  9</w:t>
      </w:r>
      <w:proofErr w:type="gramEnd"/>
      <w:r w:rsidRPr="00954494">
        <w:rPr>
          <w:b/>
          <w:sz w:val="20"/>
          <w:szCs w:val="20"/>
        </w:rPr>
        <w:t xml:space="preserve"> месяцев  2024 года</w:t>
      </w:r>
    </w:p>
    <w:p w:rsidR="00663E6E" w:rsidRPr="00954494" w:rsidRDefault="00663E6E" w:rsidP="00663E6E">
      <w:pPr>
        <w:autoSpaceDE w:val="0"/>
        <w:jc w:val="both"/>
        <w:rPr>
          <w:sz w:val="20"/>
          <w:szCs w:val="20"/>
        </w:rPr>
      </w:pPr>
    </w:p>
    <w:p w:rsidR="00663E6E" w:rsidRPr="00954494" w:rsidRDefault="00663E6E" w:rsidP="00663E6E">
      <w:pPr>
        <w:autoSpaceDE w:val="0"/>
        <w:ind w:firstLine="540"/>
        <w:jc w:val="both"/>
        <w:rPr>
          <w:sz w:val="20"/>
          <w:szCs w:val="20"/>
        </w:rPr>
      </w:pPr>
      <w:r w:rsidRPr="00954494">
        <w:rPr>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Тёсово-Нетыльского сельского поселения от 21.03.2017 № 125 «Об утверждении Положения о бюджетном процессе в </w:t>
      </w:r>
      <w:proofErr w:type="spellStart"/>
      <w:r w:rsidRPr="00954494">
        <w:rPr>
          <w:sz w:val="20"/>
          <w:szCs w:val="20"/>
        </w:rPr>
        <w:t>Тёсово-Нетыльском</w:t>
      </w:r>
      <w:proofErr w:type="spellEnd"/>
      <w:r w:rsidRPr="00954494">
        <w:rPr>
          <w:sz w:val="20"/>
          <w:szCs w:val="20"/>
        </w:rPr>
        <w:t xml:space="preserve"> сельском поселении»</w:t>
      </w: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r w:rsidRPr="00954494">
        <w:rPr>
          <w:b/>
          <w:sz w:val="20"/>
          <w:szCs w:val="20"/>
        </w:rPr>
        <w:t>ПОСТАНОВЛЯЮ:</w:t>
      </w: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67"/>
        <w:jc w:val="both"/>
        <w:rPr>
          <w:sz w:val="20"/>
          <w:szCs w:val="20"/>
        </w:rPr>
      </w:pPr>
      <w:r w:rsidRPr="00954494">
        <w:rPr>
          <w:sz w:val="20"/>
          <w:szCs w:val="20"/>
        </w:rPr>
        <w:t xml:space="preserve">1. Утвердить прилагаемый отчет об исполнении бюджета Тёсово-Нетыльского сельского поселения за 9 </w:t>
      </w:r>
      <w:proofErr w:type="gramStart"/>
      <w:r w:rsidRPr="00954494">
        <w:rPr>
          <w:sz w:val="20"/>
          <w:szCs w:val="20"/>
        </w:rPr>
        <w:t>месяцев  2024</w:t>
      </w:r>
      <w:proofErr w:type="gramEnd"/>
      <w:r w:rsidRPr="00954494">
        <w:rPr>
          <w:sz w:val="20"/>
          <w:szCs w:val="20"/>
        </w:rPr>
        <w:t xml:space="preserve"> года.</w:t>
      </w:r>
    </w:p>
    <w:p w:rsidR="00663E6E" w:rsidRPr="00954494" w:rsidRDefault="00663E6E" w:rsidP="00663E6E">
      <w:pPr>
        <w:autoSpaceDE w:val="0"/>
        <w:ind w:firstLine="567"/>
        <w:jc w:val="both"/>
        <w:rPr>
          <w:sz w:val="20"/>
          <w:szCs w:val="20"/>
        </w:rPr>
      </w:pPr>
      <w:r w:rsidRPr="00954494">
        <w:rPr>
          <w:sz w:val="20"/>
          <w:szCs w:val="20"/>
        </w:rPr>
        <w:t>2. Направить прилагаемый отчет в Совет депутатов Тёсово-Нетыльского сельского поселения и контрольно-счетную палату Новгородского муниципального района.</w:t>
      </w:r>
    </w:p>
    <w:p w:rsidR="00663E6E" w:rsidRPr="00954494" w:rsidRDefault="00663E6E" w:rsidP="00663E6E">
      <w:pPr>
        <w:ind w:firstLine="142"/>
        <w:jc w:val="both"/>
        <w:rPr>
          <w:sz w:val="20"/>
          <w:szCs w:val="20"/>
        </w:rPr>
      </w:pPr>
      <w:r w:rsidRPr="00954494">
        <w:rPr>
          <w:sz w:val="20"/>
          <w:szCs w:val="20"/>
        </w:rPr>
        <w:t>3. Опубликовать настоящее решение в газете «</w:t>
      </w:r>
      <w:proofErr w:type="spellStart"/>
      <w:r w:rsidRPr="00954494">
        <w:rPr>
          <w:sz w:val="20"/>
          <w:szCs w:val="20"/>
        </w:rPr>
        <w:t>Тёсово-Нетыльский</w:t>
      </w:r>
      <w:proofErr w:type="spellEnd"/>
      <w:r w:rsidRPr="00954494">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6" w:tgtFrame="_blank" w:history="1">
        <w:r w:rsidRPr="00954494">
          <w:rPr>
            <w:rStyle w:val="a3"/>
            <w:rFonts w:ascii="Montserrat" w:hAnsi="Montserrat"/>
            <w:b/>
            <w:bCs/>
            <w:sz w:val="20"/>
            <w:szCs w:val="20"/>
          </w:rPr>
          <w:t>https://tesovonetylskoe-r49.gosweb.gosuslugi.ru</w:t>
        </w:r>
      </w:hyperlink>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jc w:val="both"/>
        <w:rPr>
          <w:sz w:val="20"/>
          <w:szCs w:val="20"/>
        </w:rPr>
      </w:pPr>
    </w:p>
    <w:p w:rsidR="00663E6E" w:rsidRPr="00954494" w:rsidRDefault="00663E6E" w:rsidP="00663E6E">
      <w:pPr>
        <w:autoSpaceDE w:val="0"/>
        <w:jc w:val="both"/>
        <w:rPr>
          <w:sz w:val="20"/>
          <w:szCs w:val="20"/>
        </w:rPr>
      </w:pPr>
      <w:r w:rsidRPr="00954494">
        <w:rPr>
          <w:sz w:val="20"/>
          <w:szCs w:val="20"/>
        </w:rPr>
        <w:t xml:space="preserve"> Глава сельского поселения                                                              </w:t>
      </w:r>
      <w:proofErr w:type="spellStart"/>
      <w:r w:rsidRPr="00954494">
        <w:rPr>
          <w:sz w:val="20"/>
          <w:szCs w:val="20"/>
        </w:rPr>
        <w:t>О.А.Мякина</w:t>
      </w:r>
      <w:proofErr w:type="spellEnd"/>
    </w:p>
    <w:p w:rsidR="00663E6E" w:rsidRPr="00954494" w:rsidRDefault="00663E6E" w:rsidP="00663E6E">
      <w:pPr>
        <w:autoSpaceDE w:val="0"/>
        <w:ind w:firstLine="540"/>
        <w:jc w:val="both"/>
        <w:rPr>
          <w:sz w:val="20"/>
          <w:szCs w:val="20"/>
        </w:rPr>
      </w:pPr>
      <w:r w:rsidRPr="00954494">
        <w:rPr>
          <w:sz w:val="20"/>
          <w:szCs w:val="20"/>
        </w:rPr>
        <w:t xml:space="preserve"> </w:t>
      </w: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ind w:firstLine="540"/>
        <w:jc w:val="both"/>
        <w:rPr>
          <w:sz w:val="20"/>
          <w:szCs w:val="20"/>
        </w:rPr>
      </w:pPr>
    </w:p>
    <w:p w:rsidR="00663E6E" w:rsidRPr="00954494" w:rsidRDefault="00663E6E" w:rsidP="00663E6E">
      <w:pPr>
        <w:autoSpaceDE w:val="0"/>
        <w:jc w:val="right"/>
        <w:rPr>
          <w:sz w:val="20"/>
          <w:szCs w:val="20"/>
        </w:rPr>
      </w:pPr>
    </w:p>
    <w:p w:rsidR="00663E6E" w:rsidRPr="00954494" w:rsidRDefault="00663E6E" w:rsidP="00663E6E">
      <w:pPr>
        <w:autoSpaceDE w:val="0"/>
        <w:jc w:val="right"/>
        <w:rPr>
          <w:sz w:val="20"/>
          <w:szCs w:val="20"/>
        </w:rPr>
      </w:pPr>
    </w:p>
    <w:p w:rsidR="00663E6E" w:rsidRPr="00954494" w:rsidRDefault="00663E6E" w:rsidP="00663E6E">
      <w:pPr>
        <w:autoSpaceDE w:val="0"/>
        <w:jc w:val="right"/>
        <w:rPr>
          <w:sz w:val="20"/>
          <w:szCs w:val="20"/>
        </w:rPr>
      </w:pPr>
    </w:p>
    <w:p w:rsidR="00663E6E" w:rsidRPr="00954494" w:rsidRDefault="00663E6E" w:rsidP="00663E6E">
      <w:pPr>
        <w:autoSpaceDE w:val="0"/>
        <w:jc w:val="right"/>
        <w:rPr>
          <w:sz w:val="20"/>
          <w:szCs w:val="20"/>
        </w:rPr>
      </w:pPr>
    </w:p>
    <w:p w:rsidR="00663E6E" w:rsidRPr="00954494" w:rsidRDefault="00663E6E" w:rsidP="00663E6E">
      <w:pPr>
        <w:autoSpaceDE w:val="0"/>
        <w:jc w:val="right"/>
        <w:rPr>
          <w:sz w:val="20"/>
          <w:szCs w:val="20"/>
        </w:rPr>
      </w:pPr>
    </w:p>
    <w:p w:rsidR="00663E6E" w:rsidRPr="00954494" w:rsidRDefault="00663E6E" w:rsidP="00663E6E">
      <w:pPr>
        <w:autoSpaceDE w:val="0"/>
        <w:ind w:left="5954"/>
        <w:jc w:val="both"/>
        <w:rPr>
          <w:sz w:val="20"/>
          <w:szCs w:val="20"/>
        </w:rPr>
      </w:pPr>
      <w:r w:rsidRPr="00954494">
        <w:rPr>
          <w:sz w:val="20"/>
          <w:szCs w:val="20"/>
        </w:rPr>
        <w:t>Утвержден</w:t>
      </w:r>
    </w:p>
    <w:p w:rsidR="00663E6E" w:rsidRPr="00954494" w:rsidRDefault="00663E6E" w:rsidP="00663E6E">
      <w:pPr>
        <w:autoSpaceDE w:val="0"/>
        <w:ind w:left="5954"/>
        <w:jc w:val="both"/>
        <w:rPr>
          <w:sz w:val="20"/>
          <w:szCs w:val="20"/>
        </w:rPr>
      </w:pPr>
      <w:proofErr w:type="gramStart"/>
      <w:r w:rsidRPr="00954494">
        <w:rPr>
          <w:sz w:val="20"/>
          <w:szCs w:val="20"/>
        </w:rPr>
        <w:t>постановлением</w:t>
      </w:r>
      <w:proofErr w:type="gramEnd"/>
      <w:r w:rsidRPr="00954494">
        <w:rPr>
          <w:sz w:val="20"/>
          <w:szCs w:val="20"/>
        </w:rPr>
        <w:t xml:space="preserve"> Администрации Тёсово-Нетыльского сельского поселении</w:t>
      </w:r>
    </w:p>
    <w:p w:rsidR="00663E6E" w:rsidRPr="00954494" w:rsidRDefault="00663E6E" w:rsidP="00663E6E">
      <w:pPr>
        <w:autoSpaceDE w:val="0"/>
        <w:ind w:left="5954"/>
        <w:jc w:val="both"/>
        <w:rPr>
          <w:bCs/>
          <w:sz w:val="20"/>
          <w:szCs w:val="20"/>
        </w:rPr>
      </w:pPr>
      <w:proofErr w:type="gramStart"/>
      <w:r w:rsidRPr="00954494">
        <w:rPr>
          <w:sz w:val="20"/>
          <w:szCs w:val="20"/>
        </w:rPr>
        <w:t>от</w:t>
      </w:r>
      <w:proofErr w:type="gramEnd"/>
      <w:r w:rsidRPr="00954494">
        <w:rPr>
          <w:sz w:val="20"/>
          <w:szCs w:val="20"/>
        </w:rPr>
        <w:t xml:space="preserve"> 16.10.2024       № 66</w:t>
      </w:r>
    </w:p>
    <w:p w:rsidR="00663E6E" w:rsidRPr="00954494" w:rsidRDefault="00663E6E" w:rsidP="00663E6E">
      <w:pPr>
        <w:jc w:val="center"/>
        <w:rPr>
          <w:bCs/>
          <w:sz w:val="20"/>
          <w:szCs w:val="20"/>
        </w:rPr>
      </w:pPr>
      <w:r w:rsidRPr="00954494">
        <w:rPr>
          <w:bCs/>
          <w:sz w:val="20"/>
          <w:szCs w:val="20"/>
        </w:rPr>
        <w:t xml:space="preserve">Отчет </w:t>
      </w:r>
    </w:p>
    <w:p w:rsidR="00663E6E" w:rsidRPr="00954494" w:rsidRDefault="00663E6E" w:rsidP="00663E6E">
      <w:pPr>
        <w:jc w:val="center"/>
        <w:rPr>
          <w:bCs/>
          <w:sz w:val="20"/>
          <w:szCs w:val="20"/>
        </w:rPr>
      </w:pPr>
      <w:proofErr w:type="gramStart"/>
      <w:r w:rsidRPr="00954494">
        <w:rPr>
          <w:bCs/>
          <w:sz w:val="20"/>
          <w:szCs w:val="20"/>
        </w:rPr>
        <w:t>об</w:t>
      </w:r>
      <w:proofErr w:type="gramEnd"/>
      <w:r w:rsidRPr="00954494">
        <w:rPr>
          <w:bCs/>
          <w:sz w:val="20"/>
          <w:szCs w:val="20"/>
        </w:rPr>
        <w:t xml:space="preserve"> исполнении бюджета Тёсово-Нетыльского сельского поселения </w:t>
      </w:r>
    </w:p>
    <w:p w:rsidR="00663E6E" w:rsidRPr="00954494" w:rsidRDefault="00663E6E" w:rsidP="00663E6E">
      <w:pPr>
        <w:jc w:val="center"/>
        <w:rPr>
          <w:bCs/>
          <w:sz w:val="20"/>
          <w:szCs w:val="20"/>
        </w:rPr>
      </w:pPr>
      <w:proofErr w:type="gramStart"/>
      <w:r w:rsidRPr="00954494">
        <w:rPr>
          <w:bCs/>
          <w:sz w:val="20"/>
          <w:szCs w:val="20"/>
        </w:rPr>
        <w:t>за  9</w:t>
      </w:r>
      <w:proofErr w:type="gramEnd"/>
      <w:r w:rsidRPr="00954494">
        <w:rPr>
          <w:bCs/>
          <w:sz w:val="20"/>
          <w:szCs w:val="20"/>
        </w:rPr>
        <w:t xml:space="preserve"> месяцев 2024 года</w:t>
      </w:r>
    </w:p>
    <w:p w:rsidR="00663E6E" w:rsidRPr="00954494" w:rsidRDefault="00663E6E" w:rsidP="00663E6E">
      <w:pPr>
        <w:jc w:val="center"/>
        <w:rPr>
          <w:bCs/>
          <w:sz w:val="20"/>
          <w:szCs w:val="20"/>
        </w:rPr>
      </w:pPr>
    </w:p>
    <w:p w:rsidR="00663E6E" w:rsidRPr="00954494" w:rsidRDefault="00663E6E" w:rsidP="00663E6E">
      <w:pPr>
        <w:jc w:val="center"/>
        <w:rPr>
          <w:bCs/>
          <w:sz w:val="20"/>
          <w:szCs w:val="20"/>
        </w:rPr>
      </w:pPr>
      <w:r w:rsidRPr="00954494">
        <w:rPr>
          <w:bCs/>
          <w:sz w:val="20"/>
          <w:szCs w:val="20"/>
        </w:rPr>
        <w:t>1. Доходы бюджета</w:t>
      </w:r>
    </w:p>
    <w:p w:rsidR="00663E6E" w:rsidRPr="00954494" w:rsidRDefault="00663E6E" w:rsidP="00663E6E">
      <w:pPr>
        <w:jc w:val="center"/>
        <w:rPr>
          <w:bCs/>
          <w:sz w:val="20"/>
          <w:szCs w:val="20"/>
        </w:rPr>
      </w:pPr>
    </w:p>
    <w:p w:rsidR="00663E6E" w:rsidRPr="00954494" w:rsidRDefault="00663E6E" w:rsidP="00663E6E">
      <w:pPr>
        <w:tabs>
          <w:tab w:val="left" w:pos="266"/>
        </w:tabs>
        <w:rPr>
          <w:bCs/>
          <w:sz w:val="20"/>
          <w:szCs w:val="20"/>
        </w:rPr>
      </w:pPr>
      <w:r w:rsidRPr="00954494">
        <w:rPr>
          <w:bCs/>
          <w:sz w:val="20"/>
          <w:szCs w:val="20"/>
        </w:rPr>
        <w:tab/>
      </w:r>
    </w:p>
    <w:tbl>
      <w:tblPr>
        <w:tblW w:w="10348" w:type="dxa"/>
        <w:tblInd w:w="108" w:type="dxa"/>
        <w:tblLook w:val="04A0" w:firstRow="1" w:lastRow="0" w:firstColumn="1" w:lastColumn="0" w:noHBand="0" w:noVBand="1"/>
      </w:tblPr>
      <w:tblGrid>
        <w:gridCol w:w="3328"/>
        <w:gridCol w:w="697"/>
        <w:gridCol w:w="2216"/>
        <w:gridCol w:w="1601"/>
        <w:gridCol w:w="1386"/>
        <w:gridCol w:w="1718"/>
      </w:tblGrid>
      <w:tr w:rsidR="00663E6E" w:rsidRPr="00954494" w:rsidTr="009A432D">
        <w:trPr>
          <w:trHeight w:val="248"/>
        </w:trPr>
        <w:tc>
          <w:tcPr>
            <w:tcW w:w="332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Наименование показателя</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Код</w:t>
            </w:r>
            <w:r w:rsidRPr="00954494">
              <w:rPr>
                <w:rFonts w:ascii="Arial" w:hAnsi="Arial"/>
                <w:color w:val="000000"/>
                <w:sz w:val="20"/>
                <w:szCs w:val="20"/>
                <w:lang w:eastAsia="ru-RU"/>
              </w:rPr>
              <w:br/>
            </w:r>
            <w:proofErr w:type="spellStart"/>
            <w:proofErr w:type="gramStart"/>
            <w:r w:rsidRPr="00954494">
              <w:rPr>
                <w:rFonts w:ascii="Arial" w:hAnsi="Arial"/>
                <w:color w:val="000000"/>
                <w:sz w:val="20"/>
                <w:szCs w:val="20"/>
                <w:lang w:eastAsia="ru-RU"/>
              </w:rPr>
              <w:t>стро</w:t>
            </w:r>
            <w:proofErr w:type="spellEnd"/>
            <w:r w:rsidRPr="00954494">
              <w:rPr>
                <w:rFonts w:ascii="Arial" w:hAnsi="Arial"/>
                <w:color w:val="000000"/>
                <w:sz w:val="20"/>
                <w:szCs w:val="20"/>
                <w:lang w:eastAsia="ru-RU"/>
              </w:rPr>
              <w:t>-</w:t>
            </w:r>
            <w:r w:rsidRPr="00954494">
              <w:rPr>
                <w:rFonts w:ascii="Arial" w:hAnsi="Arial"/>
                <w:color w:val="000000"/>
                <w:sz w:val="20"/>
                <w:szCs w:val="20"/>
                <w:lang w:eastAsia="ru-RU"/>
              </w:rPr>
              <w:br/>
            </w:r>
            <w:proofErr w:type="spellStart"/>
            <w:r w:rsidRPr="00954494">
              <w:rPr>
                <w:rFonts w:ascii="Arial" w:hAnsi="Arial"/>
                <w:color w:val="000000"/>
                <w:sz w:val="20"/>
                <w:szCs w:val="20"/>
                <w:lang w:eastAsia="ru-RU"/>
              </w:rPr>
              <w:t>ки</w:t>
            </w:r>
            <w:proofErr w:type="spellEnd"/>
            <w:proofErr w:type="gramEnd"/>
          </w:p>
        </w:tc>
        <w:tc>
          <w:tcPr>
            <w:tcW w:w="2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Код дохода по бюджетной классификации</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Утвержденные бюджетные назначения</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Исполнено</w:t>
            </w:r>
          </w:p>
        </w:tc>
        <w:tc>
          <w:tcPr>
            <w:tcW w:w="143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Неисполненные назначения</w:t>
            </w:r>
          </w:p>
        </w:tc>
      </w:tr>
      <w:tr w:rsidR="00663E6E" w:rsidRPr="00954494" w:rsidTr="009A432D">
        <w:trPr>
          <w:trHeight w:val="292"/>
        </w:trPr>
        <w:tc>
          <w:tcPr>
            <w:tcW w:w="3328" w:type="dxa"/>
            <w:vMerge/>
            <w:tcBorders>
              <w:top w:val="single" w:sz="4" w:space="0" w:color="000000"/>
              <w:left w:val="single" w:sz="4" w:space="0" w:color="auto"/>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2216"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1430" w:type="dxa"/>
            <w:vMerge/>
            <w:tcBorders>
              <w:top w:val="single" w:sz="4" w:space="0" w:color="000000"/>
              <w:left w:val="single" w:sz="4" w:space="0" w:color="000000"/>
              <w:bottom w:val="single" w:sz="4" w:space="0" w:color="000000"/>
              <w:right w:val="single" w:sz="4" w:space="0" w:color="auto"/>
            </w:tcBorders>
            <w:vAlign w:val="center"/>
            <w:hideMark/>
          </w:tcPr>
          <w:p w:rsidR="00663E6E" w:rsidRPr="00954494" w:rsidRDefault="00663E6E" w:rsidP="009A432D">
            <w:pPr>
              <w:suppressAutoHyphens w:val="0"/>
              <w:rPr>
                <w:rFonts w:ascii="Arial" w:hAnsi="Arial"/>
                <w:color w:val="000000"/>
                <w:sz w:val="20"/>
                <w:szCs w:val="20"/>
                <w:lang w:eastAsia="ru-RU"/>
              </w:rPr>
            </w:pPr>
          </w:p>
        </w:tc>
      </w:tr>
      <w:tr w:rsidR="00663E6E" w:rsidRPr="00954494" w:rsidTr="009A432D">
        <w:trPr>
          <w:trHeight w:val="292"/>
        </w:trPr>
        <w:tc>
          <w:tcPr>
            <w:tcW w:w="3328" w:type="dxa"/>
            <w:vMerge/>
            <w:tcBorders>
              <w:top w:val="single" w:sz="4" w:space="0" w:color="000000"/>
              <w:left w:val="single" w:sz="4" w:space="0" w:color="auto"/>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2216"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663E6E" w:rsidRPr="00954494" w:rsidRDefault="00663E6E" w:rsidP="009A432D">
            <w:pPr>
              <w:suppressAutoHyphens w:val="0"/>
              <w:rPr>
                <w:rFonts w:ascii="Arial" w:hAnsi="Arial"/>
                <w:color w:val="000000"/>
                <w:sz w:val="20"/>
                <w:szCs w:val="20"/>
                <w:lang w:eastAsia="ru-RU"/>
              </w:rPr>
            </w:pPr>
          </w:p>
        </w:tc>
        <w:tc>
          <w:tcPr>
            <w:tcW w:w="1430" w:type="dxa"/>
            <w:vMerge/>
            <w:tcBorders>
              <w:top w:val="single" w:sz="4" w:space="0" w:color="000000"/>
              <w:left w:val="single" w:sz="4" w:space="0" w:color="000000"/>
              <w:bottom w:val="single" w:sz="4" w:space="0" w:color="000000"/>
              <w:right w:val="single" w:sz="4" w:space="0" w:color="auto"/>
            </w:tcBorders>
            <w:vAlign w:val="center"/>
            <w:hideMark/>
          </w:tcPr>
          <w:p w:rsidR="00663E6E" w:rsidRPr="00954494" w:rsidRDefault="00663E6E" w:rsidP="009A432D">
            <w:pPr>
              <w:suppressAutoHyphens w:val="0"/>
              <w:rPr>
                <w:rFonts w:ascii="Arial" w:hAnsi="Arial"/>
                <w:color w:val="000000"/>
                <w:sz w:val="20"/>
                <w:szCs w:val="20"/>
                <w:lang w:eastAsia="ru-RU"/>
              </w:rPr>
            </w:pPr>
          </w:p>
        </w:tc>
      </w:tr>
      <w:tr w:rsidR="00663E6E" w:rsidRPr="00954494" w:rsidTr="009A432D">
        <w:trPr>
          <w:trHeight w:val="263"/>
        </w:trPr>
        <w:tc>
          <w:tcPr>
            <w:tcW w:w="3328" w:type="dxa"/>
            <w:tcBorders>
              <w:top w:val="nil"/>
              <w:left w:val="single" w:sz="4" w:space="0" w:color="auto"/>
              <w:bottom w:val="single" w:sz="4"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1</w:t>
            </w:r>
          </w:p>
        </w:tc>
        <w:tc>
          <w:tcPr>
            <w:tcW w:w="601" w:type="dxa"/>
            <w:tcBorders>
              <w:top w:val="nil"/>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2</w:t>
            </w:r>
          </w:p>
        </w:tc>
        <w:tc>
          <w:tcPr>
            <w:tcW w:w="2216" w:type="dxa"/>
            <w:tcBorders>
              <w:top w:val="single" w:sz="4" w:space="0" w:color="000000"/>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3</w:t>
            </w:r>
          </w:p>
        </w:tc>
        <w:tc>
          <w:tcPr>
            <w:tcW w:w="1387" w:type="dxa"/>
            <w:tcBorders>
              <w:top w:val="nil"/>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4</w:t>
            </w:r>
          </w:p>
        </w:tc>
        <w:tc>
          <w:tcPr>
            <w:tcW w:w="1386" w:type="dxa"/>
            <w:tcBorders>
              <w:top w:val="nil"/>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5</w:t>
            </w:r>
          </w:p>
        </w:tc>
        <w:tc>
          <w:tcPr>
            <w:tcW w:w="1430" w:type="dxa"/>
            <w:tcBorders>
              <w:top w:val="nil"/>
              <w:left w:val="nil"/>
              <w:bottom w:val="single" w:sz="8" w:space="0" w:color="000000"/>
              <w:right w:val="single" w:sz="4" w:space="0" w:color="auto"/>
            </w:tcBorders>
            <w:shd w:val="clear" w:color="auto" w:fill="auto"/>
            <w:noWrap/>
            <w:vAlign w:val="center"/>
            <w:hideMark/>
          </w:tcPr>
          <w:p w:rsidR="00663E6E" w:rsidRPr="00954494" w:rsidRDefault="00663E6E" w:rsidP="009A432D">
            <w:pPr>
              <w:suppressAutoHyphens w:val="0"/>
              <w:jc w:val="center"/>
              <w:rPr>
                <w:rFonts w:ascii="Arial" w:hAnsi="Arial"/>
                <w:color w:val="000000"/>
                <w:sz w:val="20"/>
                <w:szCs w:val="20"/>
                <w:lang w:eastAsia="ru-RU"/>
              </w:rPr>
            </w:pPr>
            <w:r w:rsidRPr="00954494">
              <w:rPr>
                <w:rFonts w:ascii="Arial" w:hAnsi="Arial"/>
                <w:color w:val="000000"/>
                <w:sz w:val="20"/>
                <w:szCs w:val="20"/>
                <w:lang w:eastAsia="ru-RU"/>
              </w:rPr>
              <w:t>6</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бюджета - всего</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8"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6 174 623,04</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proofErr w:type="gramStart"/>
            <w:r w:rsidRPr="00954494">
              <w:rPr>
                <w:rStyle w:val="a9"/>
                <w:b w:val="0"/>
                <w:sz w:val="20"/>
                <w:szCs w:val="20"/>
                <w:lang w:eastAsia="ru-RU"/>
              </w:rPr>
              <w:t>в</w:t>
            </w:r>
            <w:proofErr w:type="gramEnd"/>
            <w:r w:rsidRPr="00954494">
              <w:rPr>
                <w:rStyle w:val="a9"/>
                <w:b w:val="0"/>
                <w:sz w:val="20"/>
                <w:szCs w:val="20"/>
                <w:lang w:eastAsia="ru-RU"/>
              </w:rPr>
              <w:t xml:space="preserve"> том числе:</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Федеральная налоговая служба</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18200000000000000000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3 909 000,00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2 215 835,58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1 749 825,04</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lastRenderedPageBreak/>
              <w:t>НАЛОГОВЫЕ И НЕНАЛОГОВЫЕ ДОХОДЫ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18210000000000000000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3 909 000,00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2 215 835,58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1 749 825,04</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НАЛОГИ НА ПРИБЫЛЬ, ДОХОДЫ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18210100000000000000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320 200,00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297 262,03</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79 348,71</w:t>
            </w:r>
          </w:p>
        </w:tc>
      </w:tr>
      <w:tr w:rsidR="00663E6E" w:rsidRPr="00954494" w:rsidTr="009A432D">
        <w:trPr>
          <w:trHeight w:val="278"/>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 на доходы физических лиц</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18210102000010000110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320 200,00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297 262,03</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79 348,71</w:t>
            </w:r>
          </w:p>
        </w:tc>
      </w:tr>
      <w:tr w:rsidR="00663E6E" w:rsidRPr="00954494" w:rsidTr="009A432D">
        <w:trPr>
          <w:trHeight w:val="1794"/>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18210102010010000110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228 200,00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284 610,74</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135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18210102030010000110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92 000,00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12 651,29</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79 348,71</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НАЛОГИ НА ТОВАРЫ (РАБОТЫ, УСЛУГИ), РЕАЛИЗУЕМЫЕ НА ТЕРРИТОРИИ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2 050 500,00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1 466 886,09</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583 863,79</w:t>
            </w:r>
          </w:p>
        </w:tc>
      </w:tr>
      <w:tr w:rsidR="00663E6E" w:rsidRPr="00954494" w:rsidTr="009A432D">
        <w:trPr>
          <w:trHeight w:val="65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Акцизы по подакцизным товарам (продукции), производимым на территории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18210302000010000110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2 050 500,00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1 466 886,09</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583 863,79</w:t>
            </w:r>
          </w:p>
        </w:tc>
      </w:tr>
      <w:tr w:rsidR="00663E6E" w:rsidRPr="00954494" w:rsidTr="009A432D">
        <w:trPr>
          <w:trHeight w:val="135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18210302230010000110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1 070 400,00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761 170,91</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309 229,09</w:t>
            </w:r>
          </w:p>
        </w:tc>
      </w:tr>
      <w:tr w:rsidR="00663E6E" w:rsidRPr="00954494" w:rsidTr="009A432D">
        <w:trPr>
          <w:trHeight w:val="1798"/>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18210302231010000110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1 070 400,00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761 170,91</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309 229,09</w:t>
            </w:r>
          </w:p>
        </w:tc>
      </w:tr>
      <w:tr w:rsidR="00663E6E" w:rsidRPr="00954494" w:rsidTr="009A432D">
        <w:trPr>
          <w:trHeight w:val="1503"/>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lastRenderedPageBreak/>
              <w:t>Доходы от уплаты акцизов на моторные масла для дизельных и (или) карбюраторных (</w:t>
            </w:r>
            <w:proofErr w:type="spellStart"/>
            <w:r w:rsidRPr="00954494">
              <w:rPr>
                <w:rStyle w:val="a9"/>
                <w:b w:val="0"/>
                <w:sz w:val="20"/>
                <w:szCs w:val="20"/>
                <w:lang w:eastAsia="ru-RU"/>
              </w:rPr>
              <w:t>инжекторных</w:t>
            </w:r>
            <w:proofErr w:type="spellEnd"/>
            <w:r w:rsidRPr="00954494">
              <w:rPr>
                <w:rStyle w:val="a9"/>
                <w:b w:val="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18210302240010000110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4 100,00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4 349,88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1995"/>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уплаты акцизов на моторные масла для дизельных и (или) карбюраторных (</w:t>
            </w:r>
            <w:proofErr w:type="spellStart"/>
            <w:r w:rsidRPr="00954494">
              <w:rPr>
                <w:rStyle w:val="a9"/>
                <w:b w:val="0"/>
                <w:sz w:val="20"/>
                <w:szCs w:val="20"/>
                <w:lang w:eastAsia="ru-RU"/>
              </w:rPr>
              <w:t>инжекторных</w:t>
            </w:r>
            <w:proofErr w:type="spellEnd"/>
            <w:r w:rsidRPr="00954494">
              <w:rPr>
                <w:rStyle w:val="a9"/>
                <w:b w:val="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18210302241010000110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4 100,00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4 349,88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1255"/>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18210302250010000110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1 109 300,00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799 615,04</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309 684,96</w:t>
            </w:r>
          </w:p>
        </w:tc>
      </w:tr>
      <w:tr w:rsidR="00663E6E" w:rsidRPr="00954494" w:rsidTr="009A432D">
        <w:trPr>
          <w:trHeight w:val="1970"/>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18210302251010000110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1 109 300,00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799 615,04</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309 684,96</w:t>
            </w:r>
          </w:p>
        </w:tc>
      </w:tr>
      <w:tr w:rsidR="00663E6E" w:rsidRPr="00954494" w:rsidTr="009A432D">
        <w:trPr>
          <w:trHeight w:val="1298"/>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18210302260010000110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-133 300,00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-98 249,74</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-35 050,26</w:t>
            </w:r>
          </w:p>
        </w:tc>
      </w:tr>
      <w:tr w:rsidR="00663E6E" w:rsidRPr="00954494" w:rsidTr="009A432D">
        <w:trPr>
          <w:trHeight w:val="1798"/>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18210302261010000110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-133 300,00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-98 249,74</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-35 050,26</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НАЛОГИ НА СОВОКУПНЫЙ ДОХОД</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18210500000000000000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-47,70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6 347,70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Единый сельскохозяйственный налог</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18210503000010000110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-47,70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6 347,70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Единый сельскохозяйственный налог</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18210503010010000110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-47,70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6 347,70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НАЛОГИ НА ИМУЩЕСТВО</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1 532 000,00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451 735,16</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1 080 264,84</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 на имущество физических лиц</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18210601000000000110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820 000,00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324 257,05</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495 742,95</w:t>
            </w:r>
          </w:p>
        </w:tc>
      </w:tr>
      <w:tr w:rsidR="00663E6E" w:rsidRPr="00954494" w:rsidTr="009A432D">
        <w:trPr>
          <w:trHeight w:val="686"/>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18210601030100000110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820 000,00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324 257,05</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495 742,95</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Земельный налог</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18210606000000000110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712 000,00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127 478,11</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584 521,89</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Земельный налог с организаций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18210606030000000110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100 000,00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-46 317,97</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146 317,97</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18210606033100000110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100 000,00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-46 317,97</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146 317,97</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Земельный налог с физических лиц</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18210606040000000110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612 000,00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173 796,08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438 203,92</w:t>
            </w:r>
          </w:p>
        </w:tc>
      </w:tr>
      <w:tr w:rsidR="00663E6E" w:rsidRPr="00954494" w:rsidTr="009A432D">
        <w:trPr>
          <w:trHeight w:val="700"/>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18210606043100000110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612 000,00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173 796,08</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438 203,92</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354</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35400000000000000000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44 372 863,00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40 104 821,10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4 424 798,00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НАЛОГОВЫЕ И НЕНАЛОГОВЫЕ ДОХОДЫ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35410000000000000000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409 100,00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265 306,10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300 550,00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ГОСУДАРСТВЕННАЯ ПОШЛИНА</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35410800000000000000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7 800,00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3 550,00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4 250,00</w:t>
            </w:r>
          </w:p>
        </w:tc>
      </w:tr>
      <w:tr w:rsidR="00663E6E" w:rsidRPr="00954494" w:rsidTr="009A432D">
        <w:trPr>
          <w:trHeight w:val="861"/>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35410804000010000110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7 800,00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3 550,00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4 250,00</w:t>
            </w:r>
          </w:p>
        </w:tc>
      </w:tr>
      <w:tr w:rsidR="00663E6E" w:rsidRPr="00954494" w:rsidTr="009A432D">
        <w:trPr>
          <w:trHeight w:val="116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35410804020010000110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7 800,00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3 550,00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4 250,00</w:t>
            </w:r>
          </w:p>
        </w:tc>
      </w:tr>
      <w:tr w:rsidR="00663E6E" w:rsidRPr="00954494" w:rsidTr="009A432D">
        <w:trPr>
          <w:trHeight w:val="671"/>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35411100000000000000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156 756,10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r>
      <w:tr w:rsidR="00663E6E" w:rsidRPr="00954494" w:rsidTr="009A432D">
        <w:trPr>
          <w:trHeight w:val="1561"/>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35411105000000000120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156 756,10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r>
      <w:tr w:rsidR="00663E6E" w:rsidRPr="00954494" w:rsidTr="009A432D">
        <w:trPr>
          <w:trHeight w:val="1531"/>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35411105020000000120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8 590,90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1269"/>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35411105025100000120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8 590,90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875"/>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35411105070000000120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148 165,20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35411105075100000120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148 165,20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296 300,00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ПРОЧИЕ НЕНАЛОГОВЫЕ ДОХОДЫ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35411700000000000000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105 000,00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105 000,00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Инициативные платежи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35411715000000000150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105 000,00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105 000,00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423"/>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Инициативные платежи, зачисляемые в бюджеты сельских поселений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35411715030100000150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105 000,00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105 000,00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БЕЗВОЗМЕЗДНЫЕ ПОСТУПЛЕНИЯ</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35420000000000000000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43 963 763,00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39 839 515,00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4 124 248,00</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БЕЗВОЗМЕЗДНЫЕ ПОСТУПЛЕНИЯ ОТ ДРУГИХ БЮДЖЕТОВ БЮДЖЕТНОЙ СИСТЕМЫ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35420200000000000000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43 963 763,00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39 839 515,00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4 124 248,00</w:t>
            </w:r>
          </w:p>
        </w:tc>
      </w:tr>
      <w:tr w:rsidR="00663E6E" w:rsidRPr="00954494" w:rsidTr="009A432D">
        <w:trPr>
          <w:trHeight w:val="4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Дотации бюджетам бюджетной системы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35420210000000000150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28 398 600,00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27 846 600,00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552 000,00</w:t>
            </w:r>
          </w:p>
        </w:tc>
      </w:tr>
      <w:tr w:rsidR="00663E6E" w:rsidRPr="00954494" w:rsidTr="009A432D">
        <w:trPr>
          <w:trHeight w:val="810"/>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35420216001000000150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28 398 600,00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27 846 600,00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552 000,00</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35420216001100000150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28 398 600,00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27 846 600,00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552 000,00</w:t>
            </w:r>
          </w:p>
        </w:tc>
      </w:tr>
      <w:tr w:rsidR="00663E6E" w:rsidRPr="00954494" w:rsidTr="009A432D">
        <w:trPr>
          <w:trHeight w:val="4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Субсидии бюджетам бюджетной системы Российской Федерации (межбюджетные субсидии)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35420220000000000150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7 061 500,00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3 601 515,00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3 459 985,00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Прочие субсидии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35420229999000000150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7 061 500,00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3 601 515,00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3 459 985,00</w:t>
            </w:r>
          </w:p>
        </w:tc>
      </w:tr>
      <w:tr w:rsidR="00663E6E" w:rsidRPr="00954494" w:rsidTr="009A432D">
        <w:trPr>
          <w:trHeight w:val="292"/>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Прочие субсидии бюджетам сельских поселений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35420229999100000150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7 061 500,00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3 601 515,00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3 459 985,00</w:t>
            </w:r>
          </w:p>
        </w:tc>
      </w:tr>
      <w:tr w:rsidR="00663E6E" w:rsidRPr="00954494" w:rsidTr="009A432D">
        <w:trPr>
          <w:trHeight w:val="4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Субвенции бюджетам бюджетной системы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35420230000000000150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445 763,00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333 500,00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112 263,00</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Субвенции местным бюджетам на выполнение передаваемых полномочий субъектов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35420230024000000150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100 300,00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74 900,00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25 400,00</w:t>
            </w:r>
          </w:p>
        </w:tc>
      </w:tr>
      <w:tr w:rsidR="00663E6E" w:rsidRPr="00954494" w:rsidTr="009A432D">
        <w:trPr>
          <w:trHeight w:val="617"/>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35420230024100000150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100 300,00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74 900,00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25 400,00</w:t>
            </w:r>
          </w:p>
        </w:tc>
      </w:tr>
      <w:tr w:rsidR="00663E6E" w:rsidRPr="00954494" w:rsidTr="009A432D">
        <w:trPr>
          <w:trHeight w:val="810"/>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35420235118000000150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345 463,00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258 600,00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86 863,00</w:t>
            </w:r>
          </w:p>
        </w:tc>
      </w:tr>
      <w:tr w:rsidR="00663E6E" w:rsidRPr="00954494" w:rsidTr="009A432D">
        <w:trPr>
          <w:trHeight w:val="934"/>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35420235118100000150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345 463,00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258 600,00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86 863,00</w:t>
            </w:r>
          </w:p>
        </w:tc>
      </w:tr>
      <w:tr w:rsidR="00663E6E" w:rsidRPr="00954494" w:rsidTr="009A432D">
        <w:trPr>
          <w:trHeight w:val="306"/>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Иные межбюджетные трансферты</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35420240000000000150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8 057 900,00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8 057 900,00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481"/>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Прочие межбюджетные трансферты, передаваемые бюджетам</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35420249999000000150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8 057 900,00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8 057 900,00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466"/>
        </w:trPr>
        <w:tc>
          <w:tcPr>
            <w:tcW w:w="3328" w:type="dxa"/>
            <w:tcBorders>
              <w:top w:val="nil"/>
              <w:left w:val="single" w:sz="4" w:space="0" w:color="auto"/>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Прочие межбюджетные трансферты, передаваемые бюджетам сельских поселений</w:t>
            </w:r>
          </w:p>
        </w:tc>
        <w:tc>
          <w:tcPr>
            <w:tcW w:w="601"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010</w:t>
            </w:r>
          </w:p>
        </w:tc>
        <w:tc>
          <w:tcPr>
            <w:tcW w:w="2216"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35420249999100000150</w:t>
            </w:r>
          </w:p>
        </w:tc>
        <w:tc>
          <w:tcPr>
            <w:tcW w:w="1387"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8 057 900,00</w:t>
            </w:r>
          </w:p>
        </w:tc>
        <w:tc>
          <w:tcPr>
            <w:tcW w:w="1386"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8 057 900,00</w:t>
            </w:r>
          </w:p>
        </w:tc>
        <w:tc>
          <w:tcPr>
            <w:tcW w:w="1430"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bl>
    <w:p w:rsidR="00663E6E" w:rsidRPr="00954494" w:rsidRDefault="00663E6E" w:rsidP="00663E6E">
      <w:pPr>
        <w:tabs>
          <w:tab w:val="left" w:pos="266"/>
        </w:tabs>
        <w:rPr>
          <w:rStyle w:val="a9"/>
          <w:b w:val="0"/>
          <w:sz w:val="20"/>
          <w:szCs w:val="20"/>
        </w:rPr>
      </w:pPr>
    </w:p>
    <w:p w:rsidR="00663E6E" w:rsidRPr="00954494" w:rsidRDefault="00663E6E" w:rsidP="00663E6E">
      <w:pPr>
        <w:jc w:val="center"/>
        <w:rPr>
          <w:rStyle w:val="a9"/>
          <w:b w:val="0"/>
          <w:sz w:val="20"/>
          <w:szCs w:val="20"/>
        </w:rPr>
      </w:pPr>
    </w:p>
    <w:p w:rsidR="00663E6E" w:rsidRPr="00954494" w:rsidRDefault="00663E6E" w:rsidP="00663E6E">
      <w:pPr>
        <w:jc w:val="center"/>
        <w:rPr>
          <w:rStyle w:val="a9"/>
          <w:b w:val="0"/>
          <w:sz w:val="20"/>
          <w:szCs w:val="20"/>
        </w:rPr>
      </w:pPr>
    </w:p>
    <w:p w:rsidR="00663E6E" w:rsidRPr="00954494" w:rsidRDefault="00663E6E" w:rsidP="00663E6E">
      <w:pPr>
        <w:jc w:val="center"/>
        <w:rPr>
          <w:rStyle w:val="a9"/>
          <w:b w:val="0"/>
          <w:sz w:val="20"/>
          <w:szCs w:val="20"/>
        </w:rPr>
      </w:pPr>
    </w:p>
    <w:p w:rsidR="00663E6E" w:rsidRPr="00954494" w:rsidRDefault="00663E6E" w:rsidP="00663E6E">
      <w:pPr>
        <w:jc w:val="center"/>
        <w:rPr>
          <w:rStyle w:val="a9"/>
          <w:b w:val="0"/>
          <w:sz w:val="20"/>
          <w:szCs w:val="20"/>
        </w:rPr>
      </w:pPr>
    </w:p>
    <w:p w:rsidR="00663E6E" w:rsidRPr="00954494" w:rsidRDefault="00663E6E" w:rsidP="00663E6E">
      <w:pPr>
        <w:jc w:val="center"/>
        <w:rPr>
          <w:bCs/>
          <w:sz w:val="20"/>
          <w:szCs w:val="20"/>
        </w:rPr>
      </w:pPr>
    </w:p>
    <w:p w:rsidR="00663E6E" w:rsidRPr="00954494" w:rsidRDefault="00663E6E" w:rsidP="00663E6E">
      <w:pPr>
        <w:jc w:val="center"/>
        <w:rPr>
          <w:bCs/>
          <w:sz w:val="20"/>
          <w:szCs w:val="20"/>
        </w:rPr>
      </w:pPr>
    </w:p>
    <w:p w:rsidR="00663E6E" w:rsidRPr="00954494" w:rsidRDefault="00663E6E" w:rsidP="00663E6E">
      <w:pPr>
        <w:jc w:val="center"/>
        <w:rPr>
          <w:bCs/>
          <w:sz w:val="20"/>
          <w:szCs w:val="20"/>
        </w:rPr>
      </w:pPr>
      <w:r w:rsidRPr="00954494">
        <w:rPr>
          <w:bCs/>
          <w:sz w:val="20"/>
          <w:szCs w:val="20"/>
        </w:rPr>
        <w:t>2.Расходы бюджета</w:t>
      </w:r>
    </w:p>
    <w:tbl>
      <w:tblPr>
        <w:tblW w:w="11256" w:type="dxa"/>
        <w:tblCellSpacing w:w="0" w:type="dxa"/>
        <w:tblInd w:w="25" w:type="dxa"/>
        <w:tblLayout w:type="fixed"/>
        <w:tblCellMar>
          <w:top w:w="15" w:type="dxa"/>
          <w:left w:w="15" w:type="dxa"/>
          <w:bottom w:w="15" w:type="dxa"/>
          <w:right w:w="15" w:type="dxa"/>
        </w:tblCellMar>
        <w:tblLook w:val="04A0" w:firstRow="1" w:lastRow="0" w:firstColumn="1" w:lastColumn="0" w:noHBand="0" w:noVBand="1"/>
      </w:tblPr>
      <w:tblGrid>
        <w:gridCol w:w="11256"/>
      </w:tblGrid>
      <w:tr w:rsidR="00663E6E" w:rsidRPr="00954494" w:rsidTr="009A432D">
        <w:trPr>
          <w:trHeight w:val="255"/>
          <w:tblCellSpacing w:w="0" w:type="dxa"/>
        </w:trPr>
        <w:tc>
          <w:tcPr>
            <w:tcW w:w="11196" w:type="dxa"/>
            <w:tcBorders>
              <w:left w:val="single" w:sz="4" w:space="0" w:color="auto"/>
            </w:tcBorders>
            <w:shd w:val="clear" w:color="auto" w:fill="FFFFFF"/>
            <w:vAlign w:val="center"/>
            <w:hideMark/>
          </w:tcPr>
          <w:tbl>
            <w:tblPr>
              <w:tblW w:w="10310" w:type="dxa"/>
              <w:tblLayout w:type="fixed"/>
              <w:tblLook w:val="04A0" w:firstRow="1" w:lastRow="0" w:firstColumn="1" w:lastColumn="0" w:noHBand="0" w:noVBand="1"/>
            </w:tblPr>
            <w:tblGrid>
              <w:gridCol w:w="3203"/>
              <w:gridCol w:w="557"/>
              <w:gridCol w:w="1398"/>
              <w:gridCol w:w="658"/>
              <w:gridCol w:w="173"/>
              <w:gridCol w:w="63"/>
              <w:gridCol w:w="1332"/>
              <w:gridCol w:w="1394"/>
              <w:gridCol w:w="1532"/>
            </w:tblGrid>
            <w:tr w:rsidR="00663E6E" w:rsidRPr="00954494" w:rsidTr="009A432D">
              <w:trPr>
                <w:trHeight w:val="251"/>
              </w:trPr>
              <w:tc>
                <w:tcPr>
                  <w:tcW w:w="3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E6E" w:rsidRPr="00954494" w:rsidRDefault="00663E6E" w:rsidP="009A432D">
                  <w:pPr>
                    <w:rPr>
                      <w:rStyle w:val="a9"/>
                      <w:b w:val="0"/>
                      <w:sz w:val="20"/>
                      <w:szCs w:val="20"/>
                    </w:rPr>
                  </w:pPr>
                  <w:r w:rsidRPr="00954494">
                    <w:rPr>
                      <w:rStyle w:val="a9"/>
                      <w:b w:val="0"/>
                      <w:sz w:val="20"/>
                      <w:szCs w:val="20"/>
                    </w:rPr>
                    <w:t>Наименование показателя</w:t>
                  </w:r>
                </w:p>
              </w:tc>
              <w:tc>
                <w:tcPr>
                  <w:tcW w:w="557"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63E6E" w:rsidRPr="00954494" w:rsidRDefault="00663E6E" w:rsidP="009A432D">
                  <w:pPr>
                    <w:rPr>
                      <w:rStyle w:val="a9"/>
                      <w:b w:val="0"/>
                      <w:sz w:val="20"/>
                      <w:szCs w:val="20"/>
                    </w:rPr>
                  </w:pPr>
                  <w:r w:rsidRPr="00954494">
                    <w:rPr>
                      <w:rStyle w:val="a9"/>
                      <w:b w:val="0"/>
                      <w:sz w:val="20"/>
                      <w:szCs w:val="20"/>
                    </w:rPr>
                    <w:t>Код</w:t>
                  </w:r>
                  <w:r w:rsidRPr="00954494">
                    <w:rPr>
                      <w:rStyle w:val="a9"/>
                      <w:b w:val="0"/>
                      <w:sz w:val="20"/>
                      <w:szCs w:val="20"/>
                    </w:rPr>
                    <w:br/>
                  </w:r>
                  <w:proofErr w:type="spellStart"/>
                  <w:proofErr w:type="gramStart"/>
                  <w:r w:rsidRPr="00954494">
                    <w:rPr>
                      <w:rStyle w:val="a9"/>
                      <w:b w:val="0"/>
                      <w:sz w:val="20"/>
                      <w:szCs w:val="20"/>
                    </w:rPr>
                    <w:t>стро</w:t>
                  </w:r>
                  <w:proofErr w:type="spellEnd"/>
                  <w:r w:rsidRPr="00954494">
                    <w:rPr>
                      <w:rStyle w:val="a9"/>
                      <w:b w:val="0"/>
                      <w:sz w:val="20"/>
                      <w:szCs w:val="20"/>
                    </w:rPr>
                    <w:t>-</w:t>
                  </w:r>
                  <w:r w:rsidRPr="00954494">
                    <w:rPr>
                      <w:rStyle w:val="a9"/>
                      <w:b w:val="0"/>
                      <w:sz w:val="20"/>
                      <w:szCs w:val="20"/>
                    </w:rPr>
                    <w:br/>
                  </w:r>
                  <w:proofErr w:type="spellStart"/>
                  <w:r w:rsidRPr="00954494">
                    <w:rPr>
                      <w:rStyle w:val="a9"/>
                      <w:b w:val="0"/>
                      <w:sz w:val="20"/>
                      <w:szCs w:val="20"/>
                    </w:rPr>
                    <w:t>ки</w:t>
                  </w:r>
                  <w:proofErr w:type="spellEnd"/>
                  <w:proofErr w:type="gramEnd"/>
                </w:p>
              </w:tc>
              <w:tc>
                <w:tcPr>
                  <w:tcW w:w="2229" w:type="dxa"/>
                  <w:gridSpan w:val="3"/>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663E6E" w:rsidRPr="00954494" w:rsidRDefault="00663E6E" w:rsidP="009A432D">
                  <w:pPr>
                    <w:rPr>
                      <w:rStyle w:val="a9"/>
                      <w:b w:val="0"/>
                      <w:sz w:val="20"/>
                      <w:szCs w:val="20"/>
                    </w:rPr>
                  </w:pPr>
                  <w:r w:rsidRPr="00954494">
                    <w:rPr>
                      <w:rStyle w:val="a9"/>
                      <w:b w:val="0"/>
                      <w:sz w:val="20"/>
                      <w:szCs w:val="20"/>
                    </w:rPr>
                    <w:t>Код расхода по бюджетной классификации</w:t>
                  </w:r>
                </w:p>
              </w:tc>
              <w:tc>
                <w:tcPr>
                  <w:tcW w:w="1395"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663E6E" w:rsidRPr="00954494" w:rsidRDefault="00663E6E" w:rsidP="009A432D">
                  <w:pPr>
                    <w:rPr>
                      <w:rStyle w:val="a9"/>
                      <w:b w:val="0"/>
                      <w:sz w:val="20"/>
                      <w:szCs w:val="20"/>
                    </w:rPr>
                  </w:pPr>
                  <w:r w:rsidRPr="00954494">
                    <w:rPr>
                      <w:rStyle w:val="a9"/>
                      <w:b w:val="0"/>
                      <w:sz w:val="20"/>
                      <w:szCs w:val="20"/>
                    </w:rPr>
                    <w:t>Утвержденные бюджетные назначения</w:t>
                  </w:r>
                </w:p>
              </w:tc>
              <w:tc>
                <w:tcPr>
                  <w:tcW w:w="1394"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663E6E" w:rsidRPr="00954494" w:rsidRDefault="00663E6E" w:rsidP="009A432D">
                  <w:pPr>
                    <w:rPr>
                      <w:rStyle w:val="a9"/>
                      <w:b w:val="0"/>
                      <w:sz w:val="20"/>
                      <w:szCs w:val="20"/>
                    </w:rPr>
                  </w:pPr>
                  <w:r w:rsidRPr="00954494">
                    <w:rPr>
                      <w:rStyle w:val="a9"/>
                      <w:b w:val="0"/>
                      <w:sz w:val="20"/>
                      <w:szCs w:val="20"/>
                    </w:rPr>
                    <w:t>Исполнено</w:t>
                  </w:r>
                </w:p>
              </w:tc>
              <w:tc>
                <w:tcPr>
                  <w:tcW w:w="1532" w:type="dxa"/>
                  <w:vMerge w:val="restart"/>
                  <w:tcBorders>
                    <w:top w:val="single" w:sz="4" w:space="0" w:color="auto"/>
                    <w:left w:val="single" w:sz="4" w:space="0" w:color="000000"/>
                    <w:bottom w:val="single" w:sz="4" w:space="0" w:color="auto"/>
                    <w:right w:val="single" w:sz="4" w:space="0" w:color="auto"/>
                  </w:tcBorders>
                  <w:shd w:val="clear" w:color="auto" w:fill="auto"/>
                  <w:vAlign w:val="center"/>
                  <w:hideMark/>
                </w:tcPr>
                <w:p w:rsidR="00663E6E" w:rsidRPr="00954494" w:rsidRDefault="00663E6E" w:rsidP="009A432D">
                  <w:pPr>
                    <w:rPr>
                      <w:rStyle w:val="a9"/>
                      <w:b w:val="0"/>
                      <w:sz w:val="20"/>
                      <w:szCs w:val="20"/>
                    </w:rPr>
                  </w:pPr>
                  <w:r w:rsidRPr="00954494">
                    <w:rPr>
                      <w:rStyle w:val="a9"/>
                      <w:b w:val="0"/>
                      <w:sz w:val="20"/>
                      <w:szCs w:val="20"/>
                    </w:rPr>
                    <w:t>Неисполненные назначения</w:t>
                  </w:r>
                </w:p>
              </w:tc>
            </w:tr>
            <w:tr w:rsidR="00663E6E" w:rsidRPr="00954494" w:rsidTr="009A432D">
              <w:trPr>
                <w:trHeight w:val="296"/>
              </w:trPr>
              <w:tc>
                <w:tcPr>
                  <w:tcW w:w="3203" w:type="dxa"/>
                  <w:vMerge/>
                  <w:tcBorders>
                    <w:top w:val="single" w:sz="4" w:space="0" w:color="000000"/>
                    <w:left w:val="single" w:sz="4" w:space="0" w:color="auto"/>
                    <w:bottom w:val="single" w:sz="4" w:space="0" w:color="auto"/>
                    <w:right w:val="single" w:sz="4" w:space="0" w:color="auto"/>
                  </w:tcBorders>
                  <w:vAlign w:val="center"/>
                  <w:hideMark/>
                </w:tcPr>
                <w:p w:rsidR="00663E6E" w:rsidRPr="00954494" w:rsidRDefault="00663E6E" w:rsidP="009A432D">
                  <w:pPr>
                    <w:rPr>
                      <w:rStyle w:val="a9"/>
                      <w:b w:val="0"/>
                      <w:sz w:val="20"/>
                      <w:szCs w:val="20"/>
                    </w:rPr>
                  </w:pPr>
                </w:p>
              </w:tc>
              <w:tc>
                <w:tcPr>
                  <w:tcW w:w="557" w:type="dxa"/>
                  <w:vMerge/>
                  <w:tcBorders>
                    <w:top w:val="nil"/>
                    <w:left w:val="single" w:sz="4" w:space="0" w:color="auto"/>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2229" w:type="dxa"/>
                  <w:gridSpan w:val="3"/>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1395" w:type="dxa"/>
                  <w:gridSpan w:val="2"/>
                  <w:vMerge/>
                  <w:tcBorders>
                    <w:top w:val="nil"/>
                    <w:left w:val="single" w:sz="4" w:space="0" w:color="000000"/>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1394" w:type="dxa"/>
                  <w:vMerge/>
                  <w:tcBorders>
                    <w:top w:val="nil"/>
                    <w:left w:val="single" w:sz="4" w:space="0" w:color="000000"/>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1532" w:type="dxa"/>
                  <w:vMerge/>
                  <w:tcBorders>
                    <w:top w:val="nil"/>
                    <w:left w:val="single" w:sz="4" w:space="0" w:color="000000"/>
                    <w:bottom w:val="single" w:sz="4" w:space="0" w:color="auto"/>
                    <w:right w:val="single" w:sz="4" w:space="0" w:color="auto"/>
                  </w:tcBorders>
                  <w:vAlign w:val="center"/>
                  <w:hideMark/>
                </w:tcPr>
                <w:p w:rsidR="00663E6E" w:rsidRPr="00954494" w:rsidRDefault="00663E6E" w:rsidP="009A432D">
                  <w:pPr>
                    <w:rPr>
                      <w:rStyle w:val="a9"/>
                      <w:b w:val="0"/>
                      <w:sz w:val="20"/>
                      <w:szCs w:val="20"/>
                    </w:rPr>
                  </w:pPr>
                </w:p>
              </w:tc>
            </w:tr>
            <w:tr w:rsidR="00663E6E" w:rsidRPr="00954494" w:rsidTr="009A432D">
              <w:trPr>
                <w:trHeight w:val="296"/>
              </w:trPr>
              <w:tc>
                <w:tcPr>
                  <w:tcW w:w="3203" w:type="dxa"/>
                  <w:vMerge/>
                  <w:tcBorders>
                    <w:top w:val="single" w:sz="4" w:space="0" w:color="000000"/>
                    <w:left w:val="single" w:sz="4" w:space="0" w:color="auto"/>
                    <w:bottom w:val="single" w:sz="4" w:space="0" w:color="auto"/>
                    <w:right w:val="single" w:sz="4" w:space="0" w:color="auto"/>
                  </w:tcBorders>
                  <w:vAlign w:val="center"/>
                  <w:hideMark/>
                </w:tcPr>
                <w:p w:rsidR="00663E6E" w:rsidRPr="00954494" w:rsidRDefault="00663E6E" w:rsidP="009A432D">
                  <w:pPr>
                    <w:rPr>
                      <w:rStyle w:val="a9"/>
                      <w:b w:val="0"/>
                      <w:sz w:val="20"/>
                      <w:szCs w:val="20"/>
                    </w:rPr>
                  </w:pPr>
                </w:p>
              </w:tc>
              <w:tc>
                <w:tcPr>
                  <w:tcW w:w="557" w:type="dxa"/>
                  <w:vMerge/>
                  <w:tcBorders>
                    <w:top w:val="nil"/>
                    <w:left w:val="single" w:sz="4" w:space="0" w:color="auto"/>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2229" w:type="dxa"/>
                  <w:gridSpan w:val="3"/>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1395" w:type="dxa"/>
                  <w:gridSpan w:val="2"/>
                  <w:vMerge/>
                  <w:tcBorders>
                    <w:top w:val="nil"/>
                    <w:left w:val="single" w:sz="4" w:space="0" w:color="000000"/>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1394" w:type="dxa"/>
                  <w:vMerge/>
                  <w:tcBorders>
                    <w:top w:val="nil"/>
                    <w:left w:val="single" w:sz="4" w:space="0" w:color="000000"/>
                    <w:bottom w:val="single" w:sz="4" w:space="0" w:color="auto"/>
                    <w:right w:val="single" w:sz="4" w:space="0" w:color="000000"/>
                  </w:tcBorders>
                  <w:vAlign w:val="center"/>
                  <w:hideMark/>
                </w:tcPr>
                <w:p w:rsidR="00663E6E" w:rsidRPr="00954494" w:rsidRDefault="00663E6E" w:rsidP="009A432D">
                  <w:pPr>
                    <w:rPr>
                      <w:rStyle w:val="a9"/>
                      <w:b w:val="0"/>
                      <w:sz w:val="20"/>
                      <w:szCs w:val="20"/>
                    </w:rPr>
                  </w:pPr>
                </w:p>
              </w:tc>
              <w:tc>
                <w:tcPr>
                  <w:tcW w:w="1532" w:type="dxa"/>
                  <w:vMerge/>
                  <w:tcBorders>
                    <w:top w:val="nil"/>
                    <w:left w:val="single" w:sz="4" w:space="0" w:color="000000"/>
                    <w:bottom w:val="single" w:sz="4" w:space="0" w:color="auto"/>
                    <w:right w:val="single" w:sz="4" w:space="0" w:color="auto"/>
                  </w:tcBorders>
                  <w:vAlign w:val="center"/>
                  <w:hideMark/>
                </w:tcPr>
                <w:p w:rsidR="00663E6E" w:rsidRPr="00954494" w:rsidRDefault="00663E6E" w:rsidP="009A432D">
                  <w:pPr>
                    <w:rPr>
                      <w:rStyle w:val="a9"/>
                      <w:b w:val="0"/>
                      <w:sz w:val="20"/>
                      <w:szCs w:val="20"/>
                    </w:rPr>
                  </w:pPr>
                </w:p>
              </w:tc>
            </w:tr>
            <w:tr w:rsidR="00663E6E" w:rsidRPr="00954494" w:rsidTr="009A432D">
              <w:trPr>
                <w:trHeight w:val="266"/>
              </w:trPr>
              <w:tc>
                <w:tcPr>
                  <w:tcW w:w="3203" w:type="dxa"/>
                  <w:tcBorders>
                    <w:top w:val="single" w:sz="4" w:space="0" w:color="auto"/>
                    <w:left w:val="nil"/>
                    <w:bottom w:val="single" w:sz="4" w:space="0" w:color="000000"/>
                    <w:right w:val="single" w:sz="4" w:space="0" w:color="000000"/>
                  </w:tcBorders>
                  <w:shd w:val="clear" w:color="auto" w:fill="auto"/>
                  <w:noWrap/>
                  <w:vAlign w:val="center"/>
                  <w:hideMark/>
                </w:tcPr>
                <w:p w:rsidR="00663E6E" w:rsidRPr="00954494" w:rsidRDefault="00663E6E" w:rsidP="009A432D">
                  <w:pPr>
                    <w:jc w:val="center"/>
                    <w:rPr>
                      <w:rStyle w:val="a9"/>
                      <w:b w:val="0"/>
                      <w:sz w:val="20"/>
                      <w:szCs w:val="20"/>
                    </w:rPr>
                  </w:pPr>
                  <w:r w:rsidRPr="00954494">
                    <w:rPr>
                      <w:rStyle w:val="a9"/>
                      <w:b w:val="0"/>
                      <w:sz w:val="20"/>
                      <w:szCs w:val="20"/>
                    </w:rPr>
                    <w:t>1</w:t>
                  </w:r>
                </w:p>
              </w:tc>
              <w:tc>
                <w:tcPr>
                  <w:tcW w:w="557" w:type="dxa"/>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jc w:val="center"/>
                    <w:rPr>
                      <w:rStyle w:val="a9"/>
                      <w:b w:val="0"/>
                      <w:sz w:val="20"/>
                      <w:szCs w:val="20"/>
                    </w:rPr>
                  </w:pPr>
                  <w:r w:rsidRPr="00954494">
                    <w:rPr>
                      <w:rStyle w:val="a9"/>
                      <w:b w:val="0"/>
                      <w:sz w:val="20"/>
                      <w:szCs w:val="20"/>
                    </w:rPr>
                    <w:t>2</w:t>
                  </w:r>
                </w:p>
              </w:tc>
              <w:tc>
                <w:tcPr>
                  <w:tcW w:w="2229" w:type="dxa"/>
                  <w:gridSpan w:val="3"/>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jc w:val="center"/>
                    <w:rPr>
                      <w:rStyle w:val="a9"/>
                      <w:b w:val="0"/>
                      <w:sz w:val="20"/>
                      <w:szCs w:val="20"/>
                    </w:rPr>
                  </w:pPr>
                  <w:r w:rsidRPr="00954494">
                    <w:rPr>
                      <w:rStyle w:val="a9"/>
                      <w:b w:val="0"/>
                      <w:sz w:val="20"/>
                      <w:szCs w:val="20"/>
                    </w:rPr>
                    <w:t>3</w:t>
                  </w:r>
                </w:p>
              </w:tc>
              <w:tc>
                <w:tcPr>
                  <w:tcW w:w="1395" w:type="dxa"/>
                  <w:gridSpan w:val="2"/>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jc w:val="center"/>
                    <w:rPr>
                      <w:rStyle w:val="a9"/>
                      <w:b w:val="0"/>
                      <w:sz w:val="20"/>
                      <w:szCs w:val="20"/>
                    </w:rPr>
                  </w:pPr>
                  <w:r w:rsidRPr="00954494">
                    <w:rPr>
                      <w:rStyle w:val="a9"/>
                      <w:b w:val="0"/>
                      <w:sz w:val="20"/>
                      <w:szCs w:val="20"/>
                    </w:rPr>
                    <w:t>4</w:t>
                  </w:r>
                </w:p>
              </w:tc>
              <w:tc>
                <w:tcPr>
                  <w:tcW w:w="1394" w:type="dxa"/>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jc w:val="center"/>
                    <w:rPr>
                      <w:rStyle w:val="a9"/>
                      <w:b w:val="0"/>
                      <w:sz w:val="20"/>
                      <w:szCs w:val="20"/>
                    </w:rPr>
                  </w:pPr>
                  <w:r w:rsidRPr="00954494">
                    <w:rPr>
                      <w:rStyle w:val="a9"/>
                      <w:b w:val="0"/>
                      <w:sz w:val="20"/>
                      <w:szCs w:val="20"/>
                    </w:rPr>
                    <w:t>5</w:t>
                  </w:r>
                </w:p>
              </w:tc>
              <w:tc>
                <w:tcPr>
                  <w:tcW w:w="1532" w:type="dxa"/>
                  <w:tcBorders>
                    <w:top w:val="single" w:sz="4" w:space="0" w:color="auto"/>
                    <w:left w:val="nil"/>
                    <w:bottom w:val="single" w:sz="8" w:space="0" w:color="000000"/>
                    <w:right w:val="nil"/>
                  </w:tcBorders>
                  <w:shd w:val="clear" w:color="auto" w:fill="auto"/>
                  <w:noWrap/>
                  <w:vAlign w:val="center"/>
                  <w:hideMark/>
                </w:tcPr>
                <w:p w:rsidR="00663E6E" w:rsidRPr="00954494" w:rsidRDefault="00663E6E" w:rsidP="009A432D">
                  <w:pPr>
                    <w:jc w:val="center"/>
                    <w:rPr>
                      <w:rStyle w:val="a9"/>
                      <w:b w:val="0"/>
                      <w:sz w:val="20"/>
                      <w:szCs w:val="20"/>
                    </w:rPr>
                  </w:pPr>
                  <w:r w:rsidRPr="00954494">
                    <w:rPr>
                      <w:rStyle w:val="a9"/>
                      <w:b w:val="0"/>
                      <w:sz w:val="20"/>
                      <w:szCs w:val="20"/>
                    </w:rPr>
                    <w:t>6</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бюджета - всего</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8"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proofErr w:type="gramStart"/>
                  <w:r w:rsidRPr="00954494">
                    <w:rPr>
                      <w:rStyle w:val="a9"/>
                      <w:b w:val="0"/>
                      <w:sz w:val="20"/>
                      <w:szCs w:val="20"/>
                    </w:rPr>
                    <w:t>х</w:t>
                  </w:r>
                  <w:proofErr w:type="gramEnd"/>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49 889 346,16</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37 381 302,37</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12 508 043,79</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proofErr w:type="gramStart"/>
                  <w:r w:rsidRPr="00954494">
                    <w:rPr>
                      <w:rStyle w:val="a9"/>
                      <w:b w:val="0"/>
                      <w:sz w:val="20"/>
                      <w:szCs w:val="20"/>
                    </w:rPr>
                    <w:lastRenderedPageBreak/>
                    <w:t>в</w:t>
                  </w:r>
                  <w:proofErr w:type="gramEnd"/>
                  <w:r w:rsidRPr="00954494">
                    <w:rPr>
                      <w:rStyle w:val="a9"/>
                      <w:b w:val="0"/>
                      <w:sz w:val="20"/>
                      <w:szCs w:val="20"/>
                    </w:rPr>
                    <w:t xml:space="preserve"> том числе:</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АДМИНИСТРАЦИЯ ТЁСОВО-НЕТЫЛЬСКОГО СЕЛЬСКОГО ПОСЕЛЕНИЯ</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35400000000000000000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49 889 346,16</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37 381 302,37</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12 508 043,79</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ОБЩЕГОСУДАРСТВЕННЫЕ ВОПРОСЫ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10 449 550,76</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9 600 222,25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849 328,51</w:t>
                  </w:r>
                </w:p>
              </w:tc>
            </w:tr>
            <w:tr w:rsidR="00663E6E" w:rsidRPr="00954494" w:rsidTr="009A432D">
              <w:trPr>
                <w:trHeight w:val="1047"/>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Функционирование высшего должностного лица субъекта Российской Федерации и муниципального образования</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1 453 992,28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1 060 052,76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393 939,52</w:t>
                  </w:r>
                </w:p>
              </w:tc>
            </w:tr>
            <w:tr w:rsidR="00663E6E" w:rsidRPr="00954494" w:rsidTr="009A432D">
              <w:trPr>
                <w:trHeight w:val="678"/>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Fonts w:ascii="Arial" w:hAnsi="Arial"/>
                      <w:color w:val="000000"/>
                      <w:sz w:val="20"/>
                      <w:szCs w:val="20"/>
                    </w:rPr>
                  </w:pPr>
                  <w:r w:rsidRPr="00954494">
                    <w:rPr>
                      <w:sz w:val="20"/>
                      <w:szCs w:val="20"/>
                    </w:rPr>
                    <w:t>Расходы на выплаты персоналу государственных (муниципальных) органов</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35401022010001000000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1 453 992,28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1 060 052,76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393 939,52</w:t>
                  </w:r>
                </w:p>
              </w:tc>
            </w:tr>
            <w:tr w:rsidR="00663E6E" w:rsidRPr="00954494" w:rsidTr="009A432D">
              <w:trPr>
                <w:trHeight w:val="10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35401022010001000100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1 453 992,28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1 060 052,76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393 939,52</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35401022010001000120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1 453 992,28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1 060 052,76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393 939,52</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Фонд оплаты труда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35401022010001000121</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1 248 200,00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854 260,48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393 939,52</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выплаты персоналу государственных (муниципальных) органов, за исключением фонда оплаты труда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35401022010001000122</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40 100,00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40 100,00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auto"/>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nil"/>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35401022010001000129</w:t>
                  </w:r>
                </w:p>
              </w:tc>
              <w:tc>
                <w:tcPr>
                  <w:tcW w:w="1395" w:type="dxa"/>
                  <w:gridSpan w:val="2"/>
                  <w:tcBorders>
                    <w:top w:val="nil"/>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165 692,28</w:t>
                  </w:r>
                </w:p>
              </w:tc>
              <w:tc>
                <w:tcPr>
                  <w:tcW w:w="1394" w:type="dxa"/>
                  <w:tcBorders>
                    <w:top w:val="nil"/>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165 692,28</w:t>
                  </w:r>
                </w:p>
              </w:tc>
              <w:tc>
                <w:tcPr>
                  <w:tcW w:w="1532" w:type="dxa"/>
                  <w:tcBorders>
                    <w:top w:val="nil"/>
                    <w:left w:val="nil"/>
                    <w:bottom w:val="single" w:sz="4" w:space="0" w:color="auto"/>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845"/>
              </w:trPr>
              <w:tc>
                <w:tcPr>
                  <w:tcW w:w="3203"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auto"/>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35401040000000000000</w:t>
                  </w:r>
                </w:p>
              </w:tc>
              <w:tc>
                <w:tcPr>
                  <w:tcW w:w="1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6 570 190,93</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6 140 801,94</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429 388,99</w:t>
                  </w:r>
                </w:p>
              </w:tc>
            </w:tr>
            <w:tr w:rsidR="00663E6E" w:rsidRPr="00954494" w:rsidTr="009A432D">
              <w:trPr>
                <w:trHeight w:val="296"/>
              </w:trPr>
              <w:tc>
                <w:tcPr>
                  <w:tcW w:w="3203" w:type="dxa"/>
                  <w:tcBorders>
                    <w:top w:val="single" w:sz="4" w:space="0" w:color="auto"/>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Мероприятия по снижению рисков несчастных случаев, профессиональных заболеваний в Администрации Тёсово-Нетыльского сельского поселения</w:t>
                  </w:r>
                </w:p>
                <w:p w:rsidR="00663E6E" w:rsidRPr="00954494" w:rsidRDefault="00663E6E" w:rsidP="009A432D">
                  <w:pPr>
                    <w:rPr>
                      <w:rStyle w:val="a9"/>
                      <w:b w:val="0"/>
                      <w:sz w:val="20"/>
                      <w:szCs w:val="20"/>
                    </w:rPr>
                  </w:pPr>
                </w:p>
              </w:tc>
              <w:tc>
                <w:tcPr>
                  <w:tcW w:w="557" w:type="dxa"/>
                  <w:tcBorders>
                    <w:top w:val="single" w:sz="4" w:space="0" w:color="auto"/>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auto"/>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35401040100425070000</w:t>
                  </w:r>
                </w:p>
              </w:tc>
              <w:tc>
                <w:tcPr>
                  <w:tcW w:w="1395"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c>
                <w:tcPr>
                  <w:tcW w:w="1394" w:type="dxa"/>
                  <w:tcBorders>
                    <w:top w:val="single" w:sz="4" w:space="0" w:color="auto"/>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single" w:sz="4" w:space="0" w:color="auto"/>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35401040100425070200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35401040100425070240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r>
            <w:tr w:rsidR="00663E6E" w:rsidRPr="00954494" w:rsidTr="009A432D">
              <w:trPr>
                <w:trHeight w:val="558"/>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35401040100425070244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jc w:val="center"/>
                    <w:rPr>
                      <w:rStyle w:val="a9"/>
                      <w:b w:val="0"/>
                      <w:sz w:val="20"/>
                      <w:szCs w:val="20"/>
                    </w:rPr>
                  </w:pPr>
                </w:p>
                <w:p w:rsidR="00663E6E" w:rsidRPr="00954494" w:rsidRDefault="00663E6E" w:rsidP="009A432D">
                  <w:pPr>
                    <w:jc w:val="center"/>
                    <w:rPr>
                      <w:rFonts w:ascii="Arial" w:hAnsi="Arial"/>
                      <w:sz w:val="20"/>
                      <w:szCs w:val="20"/>
                    </w:rPr>
                  </w:pPr>
                  <w:r w:rsidRPr="00954494">
                    <w:rPr>
                      <w:sz w:val="20"/>
                      <w:szCs w:val="20"/>
                    </w:rPr>
                    <w:t>Расходы на обеспечение функций органов местного самоуправления</w:t>
                  </w:r>
                </w:p>
                <w:p w:rsidR="00663E6E" w:rsidRPr="00954494" w:rsidRDefault="00663E6E" w:rsidP="009A432D">
                  <w:pPr>
                    <w:jc w:val="cente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6 449 890,93</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6 090 201,94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359 688,99</w:t>
                  </w:r>
                </w:p>
              </w:tc>
            </w:tr>
            <w:tr w:rsidR="00663E6E" w:rsidRPr="00954494" w:rsidTr="009A432D">
              <w:trPr>
                <w:trHeight w:val="1111"/>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35401042020001000100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4 726 233,25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4 366 544,26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359 688,99</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35401042020001000120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4 726 233,25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4 366 544,26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359 688,99</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Фонд оплаты труда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35401042020001000121</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3 439 393,01</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3 079 704,02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359 688,99</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выплаты персоналу государственных (муниципальных) органов, за исключением фонда оплаты труда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35401042020001000122</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80 200,00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80 200,00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35401042020001000129</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1 206 640,24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1 206 640,24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1 479 309,55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1 479 309,55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1 479 309,55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1 479 309,55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в сфере информационно-коммуникационных технологий</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35401042020001000242</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142 072,92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142 072,92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923 589,72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923 589,72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auto"/>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энергетических ресурсов</w:t>
                  </w:r>
                </w:p>
              </w:tc>
              <w:tc>
                <w:tcPr>
                  <w:tcW w:w="557" w:type="dxa"/>
                  <w:tcBorders>
                    <w:top w:val="nil"/>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35401042020001000247</w:t>
                  </w:r>
                </w:p>
              </w:tc>
              <w:tc>
                <w:tcPr>
                  <w:tcW w:w="1395" w:type="dxa"/>
                  <w:gridSpan w:val="2"/>
                  <w:tcBorders>
                    <w:top w:val="nil"/>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413 646,91</w:t>
                  </w:r>
                </w:p>
              </w:tc>
              <w:tc>
                <w:tcPr>
                  <w:tcW w:w="1394" w:type="dxa"/>
                  <w:tcBorders>
                    <w:top w:val="nil"/>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413 646,91</w:t>
                  </w:r>
                </w:p>
              </w:tc>
              <w:tc>
                <w:tcPr>
                  <w:tcW w:w="1532" w:type="dxa"/>
                  <w:tcBorders>
                    <w:top w:val="nil"/>
                    <w:left w:val="nil"/>
                    <w:bottom w:val="single" w:sz="4" w:space="0" w:color="auto"/>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бюджетные ассигнования</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auto"/>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35401042020001000800</w:t>
                  </w:r>
                </w:p>
              </w:tc>
              <w:tc>
                <w:tcPr>
                  <w:tcW w:w="1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244 348,13</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244 348,13</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Исполнение судебных актов</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auto"/>
                    <w:left w:val="nil"/>
                    <w:bottom w:val="single" w:sz="4" w:space="0" w:color="auto"/>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35401042020001000830</w:t>
                  </w:r>
                </w:p>
              </w:tc>
              <w:tc>
                <w:tcPr>
                  <w:tcW w:w="1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218 150,13</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218 150,13</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single" w:sz="4" w:space="0" w:color="auto"/>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Исполнение судебных актов Российской Федерации и мировых соглашений по возмещению причиненного вреда</w:t>
                  </w:r>
                </w:p>
              </w:tc>
              <w:tc>
                <w:tcPr>
                  <w:tcW w:w="557" w:type="dxa"/>
                  <w:tcBorders>
                    <w:top w:val="single" w:sz="4" w:space="0" w:color="auto"/>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auto"/>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35401042020001000831</w:t>
                  </w:r>
                </w:p>
              </w:tc>
              <w:tc>
                <w:tcPr>
                  <w:tcW w:w="1395"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218 150,13</w:t>
                  </w:r>
                </w:p>
              </w:tc>
              <w:tc>
                <w:tcPr>
                  <w:tcW w:w="1394" w:type="dxa"/>
                  <w:tcBorders>
                    <w:top w:val="single" w:sz="4" w:space="0" w:color="auto"/>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218 150,13</w:t>
                  </w:r>
                </w:p>
              </w:tc>
              <w:tc>
                <w:tcPr>
                  <w:tcW w:w="1532" w:type="dxa"/>
                  <w:tcBorders>
                    <w:top w:val="single" w:sz="4" w:space="0" w:color="auto"/>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Уплата налогов, сборов и иных платежей</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35401042020001000850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26 198,00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26 198,00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Уплата прочих налогов, сборов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35401042020001000852</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3 805,00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3 805,00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Уплата иных платежей</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35401042020001000853</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22 393,00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22 393,00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 xml:space="preserve">Содержание штатных единиц, осуществляющих переданные отдельные государственные полномочия области за счет </w:t>
                  </w:r>
                  <w:r w:rsidRPr="00954494">
                    <w:rPr>
                      <w:sz w:val="20"/>
                      <w:szCs w:val="20"/>
                    </w:rPr>
                    <w:lastRenderedPageBreak/>
                    <w:t xml:space="preserve">субвенции, предоставленной из бюджета Новгородской области </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100 300,00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50 600,00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49 700,00</w:t>
                  </w:r>
                </w:p>
              </w:tc>
            </w:tr>
            <w:tr w:rsidR="00663E6E" w:rsidRPr="00954494" w:rsidTr="009A432D">
              <w:trPr>
                <w:trHeight w:val="10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35401042020070280100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50 600,00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43 400,00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35401042020070280120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50 600,00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43 400,00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Фонд оплаты труда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35401042020070280121</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72 000,00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50 600,00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21 400,00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35401042020070280129</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35401042020070280244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35401060000000000000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35401062040093020000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Межбюджетные трансферты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35401062040093020500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межбюджетные трансферты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35401062040093020540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199 180,00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Обеспечение проведения выборов и референдумов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35401070000000000000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Проведение выборов в представительный орган поселения</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35401072030025010000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бюджетные ассигнования</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35401072030025010800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Специальные расходы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35401072030025010880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594 300,00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Резервные фонды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35401110000000000000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 xml:space="preserve">Резервные фонды местных администраций </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35401112050025030000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бюджетные ассигнования</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35401112050025030800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Резервные средства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35401112050025030870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Другие общегосударственные вопросы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1 629 887,55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Содержание и обслуживание муниципальной казны</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35401132050025040000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35401132050025040200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35401132050025040240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1 605 887,55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35401132050025040244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1 104 246,31</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1 104 246,31</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энергетических ресурсов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35401132050025040247</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501 641,24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501 641,24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Выполнение других обязательств поселения</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35401132050025270000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r>
            <w:tr w:rsidR="00663E6E" w:rsidRPr="00954494" w:rsidTr="009A432D">
              <w:trPr>
                <w:trHeight w:val="10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35401132050025270100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35401132050025270120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выплаты государственных (муниципальных) органов привлекаемым лицам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35401132050025270123</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НАЦИОНАЛЬНАЯ ОБОРОНА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345 463,00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169 920,78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175 542,22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Мобилизационная и вневойсковая подготовка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345 463,00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169 920,78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175 542,22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 xml:space="preserve">Осуществление первичного воинского учета на территориях, где отсутствуют военные комиссариаты </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345 463,00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169 920,78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175 542,22</w:t>
                  </w:r>
                </w:p>
              </w:tc>
            </w:tr>
            <w:tr w:rsidR="00663E6E" w:rsidRPr="00954494" w:rsidTr="009A432D">
              <w:trPr>
                <w:trHeight w:val="10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35402032050051180100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287 336,50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111 794,28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175 542,22</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Расходы на выплаты персоналу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35402032050051180120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287 336,50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111 794,28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175 542,22</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Фонд оплаты труда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35402032050051180121</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231 000,00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97 242,19</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133 757,81</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35402032050051180129</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56 336,50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14 552,09</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41 784,41</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58 126,50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58 126,50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58 126,50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58 126,50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в сфере информационно-коммуникационных технологий</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35402032050051180242</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58 126,50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58 126,50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НАЦИОНАЛЬНАЯ БЕЗОПАСНОСТЬ И ПРАВООХРАНИТЕЛЬНАЯ ДЕЯТЕЛЬНОСТЬ</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266 000,00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57 500,00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208 500,00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Мероприятия в области противопожарной безопасности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35403100200325110000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35403100200325110200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35403100200325110240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35403100200325110244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Другие вопросы в области национальной безопасности и правоохранительной деятельности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35403140000000000000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57 500,00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62 500,00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Материальное поощрение членов добровольной народной дружины поселения, за счет иных межбюджетных трансфертов предоставленных из бюджета Новгородского муниципального района</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35403142050046010000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57 500,00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62 500,00</w:t>
                  </w:r>
                </w:p>
              </w:tc>
            </w:tr>
            <w:tr w:rsidR="00663E6E" w:rsidRPr="00954494" w:rsidTr="009A432D">
              <w:trPr>
                <w:trHeight w:val="10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54494">
                    <w:rPr>
                      <w:rStyle w:val="a9"/>
                      <w:b w:val="0"/>
                      <w:sz w:val="20"/>
                      <w:szCs w:val="20"/>
                    </w:rPr>
                    <w:lastRenderedPageBreak/>
                    <w:t>органами управления государственными внебюджетными фондами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35403142050046010100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57 500,00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62 500,00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Расходы на выплаты персоналу государственных (муниципальных) органов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35403142050046010120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57 500,00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62 500,00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выплаты государственных (муниципальных) органов привлекаемым лицам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35403142050046010123</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57 500,00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62 500,00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НАЦИОНАЛЬНАЯ ЭКОНОМИКА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9 434 483,16</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3 824 040,04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5 610 443,12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Дорожное хозяйство (дорожные фонды)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9 434 483,16</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3 824 040,04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5 610 443,12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 xml:space="preserve">Содержание автомобильных дорог общего пользования местного значения в границах населенных пунктов </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35404090200125160000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2 271 856,30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1 392 699,01</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879 157,29</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35404090200125160200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2 271 856,30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1 392 699,01</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879 157,29</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35404090200125160240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2 271 856,30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1 392 699,01</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879 157,29</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35404090200125160244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2 271 856,30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1 392 699,01</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879 157,29</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Fonts w:ascii="Arial" w:hAnsi="Arial"/>
                      <w:color w:val="000000"/>
                      <w:sz w:val="20"/>
                      <w:szCs w:val="20"/>
                    </w:rPr>
                  </w:pPr>
                  <w:r w:rsidRPr="00954494">
                    <w:rPr>
                      <w:sz w:val="20"/>
                      <w:szCs w:val="20"/>
                    </w:rPr>
                    <w:t>Капитальный ремонт и ремонт автомобильных дорог общего пользования местного значения в границах населенных пунктов</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35404090200125170000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7 640,00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252 360,00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35404090200125170200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7 640,00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252 360,00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35404090200125170240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7 640,00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252 360,00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35404090200125170244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260 000,00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7 640,00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252 360,00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 xml:space="preserve">Мероприятия по капитальному ремонту и ремонту автомобильных дорог общего пользования местного значения в границах населенных пунктов за счет </w:t>
                  </w:r>
                  <w:proofErr w:type="gramStart"/>
                  <w:r w:rsidRPr="00954494">
                    <w:rPr>
                      <w:sz w:val="20"/>
                      <w:szCs w:val="20"/>
                    </w:rPr>
                    <w:t>субсидии ,предоставленной</w:t>
                  </w:r>
                  <w:proofErr w:type="gramEnd"/>
                  <w:r w:rsidRPr="00954494">
                    <w:rPr>
                      <w:sz w:val="20"/>
                      <w:szCs w:val="20"/>
                    </w:rPr>
                    <w:t xml:space="preserve">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35404090200171521000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2 302 515,00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146 485,00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35404090200171521200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2 302 515,00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146 485,00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35404090200171521240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2 302 515,00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146 485,00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35404090200171521244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2 302 515,00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146 485,00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Мероприятия по содержанию дорог общего пользования местного значения в границах населенных пунктов за счет субсидии, предоставленной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35404090200171522000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35404090200171522200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35404090200171522240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35404090200171522244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2 449 000,00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 xml:space="preserve">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субсидии, предоставленной из бюджета Новгородской области </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35404090200171540000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35404090200171540200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35404090200171540240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35404090200171540244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1 613 500,00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autoSpaceDE w:val="0"/>
                    <w:autoSpaceDN w:val="0"/>
                    <w:adjustRightInd w:val="0"/>
                    <w:rPr>
                      <w:rFonts w:eastAsia="Microsoft YaHei"/>
                      <w:color w:val="000000"/>
                      <w:sz w:val="20"/>
                      <w:szCs w:val="20"/>
                      <w:lang w:eastAsia="ru-RU"/>
                    </w:rPr>
                  </w:pPr>
                  <w:r w:rsidRPr="00954494">
                    <w:rPr>
                      <w:rStyle w:val="a9"/>
                      <w:b w:val="0"/>
                      <w:sz w:val="20"/>
                      <w:szCs w:val="20"/>
                    </w:rPr>
                    <w:t> </w:t>
                  </w:r>
                  <w:r w:rsidRPr="00954494">
                    <w:rPr>
                      <w:rFonts w:eastAsia="Microsoft YaHei"/>
                      <w:color w:val="000000"/>
                      <w:sz w:val="20"/>
                      <w:szCs w:val="20"/>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954494">
                    <w:rPr>
                      <w:rFonts w:eastAsia="Microsoft YaHei"/>
                      <w:color w:val="000000"/>
                      <w:sz w:val="20"/>
                      <w:szCs w:val="20"/>
                      <w:lang w:eastAsia="ru-RU"/>
                    </w:rPr>
                    <w:t>софинансирования</w:t>
                  </w:r>
                  <w:proofErr w:type="spellEnd"/>
                  <w:r w:rsidRPr="00954494">
                    <w:rPr>
                      <w:rFonts w:eastAsia="Microsoft YaHei"/>
                      <w:color w:val="000000"/>
                      <w:sz w:val="20"/>
                      <w:szCs w:val="20"/>
                      <w:lang w:eastAsia="ru-RU"/>
                    </w:rPr>
                    <w:t xml:space="preserve"> которых предоставляется субсидия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354040902001S1521000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245 834,32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121 186,03</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124 648,29</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354040902001S1521200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245 834,32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121 186,03</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124 648,29</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354040902001S1521240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245 834,32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121 186,03</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124 648,29</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354040902001S1521244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245 834,32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121 186,03</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124 648,29</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 xml:space="preserve">Мероприятия по содержанию автомобильных дорог общего пользования местного значения в </w:t>
                  </w:r>
                  <w:r w:rsidRPr="00954494">
                    <w:rPr>
                      <w:sz w:val="20"/>
                      <w:szCs w:val="20"/>
                    </w:rPr>
                    <w:lastRenderedPageBreak/>
                    <w:t xml:space="preserve">границах населенных пунктов в целях </w:t>
                  </w:r>
                  <w:proofErr w:type="spellStart"/>
                  <w:r w:rsidRPr="00954494">
                    <w:rPr>
                      <w:sz w:val="20"/>
                      <w:szCs w:val="20"/>
                    </w:rPr>
                    <w:t>софинансирования</w:t>
                  </w:r>
                  <w:proofErr w:type="spellEnd"/>
                  <w:r w:rsidRPr="00954494">
                    <w:rPr>
                      <w:sz w:val="20"/>
                      <w:szCs w:val="20"/>
                    </w:rPr>
                    <w:t xml:space="preserve"> которых предоставляется субсидия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354040902001S1522000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354040902001S1522200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354040902001S1522240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354040902001S1522244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128 894,74</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 xml:space="preserve">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w:t>
                  </w:r>
                  <w:proofErr w:type="spellStart"/>
                  <w:r w:rsidRPr="00954494">
                    <w:rPr>
                      <w:sz w:val="20"/>
                      <w:szCs w:val="20"/>
                    </w:rPr>
                    <w:t>софинансирования</w:t>
                  </w:r>
                  <w:proofErr w:type="spellEnd"/>
                  <w:r w:rsidRPr="00954494">
                    <w:rPr>
                      <w:sz w:val="20"/>
                      <w:szCs w:val="20"/>
                    </w:rPr>
                    <w:t xml:space="preserve"> которых предоставляется субсидия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354040902001S1540000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354040902001S1540200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354040902001S1540240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354040902001S1540244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16 397,80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ЖИЛИЩНО-КОММУНАЛЬНОЕ ХОЗЯЙСТВО</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13 035 549,24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12 381 286,72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654 262,52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Благоустройство</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13 035 549,24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12 381 286,72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654 262,52</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Муниципальная программа "Комплексное развитие территории Тёсово-Нетыльского сельского поселения на 2023-2025 годы"</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6 384 296,08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284 296,08</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Организация уличного освещения с использованием новых технологий</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35405030200225190000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4 655 822,42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4 655 822,42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35405030200225190200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4 655 822,42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4 655 822,42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35405030200225190240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4 655 822,42</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4 655 822,42</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35405030200225190244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533 949,55</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533 949,55</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энергетических ресурсов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35405030200225190247</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4 121 872,87</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4 121 872,87</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Озеленение территории поселения</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35405030200225210000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35405030200225210200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35405030200225210240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35405030200225210244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174 000,00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 xml:space="preserve">Прочие мероприятия по благоустройству </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35405030200225230000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35405030200225230200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35405030200225230240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35405030200225230244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1 226 430,74</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823"/>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xml:space="preserve">Организация уличного освещения с использованием новых технологий (коммунальные услуги за потребленную электроэнергию, в том числе </w:t>
                  </w:r>
                  <w:proofErr w:type="spellStart"/>
                  <w:r w:rsidRPr="00954494">
                    <w:rPr>
                      <w:rStyle w:val="a9"/>
                      <w:b w:val="0"/>
                      <w:sz w:val="20"/>
                      <w:szCs w:val="20"/>
                    </w:rPr>
                    <w:t>энергосервисный</w:t>
                  </w:r>
                  <w:proofErr w:type="spellEnd"/>
                  <w:r w:rsidRPr="00954494">
                    <w:rPr>
                      <w:rStyle w:val="a9"/>
                      <w:b w:val="0"/>
                      <w:sz w:val="20"/>
                      <w:szCs w:val="20"/>
                    </w:rPr>
                    <w:t xml:space="preserve"> контракт)</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35405030200246020000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35405030200246020200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35405030200246020240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6 100 000,00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35405030200246020244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400 000,00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энергетических ресурсов</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35405030200246020247</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5 700 000,00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5 700 000,00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823"/>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xml:space="preserve">Обустройство сцены у Дома культуры в поселке </w:t>
                  </w:r>
                  <w:proofErr w:type="spellStart"/>
                  <w:r w:rsidRPr="00954494">
                    <w:rPr>
                      <w:rStyle w:val="a9"/>
                      <w:b w:val="0"/>
                      <w:sz w:val="20"/>
                      <w:szCs w:val="20"/>
                    </w:rPr>
                    <w:t>Тесовский</w:t>
                  </w:r>
                  <w:proofErr w:type="spellEnd"/>
                  <w:r w:rsidRPr="00954494">
                    <w:rPr>
                      <w:rStyle w:val="a9"/>
                      <w:b w:val="0"/>
                      <w:sz w:val="20"/>
                      <w:szCs w:val="20"/>
                    </w:rPr>
                    <w:t xml:space="preserve"> ТОС "</w:t>
                  </w:r>
                  <w:proofErr w:type="spellStart"/>
                  <w:r w:rsidRPr="00954494">
                    <w:rPr>
                      <w:rStyle w:val="a9"/>
                      <w:b w:val="0"/>
                      <w:sz w:val="20"/>
                      <w:szCs w:val="20"/>
                    </w:rPr>
                    <w:t>Тесово</w:t>
                  </w:r>
                  <w:proofErr w:type="spellEnd"/>
                  <w:r w:rsidRPr="00954494">
                    <w:rPr>
                      <w:rStyle w:val="a9"/>
                      <w:b w:val="0"/>
                      <w:sz w:val="20"/>
                      <w:szCs w:val="20"/>
                    </w:rPr>
                    <w:t>" за счет субсидии, предоставленной из бюджета Новгородской области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35405030200472090000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35405030200472090200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35405030200472090240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35405030200472090244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200 000,00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35405030200475260000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225 033,56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124 966,44</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35405030200475260200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225 033,56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124 966,44</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35405030200475260240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225 033,56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124 966,44</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35405030200475260244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350 000,00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225 033,56</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124 966,44</w:t>
                  </w:r>
                </w:p>
              </w:tc>
            </w:tr>
            <w:tr w:rsidR="00663E6E" w:rsidRPr="00954494" w:rsidTr="009A432D">
              <w:trPr>
                <w:trHeight w:val="10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xml:space="preserve">Мероприятия по реализации проектов территориальных общественных самоуправлений в целях </w:t>
                  </w:r>
                  <w:proofErr w:type="spellStart"/>
                  <w:r w:rsidRPr="00954494">
                    <w:rPr>
                      <w:rStyle w:val="a9"/>
                      <w:b w:val="0"/>
                      <w:sz w:val="20"/>
                      <w:szCs w:val="20"/>
                    </w:rPr>
                    <w:t>софинансирования</w:t>
                  </w:r>
                  <w:proofErr w:type="spellEnd"/>
                  <w:r w:rsidRPr="00954494">
                    <w:rPr>
                      <w:rStyle w:val="a9"/>
                      <w:b w:val="0"/>
                      <w:sz w:val="20"/>
                      <w:szCs w:val="20"/>
                    </w:rPr>
                    <w:t xml:space="preserve"> которых предоставляется субсидия из бюджета Новгородской области</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354050302004S2090000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354050302004S2090200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r>
            <w:tr w:rsidR="00663E6E" w:rsidRPr="00954494" w:rsidTr="009A432D">
              <w:trPr>
                <w:trHeight w:val="1103"/>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354050302004S2090240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r>
            <w:tr w:rsidR="00663E6E" w:rsidRPr="00954494" w:rsidTr="009A432D">
              <w:trPr>
                <w:trHeight w:val="55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354050302004S2090244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84 296,08</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 xml:space="preserve">Мероприятия по оборудованию сцены в здании Тёсово-Нетыльского Дома культуры, в целях </w:t>
                  </w:r>
                  <w:proofErr w:type="spellStart"/>
                  <w:r w:rsidRPr="00954494">
                    <w:rPr>
                      <w:sz w:val="20"/>
                      <w:szCs w:val="20"/>
                    </w:rPr>
                    <w:t>софинансирования</w:t>
                  </w:r>
                  <w:proofErr w:type="spellEnd"/>
                  <w:r w:rsidRPr="00954494">
                    <w:rPr>
                      <w:sz w:val="20"/>
                      <w:szCs w:val="20"/>
                    </w:rPr>
                    <w:t xml:space="preserve"> которых предоставляется субсидия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354050302004S5260000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Закупка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354050302004S5260200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354050302004S5260240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Прочая закупка товаров, работ и услуг</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354050302004S5260244</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245 000,00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КУЛЬТУРА, КИНЕМАТОГРАФИЯ</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15 466 800,00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10 768 016,00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4 698 784,00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Культура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15 466 800,00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10 768 016,00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4 698 784,00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sz w:val="20"/>
                      <w:szCs w:val="20"/>
                    </w:rPr>
                    <w:t>Обеспечение деятельности муниципальных домов культуры</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35408012050014010000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13 628 900,00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8 930 116,00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4 698 784,00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Предоставление субсидий бюджетным, автономным учреждениям и иным некоммерческим организациям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35408012050014010600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13 628 900,00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8 930 116,00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4 698 784,00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Субсидии автономным учреждениям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35408012050014010620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13 628 900,00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8 930 116,00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4 698 784,00</w:t>
                  </w:r>
                </w:p>
              </w:tc>
            </w:tr>
            <w:tr w:rsidR="00663E6E" w:rsidRPr="00954494" w:rsidTr="009A432D">
              <w:trPr>
                <w:trHeight w:val="823"/>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35408012050014010621</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13 628 900,00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8 930 116,00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4 698 784,00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color w:val="000000"/>
                      <w:sz w:val="20"/>
                      <w:szCs w:val="20"/>
                    </w:rPr>
                  </w:pPr>
                  <w:r w:rsidRPr="00954494">
                    <w:rPr>
                      <w:bCs/>
                      <w:color w:val="333333"/>
                      <w:sz w:val="20"/>
                      <w:szCs w:val="20"/>
                    </w:rPr>
                    <w:t>Повышение оплаты труда работникам бюджетной сферы за счет иных межбюджетных трансфертов, предоставленных из бюджета Новгородской области</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35408012050071420000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62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Предоставление субсидий бюджетным, автономным учреждениям и иным некоммерческим организациям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35408012050071420600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Субсидии автономным учреждениям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35408012050071420620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823"/>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35408012050071420621</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1 837 900,00</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0,00</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СОЦИАЛЬНАЯ ПОЛИТИКА</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35410000000000000000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891 500,00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580 316,58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311 183,42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Пенсионное обеспечение</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35410010000000000000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891 500,00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580 316,58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311 183,42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p w:rsidR="00663E6E" w:rsidRPr="00954494" w:rsidRDefault="00663E6E" w:rsidP="009A432D">
                  <w:pPr>
                    <w:rPr>
                      <w:rFonts w:ascii="Arial" w:hAnsi="Arial"/>
                      <w:sz w:val="20"/>
                      <w:szCs w:val="20"/>
                    </w:rPr>
                  </w:pPr>
                  <w:r w:rsidRPr="00954494">
                    <w:rPr>
                      <w:sz w:val="20"/>
                      <w:szCs w:val="20"/>
                    </w:rPr>
                    <w:t>Муниципальная пенсия муниципальным служащим, а также лицам, замещавшим муниципальные должности на постоянной (штатной) основе</w:t>
                  </w:r>
                </w:p>
                <w:p w:rsidR="00663E6E" w:rsidRPr="00954494" w:rsidRDefault="00663E6E" w:rsidP="009A432D">
                  <w:pPr>
                    <w:rPr>
                      <w:rStyle w:val="a9"/>
                      <w:b w:val="0"/>
                      <w:sz w:val="20"/>
                      <w:szCs w:val="20"/>
                    </w:rPr>
                  </w:pP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35410012050082100000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891 500,00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580 316,58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311 183,42</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Социальное обеспечение и иные выплаты населению</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35410012050082100300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891 500,00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580 316,58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311 183,42</w:t>
                  </w:r>
                </w:p>
              </w:tc>
            </w:tr>
            <w:tr w:rsidR="00663E6E" w:rsidRPr="00954494" w:rsidTr="009A432D">
              <w:trPr>
                <w:trHeight w:val="422"/>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Публичные нормативные социальные выплаты гражданам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35410012050082100310</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891 500,00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580 316,58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311 183,42</w:t>
                  </w:r>
                </w:p>
              </w:tc>
            </w:tr>
            <w:tr w:rsidR="00663E6E" w:rsidRPr="00954494" w:rsidTr="009A432D">
              <w:trPr>
                <w:trHeight w:val="296"/>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Иные пенсии, социальные доплаты к пенсиям</w:t>
                  </w:r>
                </w:p>
              </w:tc>
              <w:tc>
                <w:tcPr>
                  <w:tcW w:w="557"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200</w:t>
                  </w:r>
                </w:p>
              </w:tc>
              <w:tc>
                <w:tcPr>
                  <w:tcW w:w="2229" w:type="dxa"/>
                  <w:gridSpan w:val="3"/>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35410012050082100312</w:t>
                  </w:r>
                </w:p>
              </w:tc>
              <w:tc>
                <w:tcPr>
                  <w:tcW w:w="1395" w:type="dxa"/>
                  <w:gridSpan w:val="2"/>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891 500,00</w:t>
                  </w:r>
                </w:p>
              </w:tc>
              <w:tc>
                <w:tcPr>
                  <w:tcW w:w="1394"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580 316,58</w:t>
                  </w:r>
                </w:p>
              </w:tc>
              <w:tc>
                <w:tcPr>
                  <w:tcW w:w="1532"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311 183,42</w:t>
                  </w:r>
                </w:p>
              </w:tc>
            </w:tr>
            <w:tr w:rsidR="00663E6E" w:rsidRPr="00954494" w:rsidTr="009A432D">
              <w:trPr>
                <w:trHeight w:val="15"/>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557" w:type="dxa"/>
                  <w:tcBorders>
                    <w:top w:val="nil"/>
                    <w:left w:val="nil"/>
                    <w:bottom w:val="single" w:sz="8"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2229"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95" w:type="dxa"/>
                  <w:gridSpan w:val="2"/>
                  <w:tcBorders>
                    <w:top w:val="nil"/>
                    <w:left w:val="nil"/>
                    <w:bottom w:val="single" w:sz="8"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94" w:type="dxa"/>
                  <w:tcBorders>
                    <w:top w:val="nil"/>
                    <w:left w:val="nil"/>
                    <w:bottom w:val="single" w:sz="8"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8"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r>
            <w:tr w:rsidR="00663E6E" w:rsidRPr="00954494" w:rsidTr="009A432D">
              <w:trPr>
                <w:trHeight w:val="266"/>
              </w:trPr>
              <w:tc>
                <w:tcPr>
                  <w:tcW w:w="3203" w:type="dxa"/>
                  <w:tcBorders>
                    <w:top w:val="nil"/>
                    <w:left w:val="nil"/>
                    <w:bottom w:val="single" w:sz="4" w:space="0" w:color="000000"/>
                    <w:right w:val="nil"/>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557" w:type="dxa"/>
                  <w:tcBorders>
                    <w:top w:val="nil"/>
                    <w:left w:val="nil"/>
                    <w:bottom w:val="single" w:sz="8" w:space="0" w:color="000000"/>
                    <w:right w:val="nil"/>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98" w:type="dxa"/>
                  <w:tcBorders>
                    <w:top w:val="nil"/>
                    <w:left w:val="nil"/>
                    <w:bottom w:val="single" w:sz="8" w:space="0" w:color="000000"/>
                    <w:right w:val="nil"/>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658" w:type="dxa"/>
                  <w:tcBorders>
                    <w:top w:val="nil"/>
                    <w:left w:val="nil"/>
                    <w:bottom w:val="single" w:sz="8" w:space="0" w:color="000000"/>
                    <w:right w:val="nil"/>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236" w:type="dxa"/>
                  <w:gridSpan w:val="2"/>
                  <w:tcBorders>
                    <w:top w:val="nil"/>
                    <w:left w:val="nil"/>
                    <w:bottom w:val="single" w:sz="8" w:space="0" w:color="000000"/>
                    <w:right w:val="nil"/>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32" w:type="dxa"/>
                  <w:tcBorders>
                    <w:top w:val="nil"/>
                    <w:left w:val="nil"/>
                    <w:bottom w:val="single" w:sz="8" w:space="0" w:color="000000"/>
                    <w:right w:val="nil"/>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394" w:type="dxa"/>
                  <w:tcBorders>
                    <w:top w:val="nil"/>
                    <w:left w:val="nil"/>
                    <w:bottom w:val="single" w:sz="8" w:space="0" w:color="000000"/>
                    <w:right w:val="nil"/>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c>
                <w:tcPr>
                  <w:tcW w:w="1532" w:type="dxa"/>
                  <w:tcBorders>
                    <w:top w:val="nil"/>
                    <w:left w:val="nil"/>
                    <w:bottom w:val="single" w:sz="8" w:space="0" w:color="000000"/>
                    <w:right w:val="nil"/>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 </w:t>
                  </w:r>
                </w:p>
              </w:tc>
            </w:tr>
            <w:tr w:rsidR="00663E6E" w:rsidRPr="00954494" w:rsidTr="009A432D">
              <w:trPr>
                <w:trHeight w:val="564"/>
              </w:trPr>
              <w:tc>
                <w:tcPr>
                  <w:tcW w:w="3203"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Результат исполнения бюджета (дефицит / профицит)</w:t>
                  </w:r>
                </w:p>
              </w:tc>
              <w:tc>
                <w:tcPr>
                  <w:tcW w:w="557" w:type="dxa"/>
                  <w:tcBorders>
                    <w:top w:val="nil"/>
                    <w:left w:val="nil"/>
                    <w:bottom w:val="single" w:sz="8" w:space="0" w:color="000000"/>
                    <w:right w:val="single" w:sz="4" w:space="0" w:color="000000"/>
                  </w:tcBorders>
                  <w:shd w:val="clear" w:color="auto" w:fill="auto"/>
                  <w:vAlign w:val="bottom"/>
                  <w:hideMark/>
                </w:tcPr>
                <w:p w:rsidR="00663E6E" w:rsidRPr="00954494" w:rsidRDefault="00663E6E" w:rsidP="009A432D">
                  <w:pPr>
                    <w:rPr>
                      <w:rStyle w:val="a9"/>
                      <w:b w:val="0"/>
                      <w:sz w:val="20"/>
                      <w:szCs w:val="20"/>
                    </w:rPr>
                  </w:pPr>
                  <w:r w:rsidRPr="00954494">
                    <w:rPr>
                      <w:rStyle w:val="a9"/>
                      <w:b w:val="0"/>
                      <w:sz w:val="20"/>
                      <w:szCs w:val="20"/>
                    </w:rPr>
                    <w:t>450</w:t>
                  </w:r>
                </w:p>
              </w:tc>
              <w:tc>
                <w:tcPr>
                  <w:tcW w:w="222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proofErr w:type="gramStart"/>
                  <w:r w:rsidRPr="00954494">
                    <w:rPr>
                      <w:rStyle w:val="a9"/>
                      <w:b w:val="0"/>
                      <w:sz w:val="20"/>
                      <w:szCs w:val="20"/>
                    </w:rPr>
                    <w:t>х</w:t>
                  </w:r>
                  <w:proofErr w:type="gramEnd"/>
                </w:p>
              </w:tc>
              <w:tc>
                <w:tcPr>
                  <w:tcW w:w="1395" w:type="dxa"/>
                  <w:gridSpan w:val="2"/>
                  <w:tcBorders>
                    <w:top w:val="nil"/>
                    <w:left w:val="nil"/>
                    <w:bottom w:val="single" w:sz="8"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-1 607 483,16</w:t>
                  </w:r>
                </w:p>
              </w:tc>
              <w:tc>
                <w:tcPr>
                  <w:tcW w:w="1394" w:type="dxa"/>
                  <w:tcBorders>
                    <w:top w:val="nil"/>
                    <w:left w:val="nil"/>
                    <w:bottom w:val="single" w:sz="8" w:space="0" w:color="000000"/>
                    <w:right w:val="single" w:sz="4" w:space="0" w:color="000000"/>
                  </w:tcBorders>
                  <w:shd w:val="clear" w:color="auto" w:fill="auto"/>
                  <w:noWrap/>
                  <w:vAlign w:val="bottom"/>
                  <w:hideMark/>
                </w:tcPr>
                <w:p w:rsidR="00663E6E" w:rsidRPr="00954494" w:rsidRDefault="00663E6E" w:rsidP="009A432D">
                  <w:pPr>
                    <w:rPr>
                      <w:rStyle w:val="a9"/>
                      <w:b w:val="0"/>
                      <w:sz w:val="20"/>
                      <w:szCs w:val="20"/>
                    </w:rPr>
                  </w:pPr>
                  <w:r w:rsidRPr="00954494">
                    <w:rPr>
                      <w:rStyle w:val="a9"/>
                      <w:b w:val="0"/>
                      <w:sz w:val="20"/>
                      <w:szCs w:val="20"/>
                    </w:rPr>
                    <w:t>4 939 354,31</w:t>
                  </w:r>
                </w:p>
              </w:tc>
              <w:tc>
                <w:tcPr>
                  <w:tcW w:w="1532" w:type="dxa"/>
                  <w:tcBorders>
                    <w:top w:val="nil"/>
                    <w:left w:val="nil"/>
                    <w:bottom w:val="single" w:sz="8" w:space="0" w:color="000000"/>
                    <w:right w:val="single" w:sz="8" w:space="0" w:color="000000"/>
                  </w:tcBorders>
                  <w:shd w:val="clear" w:color="auto" w:fill="auto"/>
                  <w:noWrap/>
                  <w:vAlign w:val="bottom"/>
                  <w:hideMark/>
                </w:tcPr>
                <w:p w:rsidR="00663E6E" w:rsidRPr="00954494" w:rsidRDefault="00663E6E" w:rsidP="009A432D">
                  <w:pPr>
                    <w:rPr>
                      <w:rStyle w:val="a9"/>
                      <w:b w:val="0"/>
                      <w:sz w:val="20"/>
                      <w:szCs w:val="20"/>
                    </w:rPr>
                  </w:pPr>
                  <w:proofErr w:type="gramStart"/>
                  <w:r w:rsidRPr="00954494">
                    <w:rPr>
                      <w:rStyle w:val="a9"/>
                      <w:b w:val="0"/>
                      <w:sz w:val="20"/>
                      <w:szCs w:val="20"/>
                    </w:rPr>
                    <w:t>х</w:t>
                  </w:r>
                  <w:proofErr w:type="gramEnd"/>
                </w:p>
              </w:tc>
            </w:tr>
          </w:tbl>
          <w:p w:rsidR="00663E6E" w:rsidRPr="00954494" w:rsidRDefault="00663E6E" w:rsidP="009A432D">
            <w:pPr>
              <w:rPr>
                <w:rStyle w:val="a9"/>
                <w:b w:val="0"/>
                <w:sz w:val="20"/>
                <w:szCs w:val="20"/>
              </w:rPr>
            </w:pPr>
          </w:p>
        </w:tc>
      </w:tr>
      <w:tr w:rsidR="00663E6E" w:rsidRPr="00954494" w:rsidTr="009A432D">
        <w:trPr>
          <w:trHeight w:val="255"/>
          <w:tblCellSpacing w:w="0" w:type="dxa"/>
        </w:trPr>
        <w:tc>
          <w:tcPr>
            <w:tcW w:w="11196" w:type="dxa"/>
            <w:shd w:val="clear" w:color="auto" w:fill="FFFFFF"/>
            <w:vAlign w:val="center"/>
            <w:hideMark/>
          </w:tcPr>
          <w:p w:rsidR="00663E6E" w:rsidRPr="00954494" w:rsidRDefault="00663E6E" w:rsidP="009A432D">
            <w:pPr>
              <w:rPr>
                <w:rStyle w:val="a9"/>
                <w:b w:val="0"/>
                <w:sz w:val="20"/>
                <w:szCs w:val="20"/>
              </w:rPr>
            </w:pPr>
          </w:p>
        </w:tc>
      </w:tr>
      <w:tr w:rsidR="00663E6E" w:rsidRPr="00954494" w:rsidTr="009A432D">
        <w:trPr>
          <w:trHeight w:val="255"/>
          <w:tblCellSpacing w:w="0" w:type="dxa"/>
        </w:trPr>
        <w:tc>
          <w:tcPr>
            <w:tcW w:w="11196" w:type="dxa"/>
            <w:shd w:val="clear" w:color="auto" w:fill="FFFFFF"/>
            <w:vAlign w:val="center"/>
            <w:hideMark/>
          </w:tcPr>
          <w:p w:rsidR="00663E6E" w:rsidRPr="00954494" w:rsidRDefault="00663E6E" w:rsidP="009A432D">
            <w:pPr>
              <w:jc w:val="center"/>
              <w:rPr>
                <w:rStyle w:val="a9"/>
                <w:b w:val="0"/>
                <w:sz w:val="20"/>
                <w:szCs w:val="20"/>
              </w:rPr>
            </w:pPr>
            <w:r w:rsidRPr="00954494">
              <w:rPr>
                <w:rStyle w:val="a9"/>
                <w:b w:val="0"/>
                <w:sz w:val="20"/>
                <w:szCs w:val="20"/>
              </w:rPr>
              <w:t>3.Источники финансирования дефицита бюджета</w:t>
            </w:r>
          </w:p>
        </w:tc>
      </w:tr>
      <w:tr w:rsidR="00663E6E" w:rsidRPr="00954494" w:rsidTr="009A432D">
        <w:trPr>
          <w:trHeight w:val="255"/>
          <w:tblCellSpacing w:w="0" w:type="dxa"/>
        </w:trPr>
        <w:tc>
          <w:tcPr>
            <w:tcW w:w="11196" w:type="dxa"/>
            <w:shd w:val="clear" w:color="auto" w:fill="FFFFFF"/>
            <w:vAlign w:val="center"/>
            <w:hideMark/>
          </w:tcPr>
          <w:p w:rsidR="00663E6E" w:rsidRPr="00954494" w:rsidRDefault="00663E6E" w:rsidP="009A432D">
            <w:pPr>
              <w:rPr>
                <w:rStyle w:val="a9"/>
                <w:b w:val="0"/>
                <w:sz w:val="20"/>
                <w:szCs w:val="20"/>
              </w:rPr>
            </w:pPr>
          </w:p>
        </w:tc>
      </w:tr>
      <w:tr w:rsidR="00663E6E" w:rsidRPr="00954494" w:rsidTr="009A432D">
        <w:trPr>
          <w:trHeight w:val="1575"/>
          <w:tblCellSpacing w:w="0" w:type="dxa"/>
        </w:trPr>
        <w:tc>
          <w:tcPr>
            <w:tcW w:w="11196" w:type="dxa"/>
            <w:tcBorders>
              <w:left w:val="single" w:sz="4" w:space="0" w:color="auto"/>
            </w:tcBorders>
            <w:shd w:val="clear" w:color="auto" w:fill="FFFFFF"/>
            <w:vAlign w:val="center"/>
            <w:hideMark/>
          </w:tcPr>
          <w:tbl>
            <w:tblPr>
              <w:tblW w:w="10270" w:type="dxa"/>
              <w:tblLayout w:type="fixed"/>
              <w:tblLook w:val="04A0" w:firstRow="1" w:lastRow="0" w:firstColumn="1" w:lastColumn="0" w:noHBand="0" w:noVBand="1"/>
            </w:tblPr>
            <w:tblGrid>
              <w:gridCol w:w="2679"/>
              <w:gridCol w:w="708"/>
              <w:gridCol w:w="2268"/>
              <w:gridCol w:w="1560"/>
              <w:gridCol w:w="1559"/>
              <w:gridCol w:w="1496"/>
            </w:tblGrid>
            <w:tr w:rsidR="00663E6E" w:rsidRPr="00954494" w:rsidTr="009A432D">
              <w:trPr>
                <w:trHeight w:val="337"/>
              </w:trPr>
              <w:tc>
                <w:tcPr>
                  <w:tcW w:w="2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Код</w:t>
                  </w:r>
                  <w:r w:rsidRPr="00954494">
                    <w:rPr>
                      <w:rStyle w:val="a9"/>
                      <w:b w:val="0"/>
                      <w:sz w:val="20"/>
                      <w:szCs w:val="20"/>
                      <w:lang w:eastAsia="ru-RU"/>
                    </w:rPr>
                    <w:br/>
                  </w:r>
                  <w:proofErr w:type="spellStart"/>
                  <w:proofErr w:type="gramStart"/>
                  <w:r w:rsidRPr="00954494">
                    <w:rPr>
                      <w:rStyle w:val="a9"/>
                      <w:b w:val="0"/>
                      <w:sz w:val="20"/>
                      <w:szCs w:val="20"/>
                      <w:lang w:eastAsia="ru-RU"/>
                    </w:rPr>
                    <w:t>стро</w:t>
                  </w:r>
                  <w:proofErr w:type="spellEnd"/>
                  <w:r w:rsidRPr="00954494">
                    <w:rPr>
                      <w:rStyle w:val="a9"/>
                      <w:b w:val="0"/>
                      <w:sz w:val="20"/>
                      <w:szCs w:val="20"/>
                      <w:lang w:eastAsia="ru-RU"/>
                    </w:rPr>
                    <w:t>-</w:t>
                  </w:r>
                  <w:r w:rsidRPr="00954494">
                    <w:rPr>
                      <w:rStyle w:val="a9"/>
                      <w:b w:val="0"/>
                      <w:sz w:val="20"/>
                      <w:szCs w:val="20"/>
                      <w:lang w:eastAsia="ru-RU"/>
                    </w:rPr>
                    <w:br/>
                  </w:r>
                  <w:proofErr w:type="spellStart"/>
                  <w:r w:rsidRPr="00954494">
                    <w:rPr>
                      <w:rStyle w:val="a9"/>
                      <w:b w:val="0"/>
                      <w:sz w:val="20"/>
                      <w:szCs w:val="20"/>
                      <w:lang w:eastAsia="ru-RU"/>
                    </w:rPr>
                    <w:t>ки</w:t>
                  </w:r>
                  <w:proofErr w:type="spellEnd"/>
                  <w:proofErr w:type="gramEnd"/>
                </w:p>
              </w:tc>
              <w:tc>
                <w:tcPr>
                  <w:tcW w:w="2268"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Код источника финансирования дефицита бюджета по бюджетной классификации</w:t>
                  </w: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Утвержденные бюджетные назначения</w:t>
                  </w:r>
                </w:p>
              </w:tc>
              <w:tc>
                <w:tcPr>
                  <w:tcW w:w="1559"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Исполнено</w:t>
                  </w:r>
                </w:p>
              </w:tc>
              <w:tc>
                <w:tcPr>
                  <w:tcW w:w="1496" w:type="dxa"/>
                  <w:vMerge w:val="restart"/>
                  <w:tcBorders>
                    <w:top w:val="single" w:sz="4" w:space="0" w:color="auto"/>
                    <w:left w:val="single" w:sz="4" w:space="0" w:color="000000"/>
                    <w:bottom w:val="single" w:sz="4" w:space="0" w:color="auto"/>
                    <w:right w:val="single" w:sz="4" w:space="0" w:color="auto"/>
                  </w:tcBorders>
                  <w:shd w:val="clear" w:color="auto" w:fill="auto"/>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Неисполненные назначения</w:t>
                  </w:r>
                </w:p>
              </w:tc>
            </w:tr>
            <w:tr w:rsidR="00663E6E" w:rsidRPr="00954494" w:rsidTr="009A432D">
              <w:trPr>
                <w:trHeight w:val="337"/>
              </w:trPr>
              <w:tc>
                <w:tcPr>
                  <w:tcW w:w="2679" w:type="dxa"/>
                  <w:vMerge/>
                  <w:tcBorders>
                    <w:top w:val="single" w:sz="4" w:space="0" w:color="000000"/>
                    <w:left w:val="single" w:sz="4" w:space="0" w:color="auto"/>
                    <w:bottom w:val="single" w:sz="4" w:space="0" w:color="auto"/>
                    <w:right w:val="single" w:sz="4" w:space="0" w:color="auto"/>
                  </w:tcBorders>
                  <w:vAlign w:val="center"/>
                  <w:hideMark/>
                </w:tcPr>
                <w:p w:rsidR="00663E6E" w:rsidRPr="00954494" w:rsidRDefault="00663E6E" w:rsidP="009A432D">
                  <w:pPr>
                    <w:suppressAutoHyphens w:val="0"/>
                    <w:rPr>
                      <w:rStyle w:val="a9"/>
                      <w:b w:val="0"/>
                      <w:sz w:val="20"/>
                      <w:szCs w:val="20"/>
                      <w:lang w:eastAsia="ru-RU"/>
                    </w:rPr>
                  </w:pPr>
                </w:p>
              </w:tc>
              <w:tc>
                <w:tcPr>
                  <w:tcW w:w="708" w:type="dxa"/>
                  <w:vMerge/>
                  <w:tcBorders>
                    <w:top w:val="single" w:sz="4" w:space="0" w:color="000000"/>
                    <w:left w:val="single" w:sz="4" w:space="0" w:color="auto"/>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1560" w:type="dxa"/>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1496" w:type="dxa"/>
                  <w:vMerge/>
                  <w:tcBorders>
                    <w:top w:val="single" w:sz="4" w:space="0" w:color="000000"/>
                    <w:left w:val="single" w:sz="4" w:space="0" w:color="000000"/>
                    <w:bottom w:val="single" w:sz="4" w:space="0" w:color="auto"/>
                    <w:right w:val="single" w:sz="4" w:space="0" w:color="auto"/>
                  </w:tcBorders>
                  <w:vAlign w:val="center"/>
                  <w:hideMark/>
                </w:tcPr>
                <w:p w:rsidR="00663E6E" w:rsidRPr="00954494" w:rsidRDefault="00663E6E" w:rsidP="009A432D">
                  <w:pPr>
                    <w:suppressAutoHyphens w:val="0"/>
                    <w:rPr>
                      <w:rStyle w:val="a9"/>
                      <w:b w:val="0"/>
                      <w:sz w:val="20"/>
                      <w:szCs w:val="20"/>
                      <w:lang w:eastAsia="ru-RU"/>
                    </w:rPr>
                  </w:pPr>
                </w:p>
              </w:tc>
            </w:tr>
            <w:tr w:rsidR="00663E6E" w:rsidRPr="00954494" w:rsidTr="009A432D">
              <w:trPr>
                <w:trHeight w:val="337"/>
              </w:trPr>
              <w:tc>
                <w:tcPr>
                  <w:tcW w:w="2679" w:type="dxa"/>
                  <w:vMerge/>
                  <w:tcBorders>
                    <w:top w:val="single" w:sz="4" w:space="0" w:color="000000"/>
                    <w:left w:val="single" w:sz="4" w:space="0" w:color="auto"/>
                    <w:bottom w:val="single" w:sz="4" w:space="0" w:color="auto"/>
                    <w:right w:val="single" w:sz="4" w:space="0" w:color="auto"/>
                  </w:tcBorders>
                  <w:vAlign w:val="center"/>
                  <w:hideMark/>
                </w:tcPr>
                <w:p w:rsidR="00663E6E" w:rsidRPr="00954494" w:rsidRDefault="00663E6E" w:rsidP="009A432D">
                  <w:pPr>
                    <w:suppressAutoHyphens w:val="0"/>
                    <w:rPr>
                      <w:rStyle w:val="a9"/>
                      <w:b w:val="0"/>
                      <w:sz w:val="20"/>
                      <w:szCs w:val="20"/>
                      <w:lang w:eastAsia="ru-RU"/>
                    </w:rPr>
                  </w:pPr>
                </w:p>
              </w:tc>
              <w:tc>
                <w:tcPr>
                  <w:tcW w:w="708" w:type="dxa"/>
                  <w:vMerge/>
                  <w:tcBorders>
                    <w:top w:val="single" w:sz="4" w:space="0" w:color="000000"/>
                    <w:left w:val="single" w:sz="4" w:space="0" w:color="auto"/>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1560" w:type="dxa"/>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rsidR="00663E6E" w:rsidRPr="00954494" w:rsidRDefault="00663E6E" w:rsidP="009A432D">
                  <w:pPr>
                    <w:suppressAutoHyphens w:val="0"/>
                    <w:rPr>
                      <w:rStyle w:val="a9"/>
                      <w:b w:val="0"/>
                      <w:sz w:val="20"/>
                      <w:szCs w:val="20"/>
                      <w:lang w:eastAsia="ru-RU"/>
                    </w:rPr>
                  </w:pPr>
                </w:p>
              </w:tc>
              <w:tc>
                <w:tcPr>
                  <w:tcW w:w="1496" w:type="dxa"/>
                  <w:vMerge/>
                  <w:tcBorders>
                    <w:top w:val="single" w:sz="4" w:space="0" w:color="000000"/>
                    <w:left w:val="single" w:sz="4" w:space="0" w:color="000000"/>
                    <w:bottom w:val="single" w:sz="4" w:space="0" w:color="auto"/>
                    <w:right w:val="single" w:sz="4" w:space="0" w:color="auto"/>
                  </w:tcBorders>
                  <w:vAlign w:val="center"/>
                  <w:hideMark/>
                </w:tcPr>
                <w:p w:rsidR="00663E6E" w:rsidRPr="00954494" w:rsidRDefault="00663E6E" w:rsidP="009A432D">
                  <w:pPr>
                    <w:suppressAutoHyphens w:val="0"/>
                    <w:rPr>
                      <w:rStyle w:val="a9"/>
                      <w:b w:val="0"/>
                      <w:sz w:val="20"/>
                      <w:szCs w:val="20"/>
                      <w:lang w:eastAsia="ru-RU"/>
                    </w:rPr>
                  </w:pPr>
                </w:p>
              </w:tc>
            </w:tr>
            <w:tr w:rsidR="00663E6E" w:rsidRPr="00954494" w:rsidTr="009A432D">
              <w:trPr>
                <w:trHeight w:val="266"/>
              </w:trPr>
              <w:tc>
                <w:tcPr>
                  <w:tcW w:w="2679" w:type="dxa"/>
                  <w:tcBorders>
                    <w:top w:val="single" w:sz="4" w:space="0" w:color="auto"/>
                    <w:left w:val="nil"/>
                    <w:bottom w:val="single" w:sz="4"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1</w:t>
                  </w:r>
                </w:p>
              </w:tc>
              <w:tc>
                <w:tcPr>
                  <w:tcW w:w="708" w:type="dxa"/>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2</w:t>
                  </w:r>
                </w:p>
              </w:tc>
              <w:tc>
                <w:tcPr>
                  <w:tcW w:w="2268" w:type="dxa"/>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w:t>
                  </w:r>
                </w:p>
              </w:tc>
              <w:tc>
                <w:tcPr>
                  <w:tcW w:w="1560" w:type="dxa"/>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4</w:t>
                  </w:r>
                </w:p>
              </w:tc>
              <w:tc>
                <w:tcPr>
                  <w:tcW w:w="1559" w:type="dxa"/>
                  <w:tcBorders>
                    <w:top w:val="single" w:sz="4" w:space="0" w:color="auto"/>
                    <w:left w:val="nil"/>
                    <w:bottom w:val="single" w:sz="8" w:space="0" w:color="000000"/>
                    <w:right w:val="single" w:sz="4" w:space="0" w:color="000000"/>
                  </w:tcBorders>
                  <w:shd w:val="clear" w:color="auto" w:fill="auto"/>
                  <w:noWrap/>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5</w:t>
                  </w:r>
                </w:p>
              </w:tc>
              <w:tc>
                <w:tcPr>
                  <w:tcW w:w="1496" w:type="dxa"/>
                  <w:tcBorders>
                    <w:top w:val="single" w:sz="4" w:space="0" w:color="auto"/>
                    <w:left w:val="nil"/>
                    <w:bottom w:val="single" w:sz="8" w:space="0" w:color="000000"/>
                    <w:right w:val="single" w:sz="4" w:space="0" w:color="auto"/>
                  </w:tcBorders>
                  <w:shd w:val="clear" w:color="auto" w:fill="auto"/>
                  <w:noWrap/>
                  <w:vAlign w:val="center"/>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6</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Источники финансирования дефицита бюджета - всего</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500</w:t>
                  </w:r>
                </w:p>
              </w:tc>
              <w:tc>
                <w:tcPr>
                  <w:tcW w:w="2268" w:type="dxa"/>
                  <w:tcBorders>
                    <w:top w:val="single" w:sz="8"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1 607 483,16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-4 939 354,31</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6 546 837,47</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proofErr w:type="gramStart"/>
                  <w:r w:rsidRPr="00954494">
                    <w:rPr>
                      <w:rStyle w:val="a9"/>
                      <w:b w:val="0"/>
                      <w:sz w:val="20"/>
                      <w:szCs w:val="20"/>
                      <w:lang w:eastAsia="ru-RU"/>
                    </w:rPr>
                    <w:lastRenderedPageBreak/>
                    <w:t>в</w:t>
                  </w:r>
                  <w:proofErr w:type="gramEnd"/>
                  <w:r w:rsidRPr="00954494">
                    <w:rPr>
                      <w:rStyle w:val="a9"/>
                      <w:b w:val="0"/>
                      <w:sz w:val="20"/>
                      <w:szCs w:val="20"/>
                      <w:lang w:eastAsia="ru-RU"/>
                    </w:rPr>
                    <w:t xml:space="preserve"> том числе:</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proofErr w:type="gramStart"/>
                  <w:r w:rsidRPr="00954494">
                    <w:rPr>
                      <w:rStyle w:val="a9"/>
                      <w:b w:val="0"/>
                      <w:sz w:val="20"/>
                      <w:szCs w:val="20"/>
                      <w:lang w:eastAsia="ru-RU"/>
                    </w:rPr>
                    <w:t>источники</w:t>
                  </w:r>
                  <w:proofErr w:type="gramEnd"/>
                  <w:r w:rsidRPr="00954494">
                    <w:rPr>
                      <w:rStyle w:val="a9"/>
                      <w:b w:val="0"/>
                      <w:sz w:val="20"/>
                      <w:szCs w:val="20"/>
                      <w:lang w:eastAsia="ru-RU"/>
                    </w:rPr>
                    <w:t xml:space="preserve"> внутреннего финансирования бюджета</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520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proofErr w:type="gramStart"/>
                  <w:r w:rsidRPr="00954494">
                    <w:rPr>
                      <w:rStyle w:val="a9"/>
                      <w:b w:val="0"/>
                      <w:sz w:val="20"/>
                      <w:szCs w:val="20"/>
                      <w:lang w:eastAsia="ru-RU"/>
                    </w:rPr>
                    <w:t>из</w:t>
                  </w:r>
                  <w:proofErr w:type="gramEnd"/>
                  <w:r w:rsidRPr="00954494">
                    <w:rPr>
                      <w:rStyle w:val="a9"/>
                      <w:b w:val="0"/>
                      <w:sz w:val="20"/>
                      <w:szCs w:val="20"/>
                      <w:lang w:eastAsia="ru-RU"/>
                    </w:rPr>
                    <w:t xml:space="preserve"> них:</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520</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proofErr w:type="gramStart"/>
                  <w:r w:rsidRPr="00954494">
                    <w:rPr>
                      <w:rStyle w:val="a9"/>
                      <w:b w:val="0"/>
                      <w:sz w:val="20"/>
                      <w:szCs w:val="20"/>
                      <w:lang w:eastAsia="ru-RU"/>
                    </w:rPr>
                    <w:t>источники</w:t>
                  </w:r>
                  <w:proofErr w:type="gramEnd"/>
                  <w:r w:rsidRPr="00954494">
                    <w:rPr>
                      <w:rStyle w:val="a9"/>
                      <w:b w:val="0"/>
                      <w:sz w:val="20"/>
                      <w:szCs w:val="20"/>
                      <w:lang w:eastAsia="ru-RU"/>
                    </w:rPr>
                    <w:t xml:space="preserve"> внешнего финансирования бюджета</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620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0,00</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proofErr w:type="gramStart"/>
                  <w:r w:rsidRPr="00954494">
                    <w:rPr>
                      <w:rStyle w:val="a9"/>
                      <w:b w:val="0"/>
                      <w:sz w:val="20"/>
                      <w:szCs w:val="20"/>
                      <w:lang w:eastAsia="ru-RU"/>
                    </w:rPr>
                    <w:t>из</w:t>
                  </w:r>
                  <w:proofErr w:type="gramEnd"/>
                  <w:r w:rsidRPr="00954494">
                    <w:rPr>
                      <w:rStyle w:val="a9"/>
                      <w:b w:val="0"/>
                      <w:sz w:val="20"/>
                      <w:szCs w:val="20"/>
                      <w:lang w:eastAsia="ru-RU"/>
                    </w:rPr>
                    <w:t xml:space="preserve"> них:</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620</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 </w:t>
                  </w:r>
                </w:p>
              </w:tc>
            </w:tr>
            <w:tr w:rsidR="00663E6E" w:rsidRPr="00954494" w:rsidTr="009A432D">
              <w:trPr>
                <w:trHeight w:val="251"/>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Изменение остатков средств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700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00001000000000000000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1 607 483,16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-4 939 354,31</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6 546 837,47</w:t>
                  </w:r>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ind w:firstLineChars="100" w:firstLine="200"/>
                    <w:rPr>
                      <w:rStyle w:val="a9"/>
                      <w:b w:val="0"/>
                      <w:sz w:val="20"/>
                      <w:szCs w:val="20"/>
                      <w:lang w:eastAsia="ru-RU"/>
                    </w:rPr>
                  </w:pPr>
                  <w:proofErr w:type="gramStart"/>
                  <w:r w:rsidRPr="00954494">
                    <w:rPr>
                      <w:rStyle w:val="a9"/>
                      <w:b w:val="0"/>
                      <w:sz w:val="20"/>
                      <w:szCs w:val="20"/>
                      <w:lang w:eastAsia="ru-RU"/>
                    </w:rPr>
                    <w:t>увеличение</w:t>
                  </w:r>
                  <w:proofErr w:type="gramEnd"/>
                  <w:r w:rsidRPr="00954494">
                    <w:rPr>
                      <w:rStyle w:val="a9"/>
                      <w:b w:val="0"/>
                      <w:sz w:val="20"/>
                      <w:szCs w:val="20"/>
                      <w:lang w:eastAsia="ru-RU"/>
                    </w:rPr>
                    <w:t xml:space="preserve"> остатков средств, всего</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00001000000000000500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АДМИНИСТРАЦИЯ ТЁСОВО-НЕТЫЛЬСКОГО СЕЛЬСКОГО ПОСЕЛЕНИЯ</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35400000000000000000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422"/>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ИСТОЧНИКИ ВНУТРЕННЕГО ФИНАНСИРОВАНИЯ ДЕФИЦИТОВ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35401050000000000000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Увеличение остатков средств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35401050000000000500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Увеличение прочих остатков средств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35401050200000000500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422"/>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Увеличение прочих остатков денежных средств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35401050201000000510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422"/>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Увеличение прочих остатков денежных средств бюджетов сельских поселений</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710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35401050201100000510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-48 281 863,00</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-42 320 656,68</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ind w:firstLineChars="100" w:firstLine="200"/>
                    <w:rPr>
                      <w:rStyle w:val="a9"/>
                      <w:b w:val="0"/>
                      <w:sz w:val="20"/>
                      <w:szCs w:val="20"/>
                      <w:lang w:eastAsia="ru-RU"/>
                    </w:rPr>
                  </w:pPr>
                  <w:proofErr w:type="gramStart"/>
                  <w:r w:rsidRPr="00954494">
                    <w:rPr>
                      <w:rStyle w:val="a9"/>
                      <w:b w:val="0"/>
                      <w:sz w:val="20"/>
                      <w:szCs w:val="20"/>
                      <w:lang w:eastAsia="ru-RU"/>
                    </w:rPr>
                    <w:t>уменьшение</w:t>
                  </w:r>
                  <w:proofErr w:type="gramEnd"/>
                  <w:r w:rsidRPr="00954494">
                    <w:rPr>
                      <w:rStyle w:val="a9"/>
                      <w:b w:val="0"/>
                      <w:sz w:val="20"/>
                      <w:szCs w:val="20"/>
                      <w:lang w:eastAsia="ru-RU"/>
                    </w:rPr>
                    <w:t xml:space="preserve"> остатков средств, всего</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00001000000000000600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49 889 346,16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37 381 302,37</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АДМИНИСТРАЦИЯ ТЁСОВО-НЕТЫЛЬСКОГО СЕЛЬСКОГО ПОСЕЛЕНИЯ</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35400000000000000000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49 889 346,16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37 381 302,37</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Уменьшение остатков средств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35401050000000000600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49 889 346,16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37 381 302,37</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296"/>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Уменьшение прочих остатков средств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35401050200000000600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49 889 346,16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37 381 302,37</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422"/>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Уменьшение прочих остатков денежных средств бюджетов</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35401050201000000610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49 889 346,16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37 381 302,37</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r w:rsidR="00663E6E" w:rsidRPr="00954494" w:rsidTr="009A432D">
              <w:trPr>
                <w:trHeight w:val="422"/>
              </w:trPr>
              <w:tc>
                <w:tcPr>
                  <w:tcW w:w="2679" w:type="dxa"/>
                  <w:tcBorders>
                    <w:top w:val="nil"/>
                    <w:left w:val="nil"/>
                    <w:bottom w:val="single" w:sz="4" w:space="0" w:color="000000"/>
                    <w:right w:val="single" w:sz="8" w:space="0" w:color="000000"/>
                  </w:tcBorders>
                  <w:shd w:val="clear" w:color="auto" w:fill="auto"/>
                  <w:vAlign w:val="bottom"/>
                  <w:hideMark/>
                </w:tcPr>
                <w:p w:rsidR="00663E6E" w:rsidRPr="00954494" w:rsidRDefault="00663E6E" w:rsidP="009A432D">
                  <w:pPr>
                    <w:suppressAutoHyphens w:val="0"/>
                    <w:rPr>
                      <w:rStyle w:val="a9"/>
                      <w:b w:val="0"/>
                      <w:sz w:val="20"/>
                      <w:szCs w:val="20"/>
                      <w:lang w:eastAsia="ru-RU"/>
                    </w:rPr>
                  </w:pPr>
                  <w:r w:rsidRPr="00954494">
                    <w:rPr>
                      <w:rStyle w:val="a9"/>
                      <w:b w:val="0"/>
                      <w:sz w:val="20"/>
                      <w:szCs w:val="20"/>
                      <w:lang w:eastAsia="ru-RU"/>
                    </w:rPr>
                    <w:t>Уменьшение прочих остатков денежных средств бюджетов сельских поселений</w:t>
                  </w:r>
                </w:p>
              </w:tc>
              <w:tc>
                <w:tcPr>
                  <w:tcW w:w="708" w:type="dxa"/>
                  <w:tcBorders>
                    <w:top w:val="nil"/>
                    <w:left w:val="nil"/>
                    <w:bottom w:val="single" w:sz="4" w:space="0" w:color="000000"/>
                    <w:right w:val="single" w:sz="4" w:space="0" w:color="000000"/>
                  </w:tcBorders>
                  <w:shd w:val="clear" w:color="auto" w:fill="auto"/>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720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r w:rsidRPr="00954494">
                    <w:rPr>
                      <w:rStyle w:val="a9"/>
                      <w:b w:val="0"/>
                      <w:sz w:val="20"/>
                      <w:szCs w:val="20"/>
                      <w:lang w:eastAsia="ru-RU"/>
                    </w:rPr>
                    <w:t>35401050201100000610</w:t>
                  </w:r>
                </w:p>
              </w:tc>
              <w:tc>
                <w:tcPr>
                  <w:tcW w:w="1560"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49 889 346,16</w:t>
                  </w:r>
                </w:p>
              </w:tc>
              <w:tc>
                <w:tcPr>
                  <w:tcW w:w="1559" w:type="dxa"/>
                  <w:tcBorders>
                    <w:top w:val="nil"/>
                    <w:left w:val="nil"/>
                    <w:bottom w:val="single" w:sz="4" w:space="0" w:color="000000"/>
                    <w:right w:val="single" w:sz="4" w:space="0" w:color="000000"/>
                  </w:tcBorders>
                  <w:shd w:val="clear" w:color="auto" w:fill="auto"/>
                  <w:noWrap/>
                  <w:vAlign w:val="bottom"/>
                  <w:hideMark/>
                </w:tcPr>
                <w:p w:rsidR="00663E6E" w:rsidRPr="00954494" w:rsidRDefault="00663E6E" w:rsidP="009A432D">
                  <w:pPr>
                    <w:suppressAutoHyphens w:val="0"/>
                    <w:jc w:val="right"/>
                    <w:rPr>
                      <w:rStyle w:val="a9"/>
                      <w:b w:val="0"/>
                      <w:sz w:val="20"/>
                      <w:szCs w:val="20"/>
                      <w:lang w:eastAsia="ru-RU"/>
                    </w:rPr>
                  </w:pPr>
                  <w:r w:rsidRPr="00954494">
                    <w:rPr>
                      <w:rStyle w:val="a9"/>
                      <w:b w:val="0"/>
                      <w:sz w:val="20"/>
                      <w:szCs w:val="20"/>
                      <w:lang w:eastAsia="ru-RU"/>
                    </w:rPr>
                    <w:t>37 381 302,37</w:t>
                  </w:r>
                </w:p>
              </w:tc>
              <w:tc>
                <w:tcPr>
                  <w:tcW w:w="1496" w:type="dxa"/>
                  <w:tcBorders>
                    <w:top w:val="nil"/>
                    <w:left w:val="nil"/>
                    <w:bottom w:val="single" w:sz="4" w:space="0" w:color="000000"/>
                    <w:right w:val="single" w:sz="8" w:space="0" w:color="000000"/>
                  </w:tcBorders>
                  <w:shd w:val="clear" w:color="auto" w:fill="auto"/>
                  <w:noWrap/>
                  <w:vAlign w:val="bottom"/>
                  <w:hideMark/>
                </w:tcPr>
                <w:p w:rsidR="00663E6E" w:rsidRPr="00954494" w:rsidRDefault="00663E6E" w:rsidP="009A432D">
                  <w:pPr>
                    <w:suppressAutoHyphens w:val="0"/>
                    <w:jc w:val="center"/>
                    <w:rPr>
                      <w:rStyle w:val="a9"/>
                      <w:b w:val="0"/>
                      <w:sz w:val="20"/>
                      <w:szCs w:val="20"/>
                      <w:lang w:eastAsia="ru-RU"/>
                    </w:rPr>
                  </w:pPr>
                  <w:proofErr w:type="gramStart"/>
                  <w:r w:rsidRPr="00954494">
                    <w:rPr>
                      <w:rStyle w:val="a9"/>
                      <w:b w:val="0"/>
                      <w:sz w:val="20"/>
                      <w:szCs w:val="20"/>
                      <w:lang w:eastAsia="ru-RU"/>
                    </w:rPr>
                    <w:t>х</w:t>
                  </w:r>
                  <w:proofErr w:type="gramEnd"/>
                </w:p>
              </w:tc>
            </w:tr>
          </w:tbl>
          <w:p w:rsidR="00663E6E" w:rsidRPr="00954494" w:rsidRDefault="00663E6E" w:rsidP="009A432D">
            <w:pPr>
              <w:rPr>
                <w:rStyle w:val="a9"/>
                <w:b w:val="0"/>
                <w:sz w:val="20"/>
                <w:szCs w:val="20"/>
              </w:rPr>
            </w:pPr>
          </w:p>
        </w:tc>
      </w:tr>
    </w:tbl>
    <w:p w:rsidR="00663E6E" w:rsidRDefault="00663E6E" w:rsidP="00AE2949">
      <w:pPr>
        <w:rPr>
          <w:sz w:val="20"/>
          <w:szCs w:val="20"/>
        </w:rPr>
      </w:pPr>
    </w:p>
    <w:p w:rsidR="00663E6E" w:rsidRDefault="00663E6E" w:rsidP="00AE2949">
      <w:pPr>
        <w:rPr>
          <w:sz w:val="20"/>
          <w:szCs w:val="20"/>
        </w:rPr>
      </w:pPr>
    </w:p>
    <w:p w:rsidR="00663E6E" w:rsidRPr="008B3A2D" w:rsidRDefault="00663E6E" w:rsidP="00663E6E">
      <w:pPr>
        <w:jc w:val="center"/>
        <w:outlineLvl w:val="0"/>
        <w:rPr>
          <w:sz w:val="20"/>
          <w:szCs w:val="20"/>
        </w:rPr>
      </w:pPr>
      <w:r w:rsidRPr="008B3A2D">
        <w:rPr>
          <w:b/>
          <w:sz w:val="20"/>
          <w:szCs w:val="20"/>
        </w:rPr>
        <w:t>Российская Федерация</w:t>
      </w:r>
    </w:p>
    <w:p w:rsidR="00663E6E" w:rsidRPr="008B3A2D" w:rsidRDefault="00663E6E" w:rsidP="00663E6E">
      <w:pPr>
        <w:jc w:val="center"/>
        <w:outlineLvl w:val="0"/>
        <w:rPr>
          <w:b/>
          <w:sz w:val="20"/>
          <w:szCs w:val="20"/>
        </w:rPr>
      </w:pPr>
      <w:r w:rsidRPr="008B3A2D">
        <w:rPr>
          <w:b/>
          <w:sz w:val="20"/>
          <w:szCs w:val="20"/>
        </w:rPr>
        <w:t>Новгородская область Новгородский район</w:t>
      </w:r>
    </w:p>
    <w:p w:rsidR="00663E6E" w:rsidRPr="008B3A2D" w:rsidRDefault="00663E6E" w:rsidP="00663E6E">
      <w:pPr>
        <w:jc w:val="center"/>
        <w:rPr>
          <w:b/>
          <w:sz w:val="20"/>
          <w:szCs w:val="20"/>
        </w:rPr>
      </w:pPr>
      <w:r w:rsidRPr="008B3A2D">
        <w:rPr>
          <w:b/>
          <w:sz w:val="20"/>
          <w:szCs w:val="20"/>
        </w:rPr>
        <w:t>Администрация Тёсово-Нетыльского сельского поселения</w:t>
      </w:r>
    </w:p>
    <w:p w:rsidR="00663E6E" w:rsidRPr="008B3A2D" w:rsidRDefault="00663E6E" w:rsidP="00663E6E">
      <w:pPr>
        <w:jc w:val="center"/>
        <w:rPr>
          <w:b/>
          <w:sz w:val="20"/>
          <w:szCs w:val="20"/>
        </w:rPr>
      </w:pPr>
    </w:p>
    <w:p w:rsidR="00663E6E" w:rsidRPr="008B3A2D" w:rsidRDefault="00663E6E" w:rsidP="00663E6E">
      <w:pPr>
        <w:jc w:val="center"/>
        <w:outlineLvl w:val="0"/>
        <w:rPr>
          <w:b/>
          <w:sz w:val="20"/>
          <w:szCs w:val="20"/>
        </w:rPr>
      </w:pPr>
      <w:r w:rsidRPr="008B3A2D">
        <w:rPr>
          <w:b/>
          <w:sz w:val="20"/>
          <w:szCs w:val="20"/>
        </w:rPr>
        <w:t>ПОСТАНОВЛЕНИЕ</w:t>
      </w:r>
    </w:p>
    <w:p w:rsidR="00663E6E" w:rsidRPr="008B3A2D" w:rsidRDefault="00663E6E" w:rsidP="00663E6E">
      <w:pPr>
        <w:pStyle w:val="ConsPlusTitle"/>
        <w:widowControl/>
        <w:jc w:val="both"/>
        <w:rPr>
          <w:rFonts w:ascii="Times New Roman" w:hAnsi="Times New Roman" w:cs="Times New Roman"/>
        </w:rPr>
      </w:pPr>
    </w:p>
    <w:p w:rsidR="00663E6E" w:rsidRPr="008B3A2D" w:rsidRDefault="00663E6E" w:rsidP="00663E6E">
      <w:pPr>
        <w:pStyle w:val="ConsPlusTitle"/>
        <w:widowControl/>
        <w:jc w:val="both"/>
        <w:rPr>
          <w:rFonts w:ascii="Times New Roman" w:hAnsi="Times New Roman" w:cs="Times New Roman"/>
          <w:b w:val="0"/>
        </w:rPr>
      </w:pP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от</w:t>
      </w:r>
      <w:proofErr w:type="gramEnd"/>
      <w:r w:rsidRPr="008B3A2D">
        <w:rPr>
          <w:rFonts w:ascii="Times New Roman" w:hAnsi="Times New Roman" w:cs="Times New Roman"/>
          <w:b w:val="0"/>
        </w:rPr>
        <w:t xml:space="preserve"> 16.10.2024 г. № 67</w:t>
      </w:r>
    </w:p>
    <w:p w:rsidR="00663E6E" w:rsidRPr="008B3A2D" w:rsidRDefault="00663E6E" w:rsidP="00663E6E">
      <w:pPr>
        <w:pStyle w:val="ConsPlusTitle"/>
        <w:widowControl/>
        <w:jc w:val="both"/>
        <w:rPr>
          <w:rFonts w:ascii="Times New Roman" w:hAnsi="Times New Roman" w:cs="Times New Roman"/>
          <w:b w:val="0"/>
        </w:rPr>
      </w:pPr>
      <w:proofErr w:type="spellStart"/>
      <w:r w:rsidRPr="008B3A2D">
        <w:rPr>
          <w:rFonts w:ascii="Times New Roman" w:hAnsi="Times New Roman" w:cs="Times New Roman"/>
          <w:b w:val="0"/>
        </w:rPr>
        <w:t>пос.Тёсово-Нетыльский</w:t>
      </w:r>
      <w:proofErr w:type="spellEnd"/>
    </w:p>
    <w:p w:rsidR="00663E6E" w:rsidRPr="008B3A2D" w:rsidRDefault="00663E6E" w:rsidP="00663E6E">
      <w:pPr>
        <w:pStyle w:val="ConsPlusTitle"/>
        <w:widowControl/>
        <w:rPr>
          <w:rFonts w:ascii="Times New Roman" w:hAnsi="Times New Roman" w:cs="Times New Roman"/>
        </w:rPr>
      </w:pPr>
    </w:p>
    <w:p w:rsidR="00663E6E" w:rsidRPr="008B3A2D" w:rsidRDefault="00663E6E" w:rsidP="00663E6E">
      <w:pPr>
        <w:pStyle w:val="ConsPlusTitle"/>
        <w:widowControl/>
        <w:jc w:val="both"/>
        <w:rPr>
          <w:rFonts w:ascii="Times New Roman" w:hAnsi="Times New Roman" w:cs="Times New Roman"/>
          <w:b w:val="0"/>
        </w:rPr>
      </w:pPr>
      <w:r w:rsidRPr="008B3A2D">
        <w:rPr>
          <w:rFonts w:ascii="Times New Roman" w:hAnsi="Times New Roman" w:cs="Times New Roman"/>
          <w:b w:val="0"/>
        </w:rPr>
        <w:t>Об утверждении порядка</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осуществления</w:t>
      </w:r>
      <w:proofErr w:type="gramEnd"/>
      <w:r w:rsidRPr="008B3A2D">
        <w:rPr>
          <w:rFonts w:ascii="Times New Roman" w:hAnsi="Times New Roman" w:cs="Times New Roman"/>
          <w:b w:val="0"/>
        </w:rPr>
        <w:t xml:space="preserve"> бюджетных</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полномочий</w:t>
      </w:r>
      <w:proofErr w:type="gramEnd"/>
      <w:r w:rsidRPr="008B3A2D">
        <w:rPr>
          <w:rFonts w:ascii="Times New Roman" w:hAnsi="Times New Roman" w:cs="Times New Roman"/>
          <w:b w:val="0"/>
        </w:rPr>
        <w:t xml:space="preserve"> главных</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администраторов</w:t>
      </w:r>
      <w:proofErr w:type="gramEnd"/>
      <w:r w:rsidRPr="008B3A2D">
        <w:rPr>
          <w:rFonts w:ascii="Times New Roman" w:hAnsi="Times New Roman" w:cs="Times New Roman"/>
          <w:b w:val="0"/>
        </w:rPr>
        <w:t xml:space="preserve"> доходов</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бюджета</w:t>
      </w:r>
      <w:proofErr w:type="gramEnd"/>
      <w:r w:rsidRPr="008B3A2D">
        <w:rPr>
          <w:rFonts w:ascii="Times New Roman" w:hAnsi="Times New Roman" w:cs="Times New Roman"/>
          <w:b w:val="0"/>
        </w:rPr>
        <w:t xml:space="preserve"> Тёсово-Нетыльского</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сельского</w:t>
      </w:r>
      <w:proofErr w:type="gramEnd"/>
      <w:r w:rsidRPr="008B3A2D">
        <w:rPr>
          <w:rFonts w:ascii="Times New Roman" w:hAnsi="Times New Roman" w:cs="Times New Roman"/>
          <w:b w:val="0"/>
        </w:rPr>
        <w:t xml:space="preserve"> поселения, являющихся</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органами</w:t>
      </w:r>
      <w:proofErr w:type="gramEnd"/>
      <w:r w:rsidRPr="008B3A2D">
        <w:rPr>
          <w:rFonts w:ascii="Times New Roman" w:hAnsi="Times New Roman" w:cs="Times New Roman"/>
          <w:b w:val="0"/>
        </w:rPr>
        <w:t xml:space="preserve"> местного самоуправления</w:t>
      </w:r>
    </w:p>
    <w:p w:rsidR="00663E6E" w:rsidRPr="008B3A2D" w:rsidRDefault="00663E6E" w:rsidP="00663E6E">
      <w:pPr>
        <w:pStyle w:val="ConsPlusTitle"/>
        <w:widowControl/>
        <w:jc w:val="both"/>
        <w:rPr>
          <w:rFonts w:ascii="Times New Roman" w:hAnsi="Times New Roman" w:cs="Times New Roman"/>
          <w:b w:val="0"/>
        </w:rPr>
      </w:pPr>
      <w:proofErr w:type="gramStart"/>
      <w:r w:rsidRPr="008B3A2D">
        <w:rPr>
          <w:rFonts w:ascii="Times New Roman" w:hAnsi="Times New Roman" w:cs="Times New Roman"/>
          <w:b w:val="0"/>
        </w:rPr>
        <w:t>и</w:t>
      </w:r>
      <w:proofErr w:type="gramEnd"/>
      <w:r w:rsidRPr="008B3A2D">
        <w:rPr>
          <w:rFonts w:ascii="Times New Roman" w:hAnsi="Times New Roman" w:cs="Times New Roman"/>
          <w:b w:val="0"/>
        </w:rPr>
        <w:t xml:space="preserve"> (или) находящимися в их</w:t>
      </w:r>
    </w:p>
    <w:p w:rsidR="00663E6E" w:rsidRPr="008B3A2D" w:rsidRDefault="00663E6E" w:rsidP="00663E6E">
      <w:pPr>
        <w:pStyle w:val="ConsPlusTitle"/>
        <w:widowControl/>
        <w:rPr>
          <w:rFonts w:ascii="Times New Roman" w:hAnsi="Times New Roman" w:cs="Times New Roman"/>
          <w:b w:val="0"/>
        </w:rPr>
      </w:pPr>
      <w:proofErr w:type="gramStart"/>
      <w:r w:rsidRPr="008B3A2D">
        <w:rPr>
          <w:rFonts w:ascii="Times New Roman" w:hAnsi="Times New Roman" w:cs="Times New Roman"/>
          <w:b w:val="0"/>
        </w:rPr>
        <w:t>ведении</w:t>
      </w:r>
      <w:proofErr w:type="gramEnd"/>
      <w:r w:rsidRPr="008B3A2D">
        <w:rPr>
          <w:rFonts w:ascii="Times New Roman" w:hAnsi="Times New Roman" w:cs="Times New Roman"/>
          <w:b w:val="0"/>
        </w:rPr>
        <w:t xml:space="preserve"> казенными учреждениями</w:t>
      </w:r>
    </w:p>
    <w:p w:rsidR="00663E6E" w:rsidRPr="008B3A2D" w:rsidRDefault="00663E6E" w:rsidP="00663E6E">
      <w:pPr>
        <w:pStyle w:val="ConsPlusTitle"/>
        <w:widowControl/>
        <w:jc w:val="center"/>
        <w:rPr>
          <w:rFonts w:ascii="Times New Roman" w:hAnsi="Times New Roman" w:cs="Times New Roman"/>
        </w:rPr>
      </w:pPr>
    </w:p>
    <w:p w:rsidR="00663E6E" w:rsidRPr="008B3A2D" w:rsidRDefault="00663E6E" w:rsidP="00663E6E">
      <w:pPr>
        <w:ind w:firstLine="709"/>
        <w:jc w:val="both"/>
        <w:rPr>
          <w:sz w:val="20"/>
          <w:szCs w:val="20"/>
        </w:rPr>
      </w:pPr>
      <w:r w:rsidRPr="008B3A2D">
        <w:rPr>
          <w:sz w:val="20"/>
          <w:szCs w:val="20"/>
        </w:rPr>
        <w:t>В соответствии со статьей 160.1 Бюджетного кодекса Российской Федерации, приказом Министерства финансов Российской Федерации от 18.11.2022 № 172 н. «О порядке осуществления бюджетных полномочий администраторов доходов бюджета по взысканию дебиторской задолженности по платежам в бюджет, пеням и штрафам по ним»</w:t>
      </w:r>
    </w:p>
    <w:p w:rsidR="00663E6E" w:rsidRPr="008B3A2D" w:rsidRDefault="00663E6E" w:rsidP="00663E6E">
      <w:pPr>
        <w:rPr>
          <w:b/>
          <w:sz w:val="20"/>
          <w:szCs w:val="20"/>
        </w:rPr>
      </w:pPr>
      <w:r w:rsidRPr="008B3A2D">
        <w:rPr>
          <w:b/>
          <w:sz w:val="20"/>
          <w:szCs w:val="20"/>
        </w:rPr>
        <w:t>ПОСТАНОВЛЯЮ:</w:t>
      </w:r>
    </w:p>
    <w:p w:rsidR="00663E6E" w:rsidRPr="008B3A2D" w:rsidRDefault="00663E6E" w:rsidP="00663E6E">
      <w:pPr>
        <w:tabs>
          <w:tab w:val="left" w:pos="1080"/>
        </w:tabs>
        <w:ind w:firstLine="709"/>
        <w:jc w:val="both"/>
        <w:rPr>
          <w:sz w:val="20"/>
          <w:szCs w:val="20"/>
        </w:rPr>
      </w:pPr>
      <w:r w:rsidRPr="008B3A2D">
        <w:rPr>
          <w:sz w:val="20"/>
          <w:szCs w:val="20"/>
        </w:rPr>
        <w:t>1. Утвердить прилагаемый Порядок осуществления бюджетных полномочий главных администраторов доходов бюджета Тёсово-Нетыльского сельского поселения, являющихся органами местного самоуправления Тёсово-Нетыльского сельского поселения и (или) находящимися в их ведении казенными учреждениями (далее - Порядок).</w:t>
      </w:r>
    </w:p>
    <w:p w:rsidR="00663E6E" w:rsidRPr="008B3A2D" w:rsidRDefault="00663E6E" w:rsidP="00663E6E">
      <w:pPr>
        <w:tabs>
          <w:tab w:val="left" w:pos="1080"/>
        </w:tabs>
        <w:ind w:firstLine="709"/>
        <w:jc w:val="both"/>
        <w:rPr>
          <w:sz w:val="20"/>
          <w:szCs w:val="20"/>
        </w:rPr>
      </w:pPr>
      <w:r w:rsidRPr="008B3A2D">
        <w:rPr>
          <w:sz w:val="20"/>
          <w:szCs w:val="20"/>
        </w:rPr>
        <w:t>2.  Контроль за исполнением настоящего постановления возложить на Заместителя Главы Администрации Гаврилову Е.В.</w:t>
      </w:r>
    </w:p>
    <w:p w:rsidR="00663E6E" w:rsidRPr="008B3A2D" w:rsidRDefault="00663E6E" w:rsidP="00663E6E">
      <w:pPr>
        <w:ind w:firstLine="142"/>
        <w:jc w:val="both"/>
        <w:rPr>
          <w:sz w:val="20"/>
          <w:szCs w:val="20"/>
        </w:rPr>
      </w:pPr>
      <w:r w:rsidRPr="008B3A2D">
        <w:rPr>
          <w:sz w:val="20"/>
          <w:szCs w:val="20"/>
        </w:rPr>
        <w:t xml:space="preserve">       3. Опубликовать постановление в газете «</w:t>
      </w:r>
      <w:proofErr w:type="spellStart"/>
      <w:r w:rsidRPr="008B3A2D">
        <w:rPr>
          <w:sz w:val="20"/>
          <w:szCs w:val="20"/>
        </w:rPr>
        <w:t>Тёсово-Нетыльский</w:t>
      </w:r>
      <w:proofErr w:type="spellEnd"/>
      <w:r w:rsidRPr="008B3A2D">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7" w:tgtFrame="_blank" w:history="1">
        <w:r w:rsidRPr="008B3A2D">
          <w:rPr>
            <w:rStyle w:val="a3"/>
            <w:rFonts w:eastAsiaTheme="majorEastAsia"/>
            <w:b/>
            <w:bCs/>
            <w:sz w:val="20"/>
            <w:szCs w:val="20"/>
          </w:rPr>
          <w:t>https://tesovonetylskoe-r49.gosweb.gosuslugi.ru</w:t>
        </w:r>
      </w:hyperlink>
    </w:p>
    <w:p w:rsidR="00663E6E" w:rsidRPr="008B3A2D" w:rsidRDefault="00663E6E" w:rsidP="00663E6E">
      <w:pPr>
        <w:ind w:firstLine="142"/>
        <w:jc w:val="both"/>
        <w:rPr>
          <w:b/>
          <w:sz w:val="20"/>
          <w:szCs w:val="20"/>
        </w:rPr>
      </w:pPr>
      <w:r w:rsidRPr="008B3A2D">
        <w:rPr>
          <w:sz w:val="20"/>
          <w:szCs w:val="20"/>
        </w:rPr>
        <w:t xml:space="preserve">                                                                            </w:t>
      </w:r>
    </w:p>
    <w:p w:rsidR="00663E6E" w:rsidRPr="008B3A2D" w:rsidRDefault="00663E6E" w:rsidP="00663E6E">
      <w:pPr>
        <w:tabs>
          <w:tab w:val="left" w:pos="6405"/>
        </w:tabs>
        <w:rPr>
          <w:sz w:val="20"/>
          <w:szCs w:val="20"/>
        </w:rPr>
      </w:pPr>
      <w:r w:rsidRPr="008B3A2D">
        <w:rPr>
          <w:sz w:val="20"/>
          <w:szCs w:val="20"/>
        </w:rPr>
        <w:t xml:space="preserve">        Глава сельского поселения                                             </w:t>
      </w:r>
      <w:proofErr w:type="spellStart"/>
      <w:r w:rsidRPr="008B3A2D">
        <w:rPr>
          <w:sz w:val="20"/>
          <w:szCs w:val="20"/>
        </w:rPr>
        <w:t>О.А.Мякина</w:t>
      </w:r>
      <w:proofErr w:type="spellEnd"/>
    </w:p>
    <w:p w:rsidR="00663E6E" w:rsidRPr="008B3A2D" w:rsidRDefault="00663E6E" w:rsidP="00663E6E">
      <w:pPr>
        <w:spacing w:line="360" w:lineRule="auto"/>
        <w:rPr>
          <w:rStyle w:val="FontStyle12"/>
          <w:b/>
          <w:sz w:val="20"/>
          <w:szCs w:val="20"/>
        </w:rPr>
        <w:sectPr w:rsidR="00663E6E" w:rsidRPr="008B3A2D" w:rsidSect="00FE7288">
          <w:headerReference w:type="default" r:id="rId18"/>
          <w:pgSz w:w="11906" w:h="16838"/>
          <w:pgMar w:top="794" w:right="851" w:bottom="284" w:left="1701" w:header="709" w:footer="709" w:gutter="0"/>
          <w:cols w:space="708"/>
          <w:docGrid w:linePitch="360"/>
        </w:sectPr>
      </w:pPr>
    </w:p>
    <w:p w:rsidR="00663E6E" w:rsidRPr="008B3A2D" w:rsidRDefault="00663E6E" w:rsidP="00663E6E">
      <w:pPr>
        <w:jc w:val="right"/>
        <w:rPr>
          <w:sz w:val="20"/>
          <w:szCs w:val="20"/>
        </w:rPr>
      </w:pPr>
      <w:r w:rsidRPr="008B3A2D">
        <w:rPr>
          <w:sz w:val="20"/>
          <w:szCs w:val="20"/>
        </w:rPr>
        <w:lastRenderedPageBreak/>
        <w:t>Приложение к постановлению</w:t>
      </w:r>
    </w:p>
    <w:p w:rsidR="00663E6E" w:rsidRPr="008B3A2D" w:rsidRDefault="00663E6E" w:rsidP="00663E6E">
      <w:pPr>
        <w:tabs>
          <w:tab w:val="right" w:pos="10913"/>
        </w:tabs>
        <w:jc w:val="right"/>
        <w:rPr>
          <w:sz w:val="20"/>
          <w:szCs w:val="20"/>
        </w:rPr>
      </w:pPr>
      <w:r w:rsidRPr="008B3A2D">
        <w:rPr>
          <w:sz w:val="20"/>
          <w:szCs w:val="20"/>
        </w:rPr>
        <w:t xml:space="preserve">                                                                                                       </w:t>
      </w:r>
      <w:proofErr w:type="gramStart"/>
      <w:r w:rsidRPr="008B3A2D">
        <w:rPr>
          <w:sz w:val="20"/>
          <w:szCs w:val="20"/>
        </w:rPr>
        <w:t>администрации</w:t>
      </w:r>
      <w:proofErr w:type="gramEnd"/>
      <w:r w:rsidRPr="008B3A2D">
        <w:rPr>
          <w:sz w:val="20"/>
          <w:szCs w:val="20"/>
        </w:rPr>
        <w:t xml:space="preserve"> Тёсово-Нетыльского сельского поселения </w:t>
      </w:r>
    </w:p>
    <w:p w:rsidR="00663E6E" w:rsidRPr="008B3A2D" w:rsidRDefault="00663E6E" w:rsidP="00663E6E">
      <w:pPr>
        <w:tabs>
          <w:tab w:val="right" w:pos="10913"/>
        </w:tabs>
        <w:jc w:val="right"/>
        <w:rPr>
          <w:sz w:val="20"/>
          <w:szCs w:val="20"/>
        </w:rPr>
      </w:pPr>
      <w:r w:rsidRPr="008B3A2D">
        <w:rPr>
          <w:sz w:val="20"/>
          <w:szCs w:val="20"/>
        </w:rPr>
        <w:t>16.10.2024  № 67</w:t>
      </w:r>
    </w:p>
    <w:p w:rsidR="00663E6E" w:rsidRPr="008B3A2D" w:rsidRDefault="00663E6E" w:rsidP="00663E6E">
      <w:pPr>
        <w:rPr>
          <w:sz w:val="20"/>
          <w:szCs w:val="20"/>
        </w:rPr>
      </w:pPr>
    </w:p>
    <w:p w:rsidR="00663E6E" w:rsidRPr="008B3A2D" w:rsidRDefault="00663E6E" w:rsidP="00663E6E">
      <w:pPr>
        <w:rPr>
          <w:sz w:val="20"/>
          <w:szCs w:val="20"/>
        </w:rPr>
      </w:pPr>
    </w:p>
    <w:p w:rsidR="00663E6E" w:rsidRPr="008B3A2D" w:rsidRDefault="00663E6E" w:rsidP="00663E6E">
      <w:pPr>
        <w:jc w:val="center"/>
        <w:rPr>
          <w:b/>
          <w:bCs/>
          <w:sz w:val="20"/>
          <w:szCs w:val="20"/>
        </w:rPr>
      </w:pPr>
      <w:r w:rsidRPr="008B3A2D">
        <w:rPr>
          <w:b/>
          <w:bCs/>
          <w:sz w:val="20"/>
          <w:szCs w:val="20"/>
        </w:rPr>
        <w:t xml:space="preserve">Порядок осуществления бюджетных полномочий главных </w:t>
      </w:r>
    </w:p>
    <w:p w:rsidR="00663E6E" w:rsidRPr="008B3A2D" w:rsidRDefault="00663E6E" w:rsidP="00663E6E">
      <w:pPr>
        <w:jc w:val="center"/>
        <w:rPr>
          <w:b/>
          <w:bCs/>
          <w:sz w:val="20"/>
          <w:szCs w:val="20"/>
        </w:rPr>
      </w:pPr>
      <w:proofErr w:type="gramStart"/>
      <w:r w:rsidRPr="008B3A2D">
        <w:rPr>
          <w:b/>
          <w:bCs/>
          <w:sz w:val="20"/>
          <w:szCs w:val="20"/>
        </w:rPr>
        <w:t>администраторов</w:t>
      </w:r>
      <w:proofErr w:type="gramEnd"/>
      <w:r w:rsidRPr="008B3A2D">
        <w:rPr>
          <w:b/>
          <w:bCs/>
          <w:sz w:val="20"/>
          <w:szCs w:val="20"/>
        </w:rPr>
        <w:t xml:space="preserve"> доходов бюджета Тёсово-Нетыльского сельского поселения, являющихся органами местного самоуправления и (или) находящимися в их ведении казенными учреждениями</w:t>
      </w:r>
    </w:p>
    <w:p w:rsidR="00663E6E" w:rsidRPr="008B3A2D" w:rsidRDefault="00663E6E" w:rsidP="00663E6E">
      <w:pPr>
        <w:jc w:val="center"/>
        <w:rPr>
          <w:b/>
          <w:bCs/>
          <w:sz w:val="20"/>
          <w:szCs w:val="20"/>
        </w:rPr>
      </w:pPr>
    </w:p>
    <w:p w:rsidR="00663E6E" w:rsidRPr="008B3A2D" w:rsidRDefault="00663E6E" w:rsidP="00663E6E">
      <w:pPr>
        <w:numPr>
          <w:ilvl w:val="0"/>
          <w:numId w:val="13"/>
        </w:numPr>
        <w:suppressAutoHyphens w:val="0"/>
        <w:ind w:left="0" w:firstLine="709"/>
        <w:jc w:val="both"/>
        <w:rPr>
          <w:sz w:val="20"/>
          <w:szCs w:val="20"/>
        </w:rPr>
      </w:pPr>
      <w:r w:rsidRPr="008B3A2D">
        <w:rPr>
          <w:sz w:val="20"/>
          <w:szCs w:val="20"/>
        </w:rPr>
        <w:t>Настоящий Порядок регулирует отношения по осуществлению бюджетных полномочий главными администраторами доходов бюджета Тёсово-Нетыльского сельского поселения (далее-бюджет поселения), являющимися органами местного самоуправления Тёсово-Нетыльского сельского поселения и (или) находящимися в их ведении казенными учреждениями.</w:t>
      </w:r>
    </w:p>
    <w:p w:rsidR="00663E6E" w:rsidRPr="008B3A2D" w:rsidRDefault="00663E6E" w:rsidP="00663E6E">
      <w:pPr>
        <w:numPr>
          <w:ilvl w:val="0"/>
          <w:numId w:val="13"/>
        </w:numPr>
        <w:suppressAutoHyphens w:val="0"/>
        <w:ind w:left="0" w:firstLine="709"/>
        <w:jc w:val="both"/>
        <w:rPr>
          <w:sz w:val="20"/>
          <w:szCs w:val="20"/>
        </w:rPr>
      </w:pPr>
      <w:r w:rsidRPr="008B3A2D">
        <w:rPr>
          <w:sz w:val="20"/>
          <w:szCs w:val="20"/>
        </w:rPr>
        <w:t>Главные администраторы доходов бюджетов бюджетной системы Российской Федерации, являющиеся органами местного самоуправления Тёсово-Нетыльского сельского поселения и (или) находящимися в их ведении казенными учреждениями (далее - главные администраторы доходов), осуществляют бюджетные полномочия в соответствии с положениями статьи 160.1 Бюджетного кодекса Российской Федерации.</w:t>
      </w:r>
    </w:p>
    <w:p w:rsidR="00663E6E" w:rsidRPr="008B3A2D" w:rsidRDefault="00663E6E" w:rsidP="00663E6E">
      <w:pPr>
        <w:numPr>
          <w:ilvl w:val="0"/>
          <w:numId w:val="13"/>
        </w:numPr>
        <w:suppressAutoHyphens w:val="0"/>
        <w:ind w:left="0" w:firstLine="709"/>
        <w:jc w:val="both"/>
        <w:rPr>
          <w:sz w:val="20"/>
          <w:szCs w:val="20"/>
        </w:rPr>
      </w:pPr>
      <w:r w:rsidRPr="008B3A2D">
        <w:rPr>
          <w:sz w:val="20"/>
          <w:szCs w:val="20"/>
        </w:rPr>
        <w:t xml:space="preserve">Перечень главных администраторов доходов бюджета поселения утверждается Администрацией Тёсово-Нетыльского сельского </w:t>
      </w:r>
      <w:proofErr w:type="gramStart"/>
      <w:r w:rsidRPr="008B3A2D">
        <w:rPr>
          <w:sz w:val="20"/>
          <w:szCs w:val="20"/>
        </w:rPr>
        <w:t>поселения  в</w:t>
      </w:r>
      <w:proofErr w:type="gramEnd"/>
      <w:r w:rsidRPr="008B3A2D">
        <w:rPr>
          <w:sz w:val="20"/>
          <w:szCs w:val="20"/>
        </w:rPr>
        <w:t xml:space="preserve"> соответствии с общими требованиями, установленными Правительством Российской Федерации.</w:t>
      </w:r>
    </w:p>
    <w:p w:rsidR="00663E6E" w:rsidRPr="008B3A2D" w:rsidRDefault="00663E6E" w:rsidP="00663E6E">
      <w:pPr>
        <w:numPr>
          <w:ilvl w:val="0"/>
          <w:numId w:val="13"/>
        </w:numPr>
        <w:suppressAutoHyphens w:val="0"/>
        <w:ind w:left="0" w:firstLine="709"/>
        <w:jc w:val="both"/>
        <w:rPr>
          <w:sz w:val="20"/>
          <w:szCs w:val="20"/>
        </w:rPr>
      </w:pPr>
      <w:r w:rsidRPr="008B3A2D">
        <w:rPr>
          <w:sz w:val="20"/>
          <w:szCs w:val="20"/>
        </w:rPr>
        <w:t>Главный администратор доходов обладает следующими бюджетными полномочиями:</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формирует</w:t>
      </w:r>
      <w:proofErr w:type="gramEnd"/>
      <w:r w:rsidRPr="008B3A2D">
        <w:rPr>
          <w:sz w:val="20"/>
          <w:szCs w:val="20"/>
        </w:rPr>
        <w:t xml:space="preserve"> перечень подведомственных ему администраторов доходов бюджета;</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представляет</w:t>
      </w:r>
      <w:proofErr w:type="gramEnd"/>
      <w:r w:rsidRPr="008B3A2D">
        <w:rPr>
          <w:sz w:val="20"/>
          <w:szCs w:val="20"/>
        </w:rPr>
        <w:t xml:space="preserve"> сведения, необходимые для составления проекта бюджета;</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представляет</w:t>
      </w:r>
      <w:proofErr w:type="gramEnd"/>
      <w:r w:rsidRPr="008B3A2D">
        <w:rPr>
          <w:sz w:val="20"/>
          <w:szCs w:val="20"/>
        </w:rPr>
        <w:t xml:space="preserve"> сведения для составления и ведения кассового плана;</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формирует</w:t>
      </w:r>
      <w:proofErr w:type="gramEnd"/>
      <w:r w:rsidRPr="008B3A2D">
        <w:rPr>
          <w:sz w:val="20"/>
          <w:szCs w:val="20"/>
        </w:rPr>
        <w:t xml:space="preserve"> и представляет бюджетную отчетность главного администратора доходов бюджета;</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представляет</w:t>
      </w:r>
      <w:proofErr w:type="gramEnd"/>
      <w:r w:rsidRPr="008B3A2D">
        <w:rPr>
          <w:sz w:val="20"/>
          <w:szCs w:val="20"/>
        </w:rPr>
        <w:t xml:space="preserve">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утверждает</w:t>
      </w:r>
      <w:proofErr w:type="gramEnd"/>
      <w:r w:rsidRPr="008B3A2D">
        <w:rPr>
          <w:sz w:val="20"/>
          <w:szCs w:val="20"/>
        </w:rPr>
        <w:t xml:space="preserve"> методику прогнозирования поступлений доходов в бюджет </w:t>
      </w:r>
      <w:bookmarkStart w:id="0" w:name="_Hlk136334968"/>
      <w:r w:rsidRPr="008B3A2D">
        <w:rPr>
          <w:sz w:val="20"/>
          <w:szCs w:val="20"/>
        </w:rPr>
        <w:t>в соответствии с общими требованиями</w:t>
      </w:r>
      <w:bookmarkEnd w:id="0"/>
      <w:r w:rsidRPr="008B3A2D">
        <w:rPr>
          <w:sz w:val="20"/>
          <w:szCs w:val="20"/>
        </w:rPr>
        <w:t xml:space="preserve"> к такой методике, установленными Правительством Российской Федерации;</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утверждает</w:t>
      </w:r>
      <w:proofErr w:type="gramEnd"/>
      <w:r w:rsidRPr="008B3A2D">
        <w:rPr>
          <w:sz w:val="20"/>
          <w:szCs w:val="20"/>
        </w:rPr>
        <w:t xml:space="preserve"> порядок принятия решений о признании безнадежной к взысканию задолженности по платежам в бюджет поселения в соответствии с общими требованиями, установленными Правительством Российской Федерации;</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согласовывает</w:t>
      </w:r>
      <w:proofErr w:type="gramEnd"/>
      <w:r w:rsidRPr="008B3A2D">
        <w:rPr>
          <w:sz w:val="20"/>
          <w:szCs w:val="20"/>
        </w:rPr>
        <w:t xml:space="preserve">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принимает</w:t>
      </w:r>
      <w:proofErr w:type="gramEnd"/>
      <w:r w:rsidRPr="008B3A2D">
        <w:rPr>
          <w:sz w:val="20"/>
          <w:szCs w:val="20"/>
        </w:rPr>
        <w:t xml:space="preserve"> правовые акты о наделении своих подведомственных администраторов доходов, находящихся в его ведении (при наличии), полномочиями администраторов доходов;</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представляет</w:t>
      </w:r>
      <w:proofErr w:type="gramEnd"/>
      <w:r w:rsidRPr="008B3A2D">
        <w:rPr>
          <w:sz w:val="20"/>
          <w:szCs w:val="20"/>
        </w:rPr>
        <w:t xml:space="preserve"> специалисту администрации Тёсово-Нетыльского сельского поселения сведения о закрепленных за ним источниках доходов для включения в реестр источников доходов бюджета поселения;</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представляет</w:t>
      </w:r>
      <w:proofErr w:type="gramEnd"/>
      <w:r w:rsidRPr="008B3A2D">
        <w:rPr>
          <w:sz w:val="20"/>
          <w:szCs w:val="20"/>
        </w:rPr>
        <w:t xml:space="preserve"> в Управление Федерального казначейства по Новгородской области Реестр администрируемых доходов в порядке, установленном Министерством финансов Российской Федерации;</w:t>
      </w:r>
    </w:p>
    <w:p w:rsidR="00663E6E" w:rsidRPr="008B3A2D" w:rsidRDefault="00663E6E" w:rsidP="00663E6E">
      <w:pPr>
        <w:numPr>
          <w:ilvl w:val="0"/>
          <w:numId w:val="14"/>
        </w:numPr>
        <w:suppressAutoHyphens w:val="0"/>
        <w:ind w:left="0" w:firstLine="709"/>
        <w:jc w:val="both"/>
        <w:rPr>
          <w:sz w:val="20"/>
          <w:szCs w:val="20"/>
        </w:rPr>
      </w:pPr>
      <w:proofErr w:type="gramStart"/>
      <w:r w:rsidRPr="008B3A2D">
        <w:rPr>
          <w:sz w:val="20"/>
          <w:szCs w:val="20"/>
        </w:rPr>
        <w:t>осуществляет</w:t>
      </w:r>
      <w:proofErr w:type="gramEnd"/>
      <w:r w:rsidRPr="008B3A2D">
        <w:rPr>
          <w:sz w:val="20"/>
          <w:szCs w:val="20"/>
        </w:rPr>
        <w:t xml:space="preserve"> взаимодействие с Управлением Федерального казначейства по Новгородской области в соответствии с порядком, установленным приказом Приказ Минфина России от 29 декабря 2022 г.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663E6E" w:rsidRPr="008B3A2D" w:rsidRDefault="00663E6E" w:rsidP="00663E6E">
      <w:pPr>
        <w:jc w:val="both"/>
        <w:rPr>
          <w:sz w:val="20"/>
          <w:szCs w:val="20"/>
        </w:rPr>
      </w:pPr>
      <w:r w:rsidRPr="008B3A2D">
        <w:rPr>
          <w:sz w:val="20"/>
          <w:szCs w:val="20"/>
        </w:rPr>
        <w:tab/>
        <w:t>5. Администратор доходов бюджета обладает следующими бюджетными полномочиями:</w:t>
      </w:r>
    </w:p>
    <w:p w:rsidR="00663E6E" w:rsidRPr="008B3A2D" w:rsidRDefault="00663E6E" w:rsidP="00663E6E">
      <w:pPr>
        <w:numPr>
          <w:ilvl w:val="0"/>
          <w:numId w:val="15"/>
        </w:numPr>
        <w:suppressAutoHyphens w:val="0"/>
        <w:ind w:left="0" w:firstLine="709"/>
        <w:jc w:val="both"/>
        <w:rPr>
          <w:sz w:val="20"/>
          <w:szCs w:val="20"/>
        </w:rPr>
      </w:pPr>
      <w:proofErr w:type="gramStart"/>
      <w:r w:rsidRPr="008B3A2D">
        <w:rPr>
          <w:sz w:val="20"/>
          <w:szCs w:val="20"/>
        </w:rPr>
        <w:t>осуществляет</w:t>
      </w:r>
      <w:proofErr w:type="gramEnd"/>
      <w:r w:rsidRPr="008B3A2D">
        <w:rPr>
          <w:sz w:val="20"/>
          <w:szCs w:val="20"/>
        </w:rPr>
        <w:t xml:space="preserve"> начисление, учет и контроль за правильностью исчисления, полнотой и своевременностью осуществления платежей в бюджет, пеней и штрафов по ним;</w:t>
      </w:r>
    </w:p>
    <w:p w:rsidR="00663E6E" w:rsidRPr="008B3A2D" w:rsidRDefault="00663E6E" w:rsidP="00663E6E">
      <w:pPr>
        <w:numPr>
          <w:ilvl w:val="0"/>
          <w:numId w:val="15"/>
        </w:numPr>
        <w:suppressAutoHyphens w:val="0"/>
        <w:ind w:left="0" w:firstLine="709"/>
        <w:jc w:val="both"/>
        <w:rPr>
          <w:sz w:val="20"/>
          <w:szCs w:val="20"/>
        </w:rPr>
      </w:pPr>
      <w:proofErr w:type="gramStart"/>
      <w:r w:rsidRPr="008B3A2D">
        <w:rPr>
          <w:sz w:val="20"/>
          <w:szCs w:val="20"/>
        </w:rPr>
        <w:t>осуществляет</w:t>
      </w:r>
      <w:proofErr w:type="gramEnd"/>
      <w:r w:rsidRPr="008B3A2D">
        <w:rPr>
          <w:sz w:val="20"/>
          <w:szCs w:val="20"/>
        </w:rPr>
        <w:t xml:space="preserve"> взыскание задолженности по платежам в бюджет, пеней и штрафов;</w:t>
      </w:r>
    </w:p>
    <w:p w:rsidR="00663E6E" w:rsidRPr="008B3A2D" w:rsidRDefault="00663E6E" w:rsidP="00663E6E">
      <w:pPr>
        <w:numPr>
          <w:ilvl w:val="0"/>
          <w:numId w:val="15"/>
        </w:numPr>
        <w:suppressAutoHyphens w:val="0"/>
        <w:ind w:left="0" w:firstLine="709"/>
        <w:jc w:val="both"/>
        <w:rPr>
          <w:sz w:val="20"/>
          <w:szCs w:val="20"/>
        </w:rPr>
      </w:pPr>
      <w:proofErr w:type="gramStart"/>
      <w:r w:rsidRPr="008B3A2D">
        <w:rPr>
          <w:sz w:val="20"/>
          <w:szCs w:val="20"/>
        </w:rPr>
        <w:t>принимает</w:t>
      </w:r>
      <w:proofErr w:type="gramEnd"/>
      <w:r w:rsidRPr="008B3A2D">
        <w:rPr>
          <w:sz w:val="20"/>
          <w:szCs w:val="20"/>
        </w:rPr>
        <w:t xml:space="preserve">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Новгородской области для осуществления возврата в порядке, установленном Министерством финансов Российской Федерации;</w:t>
      </w:r>
    </w:p>
    <w:p w:rsidR="00663E6E" w:rsidRPr="008B3A2D" w:rsidRDefault="00663E6E" w:rsidP="00663E6E">
      <w:pPr>
        <w:numPr>
          <w:ilvl w:val="0"/>
          <w:numId w:val="15"/>
        </w:numPr>
        <w:suppressAutoHyphens w:val="0"/>
        <w:ind w:left="0" w:firstLine="709"/>
        <w:jc w:val="both"/>
        <w:rPr>
          <w:sz w:val="20"/>
          <w:szCs w:val="20"/>
        </w:rPr>
      </w:pPr>
      <w:proofErr w:type="gramStart"/>
      <w:r w:rsidRPr="008B3A2D">
        <w:rPr>
          <w:sz w:val="20"/>
          <w:szCs w:val="20"/>
        </w:rPr>
        <w:lastRenderedPageBreak/>
        <w:t>принимает</w:t>
      </w:r>
      <w:proofErr w:type="gramEnd"/>
      <w:r w:rsidRPr="008B3A2D">
        <w:rPr>
          <w:sz w:val="20"/>
          <w:szCs w:val="20"/>
        </w:rPr>
        <w:t xml:space="preserve">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w:t>
      </w:r>
    </w:p>
    <w:p w:rsidR="00663E6E" w:rsidRPr="008B3A2D" w:rsidRDefault="00663E6E" w:rsidP="00663E6E">
      <w:pPr>
        <w:numPr>
          <w:ilvl w:val="0"/>
          <w:numId w:val="15"/>
        </w:numPr>
        <w:suppressAutoHyphens w:val="0"/>
        <w:ind w:left="0" w:firstLine="709"/>
        <w:jc w:val="both"/>
        <w:rPr>
          <w:sz w:val="20"/>
          <w:szCs w:val="20"/>
        </w:rPr>
      </w:pPr>
      <w:proofErr w:type="gramStart"/>
      <w:r w:rsidRPr="008B3A2D">
        <w:rPr>
          <w:sz w:val="20"/>
          <w:szCs w:val="20"/>
        </w:rPr>
        <w:t>в</w:t>
      </w:r>
      <w:proofErr w:type="gramEnd"/>
      <w:r w:rsidRPr="008B3A2D">
        <w:rPr>
          <w:sz w:val="20"/>
          <w:szCs w:val="20"/>
        </w:rPr>
        <w:t xml:space="preserve">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63E6E" w:rsidRPr="008B3A2D" w:rsidRDefault="00663E6E" w:rsidP="00663E6E">
      <w:pPr>
        <w:numPr>
          <w:ilvl w:val="0"/>
          <w:numId w:val="15"/>
        </w:numPr>
        <w:suppressAutoHyphens w:val="0"/>
        <w:ind w:left="0" w:firstLine="709"/>
        <w:jc w:val="both"/>
        <w:rPr>
          <w:sz w:val="20"/>
          <w:szCs w:val="20"/>
        </w:rPr>
      </w:pPr>
      <w:r w:rsidRPr="008B3A2D">
        <w:rPr>
          <w:sz w:val="20"/>
          <w:szCs w:val="20"/>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663E6E" w:rsidRPr="008B3A2D" w:rsidRDefault="00663E6E" w:rsidP="00663E6E">
      <w:pPr>
        <w:numPr>
          <w:ilvl w:val="0"/>
          <w:numId w:val="15"/>
        </w:numPr>
        <w:suppressAutoHyphens w:val="0"/>
        <w:ind w:left="0" w:firstLine="709"/>
        <w:jc w:val="both"/>
        <w:rPr>
          <w:sz w:val="20"/>
          <w:szCs w:val="20"/>
        </w:rPr>
      </w:pPr>
      <w:proofErr w:type="gramStart"/>
      <w:r w:rsidRPr="008B3A2D">
        <w:rPr>
          <w:sz w:val="20"/>
          <w:szCs w:val="20"/>
        </w:rPr>
        <w:t>утверждает</w:t>
      </w:r>
      <w:proofErr w:type="gramEnd"/>
      <w:r w:rsidRPr="008B3A2D">
        <w:rPr>
          <w:sz w:val="20"/>
          <w:szCs w:val="20"/>
        </w:rPr>
        <w:t xml:space="preserve">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663E6E" w:rsidRPr="008B3A2D" w:rsidRDefault="00663E6E" w:rsidP="00663E6E">
      <w:pPr>
        <w:ind w:firstLine="708"/>
        <w:jc w:val="both"/>
        <w:rPr>
          <w:sz w:val="20"/>
          <w:szCs w:val="20"/>
        </w:rPr>
      </w:pPr>
      <w:r w:rsidRPr="008B3A2D">
        <w:rPr>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Тёсово-Нетыльского сельского поселения, регулирующими бюджетные правоотношения.</w:t>
      </w:r>
    </w:p>
    <w:p w:rsidR="00663E6E" w:rsidRPr="008B3A2D" w:rsidRDefault="00663E6E" w:rsidP="00663E6E">
      <w:pPr>
        <w:ind w:firstLine="708"/>
        <w:jc w:val="both"/>
        <w:rPr>
          <w:sz w:val="20"/>
          <w:szCs w:val="20"/>
        </w:rPr>
      </w:pPr>
      <w:r w:rsidRPr="008B3A2D">
        <w:rPr>
          <w:sz w:val="20"/>
          <w:szCs w:val="20"/>
        </w:rPr>
        <w:t>6.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w:t>
      </w:r>
    </w:p>
    <w:p w:rsidR="00663E6E" w:rsidRPr="008B3A2D" w:rsidRDefault="00663E6E" w:rsidP="00663E6E">
      <w:pPr>
        <w:ind w:firstLine="708"/>
        <w:jc w:val="both"/>
        <w:rPr>
          <w:sz w:val="20"/>
          <w:szCs w:val="20"/>
        </w:rPr>
      </w:pPr>
      <w:r w:rsidRPr="008B3A2D">
        <w:rPr>
          <w:sz w:val="20"/>
          <w:szCs w:val="20"/>
        </w:rPr>
        <w:t>7. Главные администраторы доходов несут ответственность за достоверность и своевременность представляемой информации.</w:t>
      </w:r>
    </w:p>
    <w:p w:rsidR="00663E6E" w:rsidRPr="008B3A2D" w:rsidRDefault="00663E6E" w:rsidP="00663E6E">
      <w:pPr>
        <w:ind w:firstLine="708"/>
        <w:jc w:val="both"/>
        <w:rPr>
          <w:sz w:val="20"/>
          <w:szCs w:val="20"/>
        </w:rPr>
      </w:pPr>
      <w:r w:rsidRPr="008B3A2D">
        <w:rPr>
          <w:sz w:val="20"/>
          <w:szCs w:val="20"/>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663E6E" w:rsidRDefault="00663E6E" w:rsidP="00AE2949">
      <w:pPr>
        <w:rPr>
          <w:sz w:val="20"/>
          <w:szCs w:val="20"/>
        </w:rPr>
      </w:pPr>
    </w:p>
    <w:p w:rsidR="00663E6E" w:rsidRDefault="00663E6E" w:rsidP="00AE2949">
      <w:pPr>
        <w:rPr>
          <w:sz w:val="20"/>
          <w:szCs w:val="20"/>
        </w:rPr>
      </w:pPr>
    </w:p>
    <w:p w:rsidR="00663E6E" w:rsidRPr="009E1FCF" w:rsidRDefault="00663E6E" w:rsidP="00663E6E">
      <w:pPr>
        <w:jc w:val="center"/>
        <w:rPr>
          <w:sz w:val="20"/>
          <w:szCs w:val="20"/>
        </w:rPr>
      </w:pPr>
      <w:r w:rsidRPr="009E1FCF">
        <w:rPr>
          <w:noProof/>
          <w:sz w:val="20"/>
          <w:szCs w:val="20"/>
          <w:lang w:eastAsia="ru-RU"/>
        </w:rPr>
        <w:drawing>
          <wp:anchor distT="0" distB="0" distL="114300" distR="114300" simplePos="0" relativeHeight="251674624" behindDoc="0" locked="0" layoutInCell="0" allowOverlap="1">
            <wp:simplePos x="0" y="0"/>
            <wp:positionH relativeFrom="column">
              <wp:posOffset>2764790</wp:posOffset>
            </wp:positionH>
            <wp:positionV relativeFrom="paragraph">
              <wp:posOffset>-3810</wp:posOffset>
            </wp:positionV>
            <wp:extent cx="770255" cy="9144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14:sizeRelH relativeFrom="page">
              <wp14:pctWidth>0</wp14:pctWidth>
            </wp14:sizeRelH>
            <wp14:sizeRelV relativeFrom="page">
              <wp14:pctHeight>0</wp14:pctHeight>
            </wp14:sizeRelV>
          </wp:anchor>
        </w:drawing>
      </w:r>
    </w:p>
    <w:p w:rsidR="00663E6E" w:rsidRPr="009E1FCF" w:rsidRDefault="00663E6E" w:rsidP="00663E6E">
      <w:pPr>
        <w:jc w:val="center"/>
        <w:rPr>
          <w:sz w:val="20"/>
          <w:szCs w:val="20"/>
        </w:rPr>
      </w:pPr>
    </w:p>
    <w:p w:rsidR="00663E6E" w:rsidRPr="009E1FCF" w:rsidRDefault="00663E6E" w:rsidP="00663E6E">
      <w:pPr>
        <w:jc w:val="center"/>
        <w:rPr>
          <w:sz w:val="20"/>
          <w:szCs w:val="20"/>
        </w:rPr>
      </w:pPr>
    </w:p>
    <w:p w:rsidR="00663E6E" w:rsidRPr="009E1FCF" w:rsidRDefault="00663E6E" w:rsidP="00663E6E">
      <w:pPr>
        <w:pStyle w:val="a6"/>
        <w:rPr>
          <w:sz w:val="20"/>
        </w:rPr>
      </w:pPr>
    </w:p>
    <w:p w:rsidR="00663E6E" w:rsidRPr="009E1FCF" w:rsidRDefault="00663E6E" w:rsidP="00663E6E">
      <w:pPr>
        <w:pStyle w:val="a6"/>
        <w:rPr>
          <w:sz w:val="20"/>
        </w:rPr>
      </w:pPr>
    </w:p>
    <w:p w:rsidR="00663E6E" w:rsidRPr="009E1FCF" w:rsidRDefault="00663E6E" w:rsidP="00663E6E">
      <w:pPr>
        <w:pStyle w:val="a6"/>
        <w:rPr>
          <w:sz w:val="20"/>
        </w:rPr>
      </w:pPr>
      <w:r w:rsidRPr="009E1FCF">
        <w:rPr>
          <w:sz w:val="20"/>
        </w:rPr>
        <w:t>Российская Федерация</w:t>
      </w:r>
    </w:p>
    <w:p w:rsidR="00663E6E" w:rsidRPr="009E1FCF" w:rsidRDefault="00663E6E" w:rsidP="00663E6E">
      <w:pPr>
        <w:jc w:val="center"/>
        <w:rPr>
          <w:sz w:val="20"/>
          <w:szCs w:val="20"/>
        </w:rPr>
      </w:pPr>
      <w:r w:rsidRPr="009E1FCF">
        <w:rPr>
          <w:sz w:val="20"/>
          <w:szCs w:val="20"/>
        </w:rPr>
        <w:t>Новгородская область Новгородский район</w:t>
      </w:r>
    </w:p>
    <w:p w:rsidR="00663E6E" w:rsidRPr="009E1FCF" w:rsidRDefault="00663E6E" w:rsidP="00663E6E">
      <w:pPr>
        <w:jc w:val="center"/>
        <w:rPr>
          <w:sz w:val="20"/>
          <w:szCs w:val="20"/>
        </w:rPr>
      </w:pPr>
      <w:r w:rsidRPr="009E1FCF">
        <w:rPr>
          <w:sz w:val="20"/>
          <w:szCs w:val="20"/>
        </w:rPr>
        <w:t>Администрация Тёсово-Нетыльского сельского поселения</w:t>
      </w:r>
    </w:p>
    <w:p w:rsidR="00663E6E" w:rsidRPr="009E1FCF" w:rsidRDefault="00663E6E" w:rsidP="00663E6E">
      <w:pPr>
        <w:jc w:val="center"/>
        <w:rPr>
          <w:sz w:val="20"/>
          <w:szCs w:val="20"/>
        </w:rPr>
      </w:pPr>
    </w:p>
    <w:p w:rsidR="00663E6E" w:rsidRPr="009E1FCF" w:rsidRDefault="00663E6E" w:rsidP="00663E6E">
      <w:pPr>
        <w:jc w:val="center"/>
        <w:rPr>
          <w:b/>
          <w:sz w:val="20"/>
          <w:szCs w:val="20"/>
        </w:rPr>
      </w:pPr>
      <w:r w:rsidRPr="009E1FCF">
        <w:rPr>
          <w:b/>
          <w:sz w:val="20"/>
          <w:szCs w:val="20"/>
        </w:rPr>
        <w:t>ПОСТАНОВЛЕНИЕ</w:t>
      </w:r>
    </w:p>
    <w:p w:rsidR="00663E6E" w:rsidRPr="009E1FCF" w:rsidRDefault="00663E6E" w:rsidP="00663E6E">
      <w:pPr>
        <w:shd w:val="clear" w:color="auto" w:fill="FFFFFF"/>
        <w:ind w:left="50"/>
        <w:jc w:val="both"/>
        <w:rPr>
          <w:spacing w:val="-1"/>
          <w:sz w:val="20"/>
          <w:szCs w:val="20"/>
        </w:rPr>
      </w:pPr>
    </w:p>
    <w:p w:rsidR="00663E6E" w:rsidRPr="009E1FCF" w:rsidRDefault="00663E6E" w:rsidP="00663E6E">
      <w:pPr>
        <w:shd w:val="clear" w:color="auto" w:fill="FFFFFF"/>
        <w:ind w:left="50"/>
        <w:jc w:val="both"/>
        <w:rPr>
          <w:spacing w:val="-1"/>
          <w:sz w:val="20"/>
          <w:szCs w:val="20"/>
        </w:rPr>
      </w:pPr>
      <w:proofErr w:type="gramStart"/>
      <w:r w:rsidRPr="009E1FCF">
        <w:rPr>
          <w:spacing w:val="-1"/>
          <w:sz w:val="20"/>
          <w:szCs w:val="20"/>
        </w:rPr>
        <w:t>от</w:t>
      </w:r>
      <w:proofErr w:type="gramEnd"/>
      <w:r w:rsidRPr="009E1FCF">
        <w:rPr>
          <w:spacing w:val="-1"/>
          <w:sz w:val="20"/>
          <w:szCs w:val="20"/>
        </w:rPr>
        <w:t xml:space="preserve"> 31.10.2024 № 68</w:t>
      </w:r>
      <w:r w:rsidRPr="009E1FCF">
        <w:rPr>
          <w:spacing w:val="-1"/>
          <w:sz w:val="20"/>
          <w:szCs w:val="20"/>
        </w:rPr>
        <w:tab/>
      </w:r>
      <w:r w:rsidRPr="009E1FCF">
        <w:rPr>
          <w:spacing w:val="-1"/>
          <w:sz w:val="20"/>
          <w:szCs w:val="20"/>
        </w:rPr>
        <w:tab/>
      </w:r>
      <w:r w:rsidRPr="009E1FCF">
        <w:rPr>
          <w:spacing w:val="-1"/>
          <w:sz w:val="20"/>
          <w:szCs w:val="20"/>
        </w:rPr>
        <w:tab/>
      </w:r>
      <w:r w:rsidRPr="009E1FCF">
        <w:rPr>
          <w:spacing w:val="-1"/>
          <w:sz w:val="20"/>
          <w:szCs w:val="20"/>
        </w:rPr>
        <w:tab/>
      </w:r>
      <w:r w:rsidRPr="009E1FCF">
        <w:rPr>
          <w:spacing w:val="-1"/>
          <w:sz w:val="20"/>
          <w:szCs w:val="20"/>
        </w:rPr>
        <w:tab/>
      </w:r>
      <w:r w:rsidRPr="009E1FCF">
        <w:rPr>
          <w:spacing w:val="-1"/>
          <w:sz w:val="20"/>
          <w:szCs w:val="20"/>
        </w:rPr>
        <w:tab/>
      </w:r>
      <w:r w:rsidRPr="009E1FCF">
        <w:rPr>
          <w:spacing w:val="-1"/>
          <w:sz w:val="20"/>
          <w:szCs w:val="20"/>
        </w:rPr>
        <w:tab/>
      </w:r>
      <w:r w:rsidRPr="009E1FCF">
        <w:rPr>
          <w:spacing w:val="-1"/>
          <w:sz w:val="20"/>
          <w:szCs w:val="20"/>
        </w:rPr>
        <w:tab/>
      </w:r>
    </w:p>
    <w:p w:rsidR="00663E6E" w:rsidRPr="009E1FCF" w:rsidRDefault="00663E6E" w:rsidP="00663E6E">
      <w:pPr>
        <w:shd w:val="clear" w:color="auto" w:fill="FFFFFF"/>
        <w:ind w:left="50"/>
        <w:jc w:val="both"/>
        <w:rPr>
          <w:sz w:val="20"/>
          <w:szCs w:val="20"/>
        </w:rPr>
      </w:pPr>
      <w:proofErr w:type="spellStart"/>
      <w:r w:rsidRPr="009E1FCF">
        <w:rPr>
          <w:sz w:val="20"/>
          <w:szCs w:val="20"/>
        </w:rPr>
        <w:t>пос.Тёсово-Нетыльской</w:t>
      </w:r>
      <w:proofErr w:type="spellEnd"/>
      <w:r w:rsidRPr="009E1FCF">
        <w:rPr>
          <w:sz w:val="20"/>
          <w:szCs w:val="20"/>
        </w:rPr>
        <w:t xml:space="preserve"> </w:t>
      </w:r>
    </w:p>
    <w:p w:rsidR="00663E6E" w:rsidRPr="009E1FCF" w:rsidRDefault="00663E6E" w:rsidP="00663E6E">
      <w:pPr>
        <w:shd w:val="clear" w:color="auto" w:fill="FFFFFF"/>
        <w:ind w:left="50"/>
        <w:jc w:val="both"/>
        <w:rPr>
          <w:sz w:val="20"/>
          <w:szCs w:val="20"/>
        </w:rPr>
      </w:pPr>
    </w:p>
    <w:p w:rsidR="00663E6E" w:rsidRPr="009E1FCF" w:rsidRDefault="00663E6E" w:rsidP="00663E6E">
      <w:pPr>
        <w:jc w:val="both"/>
        <w:rPr>
          <w:rFonts w:eastAsia="Consolas"/>
          <w:b/>
          <w:color w:val="000000"/>
          <w:sz w:val="20"/>
          <w:szCs w:val="20"/>
        </w:rPr>
      </w:pPr>
      <w:r w:rsidRPr="009E1FCF">
        <w:rPr>
          <w:b/>
          <w:color w:val="000000"/>
          <w:sz w:val="20"/>
          <w:szCs w:val="20"/>
        </w:rPr>
        <w:t xml:space="preserve">Об утверждении административного регламента </w:t>
      </w:r>
      <w:r w:rsidRPr="009E1FCF">
        <w:rPr>
          <w:rFonts w:eastAsia="Calibri"/>
          <w:b/>
          <w:bCs/>
          <w:color w:val="000000"/>
          <w:sz w:val="20"/>
          <w:szCs w:val="20"/>
        </w:rPr>
        <w:t xml:space="preserve">предоставления муниципальной услуги </w:t>
      </w:r>
      <w:r w:rsidRPr="009E1FCF">
        <w:rPr>
          <w:rFonts w:eastAsia="Consolas"/>
          <w:b/>
          <w:color w:val="000000"/>
          <w:sz w:val="20"/>
          <w:szCs w:val="20"/>
        </w:rPr>
        <w:t>«Установка информационной вывески, согласование дизайн-проекта размещения вывески»</w:t>
      </w:r>
    </w:p>
    <w:p w:rsidR="00663E6E" w:rsidRPr="009E1FCF" w:rsidRDefault="00663E6E" w:rsidP="00663E6E">
      <w:pPr>
        <w:autoSpaceDE w:val="0"/>
        <w:autoSpaceDN w:val="0"/>
        <w:adjustRightInd w:val="0"/>
        <w:jc w:val="both"/>
        <w:rPr>
          <w:color w:val="000000"/>
          <w:sz w:val="20"/>
          <w:szCs w:val="20"/>
        </w:rPr>
      </w:pPr>
    </w:p>
    <w:p w:rsidR="00663E6E" w:rsidRPr="009E1FCF" w:rsidRDefault="00663E6E" w:rsidP="00663E6E">
      <w:pPr>
        <w:widowControl w:val="0"/>
        <w:ind w:firstLine="708"/>
        <w:jc w:val="both"/>
        <w:rPr>
          <w:rFonts w:eastAsia="Consolas"/>
          <w:color w:val="000000"/>
          <w:sz w:val="20"/>
          <w:szCs w:val="20"/>
        </w:rPr>
      </w:pPr>
      <w:r w:rsidRPr="009E1FCF">
        <w:rPr>
          <w:color w:val="000000"/>
          <w:sz w:val="20"/>
          <w:szCs w:val="20"/>
        </w:rPr>
        <w:t xml:space="preserve">В соответствии с Федеральным </w:t>
      </w:r>
      <w:hyperlink r:id="rId20" w:history="1">
        <w:r w:rsidRPr="009E1FCF">
          <w:rPr>
            <w:color w:val="000000"/>
            <w:sz w:val="20"/>
            <w:szCs w:val="20"/>
          </w:rPr>
          <w:t>закон</w:t>
        </w:r>
      </w:hyperlink>
      <w:r w:rsidRPr="009E1FCF">
        <w:rPr>
          <w:color w:val="000000"/>
          <w:sz w:val="20"/>
          <w:szCs w:val="20"/>
        </w:rPr>
        <w:t xml:space="preserve"> от 06.10.2003 № 131-ФЗ «Об общих принципах организации местного самоуправления в Российской Федерации», Градостроительным кодексом Российской Федерации от 29.12.2004 № 190-ФЗ</w:t>
      </w:r>
      <w:r w:rsidRPr="009E1FCF">
        <w:rPr>
          <w:iCs/>
          <w:color w:val="000000"/>
          <w:sz w:val="20"/>
          <w:szCs w:val="20"/>
        </w:rPr>
        <w:t xml:space="preserve">, </w:t>
      </w:r>
      <w:r w:rsidRPr="009E1FCF">
        <w:rPr>
          <w:color w:val="000000"/>
          <w:sz w:val="20"/>
          <w:szCs w:val="20"/>
        </w:rPr>
        <w:t xml:space="preserve">Федеральным </w:t>
      </w:r>
      <w:hyperlink r:id="rId21" w:history="1">
        <w:r w:rsidRPr="009E1FCF">
          <w:rPr>
            <w:color w:val="000000"/>
            <w:sz w:val="20"/>
            <w:szCs w:val="20"/>
          </w:rPr>
          <w:t>закон</w:t>
        </w:r>
      </w:hyperlink>
      <w:r w:rsidRPr="009E1FCF">
        <w:rPr>
          <w:color w:val="000000"/>
          <w:sz w:val="20"/>
          <w:szCs w:val="20"/>
        </w:rPr>
        <w:t xml:space="preserve">ом от 27.07.2010 № 210-ФЗ «Об организации предоставления государственных и муниципальных услуг»; </w:t>
      </w:r>
      <w:r w:rsidRPr="009E1FCF">
        <w:rPr>
          <w:rFonts w:eastAsia="Consolas"/>
          <w:color w:val="000000"/>
          <w:sz w:val="20"/>
          <w:szCs w:val="20"/>
        </w:rPr>
        <w:t>Федеральным</w:t>
      </w:r>
      <w:r w:rsidRPr="009E1FCF">
        <w:rPr>
          <w:rFonts w:eastAsia="Consolas"/>
          <w:color w:val="000000"/>
          <w:position w:val="4"/>
          <w:sz w:val="20"/>
          <w:szCs w:val="20"/>
        </w:rPr>
        <w:t xml:space="preserve"> </w:t>
      </w:r>
      <w:r w:rsidRPr="009E1FCF">
        <w:rPr>
          <w:rFonts w:eastAsia="Consolas"/>
          <w:color w:val="000000"/>
          <w:sz w:val="20"/>
          <w:szCs w:val="20"/>
        </w:rPr>
        <w:t>законом от 06.04.</w:t>
      </w:r>
      <w:r w:rsidRPr="009E1FCF">
        <w:rPr>
          <w:rFonts w:eastAsia="Consolas"/>
          <w:color w:val="000000"/>
          <w:position w:val="1"/>
          <w:sz w:val="20"/>
          <w:szCs w:val="20"/>
        </w:rPr>
        <w:t xml:space="preserve">2011 № 63-ФЗ </w:t>
      </w:r>
      <w:r w:rsidRPr="009E1FCF">
        <w:rPr>
          <w:rFonts w:eastAsia="Consolas"/>
          <w:color w:val="000000"/>
          <w:position w:val="2"/>
          <w:sz w:val="20"/>
          <w:szCs w:val="20"/>
        </w:rPr>
        <w:t xml:space="preserve">«Об электронной </w:t>
      </w:r>
      <w:r w:rsidRPr="009E1FCF">
        <w:rPr>
          <w:rFonts w:eastAsia="Consolas"/>
          <w:color w:val="000000"/>
          <w:sz w:val="20"/>
          <w:szCs w:val="20"/>
        </w:rPr>
        <w:t xml:space="preserve">подписи», </w:t>
      </w:r>
      <w:r w:rsidRPr="009E1FCF">
        <w:rPr>
          <w:color w:val="000000"/>
          <w:sz w:val="20"/>
          <w:szCs w:val="20"/>
        </w:rPr>
        <w:t>в целях типизации муниципальных услуг, использованию информационных технологий для улучшения качества жизни и условий ведения предпринимательской деятельности,</w:t>
      </w:r>
    </w:p>
    <w:p w:rsidR="00663E6E" w:rsidRPr="009E1FCF" w:rsidRDefault="00663E6E" w:rsidP="00663E6E">
      <w:pPr>
        <w:widowControl w:val="0"/>
        <w:ind w:firstLine="708"/>
        <w:jc w:val="both"/>
        <w:rPr>
          <w:rFonts w:eastAsia="Consolas"/>
          <w:color w:val="000000"/>
          <w:sz w:val="20"/>
          <w:szCs w:val="20"/>
        </w:rPr>
      </w:pPr>
    </w:p>
    <w:p w:rsidR="00663E6E" w:rsidRPr="009E1FCF" w:rsidRDefault="00663E6E" w:rsidP="00663E6E">
      <w:pPr>
        <w:autoSpaceDE w:val="0"/>
        <w:autoSpaceDN w:val="0"/>
        <w:adjustRightInd w:val="0"/>
        <w:ind w:firstLine="567"/>
        <w:jc w:val="both"/>
        <w:rPr>
          <w:color w:val="000000"/>
          <w:sz w:val="20"/>
          <w:szCs w:val="20"/>
        </w:rPr>
      </w:pPr>
      <w:r w:rsidRPr="009E1FCF">
        <w:rPr>
          <w:color w:val="000000"/>
          <w:sz w:val="20"/>
          <w:szCs w:val="20"/>
        </w:rPr>
        <w:t>Администрация Тёсово-Нетыльского сельского поселения</w:t>
      </w:r>
    </w:p>
    <w:p w:rsidR="00663E6E" w:rsidRPr="009E1FCF" w:rsidRDefault="00663E6E" w:rsidP="00663E6E">
      <w:pPr>
        <w:autoSpaceDE w:val="0"/>
        <w:autoSpaceDN w:val="0"/>
        <w:adjustRightInd w:val="0"/>
        <w:ind w:firstLine="567"/>
        <w:jc w:val="both"/>
        <w:rPr>
          <w:color w:val="000000"/>
          <w:sz w:val="20"/>
          <w:szCs w:val="20"/>
        </w:rPr>
      </w:pPr>
    </w:p>
    <w:p w:rsidR="00663E6E" w:rsidRPr="009E1FCF" w:rsidRDefault="00663E6E" w:rsidP="00663E6E">
      <w:pPr>
        <w:autoSpaceDE w:val="0"/>
        <w:autoSpaceDN w:val="0"/>
        <w:adjustRightInd w:val="0"/>
        <w:ind w:firstLine="567"/>
        <w:jc w:val="both"/>
        <w:rPr>
          <w:b/>
          <w:color w:val="000000"/>
          <w:sz w:val="20"/>
          <w:szCs w:val="20"/>
        </w:rPr>
      </w:pPr>
      <w:r w:rsidRPr="009E1FCF">
        <w:rPr>
          <w:b/>
          <w:color w:val="000000"/>
          <w:sz w:val="20"/>
          <w:szCs w:val="20"/>
        </w:rPr>
        <w:t>ПОСТАНОВЛЯЕТ:</w:t>
      </w:r>
    </w:p>
    <w:p w:rsidR="00663E6E" w:rsidRPr="009E1FCF" w:rsidRDefault="00663E6E" w:rsidP="00663E6E">
      <w:pPr>
        <w:ind w:firstLine="567"/>
        <w:jc w:val="both"/>
        <w:rPr>
          <w:color w:val="000000"/>
          <w:sz w:val="20"/>
          <w:szCs w:val="20"/>
        </w:rPr>
      </w:pPr>
    </w:p>
    <w:p w:rsidR="00663E6E" w:rsidRPr="009E1FCF" w:rsidRDefault="00663E6E" w:rsidP="00663E6E">
      <w:pPr>
        <w:numPr>
          <w:ilvl w:val="0"/>
          <w:numId w:val="17"/>
        </w:numPr>
        <w:suppressAutoHyphens w:val="0"/>
        <w:ind w:left="0" w:firstLine="709"/>
        <w:jc w:val="both"/>
        <w:rPr>
          <w:color w:val="000000"/>
          <w:sz w:val="20"/>
          <w:szCs w:val="20"/>
        </w:rPr>
      </w:pPr>
      <w:r w:rsidRPr="009E1FCF">
        <w:rPr>
          <w:color w:val="000000"/>
          <w:sz w:val="20"/>
          <w:szCs w:val="20"/>
        </w:rPr>
        <w:lastRenderedPageBreak/>
        <w:t>Утвердить прилагаемый административный регламент предоставления муниципальной услуги «Установка информационной вывески, согласование дизайн-проекта размещения вывески».</w:t>
      </w:r>
    </w:p>
    <w:p w:rsidR="00663E6E" w:rsidRPr="009E1FCF" w:rsidRDefault="00663E6E" w:rsidP="00663E6E">
      <w:pPr>
        <w:ind w:firstLine="709"/>
        <w:jc w:val="both"/>
        <w:rPr>
          <w:sz w:val="20"/>
          <w:szCs w:val="20"/>
        </w:rPr>
      </w:pPr>
      <w:r w:rsidRPr="009E1FCF">
        <w:rPr>
          <w:sz w:val="20"/>
          <w:szCs w:val="20"/>
        </w:rPr>
        <w:t>2. Опубликовать настоящее постановление в газете «</w:t>
      </w:r>
      <w:proofErr w:type="spellStart"/>
      <w:r w:rsidRPr="009E1FCF">
        <w:rPr>
          <w:sz w:val="20"/>
          <w:szCs w:val="20"/>
        </w:rPr>
        <w:t>Тёсово-Нетыльский</w:t>
      </w:r>
      <w:proofErr w:type="spellEnd"/>
      <w:r w:rsidRPr="009E1FCF">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9E1FCF">
        <w:rPr>
          <w:rFonts w:ascii="Montserrat" w:hAnsi="Montserrat"/>
          <w:bCs/>
          <w:sz w:val="20"/>
          <w:szCs w:val="20"/>
          <w:shd w:val="clear" w:color="auto" w:fill="FFFFFF"/>
        </w:rPr>
        <w:t>https://tesovonetylskoe-r49.gosweb.gosuslugi.ru.</w:t>
      </w:r>
    </w:p>
    <w:p w:rsidR="00663E6E" w:rsidRPr="009E1FCF" w:rsidRDefault="00663E6E" w:rsidP="00663E6E">
      <w:pPr>
        <w:tabs>
          <w:tab w:val="left" w:pos="540"/>
          <w:tab w:val="left" w:pos="870"/>
        </w:tabs>
        <w:ind w:firstLine="709"/>
        <w:rPr>
          <w:b/>
          <w:sz w:val="20"/>
          <w:szCs w:val="20"/>
        </w:rPr>
      </w:pPr>
    </w:p>
    <w:p w:rsidR="00663E6E" w:rsidRPr="009E1FCF" w:rsidRDefault="00663E6E" w:rsidP="00663E6E">
      <w:pPr>
        <w:tabs>
          <w:tab w:val="left" w:pos="540"/>
          <w:tab w:val="left" w:pos="870"/>
        </w:tabs>
        <w:rPr>
          <w:b/>
          <w:sz w:val="20"/>
          <w:szCs w:val="20"/>
        </w:rPr>
      </w:pPr>
      <w:r w:rsidRPr="009E1FCF">
        <w:rPr>
          <w:b/>
          <w:sz w:val="20"/>
          <w:szCs w:val="20"/>
        </w:rPr>
        <w:t xml:space="preserve"> </w:t>
      </w:r>
    </w:p>
    <w:p w:rsidR="00663E6E" w:rsidRPr="009E1FCF" w:rsidRDefault="00663E6E" w:rsidP="00663E6E">
      <w:pPr>
        <w:tabs>
          <w:tab w:val="left" w:pos="540"/>
          <w:tab w:val="left" w:pos="870"/>
        </w:tabs>
        <w:rPr>
          <w:b/>
          <w:sz w:val="20"/>
          <w:szCs w:val="20"/>
        </w:rPr>
      </w:pPr>
    </w:p>
    <w:p w:rsidR="00663E6E" w:rsidRPr="009E1FCF" w:rsidRDefault="00663E6E" w:rsidP="00663E6E">
      <w:pPr>
        <w:tabs>
          <w:tab w:val="left" w:pos="540"/>
          <w:tab w:val="left" w:pos="870"/>
        </w:tabs>
        <w:rPr>
          <w:b/>
          <w:sz w:val="20"/>
          <w:szCs w:val="20"/>
        </w:rPr>
      </w:pPr>
    </w:p>
    <w:p w:rsidR="00663E6E" w:rsidRPr="009E1FCF" w:rsidRDefault="00663E6E" w:rsidP="00663E6E">
      <w:pPr>
        <w:tabs>
          <w:tab w:val="left" w:pos="540"/>
          <w:tab w:val="left" w:pos="870"/>
        </w:tabs>
        <w:rPr>
          <w:b/>
          <w:sz w:val="20"/>
          <w:szCs w:val="20"/>
        </w:rPr>
      </w:pPr>
      <w:r w:rsidRPr="009E1FCF">
        <w:rPr>
          <w:b/>
          <w:sz w:val="20"/>
          <w:szCs w:val="20"/>
        </w:rPr>
        <w:t xml:space="preserve">Глава сельского поселения                                                              </w:t>
      </w:r>
      <w:proofErr w:type="spellStart"/>
      <w:r w:rsidRPr="009E1FCF">
        <w:rPr>
          <w:b/>
          <w:sz w:val="20"/>
          <w:szCs w:val="20"/>
        </w:rPr>
        <w:t>О.А.Мякина</w:t>
      </w:r>
      <w:proofErr w:type="spellEnd"/>
      <w:r w:rsidRPr="009E1FCF">
        <w:rPr>
          <w:b/>
          <w:sz w:val="20"/>
          <w:szCs w:val="20"/>
        </w:rPr>
        <w:t xml:space="preserve">                                                                 </w:t>
      </w:r>
    </w:p>
    <w:p w:rsidR="00663E6E" w:rsidRPr="009E1FCF" w:rsidRDefault="00663E6E" w:rsidP="00663E6E">
      <w:pPr>
        <w:ind w:right="-142"/>
        <w:rPr>
          <w:rFonts w:eastAsia="Academy"/>
          <w:color w:val="000000"/>
          <w:sz w:val="20"/>
          <w:szCs w:val="20"/>
          <w:lang w:eastAsia="zh-CN" w:bidi="hi-IN"/>
        </w:rPr>
      </w:pPr>
    </w:p>
    <w:p w:rsidR="00663E6E" w:rsidRPr="009E1FCF" w:rsidRDefault="00663E6E" w:rsidP="00663E6E">
      <w:pPr>
        <w:tabs>
          <w:tab w:val="left" w:pos="540"/>
          <w:tab w:val="left" w:pos="870"/>
        </w:tabs>
        <w:rPr>
          <w:rFonts w:eastAsia="Academy"/>
          <w:color w:val="000000"/>
          <w:sz w:val="20"/>
          <w:szCs w:val="20"/>
          <w:lang w:eastAsia="zh-CN" w:bidi="hi-IN"/>
        </w:rPr>
      </w:pPr>
      <w:r w:rsidRPr="009E1FCF">
        <w:rPr>
          <w:b/>
          <w:sz w:val="20"/>
          <w:szCs w:val="20"/>
        </w:rPr>
        <w:t xml:space="preserve">                                                          </w:t>
      </w:r>
    </w:p>
    <w:p w:rsidR="00663E6E" w:rsidRPr="009E1FCF" w:rsidRDefault="00663E6E" w:rsidP="00663E6E">
      <w:pPr>
        <w:autoSpaceDE w:val="0"/>
        <w:autoSpaceDN w:val="0"/>
        <w:adjustRightInd w:val="0"/>
        <w:jc w:val="both"/>
        <w:rPr>
          <w:color w:val="000000"/>
          <w:sz w:val="20"/>
          <w:szCs w:val="20"/>
        </w:rPr>
      </w:pPr>
    </w:p>
    <w:p w:rsidR="00663E6E" w:rsidRPr="009E1FCF" w:rsidRDefault="00663E6E" w:rsidP="00663E6E">
      <w:pPr>
        <w:autoSpaceDE w:val="0"/>
        <w:autoSpaceDN w:val="0"/>
        <w:adjustRightInd w:val="0"/>
        <w:jc w:val="both"/>
        <w:rPr>
          <w:color w:val="000000"/>
          <w:sz w:val="20"/>
          <w:szCs w:val="20"/>
        </w:rPr>
      </w:pPr>
    </w:p>
    <w:p w:rsidR="00663E6E" w:rsidRPr="009E1FCF" w:rsidRDefault="00663E6E" w:rsidP="00663E6E">
      <w:pPr>
        <w:ind w:left="7080"/>
        <w:jc w:val="both"/>
        <w:rPr>
          <w:color w:val="000000"/>
          <w:sz w:val="20"/>
          <w:szCs w:val="20"/>
        </w:rPr>
      </w:pPr>
      <w:r w:rsidRPr="009E1FCF">
        <w:rPr>
          <w:color w:val="000000"/>
          <w:sz w:val="20"/>
          <w:szCs w:val="20"/>
        </w:rPr>
        <w:t xml:space="preserve">                  </w:t>
      </w:r>
    </w:p>
    <w:p w:rsidR="00663E6E" w:rsidRPr="009E1FCF" w:rsidRDefault="00663E6E" w:rsidP="00663E6E">
      <w:pPr>
        <w:ind w:left="7080"/>
        <w:jc w:val="right"/>
        <w:rPr>
          <w:color w:val="000000"/>
          <w:sz w:val="20"/>
          <w:szCs w:val="20"/>
        </w:rPr>
      </w:pPr>
      <w:r w:rsidRPr="009E1FCF">
        <w:rPr>
          <w:color w:val="000000"/>
          <w:sz w:val="20"/>
          <w:szCs w:val="20"/>
        </w:rPr>
        <w:t xml:space="preserve"> УТВЕРЖДЕН</w:t>
      </w:r>
    </w:p>
    <w:p w:rsidR="00663E6E" w:rsidRPr="009E1FCF" w:rsidRDefault="00663E6E" w:rsidP="00663E6E">
      <w:pPr>
        <w:pStyle w:val="afffc"/>
        <w:spacing w:before="0" w:beforeAutospacing="0" w:after="0" w:afterAutospacing="0"/>
        <w:ind w:left="4956" w:firstLine="708"/>
        <w:jc w:val="right"/>
        <w:rPr>
          <w:color w:val="000000"/>
          <w:sz w:val="20"/>
          <w:szCs w:val="20"/>
        </w:rPr>
      </w:pPr>
      <w:r w:rsidRPr="009E1FCF">
        <w:rPr>
          <w:color w:val="000000"/>
          <w:sz w:val="20"/>
          <w:szCs w:val="20"/>
        </w:rPr>
        <w:t xml:space="preserve">              </w:t>
      </w:r>
      <w:proofErr w:type="gramStart"/>
      <w:r w:rsidRPr="009E1FCF">
        <w:rPr>
          <w:color w:val="000000"/>
          <w:sz w:val="20"/>
          <w:szCs w:val="20"/>
        </w:rPr>
        <w:t>постановлением</w:t>
      </w:r>
      <w:proofErr w:type="gramEnd"/>
      <w:r w:rsidRPr="009E1FCF">
        <w:rPr>
          <w:color w:val="000000"/>
          <w:sz w:val="20"/>
          <w:szCs w:val="20"/>
        </w:rPr>
        <w:t xml:space="preserve"> Администрации</w:t>
      </w:r>
    </w:p>
    <w:p w:rsidR="00663E6E" w:rsidRPr="009E1FCF" w:rsidRDefault="00663E6E" w:rsidP="00663E6E">
      <w:pPr>
        <w:pStyle w:val="afffc"/>
        <w:spacing w:before="0" w:beforeAutospacing="0" w:after="0" w:afterAutospacing="0"/>
        <w:ind w:left="4956" w:firstLine="708"/>
        <w:jc w:val="right"/>
        <w:rPr>
          <w:color w:val="000000"/>
          <w:sz w:val="20"/>
          <w:szCs w:val="20"/>
        </w:rPr>
      </w:pPr>
      <w:r w:rsidRPr="009E1FCF">
        <w:rPr>
          <w:color w:val="000000"/>
          <w:sz w:val="20"/>
          <w:szCs w:val="20"/>
        </w:rPr>
        <w:t xml:space="preserve">            Тёсово-Нетыльского сельского поселения</w:t>
      </w:r>
    </w:p>
    <w:p w:rsidR="00663E6E" w:rsidRPr="009E1FCF" w:rsidRDefault="00663E6E" w:rsidP="00663E6E">
      <w:pPr>
        <w:pStyle w:val="afffc"/>
        <w:spacing w:before="0" w:beforeAutospacing="0" w:after="0" w:afterAutospacing="0"/>
        <w:ind w:left="6372"/>
        <w:jc w:val="right"/>
        <w:rPr>
          <w:color w:val="000000"/>
          <w:sz w:val="20"/>
          <w:szCs w:val="20"/>
        </w:rPr>
      </w:pPr>
      <w:r w:rsidRPr="009E1FCF">
        <w:rPr>
          <w:color w:val="000000"/>
          <w:sz w:val="20"/>
          <w:szCs w:val="20"/>
        </w:rPr>
        <w:t xml:space="preserve">                     </w:t>
      </w:r>
      <w:proofErr w:type="gramStart"/>
      <w:r w:rsidRPr="009E1FCF">
        <w:rPr>
          <w:color w:val="000000"/>
          <w:sz w:val="20"/>
          <w:szCs w:val="20"/>
        </w:rPr>
        <w:t>от</w:t>
      </w:r>
      <w:proofErr w:type="gramEnd"/>
      <w:r w:rsidRPr="009E1FCF">
        <w:rPr>
          <w:color w:val="000000"/>
          <w:sz w:val="20"/>
          <w:szCs w:val="20"/>
        </w:rPr>
        <w:t xml:space="preserve"> 31.10.2024 № 68</w:t>
      </w:r>
    </w:p>
    <w:p w:rsidR="00663E6E" w:rsidRPr="009E1FCF" w:rsidRDefault="00663E6E" w:rsidP="00663E6E">
      <w:pPr>
        <w:pStyle w:val="afffc"/>
        <w:spacing w:before="0" w:beforeAutospacing="0" w:after="0" w:afterAutospacing="0"/>
        <w:ind w:firstLine="567"/>
        <w:jc w:val="both"/>
        <w:rPr>
          <w:color w:val="000000"/>
          <w:sz w:val="20"/>
          <w:szCs w:val="20"/>
        </w:rPr>
      </w:pPr>
    </w:p>
    <w:p w:rsidR="00663E6E" w:rsidRPr="009E1FCF" w:rsidRDefault="00663E6E" w:rsidP="00663E6E">
      <w:pPr>
        <w:widowControl w:val="0"/>
        <w:jc w:val="center"/>
        <w:rPr>
          <w:rFonts w:eastAsia="Consolas"/>
          <w:b/>
          <w:color w:val="000000"/>
          <w:position w:val="2"/>
          <w:sz w:val="20"/>
          <w:szCs w:val="20"/>
        </w:rPr>
      </w:pPr>
      <w:bookmarkStart w:id="1" w:name="_page_3_0"/>
      <w:r w:rsidRPr="009E1FCF">
        <w:rPr>
          <w:rFonts w:eastAsia="Consolas"/>
          <w:b/>
          <w:color w:val="000000"/>
          <w:sz w:val="20"/>
          <w:szCs w:val="20"/>
        </w:rPr>
        <w:t>АДМИНИС</w:t>
      </w:r>
      <w:r w:rsidRPr="009E1FCF">
        <w:rPr>
          <w:rFonts w:eastAsia="Consolas"/>
          <w:b/>
          <w:color w:val="000000"/>
          <w:position w:val="1"/>
          <w:sz w:val="20"/>
          <w:szCs w:val="20"/>
        </w:rPr>
        <w:t>ТРАТИВНЫЙ РЕГЛАМЕНТ</w:t>
      </w:r>
    </w:p>
    <w:p w:rsidR="00663E6E" w:rsidRPr="009E1FCF" w:rsidRDefault="00663E6E" w:rsidP="00663E6E">
      <w:pPr>
        <w:widowControl w:val="0"/>
        <w:jc w:val="center"/>
        <w:rPr>
          <w:rFonts w:eastAsia="Consolas"/>
          <w:b/>
          <w:color w:val="000000"/>
          <w:position w:val="2"/>
          <w:sz w:val="20"/>
          <w:szCs w:val="20"/>
        </w:rPr>
      </w:pPr>
      <w:proofErr w:type="gramStart"/>
      <w:r w:rsidRPr="009E1FCF">
        <w:rPr>
          <w:rFonts w:eastAsia="Consolas"/>
          <w:b/>
          <w:color w:val="000000"/>
          <w:position w:val="2"/>
          <w:sz w:val="20"/>
          <w:szCs w:val="20"/>
        </w:rPr>
        <w:t>предоставления</w:t>
      </w:r>
      <w:proofErr w:type="gramEnd"/>
      <w:r w:rsidRPr="009E1FCF">
        <w:rPr>
          <w:rFonts w:eastAsia="Consolas"/>
          <w:b/>
          <w:color w:val="000000"/>
          <w:position w:val="2"/>
          <w:sz w:val="20"/>
          <w:szCs w:val="20"/>
        </w:rPr>
        <w:t xml:space="preserve"> муниципальной услуги</w:t>
      </w:r>
    </w:p>
    <w:p w:rsidR="00663E6E" w:rsidRPr="009E1FCF" w:rsidRDefault="00663E6E" w:rsidP="00663E6E">
      <w:pPr>
        <w:jc w:val="center"/>
        <w:rPr>
          <w:rFonts w:eastAsia="Consolas"/>
          <w:b/>
          <w:color w:val="000000"/>
          <w:sz w:val="20"/>
          <w:szCs w:val="20"/>
        </w:rPr>
      </w:pPr>
      <w:r w:rsidRPr="009E1FCF">
        <w:rPr>
          <w:rFonts w:eastAsia="Consolas"/>
          <w:b/>
          <w:color w:val="000000"/>
          <w:sz w:val="20"/>
          <w:szCs w:val="20"/>
        </w:rPr>
        <w:t>«Установка информационной вывески, согласование дизайн-проекта</w:t>
      </w:r>
    </w:p>
    <w:p w:rsidR="00663E6E" w:rsidRPr="009E1FCF" w:rsidRDefault="00663E6E" w:rsidP="00663E6E">
      <w:pPr>
        <w:jc w:val="center"/>
        <w:rPr>
          <w:rFonts w:eastAsia="Consolas"/>
          <w:b/>
          <w:color w:val="000000"/>
          <w:sz w:val="20"/>
          <w:szCs w:val="20"/>
        </w:rPr>
      </w:pPr>
      <w:proofErr w:type="gramStart"/>
      <w:r w:rsidRPr="009E1FCF">
        <w:rPr>
          <w:rFonts w:eastAsia="Consolas"/>
          <w:b/>
          <w:color w:val="000000"/>
          <w:sz w:val="20"/>
          <w:szCs w:val="20"/>
        </w:rPr>
        <w:t>размещения</w:t>
      </w:r>
      <w:proofErr w:type="gramEnd"/>
      <w:r w:rsidRPr="009E1FCF">
        <w:rPr>
          <w:rFonts w:eastAsia="Consolas"/>
          <w:b/>
          <w:color w:val="000000"/>
          <w:sz w:val="20"/>
          <w:szCs w:val="20"/>
        </w:rPr>
        <w:t xml:space="preserve"> вывески»</w:t>
      </w:r>
    </w:p>
    <w:p w:rsidR="00663E6E" w:rsidRPr="009E1FCF" w:rsidRDefault="00663E6E" w:rsidP="00663E6E">
      <w:pPr>
        <w:widowControl w:val="0"/>
        <w:jc w:val="center"/>
        <w:rPr>
          <w:rFonts w:eastAsia="Consolas"/>
          <w:color w:val="000000"/>
          <w:position w:val="2"/>
          <w:sz w:val="20"/>
          <w:szCs w:val="20"/>
        </w:rPr>
      </w:pPr>
    </w:p>
    <w:p w:rsidR="00663E6E" w:rsidRPr="009E1FCF" w:rsidRDefault="00663E6E" w:rsidP="00663E6E">
      <w:pPr>
        <w:jc w:val="center"/>
        <w:rPr>
          <w:rFonts w:eastAsia="Consolas"/>
          <w:color w:val="000000"/>
          <w:sz w:val="20"/>
          <w:szCs w:val="20"/>
        </w:rPr>
      </w:pPr>
      <w:r w:rsidRPr="009E1FCF">
        <w:rPr>
          <w:rFonts w:eastAsia="Consolas"/>
          <w:color w:val="000000"/>
          <w:sz w:val="20"/>
          <w:szCs w:val="20"/>
        </w:rPr>
        <w:t>СОДЕРЖАНИЕ</w:t>
      </w:r>
    </w:p>
    <w:p w:rsidR="00663E6E" w:rsidRPr="009E1FCF" w:rsidRDefault="00663E6E" w:rsidP="00663E6E">
      <w:pPr>
        <w:widowControl w:val="0"/>
        <w:numPr>
          <w:ilvl w:val="0"/>
          <w:numId w:val="29"/>
        </w:numPr>
        <w:suppressAutoHyphens w:val="0"/>
        <w:ind w:left="0" w:firstLine="567"/>
        <w:jc w:val="both"/>
        <w:rPr>
          <w:rFonts w:eastAsia="Consolas"/>
          <w:color w:val="000000"/>
          <w:sz w:val="20"/>
          <w:szCs w:val="20"/>
        </w:rPr>
      </w:pPr>
      <w:bookmarkStart w:id="2" w:name="_page_4_0"/>
      <w:bookmarkEnd w:id="1"/>
      <w:r w:rsidRPr="009E1FCF">
        <w:rPr>
          <w:rFonts w:eastAsia="Consolas"/>
          <w:color w:val="000000"/>
          <w:sz w:val="20"/>
          <w:szCs w:val="20"/>
        </w:rPr>
        <w:t>Общие положения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 Предмет регулирования административного регламента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 Круг заявителей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 Требования к порядку информирования о предоставлении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lang w:val="en-US"/>
        </w:rPr>
        <w:t>II</w:t>
      </w:r>
      <w:r w:rsidRPr="009E1FCF">
        <w:rPr>
          <w:rFonts w:eastAsia="Consolas"/>
          <w:color w:val="000000"/>
          <w:sz w:val="20"/>
          <w:szCs w:val="20"/>
        </w:rPr>
        <w:t>. Стандарт 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4. Наименование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5. Наименование органа, предоставляющего муниципальную услугу</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6. Описание результата 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7. Срок 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2"/>
          <w:sz w:val="20"/>
          <w:szCs w:val="20"/>
        </w:rPr>
        <w:t>8. Нормативные правовые акты, регулирующие предоставление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noProof/>
          <w:color w:val="000000"/>
          <w:sz w:val="20"/>
          <w:szCs w:val="20"/>
          <w:lang w:eastAsia="ru-RU"/>
        </w:rPr>
        <mc:AlternateContent>
          <mc:Choice Requires="wps">
            <w:drawing>
              <wp:anchor distT="0" distB="0" distL="114300" distR="114300" simplePos="0" relativeHeight="251673600" behindDoc="1" locked="0" layoutInCell="0" allowOverlap="1">
                <wp:simplePos x="0" y="0"/>
                <wp:positionH relativeFrom="page">
                  <wp:posOffset>6835140</wp:posOffset>
                </wp:positionH>
                <wp:positionV relativeFrom="paragraph">
                  <wp:posOffset>1099820</wp:posOffset>
                </wp:positionV>
                <wp:extent cx="20320" cy="18542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 cy="185420"/>
                        </a:xfrm>
                        <a:prstGeom prst="rect">
                          <a:avLst/>
                        </a:prstGeom>
                        <a:noFill/>
                      </wps:spPr>
                      <wps:txbx>
                        <w:txbxContent>
                          <w:p w:rsidR="00663E6E" w:rsidRPr="00047169" w:rsidRDefault="00663E6E" w:rsidP="00663E6E">
                            <w:pPr>
                              <w:widowControl w:val="0"/>
                              <w:spacing w:line="292" w:lineRule="exact"/>
                              <w:ind w:right="-20"/>
                              <w:rPr>
                                <w:rFonts w:ascii="Consolas" w:eastAsia="Consolas" w:hAnsi="Consolas" w:cs="Consolas"/>
                                <w:color w:val="FFFFFF"/>
                                <w:sz w:val="25"/>
                                <w:szCs w:val="25"/>
                              </w:rPr>
                            </w:pPr>
                            <w:proofErr w:type="gramStart"/>
                            <w:r>
                              <w:rPr>
                                <w:rFonts w:ascii="Consolas" w:eastAsia="Consolas" w:hAnsi="Consolas" w:cs="Consolas"/>
                                <w:color w:val="000000"/>
                                <w:sz w:val="25"/>
                                <w:szCs w:val="25"/>
                              </w:rPr>
                              <w:t>я</w:t>
                            </w:r>
                            <w:proofErr w:type="gramEnd"/>
                          </w:p>
                        </w:txbxContent>
                      </wps:txbx>
                      <wps:bodyPr vertOverflow="overflow" horzOverflow="overflow" vert="horz"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left:0;text-align:left;margin-left:538.2pt;margin-top:86.6pt;width:1.6pt;height:14.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" o:allowincell="f" filled="f" stroked="f">
                <v:path arrowok="t"/>
                <v:textbox style="mso-fit-shape-to-text:t" inset="0,0,0,0">
                  <w:txbxContent>
                    <w:p w:rsidR="00663E6E" w:rsidRPr="00047169" w:rsidRDefault="00663E6E" w:rsidP="00663E6E">
                      <w:pPr>
                        <w:widowControl w:val="0"/>
                        <w:spacing w:line="292" w:lineRule="exact"/>
                        <w:ind w:right="-20"/>
                        <w:rPr>
                          <w:rFonts w:ascii="Consolas" w:eastAsia="Consolas" w:hAnsi="Consolas" w:cs="Consolas"/>
                          <w:color w:val="FFFFFF"/>
                          <w:sz w:val="25"/>
                          <w:szCs w:val="25"/>
                        </w:rPr>
                      </w:pPr>
                      <w:proofErr w:type="gramStart"/>
                      <w:r>
                        <w:rPr>
                          <w:rFonts w:ascii="Consolas" w:eastAsia="Consolas" w:hAnsi="Consolas" w:cs="Consolas"/>
                          <w:color w:val="000000"/>
                          <w:sz w:val="25"/>
                          <w:szCs w:val="25"/>
                        </w:rPr>
                        <w:t>я</w:t>
                      </w:r>
                      <w:proofErr w:type="gramEnd"/>
                    </w:p>
                  </w:txbxContent>
                </v:textbox>
                <w10:wrap anchorx="page"/>
              </v:shape>
            </w:pict>
          </mc:Fallback>
        </mc:AlternateContent>
      </w:r>
      <w:r w:rsidRPr="009E1FCF">
        <w:rPr>
          <w:rFonts w:eastAsia="Consolas"/>
          <w:color w:val="000000"/>
          <w:position w:val="-1"/>
          <w:sz w:val="20"/>
          <w:szCs w:val="20"/>
        </w:rPr>
        <w:t xml:space="preserve">9. Исчерпывающий </w:t>
      </w:r>
      <w:r w:rsidRPr="009E1FCF">
        <w:rPr>
          <w:rFonts w:eastAsia="Consolas"/>
          <w:color w:val="000000"/>
          <w:sz w:val="20"/>
          <w:szCs w:val="20"/>
        </w:rPr>
        <w:t xml:space="preserve">перечень документов, необходимых для предоставления муниципальной услуги, </w:t>
      </w:r>
      <w:r w:rsidRPr="009E1FCF">
        <w:rPr>
          <w:rFonts w:eastAsia="Consolas"/>
          <w:color w:val="000000"/>
          <w:position w:val="-2"/>
          <w:sz w:val="20"/>
          <w:szCs w:val="20"/>
        </w:rPr>
        <w:t>подлежащих представлению заявителем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10.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11. Исчерпывающий перечень оснований для отказа в приеме документов, необходимых для предоставлений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12. Исчерпывающий </w:t>
      </w:r>
      <w:r w:rsidRPr="009E1FCF">
        <w:rPr>
          <w:rFonts w:eastAsia="Consolas"/>
          <w:color w:val="000000"/>
          <w:sz w:val="20"/>
          <w:szCs w:val="20"/>
        </w:rPr>
        <w:t>перечень оснований для приостановления или отказа в предоставлении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13. Перечень услуг, которые </w:t>
      </w:r>
      <w:r w:rsidRPr="009E1FCF">
        <w:rPr>
          <w:rFonts w:eastAsia="Consolas"/>
          <w:color w:val="000000"/>
          <w:position w:val="1"/>
          <w:sz w:val="20"/>
          <w:szCs w:val="20"/>
        </w:rPr>
        <w:t>являются необходимы</w:t>
      </w:r>
      <w:r w:rsidRPr="009E1FCF">
        <w:rPr>
          <w:rFonts w:eastAsia="Consolas"/>
          <w:color w:val="000000"/>
          <w:position w:val="2"/>
          <w:sz w:val="20"/>
          <w:szCs w:val="20"/>
        </w:rPr>
        <w:t xml:space="preserve">ми и обязательными </w:t>
      </w:r>
      <w:r w:rsidRPr="009E1FCF">
        <w:rPr>
          <w:rFonts w:eastAsia="Consolas"/>
          <w:color w:val="000000"/>
          <w:sz w:val="20"/>
          <w:szCs w:val="20"/>
        </w:rPr>
        <w:t xml:space="preserve">для предоставления муниципальной услуги, в том числе сведения о документе (документах), выдаваемом </w:t>
      </w:r>
      <w:r w:rsidRPr="009E1FCF">
        <w:rPr>
          <w:rFonts w:eastAsia="Consolas"/>
          <w:color w:val="000000"/>
          <w:position w:val="1"/>
          <w:sz w:val="20"/>
          <w:szCs w:val="20"/>
        </w:rPr>
        <w:t xml:space="preserve">(выдаваемых) организациями, участвующими </w:t>
      </w:r>
      <w:r w:rsidRPr="009E1FCF">
        <w:rPr>
          <w:rFonts w:eastAsia="Consolas"/>
          <w:color w:val="000000"/>
          <w:sz w:val="20"/>
          <w:szCs w:val="20"/>
        </w:rPr>
        <w:t>в предоставлении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14. Порядок, размер и основания взимания муниципальной пошлины или иной оплаты, взимаемой за предоставление муниципальной услуги</w:t>
      </w:r>
    </w:p>
    <w:p w:rsidR="00663E6E" w:rsidRPr="009E1FCF" w:rsidRDefault="00663E6E" w:rsidP="00663E6E">
      <w:pPr>
        <w:widowControl w:val="0"/>
        <w:ind w:firstLine="567"/>
        <w:jc w:val="both"/>
        <w:rPr>
          <w:rFonts w:eastAsia="Consolas"/>
          <w:color w:val="000000"/>
          <w:position w:val="1"/>
          <w:sz w:val="20"/>
          <w:szCs w:val="20"/>
        </w:rPr>
      </w:pPr>
      <w:bookmarkStart w:id="3" w:name="_page_5_0"/>
      <w:bookmarkEnd w:id="2"/>
      <w:r w:rsidRPr="009E1FCF">
        <w:rPr>
          <w:rFonts w:eastAsia="Consolas"/>
          <w:color w:val="000000"/>
          <w:sz w:val="20"/>
          <w:szCs w:val="20"/>
        </w:rPr>
        <w:t xml:space="preserve">15. Порядок, размер и основания взимания платы за предоставление услуг, которые являются необходимыми и обязательными для </w:t>
      </w:r>
      <w:r w:rsidRPr="009E1FCF">
        <w:rPr>
          <w:rFonts w:eastAsia="Consolas"/>
          <w:color w:val="000000"/>
          <w:position w:val="1"/>
          <w:sz w:val="20"/>
          <w:szCs w:val="20"/>
        </w:rPr>
        <w:t xml:space="preserve">предоставления муниципальной услуги, </w:t>
      </w:r>
      <w:r w:rsidRPr="009E1FCF">
        <w:rPr>
          <w:rFonts w:eastAsia="Consolas"/>
          <w:color w:val="000000"/>
          <w:sz w:val="20"/>
          <w:szCs w:val="20"/>
        </w:rPr>
        <w:t xml:space="preserve">включая информацию о методике </w:t>
      </w:r>
      <w:r w:rsidRPr="009E1FCF">
        <w:rPr>
          <w:rFonts w:eastAsia="Consolas"/>
          <w:color w:val="000000"/>
          <w:position w:val="1"/>
          <w:sz w:val="20"/>
          <w:szCs w:val="20"/>
        </w:rPr>
        <w:t>расчета размера такой платы</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16. Максимальный срок ожидания в очереди </w:t>
      </w:r>
      <w:r w:rsidRPr="009E1FCF">
        <w:rPr>
          <w:rFonts w:eastAsia="Consolas"/>
          <w:color w:val="000000"/>
          <w:position w:val="1"/>
          <w:sz w:val="20"/>
          <w:szCs w:val="20"/>
        </w:rPr>
        <w:t xml:space="preserve">при подаче запроса о предоставлении </w:t>
      </w:r>
      <w:r w:rsidRPr="009E1FCF">
        <w:rPr>
          <w:rFonts w:eastAsia="Consolas"/>
          <w:color w:val="000000"/>
          <w:sz w:val="20"/>
          <w:szCs w:val="20"/>
        </w:rPr>
        <w:t>муниципальной услуги и при получении результата предоставления муниципальной услуги</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position w:val="1"/>
          <w:sz w:val="20"/>
          <w:szCs w:val="20"/>
        </w:rPr>
        <w:t xml:space="preserve">17. Срок и порядок регистрации запроса заявителя о предоставлении </w:t>
      </w:r>
      <w:r w:rsidRPr="009E1FCF">
        <w:rPr>
          <w:rFonts w:eastAsia="Consolas"/>
          <w:color w:val="000000"/>
          <w:position w:val="2"/>
          <w:sz w:val="20"/>
          <w:szCs w:val="20"/>
        </w:rPr>
        <w:t>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lastRenderedPageBreak/>
        <w:t>18. Требования к помещениям, в которых предоставляется муниципальная услуга</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19. Показатели доступности и качества муниципальной услуги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20. Иные требования к организации предоставления муниципальной услуги в электронной форме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Ш. Состав, последовательность и сроки выполнения административных процедур (действий), требования к порядку их выполнения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21. Исчерпывающий перечень административных процедур</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22. Перечень административных процедур (действий) при предоставлении муниципальной услуги в электронной форме</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23. Порядок осуществления административных </w:t>
      </w:r>
      <w:r w:rsidRPr="009E1FCF">
        <w:rPr>
          <w:rFonts w:eastAsia="Consolas"/>
          <w:color w:val="000000"/>
          <w:position w:val="1"/>
          <w:sz w:val="20"/>
          <w:szCs w:val="20"/>
        </w:rPr>
        <w:t>процедур (действий) в электронной форме</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24. Порядок исправления допущенных опечаток и ошибок в выданных в результате предоставления муниципальной услуги документах</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lang w:val="en-US"/>
        </w:rPr>
        <w:t>IV</w:t>
      </w:r>
      <w:r w:rsidRPr="009E1FCF">
        <w:rPr>
          <w:rFonts w:eastAsia="Consolas"/>
          <w:color w:val="000000"/>
          <w:position w:val="1"/>
          <w:sz w:val="20"/>
          <w:szCs w:val="20"/>
        </w:rPr>
        <w:t xml:space="preserve">. </w:t>
      </w:r>
      <w:r w:rsidRPr="009E1FCF">
        <w:rPr>
          <w:rFonts w:eastAsia="Consolas"/>
          <w:color w:val="000000"/>
          <w:sz w:val="20"/>
          <w:szCs w:val="20"/>
        </w:rPr>
        <w:t>Формы контроля за исполнением административного регламента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26. Порядок и периодичность осуществления плановых и внеплановых проверок полноты и качества 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28. Требования к порядку и формам контроля за предоставлением муниципальной услуги, в </w:t>
      </w:r>
      <w:r w:rsidRPr="009E1FCF">
        <w:rPr>
          <w:rFonts w:eastAsia="Consolas"/>
          <w:color w:val="000000"/>
          <w:position w:val="1"/>
          <w:sz w:val="20"/>
          <w:szCs w:val="20"/>
        </w:rPr>
        <w:t>том числе со стороны граждан, их объединений и организаций</w:t>
      </w:r>
      <w:bookmarkEnd w:id="3"/>
    </w:p>
    <w:p w:rsidR="00663E6E" w:rsidRPr="009E1FCF" w:rsidRDefault="00663E6E" w:rsidP="00663E6E">
      <w:pPr>
        <w:widowControl w:val="0"/>
        <w:ind w:firstLine="567"/>
        <w:jc w:val="both"/>
        <w:rPr>
          <w:rFonts w:eastAsia="Consolas"/>
          <w:color w:val="000000"/>
          <w:sz w:val="20"/>
          <w:szCs w:val="20"/>
        </w:rPr>
      </w:pPr>
      <w:bookmarkStart w:id="4" w:name="_page_6_0"/>
      <w:r w:rsidRPr="009E1FCF">
        <w:rPr>
          <w:rFonts w:eastAsia="Consolas"/>
          <w:color w:val="000000"/>
          <w:sz w:val="20"/>
          <w:szCs w:val="20"/>
          <w:lang w:val="en-US"/>
        </w:rPr>
        <w:t>V</w:t>
      </w:r>
      <w:r w:rsidRPr="009E1FCF">
        <w:rPr>
          <w:rFonts w:eastAsia="Consolas"/>
          <w:color w:val="000000"/>
          <w:sz w:val="20"/>
          <w:szCs w:val="20"/>
        </w:rPr>
        <w:t>. Досудебный (внесудебный) порядок обжалования решений и (или) действий (бездействия) органа, предоставляющего муниципальную услугу, а также его должностных лиц, муниципальных служащих</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29.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30. Способы информирования заявителей о порядке подачи и рассмотрения жалобы, </w:t>
      </w:r>
      <w:r w:rsidRPr="009E1FCF">
        <w:rPr>
          <w:rFonts w:eastAsia="Consolas"/>
          <w:color w:val="000000"/>
          <w:position w:val="1"/>
          <w:sz w:val="20"/>
          <w:szCs w:val="20"/>
        </w:rPr>
        <w:t xml:space="preserve">рения жалобы, в том </w:t>
      </w:r>
      <w:r w:rsidRPr="009E1FCF">
        <w:rPr>
          <w:rFonts w:eastAsia="Consolas"/>
          <w:color w:val="000000"/>
          <w:sz w:val="20"/>
          <w:szCs w:val="20"/>
        </w:rPr>
        <w:t>числе с использованием Единого портала государственных и муниципальных услуг</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31. Перечень нормативных правовых актов, </w:t>
      </w:r>
      <w:r w:rsidRPr="009E1FCF">
        <w:rPr>
          <w:rFonts w:eastAsia="Consolas"/>
          <w:color w:val="000000"/>
          <w:position w:val="1"/>
          <w:sz w:val="20"/>
          <w:szCs w:val="20"/>
        </w:rPr>
        <w:t xml:space="preserve">регулирующих порядок досудебного </w:t>
      </w:r>
      <w:r w:rsidRPr="009E1FCF">
        <w:rPr>
          <w:rFonts w:eastAsia="Consolas"/>
          <w:color w:val="000000"/>
          <w:sz w:val="20"/>
          <w:szCs w:val="20"/>
        </w:rPr>
        <w:t>(внесудебного) обжалования действий (без</w:t>
      </w:r>
      <w:r w:rsidRPr="009E1FCF">
        <w:rPr>
          <w:rFonts w:eastAsia="Consolas"/>
          <w:color w:val="000000"/>
          <w:position w:val="1"/>
          <w:sz w:val="20"/>
          <w:szCs w:val="20"/>
        </w:rPr>
        <w:t xml:space="preserve">действия) и (или) решений, принятых </w:t>
      </w:r>
      <w:r w:rsidRPr="009E1FCF">
        <w:rPr>
          <w:rFonts w:eastAsia="Consolas"/>
          <w:color w:val="000000"/>
          <w:sz w:val="20"/>
          <w:szCs w:val="20"/>
        </w:rPr>
        <w:t>(осуществленных) в ходе 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lang w:val="en-US"/>
        </w:rPr>
        <w:t>VI</w:t>
      </w:r>
      <w:r w:rsidRPr="009E1FCF">
        <w:rPr>
          <w:rFonts w:eastAsia="Consolas"/>
          <w:color w:val="000000"/>
          <w:position w:val="1"/>
          <w:sz w:val="20"/>
          <w:szCs w:val="20"/>
        </w:rPr>
        <w:t xml:space="preserve">. </w:t>
      </w:r>
      <w:r w:rsidRPr="009E1FCF">
        <w:rPr>
          <w:rFonts w:eastAsia="Consolas"/>
          <w:color w:val="000000"/>
          <w:sz w:val="20"/>
          <w:szCs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32. Исчерпывающий перечень административных процедур (действий) при предоставлении муниципальной услуги, </w:t>
      </w:r>
      <w:r w:rsidRPr="009E1FCF">
        <w:rPr>
          <w:rFonts w:eastAsia="Consolas"/>
          <w:color w:val="000000"/>
          <w:position w:val="1"/>
          <w:sz w:val="20"/>
          <w:szCs w:val="20"/>
        </w:rPr>
        <w:t xml:space="preserve">выполняемых </w:t>
      </w:r>
      <w:r w:rsidRPr="009E1FCF">
        <w:rPr>
          <w:rFonts w:eastAsia="Consolas"/>
          <w:color w:val="000000"/>
          <w:sz w:val="20"/>
          <w:szCs w:val="20"/>
        </w:rPr>
        <w:t>многофункциональными центрами</w:t>
      </w:r>
    </w:p>
    <w:p w:rsidR="00663E6E" w:rsidRPr="009E1FCF" w:rsidRDefault="00663E6E" w:rsidP="00663E6E">
      <w:pPr>
        <w:widowControl w:val="0"/>
        <w:tabs>
          <w:tab w:val="left" w:pos="4363"/>
        </w:tabs>
        <w:ind w:firstLine="567"/>
        <w:jc w:val="both"/>
        <w:rPr>
          <w:rFonts w:eastAsia="Consolas"/>
          <w:color w:val="000000"/>
          <w:sz w:val="20"/>
          <w:szCs w:val="20"/>
        </w:rPr>
      </w:pPr>
      <w:r w:rsidRPr="009E1FCF">
        <w:rPr>
          <w:rFonts w:eastAsia="Consolas"/>
          <w:color w:val="000000"/>
          <w:sz w:val="20"/>
          <w:szCs w:val="20"/>
        </w:rPr>
        <w:t>33. Информирование заявителей</w:t>
      </w:r>
    </w:p>
    <w:p w:rsidR="00663E6E" w:rsidRPr="009E1FCF" w:rsidRDefault="00663E6E" w:rsidP="00663E6E">
      <w:pPr>
        <w:widowControl w:val="0"/>
        <w:tabs>
          <w:tab w:val="left" w:pos="4363"/>
        </w:tabs>
        <w:ind w:firstLine="567"/>
        <w:jc w:val="both"/>
        <w:rPr>
          <w:rFonts w:eastAsia="Consolas"/>
          <w:color w:val="000000"/>
          <w:position w:val="1"/>
          <w:sz w:val="20"/>
          <w:szCs w:val="20"/>
        </w:rPr>
      </w:pPr>
      <w:r w:rsidRPr="009E1FCF">
        <w:rPr>
          <w:rFonts w:eastAsia="Consolas"/>
          <w:color w:val="000000"/>
          <w:sz w:val="20"/>
          <w:szCs w:val="20"/>
        </w:rPr>
        <w:t xml:space="preserve">34. Выдача заявителю результата </w:t>
      </w:r>
      <w:r w:rsidRPr="009E1FCF">
        <w:rPr>
          <w:rFonts w:eastAsia="Consolas"/>
          <w:color w:val="000000"/>
          <w:position w:val="1"/>
          <w:sz w:val="20"/>
          <w:szCs w:val="20"/>
        </w:rPr>
        <w:t>предоставления муниципальной услуги</w:t>
      </w:r>
    </w:p>
    <w:p w:rsidR="00663E6E" w:rsidRPr="009E1FCF" w:rsidRDefault="00663E6E" w:rsidP="00663E6E">
      <w:pPr>
        <w:widowControl w:val="0"/>
        <w:ind w:firstLine="567"/>
        <w:jc w:val="both"/>
        <w:rPr>
          <w:rFonts w:eastAsia="Consolas"/>
          <w:color w:val="000000"/>
          <w:sz w:val="20"/>
          <w:szCs w:val="20"/>
        </w:rPr>
      </w:pPr>
      <w:bookmarkStart w:id="5" w:name="_page_7_0"/>
      <w:bookmarkEnd w:id="4"/>
      <w:r w:rsidRPr="009E1FCF">
        <w:rPr>
          <w:rFonts w:eastAsia="Consolas"/>
          <w:color w:val="000000"/>
          <w:sz w:val="20"/>
          <w:szCs w:val="20"/>
        </w:rPr>
        <w:t>Установка информационной вывески, согласование дизайн-проекта размещения вывески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Уведомление о согласовании информационной вывески, дизайн-проекта размещения вывески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Форма решения от отказе в приеме документов, необходимых для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Форма решения об отказе в предоставлении муниципальной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Состав, последовательности и сроки выполнения административных процедур (действий) при предоставлении муниципальной услуги</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jc w:val="center"/>
        <w:rPr>
          <w:rFonts w:eastAsia="Consolas"/>
          <w:b/>
          <w:color w:val="000000"/>
          <w:sz w:val="20"/>
          <w:szCs w:val="20"/>
        </w:rPr>
      </w:pPr>
      <w:r w:rsidRPr="009E1FCF">
        <w:rPr>
          <w:rFonts w:eastAsia="Consolas"/>
          <w:b/>
          <w:color w:val="000000"/>
          <w:sz w:val="20"/>
          <w:szCs w:val="20"/>
          <w:lang w:val="en-US"/>
        </w:rPr>
        <w:t>I</w:t>
      </w:r>
      <w:r w:rsidRPr="009E1FCF">
        <w:rPr>
          <w:rFonts w:eastAsia="Consolas"/>
          <w:b/>
          <w:color w:val="000000"/>
          <w:sz w:val="20"/>
          <w:szCs w:val="20"/>
        </w:rPr>
        <w:t>. Общие положения</w:t>
      </w:r>
    </w:p>
    <w:p w:rsidR="00663E6E" w:rsidRPr="009E1FCF" w:rsidRDefault="00663E6E" w:rsidP="00663E6E">
      <w:pPr>
        <w:jc w:val="both"/>
        <w:rPr>
          <w:rFonts w:eastAsia="Consolas"/>
          <w:color w:val="000000"/>
          <w:sz w:val="20"/>
          <w:szCs w:val="20"/>
        </w:rPr>
      </w:pPr>
    </w:p>
    <w:p w:rsidR="00663E6E" w:rsidRPr="009E1FCF" w:rsidRDefault="00663E6E" w:rsidP="00663E6E">
      <w:pPr>
        <w:widowControl w:val="0"/>
        <w:jc w:val="center"/>
        <w:rPr>
          <w:rFonts w:eastAsia="Consolas"/>
          <w:b/>
          <w:color w:val="000000"/>
          <w:sz w:val="20"/>
          <w:szCs w:val="20"/>
        </w:rPr>
      </w:pPr>
      <w:r w:rsidRPr="009E1FCF">
        <w:rPr>
          <w:rFonts w:eastAsia="Consolas"/>
          <w:b/>
          <w:color w:val="000000"/>
          <w:sz w:val="20"/>
          <w:szCs w:val="20"/>
        </w:rPr>
        <w:t>1. Предмет регулирования</w:t>
      </w:r>
    </w:p>
    <w:p w:rsidR="00663E6E" w:rsidRPr="009E1FCF" w:rsidRDefault="00663E6E" w:rsidP="00663E6E">
      <w:pPr>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1.1. Настоящий административный регламент (далее – регламент) предоставления муниципальной услуги «Установка информационной вывески, согласование дизайн-проекта размещения вывески» </w:t>
      </w:r>
      <w:r w:rsidRPr="009E1FCF">
        <w:rPr>
          <w:rFonts w:eastAsia="Consolas"/>
          <w:color w:val="000000"/>
          <w:position w:val="1"/>
          <w:sz w:val="20"/>
          <w:szCs w:val="2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9E1FCF">
        <w:rPr>
          <w:rFonts w:eastAsia="Consolas"/>
          <w:color w:val="000000"/>
          <w:sz w:val="20"/>
          <w:szCs w:val="20"/>
        </w:rPr>
        <w:t xml:space="preserve">«Установка информационной вывески, согласование дизайн-проекта размещения вывески» </w:t>
      </w:r>
      <w:r w:rsidRPr="009E1FCF">
        <w:rPr>
          <w:rFonts w:eastAsia="Consolas"/>
          <w:color w:val="000000"/>
          <w:position w:val="1"/>
          <w:sz w:val="20"/>
          <w:szCs w:val="20"/>
        </w:rPr>
        <w:t>(далее – Услуга) Администрацией Тёсово-Нетыльского сельского поселения.</w:t>
      </w:r>
    </w:p>
    <w:p w:rsidR="00663E6E" w:rsidRPr="009E1FCF" w:rsidRDefault="00663E6E" w:rsidP="00663E6E">
      <w:pPr>
        <w:jc w:val="both"/>
        <w:rPr>
          <w:rFonts w:eastAsia="Consolas"/>
          <w:color w:val="000000"/>
          <w:position w:val="3"/>
          <w:sz w:val="20"/>
          <w:szCs w:val="20"/>
        </w:rPr>
      </w:pPr>
    </w:p>
    <w:p w:rsidR="00663E6E" w:rsidRPr="009E1FCF" w:rsidRDefault="00663E6E" w:rsidP="00663E6E">
      <w:pPr>
        <w:widowControl w:val="0"/>
        <w:jc w:val="center"/>
        <w:rPr>
          <w:rFonts w:eastAsia="Consolas"/>
          <w:b/>
          <w:color w:val="000000"/>
          <w:sz w:val="20"/>
          <w:szCs w:val="20"/>
        </w:rPr>
      </w:pPr>
      <w:r w:rsidRPr="009E1FCF">
        <w:rPr>
          <w:rFonts w:eastAsia="Consolas"/>
          <w:b/>
          <w:color w:val="000000"/>
          <w:sz w:val="20"/>
          <w:szCs w:val="20"/>
        </w:rPr>
        <w:t>2. Круг Заявителей</w:t>
      </w:r>
    </w:p>
    <w:p w:rsidR="00663E6E" w:rsidRPr="009E1FCF" w:rsidRDefault="00663E6E" w:rsidP="00663E6E">
      <w:pPr>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lastRenderedPageBreak/>
        <w:t>2.1. Заявителями на получение Услуги являются физические лица, индивидуальные предприниматели и юридические лица (далее - Заявитель)</w:t>
      </w:r>
      <w:r w:rsidRPr="009E1FCF">
        <w:rPr>
          <w:rFonts w:eastAsia="Consolas"/>
          <w:color w:val="000000"/>
          <w:position w:val="2"/>
          <w:sz w:val="20"/>
          <w:szCs w:val="20"/>
        </w:rPr>
        <w:t>.</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position w:val="2"/>
          <w:sz w:val="20"/>
          <w:szCs w:val="20"/>
        </w:rPr>
        <w:t>2.2.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663E6E" w:rsidRPr="009E1FCF" w:rsidRDefault="00663E6E" w:rsidP="00663E6E">
      <w:pPr>
        <w:ind w:firstLine="567"/>
        <w:jc w:val="both"/>
        <w:rPr>
          <w:rFonts w:eastAsia="Consolas"/>
          <w:color w:val="000000"/>
          <w:sz w:val="20"/>
          <w:szCs w:val="20"/>
        </w:rPr>
      </w:pPr>
      <w:bookmarkStart w:id="6" w:name="_page_8_0"/>
      <w:bookmarkEnd w:id="5"/>
    </w:p>
    <w:p w:rsidR="00663E6E" w:rsidRPr="009E1FCF" w:rsidRDefault="00663E6E" w:rsidP="00663E6E">
      <w:pPr>
        <w:widowControl w:val="0"/>
        <w:ind w:firstLine="567"/>
        <w:jc w:val="center"/>
        <w:rPr>
          <w:rFonts w:eastAsia="Consolas"/>
          <w:b/>
          <w:color w:val="000000"/>
          <w:sz w:val="20"/>
          <w:szCs w:val="20"/>
        </w:rPr>
      </w:pPr>
      <w:r w:rsidRPr="009E1FCF">
        <w:rPr>
          <w:rFonts w:eastAsia="Consolas"/>
          <w:b/>
          <w:color w:val="000000"/>
          <w:sz w:val="20"/>
          <w:szCs w:val="20"/>
        </w:rPr>
        <w:t>3. Требования к порядку информирования</w:t>
      </w:r>
    </w:p>
    <w:p w:rsidR="00663E6E" w:rsidRPr="009E1FCF" w:rsidRDefault="00663E6E" w:rsidP="00663E6E">
      <w:pPr>
        <w:widowControl w:val="0"/>
        <w:ind w:firstLine="567"/>
        <w:jc w:val="center"/>
        <w:rPr>
          <w:rFonts w:eastAsia="Consolas"/>
          <w:b/>
          <w:color w:val="000000"/>
          <w:sz w:val="20"/>
          <w:szCs w:val="20"/>
        </w:rPr>
      </w:pPr>
      <w:proofErr w:type="gramStart"/>
      <w:r w:rsidRPr="009E1FCF">
        <w:rPr>
          <w:rFonts w:eastAsia="Consolas"/>
          <w:b/>
          <w:color w:val="000000"/>
          <w:sz w:val="20"/>
          <w:szCs w:val="20"/>
        </w:rPr>
        <w:t>о</w:t>
      </w:r>
      <w:proofErr w:type="gramEnd"/>
      <w:r w:rsidRPr="009E1FCF">
        <w:rPr>
          <w:rFonts w:eastAsia="Consolas"/>
          <w:b/>
          <w:color w:val="000000"/>
          <w:sz w:val="20"/>
          <w:szCs w:val="20"/>
        </w:rPr>
        <w:t xml:space="preserve"> предоставлении муниципальной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3.1. Информирование о порядке предоставления Услуги осуществляется:</w:t>
      </w:r>
    </w:p>
    <w:p w:rsidR="00663E6E" w:rsidRPr="009E1FCF" w:rsidRDefault="00663E6E" w:rsidP="00663E6E">
      <w:pPr>
        <w:widowControl w:val="0"/>
        <w:tabs>
          <w:tab w:val="left" w:pos="-3261"/>
          <w:tab w:val="left" w:pos="-2835"/>
        </w:tabs>
        <w:ind w:firstLine="567"/>
        <w:jc w:val="both"/>
        <w:rPr>
          <w:rFonts w:eastAsia="Consolas"/>
          <w:color w:val="000000"/>
          <w:sz w:val="20"/>
          <w:szCs w:val="20"/>
        </w:rPr>
      </w:pPr>
      <w:r w:rsidRPr="009E1FCF">
        <w:rPr>
          <w:rFonts w:eastAsia="Consolas"/>
          <w:color w:val="000000"/>
          <w:sz w:val="20"/>
          <w:szCs w:val="20"/>
        </w:rPr>
        <w:t>1) непосредственно при личном приеме заявителя в Администрации Тёсово-Нетыльского сельского поселения (далее – Уполномоченный орган) или многофункциональном центре предоставления государственных и муниципальных услуг (далее – МФЦ);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 по телефону Уполномоченного органа или МФЦ;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 письменно, в том числе посредством электронной почты, факсимильной связи;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4) посредством размещения в открытой и доступной</w:t>
      </w:r>
      <w:r w:rsidRPr="009E1FCF">
        <w:rPr>
          <w:rFonts w:eastAsia="Consolas"/>
          <w:color w:val="000000"/>
          <w:position w:val="4"/>
          <w:sz w:val="20"/>
          <w:szCs w:val="20"/>
        </w:rPr>
        <w:t xml:space="preserve"> </w:t>
      </w:r>
      <w:r w:rsidRPr="009E1FCF">
        <w:rPr>
          <w:rFonts w:eastAsia="Consolas"/>
          <w:color w:val="000000"/>
          <w:sz w:val="20"/>
          <w:szCs w:val="20"/>
        </w:rPr>
        <w:t>форме информации: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 федеральной государственной информационной системе «Единый портал государственных и муниципальных услуг (функций)</w:t>
      </w:r>
      <w:r w:rsidRPr="009E1FCF">
        <w:rPr>
          <w:rFonts w:eastAsia="Consolas"/>
          <w:color w:val="000000"/>
          <w:position w:val="1"/>
          <w:sz w:val="20"/>
          <w:szCs w:val="20"/>
        </w:rPr>
        <w:t xml:space="preserve">» </w:t>
      </w:r>
      <w:r w:rsidRPr="009E1FCF">
        <w:rPr>
          <w:rFonts w:eastAsia="Consolas"/>
          <w:color w:val="000000"/>
          <w:sz w:val="20"/>
          <w:szCs w:val="20"/>
        </w:rPr>
        <w:t>(</w:t>
      </w:r>
      <w:hyperlink r:id="rId22" w:history="1">
        <w:r w:rsidRPr="009E1FCF">
          <w:rPr>
            <w:rStyle w:val="a3"/>
            <w:rFonts w:eastAsia="Consolas"/>
            <w:color w:val="000000"/>
            <w:sz w:val="20"/>
            <w:szCs w:val="20"/>
            <w:lang w:val="en-US"/>
          </w:rPr>
          <w:t>http</w:t>
        </w:r>
        <w:r w:rsidRPr="009E1FCF">
          <w:rPr>
            <w:rStyle w:val="a3"/>
            <w:rFonts w:eastAsia="Consolas"/>
            <w:color w:val="000000"/>
            <w:sz w:val="20"/>
            <w:szCs w:val="20"/>
          </w:rPr>
          <w:t>://</w:t>
        </w:r>
      </w:hyperlink>
      <w:proofErr w:type="spellStart"/>
      <w:r w:rsidRPr="009E1FCF">
        <w:rPr>
          <w:rFonts w:eastAsia="Consolas"/>
          <w:color w:val="000000"/>
          <w:position w:val="1"/>
          <w:sz w:val="20"/>
          <w:szCs w:val="20"/>
          <w:lang w:val="en-US"/>
        </w:rPr>
        <w:t>gosuslugi</w:t>
      </w:r>
      <w:proofErr w:type="spellEnd"/>
      <w:r w:rsidRPr="009E1FCF">
        <w:rPr>
          <w:rFonts w:eastAsia="Consolas"/>
          <w:color w:val="000000"/>
          <w:position w:val="1"/>
          <w:sz w:val="20"/>
          <w:szCs w:val="20"/>
        </w:rPr>
        <w:t>.</w:t>
      </w:r>
      <w:proofErr w:type="spellStart"/>
      <w:r w:rsidRPr="009E1FCF">
        <w:rPr>
          <w:rFonts w:eastAsia="Consolas"/>
          <w:color w:val="000000"/>
          <w:position w:val="1"/>
          <w:sz w:val="20"/>
          <w:szCs w:val="20"/>
          <w:lang w:val="en-US"/>
        </w:rPr>
        <w:t>ru</w:t>
      </w:r>
      <w:proofErr w:type="spellEnd"/>
      <w:r w:rsidRPr="009E1FCF">
        <w:rPr>
          <w:rFonts w:eastAsia="Consolas"/>
          <w:color w:val="000000"/>
          <w:position w:val="1"/>
          <w:sz w:val="20"/>
          <w:szCs w:val="20"/>
        </w:rPr>
        <w:t xml:space="preserve">) </w:t>
      </w:r>
      <w:r w:rsidRPr="009E1FCF">
        <w:rPr>
          <w:rFonts w:eastAsia="Consolas"/>
          <w:color w:val="000000"/>
          <w:sz w:val="20"/>
          <w:szCs w:val="20"/>
        </w:rPr>
        <w:t>(далее — ЕПГУ);</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 региональных порталах государственных и муниципальных услуг (функций) (далее — региональный портал);</w:t>
      </w:r>
    </w:p>
    <w:p w:rsidR="00663E6E" w:rsidRPr="009E1FCF" w:rsidRDefault="00663E6E" w:rsidP="00663E6E">
      <w:pPr>
        <w:widowControl w:val="0"/>
        <w:tabs>
          <w:tab w:val="left" w:pos="-4253"/>
        </w:tabs>
        <w:ind w:firstLine="567"/>
        <w:jc w:val="both"/>
        <w:rPr>
          <w:rFonts w:eastAsia="Consolas"/>
          <w:color w:val="000000"/>
          <w:sz w:val="20"/>
          <w:szCs w:val="20"/>
        </w:rPr>
      </w:pPr>
      <w:r w:rsidRPr="009E1FCF">
        <w:rPr>
          <w:rFonts w:eastAsia="Consolas"/>
          <w:color w:val="000000"/>
          <w:sz w:val="20"/>
          <w:szCs w:val="20"/>
        </w:rPr>
        <w:t xml:space="preserve"> - на официальном сайте Уполномоченного органа (https://tesovonetylskoe-r49.gosweb.gosuslugi.ru/) и (или) МФЦ в информационно-телекоммуникационной сети «Интернет» (далее — Официальные сайты);</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5) посредством размещения информации на информационных стендах Уполномоченного органа или МФЦ;</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3.2. Информирование осуществляется </w:t>
      </w:r>
      <w:r w:rsidRPr="009E1FCF">
        <w:rPr>
          <w:rFonts w:eastAsia="Consolas"/>
          <w:color w:val="000000"/>
          <w:position w:val="1"/>
          <w:sz w:val="20"/>
          <w:szCs w:val="20"/>
        </w:rPr>
        <w:t>по вопросам, касающимся: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w:t>
      </w:r>
      <w:r w:rsidRPr="009E1FCF">
        <w:rPr>
          <w:rFonts w:eastAsia="Consolas"/>
          <w:color w:val="000000"/>
          <w:sz w:val="20"/>
          <w:szCs w:val="20"/>
        </w:rPr>
        <w:t>- способов подачи заявления о предоставлении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адресов Уполномоченного органа и МФЦ, обращение в которые необходимо для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справочной информации о работе Уполномоченного органа;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документов, необходимых для предоставления Услуги и услуг, которые являются необходимыми и обязательными для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порядка и сроков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порядка получения сведений о ходе рассмотрения заявления о предоставлении Услуги и о результатах ее предоставления;</w:t>
      </w:r>
    </w:p>
    <w:p w:rsidR="00663E6E" w:rsidRPr="009E1FCF" w:rsidRDefault="00663E6E" w:rsidP="00663E6E">
      <w:pPr>
        <w:widowControl w:val="0"/>
        <w:ind w:firstLine="567"/>
        <w:jc w:val="both"/>
        <w:rPr>
          <w:rFonts w:eastAsia="Consolas"/>
          <w:color w:val="000000"/>
          <w:position w:val="2"/>
          <w:sz w:val="20"/>
          <w:szCs w:val="20"/>
        </w:rPr>
      </w:pPr>
      <w:bookmarkStart w:id="7" w:name="_page_9_0"/>
      <w:bookmarkEnd w:id="6"/>
      <w:r w:rsidRPr="009E1FCF">
        <w:rPr>
          <w:rFonts w:eastAsia="Consolas"/>
          <w:color w:val="000000"/>
          <w:sz w:val="20"/>
          <w:szCs w:val="20"/>
        </w:rPr>
        <w:t xml:space="preserve">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w:t>
      </w:r>
      <w:r w:rsidRPr="009E1FCF">
        <w:rPr>
          <w:rFonts w:eastAsia="Consolas"/>
          <w:color w:val="000000"/>
          <w:position w:val="1"/>
          <w:sz w:val="20"/>
          <w:szCs w:val="20"/>
        </w:rPr>
        <w:t>ля предоставления таких услуг</w:t>
      </w:r>
      <w:r w:rsidRPr="009E1FCF">
        <w:rPr>
          <w:rFonts w:eastAsia="Consolas"/>
          <w:color w:val="000000"/>
          <w:position w:val="2"/>
          <w:sz w:val="20"/>
          <w:szCs w:val="20"/>
        </w:rPr>
        <w:t>);</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порядка досудебного (вне</w:t>
      </w:r>
      <w:r w:rsidRPr="009E1FCF">
        <w:rPr>
          <w:rFonts w:eastAsia="Consolas"/>
          <w:color w:val="000000"/>
          <w:position w:val="1"/>
          <w:sz w:val="20"/>
          <w:szCs w:val="20"/>
        </w:rPr>
        <w:t>судебного)</w:t>
      </w:r>
      <w:r w:rsidRPr="009E1FCF">
        <w:rPr>
          <w:rFonts w:eastAsia="Consolas"/>
          <w:color w:val="000000"/>
          <w:position w:val="-1"/>
          <w:sz w:val="20"/>
          <w:szCs w:val="20"/>
        </w:rPr>
        <w:t xml:space="preserve"> </w:t>
      </w:r>
      <w:r w:rsidRPr="009E1FCF">
        <w:rPr>
          <w:rFonts w:eastAsia="Consolas"/>
          <w:color w:val="000000"/>
          <w:position w:val="1"/>
          <w:sz w:val="20"/>
          <w:szCs w:val="20"/>
        </w:rPr>
        <w:t>обжалования д</w:t>
      </w:r>
      <w:r w:rsidRPr="009E1FCF">
        <w:rPr>
          <w:rFonts w:eastAsia="Consolas"/>
          <w:color w:val="000000"/>
          <w:position w:val="2"/>
          <w:sz w:val="20"/>
          <w:szCs w:val="20"/>
        </w:rPr>
        <w:t xml:space="preserve">действий (бездействия) </w:t>
      </w:r>
      <w:r w:rsidRPr="009E1FCF">
        <w:rPr>
          <w:rFonts w:eastAsia="Consolas"/>
          <w:color w:val="000000"/>
          <w:sz w:val="20"/>
          <w:szCs w:val="20"/>
        </w:rPr>
        <w:t>должностных лиц Уполномоченного органа, работников МФЦ и принимаемых ими при предоставлении Услуги решений.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2"/>
          <w:sz w:val="20"/>
          <w:szCs w:val="20"/>
        </w:rPr>
        <w:t>Получение</w:t>
      </w:r>
      <w:r w:rsidRPr="009E1FCF">
        <w:rPr>
          <w:rFonts w:eastAsia="Consolas"/>
          <w:color w:val="000000"/>
          <w:position w:val="-1"/>
          <w:sz w:val="20"/>
          <w:szCs w:val="20"/>
        </w:rPr>
        <w:t xml:space="preserve">е информации по вопросам </w:t>
      </w:r>
      <w:r w:rsidRPr="009E1FCF">
        <w:rPr>
          <w:rFonts w:eastAsia="Consolas"/>
          <w:color w:val="000000"/>
          <w:sz w:val="20"/>
          <w:szCs w:val="20"/>
        </w:rPr>
        <w:t xml:space="preserve">предоставления Услуги и услуг, которые являются необходимыми и </w:t>
      </w:r>
      <w:r w:rsidRPr="009E1FCF">
        <w:rPr>
          <w:rFonts w:eastAsia="Consolas"/>
          <w:color w:val="000000"/>
          <w:position w:val="1"/>
          <w:sz w:val="20"/>
          <w:szCs w:val="20"/>
        </w:rPr>
        <w:t xml:space="preserve">обязательными для предоставления </w:t>
      </w:r>
      <w:r w:rsidRPr="009E1FCF">
        <w:rPr>
          <w:rFonts w:eastAsia="Consolas"/>
          <w:color w:val="000000"/>
          <w:position w:val="2"/>
          <w:sz w:val="20"/>
          <w:szCs w:val="20"/>
        </w:rPr>
        <w:t xml:space="preserve">муниципальной </w:t>
      </w:r>
      <w:r w:rsidRPr="009E1FCF">
        <w:rPr>
          <w:rFonts w:eastAsia="Consolas"/>
          <w:color w:val="000000"/>
          <w:sz w:val="20"/>
          <w:szCs w:val="20"/>
        </w:rPr>
        <w:t>услуги, осуществляется бесплатно.</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3.3. При устном обращении </w:t>
      </w:r>
      <w:r w:rsidRPr="009E1FCF">
        <w:rPr>
          <w:rFonts w:eastAsia="Consolas"/>
          <w:color w:val="000000"/>
          <w:position w:val="1"/>
          <w:sz w:val="20"/>
          <w:szCs w:val="20"/>
        </w:rPr>
        <w:t xml:space="preserve">Заявителя (лично или по телефону) должностное лицо Уполномоченного органа, работник МФЦ, </w:t>
      </w:r>
      <w:r w:rsidRPr="009E1FCF">
        <w:rPr>
          <w:rFonts w:eastAsia="Consolas"/>
          <w:color w:val="000000"/>
          <w:sz w:val="20"/>
          <w:szCs w:val="20"/>
        </w:rPr>
        <w:t>осуществляющий консультирование, подробно и в вежливой (корректной) форме информирует обратившихся по интересующим вопросам.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Ответ на телефонный звонок </w:t>
      </w:r>
      <w:r w:rsidRPr="009E1FCF">
        <w:rPr>
          <w:rFonts w:eastAsia="Consolas"/>
          <w:color w:val="000000"/>
          <w:position w:val="1"/>
          <w:sz w:val="20"/>
          <w:szCs w:val="20"/>
        </w:rPr>
        <w:t xml:space="preserve">должен начинаться с информации о наименовании органа (номере МФЦ), </w:t>
      </w:r>
      <w:r w:rsidRPr="009E1FCF">
        <w:rPr>
          <w:rFonts w:eastAsia="Consolas"/>
          <w:color w:val="000000"/>
          <w:sz w:val="20"/>
          <w:szCs w:val="20"/>
        </w:rPr>
        <w:t>в который позвонил Заявитель, фамилии, имени, отчества (последнее – при наличии) и должности специалиста, принявшего телефонный звонок.</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Если должностное лицо Уполномоченного органа не может самостоятельно дать ответ, </w:t>
      </w:r>
      <w:r w:rsidRPr="009E1FCF">
        <w:rPr>
          <w:rFonts w:eastAsia="Consolas"/>
          <w:color w:val="000000"/>
          <w:position w:val="-1"/>
          <w:sz w:val="20"/>
          <w:szCs w:val="20"/>
        </w:rPr>
        <w:t xml:space="preserve">телефонный </w:t>
      </w:r>
      <w:r w:rsidRPr="009E1FCF">
        <w:rPr>
          <w:rFonts w:eastAsia="Consolas"/>
          <w:color w:val="000000"/>
          <w:sz w:val="20"/>
          <w:szCs w:val="20"/>
        </w:rPr>
        <w:t>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Если </w:t>
      </w:r>
      <w:r w:rsidRPr="009E1FCF">
        <w:rPr>
          <w:rFonts w:eastAsia="Consolas"/>
          <w:color w:val="000000"/>
          <w:sz w:val="20"/>
          <w:szCs w:val="20"/>
        </w:rPr>
        <w:t>подготовка ответа требует продолжительного времени, должностное лицо Уполномоченного органа, работник МФЦ предлагает Заявителю один из следующих вариантов дальнейших действий: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изложить обращение в письменной форме;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назначить другое время для консультаций</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Должностное лицо Уполномоченного органа не вправе осуществлять информирование, выходящее </w:t>
      </w:r>
      <w:r w:rsidRPr="009E1FCF">
        <w:rPr>
          <w:rFonts w:eastAsia="Consolas"/>
          <w:color w:val="000000"/>
          <w:position w:val="1"/>
          <w:sz w:val="20"/>
          <w:szCs w:val="20"/>
        </w:rPr>
        <w:t>за рамки стандартных процедур и условий предоставления Услуги, и влияющее прямо или косвенно на принимаемое решение.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Продолжительность информирования по телефону не должна превышать 10 минут.</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Информирование осуществляется </w:t>
      </w:r>
      <w:r w:rsidRPr="009E1FCF">
        <w:rPr>
          <w:rFonts w:eastAsia="Consolas"/>
          <w:color w:val="000000"/>
          <w:position w:val="1"/>
          <w:sz w:val="20"/>
          <w:szCs w:val="20"/>
        </w:rPr>
        <w:t xml:space="preserve">в соответствии с графиком </w:t>
      </w:r>
      <w:r w:rsidRPr="009E1FCF">
        <w:rPr>
          <w:rFonts w:eastAsia="Consolas"/>
          <w:color w:val="000000"/>
          <w:position w:val="2"/>
          <w:sz w:val="20"/>
          <w:szCs w:val="20"/>
        </w:rPr>
        <w:t>приема граждан.</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3.4. По</w:t>
      </w:r>
      <w:r w:rsidRPr="009E1FCF">
        <w:rPr>
          <w:rFonts w:eastAsia="Consolas"/>
          <w:color w:val="000000"/>
          <w:position w:val="1"/>
          <w:sz w:val="20"/>
          <w:szCs w:val="20"/>
        </w:rPr>
        <w:t xml:space="preserve"> </w:t>
      </w:r>
      <w:r w:rsidRPr="009E1FCF">
        <w:rPr>
          <w:rFonts w:eastAsia="Consolas"/>
          <w:color w:val="000000"/>
          <w:position w:val="-1"/>
          <w:sz w:val="20"/>
          <w:szCs w:val="20"/>
        </w:rPr>
        <w:t xml:space="preserve">письменному обращению </w:t>
      </w:r>
      <w:r w:rsidRPr="009E1FCF">
        <w:rPr>
          <w:rFonts w:eastAsia="Consolas"/>
          <w:color w:val="000000"/>
          <w:sz w:val="20"/>
          <w:szCs w:val="20"/>
        </w:rPr>
        <w:t xml:space="preserve">должностное лицо Уполномоченного органа, ответственное за </w:t>
      </w:r>
      <w:r w:rsidRPr="009E1FCF">
        <w:rPr>
          <w:rFonts w:eastAsia="Consolas"/>
          <w:color w:val="000000"/>
          <w:sz w:val="20"/>
          <w:szCs w:val="20"/>
        </w:rPr>
        <w:lastRenderedPageBreak/>
        <w:t xml:space="preserve">предоставление Услуги, подробно в письменной форме разъясняет гражданину сведения по вопросам, указанным в пункте 3.2 настоящего регламента, в порядке, установленном Федеральным </w:t>
      </w:r>
      <w:r w:rsidRPr="009E1FCF">
        <w:rPr>
          <w:rFonts w:eastAsia="Consolas"/>
          <w:color w:val="000000"/>
          <w:position w:val="1"/>
          <w:sz w:val="20"/>
          <w:szCs w:val="20"/>
        </w:rPr>
        <w:t xml:space="preserve">законом от 03.05.2006 </w:t>
      </w:r>
      <w:r w:rsidRPr="009E1FCF">
        <w:rPr>
          <w:rFonts w:eastAsia="Consolas"/>
          <w:color w:val="000000"/>
          <w:position w:val="2"/>
          <w:sz w:val="20"/>
          <w:szCs w:val="20"/>
        </w:rPr>
        <w:t xml:space="preserve">№ 59-ФЗ «О порядке </w:t>
      </w:r>
      <w:r w:rsidRPr="009E1FCF">
        <w:rPr>
          <w:rFonts w:eastAsia="Consolas"/>
          <w:color w:val="000000"/>
          <w:sz w:val="20"/>
          <w:szCs w:val="20"/>
        </w:rPr>
        <w:t xml:space="preserve">рассмотрения обращений граждан </w:t>
      </w:r>
      <w:r w:rsidRPr="009E1FCF">
        <w:rPr>
          <w:rFonts w:eastAsia="Consolas"/>
          <w:color w:val="000000"/>
          <w:position w:val="1"/>
          <w:sz w:val="20"/>
          <w:szCs w:val="20"/>
        </w:rPr>
        <w:t>Российской Федерации».</w:t>
      </w:r>
    </w:p>
    <w:p w:rsidR="00663E6E" w:rsidRPr="009E1FCF" w:rsidRDefault="00663E6E" w:rsidP="00663E6E">
      <w:pPr>
        <w:widowControl w:val="0"/>
        <w:tabs>
          <w:tab w:val="left" w:pos="6674"/>
        </w:tabs>
        <w:ind w:firstLine="567"/>
        <w:jc w:val="both"/>
        <w:rPr>
          <w:rFonts w:eastAsia="Consolas"/>
          <w:color w:val="000000"/>
          <w:position w:val="3"/>
          <w:sz w:val="20"/>
          <w:szCs w:val="20"/>
        </w:rPr>
      </w:pPr>
      <w:r w:rsidRPr="009E1FCF">
        <w:rPr>
          <w:rFonts w:eastAsia="Consolas"/>
          <w:color w:val="000000"/>
          <w:sz w:val="20"/>
          <w:szCs w:val="20"/>
        </w:rPr>
        <w:t xml:space="preserve">3.5. На ЕПГУ размещаются </w:t>
      </w:r>
      <w:r w:rsidRPr="009E1FCF">
        <w:rPr>
          <w:rFonts w:eastAsia="Consolas"/>
          <w:color w:val="000000"/>
          <w:position w:val="1"/>
          <w:sz w:val="20"/>
          <w:szCs w:val="20"/>
        </w:rPr>
        <w:t xml:space="preserve">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9E1FCF">
        <w:rPr>
          <w:rFonts w:eastAsia="Consolas"/>
          <w:color w:val="000000"/>
          <w:sz w:val="20"/>
          <w:szCs w:val="20"/>
        </w:rPr>
        <w:t xml:space="preserve">утвержденным постановлением Правительства </w:t>
      </w:r>
      <w:r w:rsidRPr="009E1FCF">
        <w:rPr>
          <w:rFonts w:eastAsia="Consolas"/>
          <w:color w:val="000000"/>
          <w:position w:val="1"/>
          <w:sz w:val="20"/>
          <w:szCs w:val="20"/>
        </w:rPr>
        <w:t xml:space="preserve">Российской Федерации </w:t>
      </w:r>
      <w:r w:rsidRPr="009E1FCF">
        <w:rPr>
          <w:rFonts w:eastAsia="Consolas"/>
          <w:color w:val="000000"/>
          <w:position w:val="2"/>
          <w:sz w:val="20"/>
          <w:szCs w:val="20"/>
        </w:rPr>
        <w:t xml:space="preserve">от 24.10.2011 </w:t>
      </w:r>
      <w:r w:rsidRPr="009E1FCF">
        <w:rPr>
          <w:rFonts w:eastAsia="Consolas"/>
          <w:color w:val="000000"/>
          <w:position w:val="3"/>
          <w:sz w:val="20"/>
          <w:szCs w:val="20"/>
        </w:rPr>
        <w:t>№ 861.</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Доступ к информации о сроках </w:t>
      </w:r>
      <w:r w:rsidRPr="009E1FCF">
        <w:rPr>
          <w:rFonts w:eastAsia="Consolas"/>
          <w:color w:val="000000"/>
          <w:position w:val="1"/>
          <w:sz w:val="20"/>
          <w:szCs w:val="20"/>
        </w:rPr>
        <w:t>и порядке</w:t>
      </w:r>
      <w:r w:rsidRPr="009E1FCF">
        <w:rPr>
          <w:rFonts w:eastAsia="Consolas"/>
          <w:color w:val="000000"/>
          <w:position w:val="-1"/>
          <w:sz w:val="20"/>
          <w:szCs w:val="20"/>
        </w:rPr>
        <w:t xml:space="preserve"> </w:t>
      </w:r>
      <w:r w:rsidRPr="009E1FCF">
        <w:rPr>
          <w:rFonts w:eastAsia="Consolas"/>
          <w:color w:val="000000"/>
          <w:position w:val="1"/>
          <w:sz w:val="20"/>
          <w:szCs w:val="20"/>
        </w:rPr>
        <w:t xml:space="preserve">предоставления </w:t>
      </w:r>
      <w:r w:rsidRPr="009E1FCF">
        <w:rPr>
          <w:rFonts w:eastAsia="Consolas"/>
          <w:color w:val="000000"/>
          <w:position w:val="2"/>
          <w:sz w:val="20"/>
          <w:szCs w:val="20"/>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3E6E" w:rsidRPr="009E1FCF" w:rsidRDefault="00663E6E" w:rsidP="00663E6E">
      <w:pPr>
        <w:widowControl w:val="0"/>
        <w:ind w:firstLine="567"/>
        <w:jc w:val="both"/>
        <w:rPr>
          <w:rFonts w:eastAsia="Consolas"/>
          <w:color w:val="000000"/>
          <w:sz w:val="20"/>
          <w:szCs w:val="20"/>
        </w:rPr>
      </w:pPr>
      <w:bookmarkStart w:id="8" w:name="_page_10_0"/>
      <w:bookmarkEnd w:id="7"/>
      <w:r w:rsidRPr="009E1FCF">
        <w:rPr>
          <w:rFonts w:eastAsia="Consolas"/>
          <w:color w:val="000000"/>
          <w:sz w:val="20"/>
          <w:szCs w:val="20"/>
        </w:rPr>
        <w:t xml:space="preserve">3.6. На Официальных сайтах, стендах, в местах предоставления Услуги и услуг, </w:t>
      </w:r>
      <w:proofErr w:type="gramStart"/>
      <w:r w:rsidRPr="009E1FCF">
        <w:rPr>
          <w:rFonts w:eastAsia="Consolas"/>
          <w:color w:val="000000"/>
          <w:sz w:val="20"/>
          <w:szCs w:val="20"/>
        </w:rPr>
        <w:t>которые  являются</w:t>
      </w:r>
      <w:proofErr w:type="gramEnd"/>
      <w:r w:rsidRPr="009E1FCF">
        <w:rPr>
          <w:rFonts w:eastAsia="Consolas"/>
          <w:color w:val="000000"/>
          <w:sz w:val="20"/>
          <w:szCs w:val="20"/>
        </w:rPr>
        <w:t xml:space="preserve"> необходимыми и обязательными для предоставления Услуги, и в МФЦ размещается следующая справочная информация:</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 - место нахождения и </w:t>
      </w:r>
      <w:r w:rsidRPr="009E1FCF">
        <w:rPr>
          <w:rFonts w:eastAsia="Consolas"/>
          <w:color w:val="000000"/>
          <w:position w:val="1"/>
          <w:sz w:val="20"/>
          <w:szCs w:val="20"/>
        </w:rPr>
        <w:t>график работы Уполномоченного органа, а также МФЦ;</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position w:val="1"/>
          <w:sz w:val="20"/>
          <w:szCs w:val="20"/>
        </w:rPr>
        <w:t xml:space="preserve"> - </w:t>
      </w:r>
      <w:r w:rsidRPr="009E1FCF">
        <w:rPr>
          <w:rFonts w:eastAsia="Consolas"/>
          <w:color w:val="000000"/>
          <w:sz w:val="20"/>
          <w:szCs w:val="20"/>
        </w:rPr>
        <w:t xml:space="preserve">справочные телефоны </w:t>
      </w:r>
      <w:r w:rsidRPr="009E1FCF">
        <w:rPr>
          <w:rFonts w:eastAsia="Consolas"/>
          <w:color w:val="000000"/>
          <w:position w:val="1"/>
          <w:sz w:val="20"/>
          <w:szCs w:val="20"/>
        </w:rPr>
        <w:t>Уполномоченного органа, ответственных за предоставление Услуги, в том числе номер телефона автоинформатора (при наличии)</w:t>
      </w:r>
      <w:r w:rsidRPr="009E1FCF">
        <w:rPr>
          <w:rFonts w:eastAsia="Consolas"/>
          <w:color w:val="000000"/>
          <w:position w:val="2"/>
          <w:sz w:val="20"/>
          <w:szCs w:val="20"/>
        </w:rPr>
        <w:t>;</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position w:val="2"/>
          <w:sz w:val="20"/>
          <w:szCs w:val="20"/>
        </w:rPr>
        <w:t xml:space="preserve"> -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3.7. В залах ожидания Уполномоченного органа размещаются нормативные правовые акты, регулирующие порядок предоставления Услуги, в том</w:t>
      </w:r>
      <w:r w:rsidRPr="009E1FCF">
        <w:rPr>
          <w:rFonts w:eastAsia="Consolas"/>
          <w:color w:val="000000"/>
          <w:position w:val="4"/>
          <w:sz w:val="20"/>
          <w:szCs w:val="20"/>
        </w:rPr>
        <w:t xml:space="preserve"> </w:t>
      </w:r>
      <w:r w:rsidRPr="009E1FCF">
        <w:rPr>
          <w:rFonts w:eastAsia="Consolas"/>
          <w:color w:val="000000"/>
          <w:sz w:val="20"/>
          <w:szCs w:val="20"/>
        </w:rPr>
        <w:t>числе копия административного регламента ее предоставления, утвержденного в установленном Федеральным законом от 27.07.2010 № 210 – 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3.8.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w:t>
      </w:r>
      <w:r w:rsidRPr="009E1FCF">
        <w:rPr>
          <w:rFonts w:eastAsia="Consolas"/>
          <w:color w:val="000000"/>
          <w:position w:val="1"/>
          <w:sz w:val="20"/>
          <w:szCs w:val="20"/>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w:t>
      </w:r>
      <w:r w:rsidRPr="009E1FCF">
        <w:rPr>
          <w:rFonts w:eastAsia="Consolas"/>
          <w:color w:val="000000"/>
          <w:position w:val="-3"/>
          <w:sz w:val="20"/>
          <w:szCs w:val="20"/>
        </w:rPr>
        <w:t xml:space="preserve"> муниципальных </w:t>
      </w:r>
      <w:r w:rsidRPr="009E1FCF">
        <w:rPr>
          <w:rFonts w:eastAsia="Consolas"/>
          <w:color w:val="000000"/>
          <w:position w:val="-2"/>
          <w:sz w:val="20"/>
          <w:szCs w:val="20"/>
        </w:rPr>
        <w:t>услуг и федеральным</w:t>
      </w:r>
      <w:r w:rsidRPr="009E1FCF">
        <w:rPr>
          <w:rFonts w:eastAsia="Consolas"/>
          <w:color w:val="000000"/>
          <w:position w:val="-1"/>
          <w:sz w:val="20"/>
          <w:szCs w:val="20"/>
        </w:rPr>
        <w:t xml:space="preserve">и органами исполнительной власти, органами </w:t>
      </w:r>
      <w:r w:rsidRPr="009E1FCF">
        <w:rPr>
          <w:rFonts w:eastAsia="Consolas"/>
          <w:color w:val="000000"/>
          <w:sz w:val="20"/>
          <w:szCs w:val="20"/>
        </w:rPr>
        <w:t xml:space="preserve">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w:t>
      </w:r>
      <w:r w:rsidRPr="009E1FCF">
        <w:rPr>
          <w:rFonts w:eastAsia="Consolas"/>
          <w:color w:val="000000"/>
          <w:position w:val="1"/>
          <w:sz w:val="20"/>
          <w:szCs w:val="20"/>
        </w:rPr>
        <w:t>установленных настоящим регламентом.</w:t>
      </w:r>
    </w:p>
    <w:p w:rsidR="00663E6E" w:rsidRPr="009E1FCF" w:rsidRDefault="00663E6E" w:rsidP="00663E6E">
      <w:pPr>
        <w:widowControl w:val="0"/>
        <w:ind w:firstLine="567"/>
        <w:jc w:val="both"/>
        <w:rPr>
          <w:rFonts w:eastAsia="Consolas"/>
          <w:color w:val="000000"/>
          <w:position w:val="3"/>
          <w:sz w:val="20"/>
          <w:szCs w:val="20"/>
        </w:rPr>
      </w:pPr>
      <w:r w:rsidRPr="009E1FCF">
        <w:rPr>
          <w:rFonts w:eastAsia="Consolas"/>
          <w:color w:val="000000"/>
          <w:sz w:val="20"/>
          <w:szCs w:val="20"/>
        </w:rPr>
        <w:t>3.9. Информация о ход</w:t>
      </w:r>
      <w:r w:rsidRPr="009E1FCF">
        <w:rPr>
          <w:rFonts w:eastAsia="Consolas"/>
          <w:color w:val="000000"/>
          <w:position w:val="1"/>
          <w:sz w:val="20"/>
          <w:szCs w:val="20"/>
        </w:rPr>
        <w:t xml:space="preserve">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w:t>
      </w:r>
      <w:r w:rsidRPr="009E1FCF">
        <w:rPr>
          <w:rFonts w:eastAsia="Consolas"/>
          <w:color w:val="000000"/>
          <w:position w:val="2"/>
          <w:sz w:val="20"/>
          <w:szCs w:val="20"/>
        </w:rPr>
        <w:t xml:space="preserve">ЕПГУ, в Уполномоченном органе при обращении </w:t>
      </w:r>
      <w:r w:rsidRPr="009E1FCF">
        <w:rPr>
          <w:rFonts w:eastAsia="Consolas"/>
          <w:color w:val="000000"/>
          <w:position w:val="3"/>
          <w:sz w:val="20"/>
          <w:szCs w:val="20"/>
        </w:rPr>
        <w:t>Заявителя лично, по телефону, посредством электронной почты.</w:t>
      </w:r>
    </w:p>
    <w:p w:rsidR="00663E6E" w:rsidRPr="009E1FCF" w:rsidRDefault="00663E6E" w:rsidP="00663E6E">
      <w:pPr>
        <w:widowControl w:val="0"/>
        <w:ind w:firstLine="567"/>
        <w:jc w:val="both"/>
        <w:rPr>
          <w:rFonts w:eastAsia="Consolas"/>
          <w:color w:val="000000"/>
          <w:position w:val="3"/>
          <w:sz w:val="20"/>
          <w:szCs w:val="20"/>
        </w:rPr>
      </w:pPr>
    </w:p>
    <w:p w:rsidR="00663E6E" w:rsidRPr="009E1FCF" w:rsidRDefault="00663E6E" w:rsidP="00663E6E">
      <w:pPr>
        <w:widowControl w:val="0"/>
        <w:jc w:val="center"/>
        <w:rPr>
          <w:rFonts w:eastAsia="Consolas"/>
          <w:b/>
          <w:bCs/>
          <w:color w:val="000000"/>
          <w:position w:val="1"/>
          <w:sz w:val="20"/>
          <w:szCs w:val="20"/>
        </w:rPr>
      </w:pPr>
      <w:bookmarkStart w:id="9" w:name="_page_11_0"/>
      <w:bookmarkEnd w:id="8"/>
      <w:r w:rsidRPr="009E1FCF">
        <w:rPr>
          <w:rFonts w:eastAsia="Consolas"/>
          <w:b/>
          <w:bCs/>
          <w:color w:val="000000"/>
          <w:sz w:val="20"/>
          <w:szCs w:val="20"/>
        </w:rPr>
        <w:t>П. Стандарт предоставления муниципальной услуги</w:t>
      </w:r>
    </w:p>
    <w:p w:rsidR="00663E6E" w:rsidRPr="009E1FCF" w:rsidRDefault="00663E6E" w:rsidP="00663E6E">
      <w:pPr>
        <w:jc w:val="both"/>
        <w:rPr>
          <w:rFonts w:eastAsia="Consolas"/>
          <w:color w:val="000000"/>
          <w:position w:val="1"/>
          <w:sz w:val="20"/>
          <w:szCs w:val="20"/>
        </w:rPr>
      </w:pPr>
    </w:p>
    <w:p w:rsidR="00663E6E" w:rsidRPr="009E1FCF" w:rsidRDefault="00663E6E" w:rsidP="00663E6E">
      <w:pPr>
        <w:widowControl w:val="0"/>
        <w:jc w:val="center"/>
        <w:rPr>
          <w:rFonts w:eastAsia="Consolas"/>
          <w:b/>
          <w:bCs/>
          <w:color w:val="000000"/>
          <w:sz w:val="20"/>
          <w:szCs w:val="20"/>
        </w:rPr>
      </w:pPr>
      <w:r w:rsidRPr="009E1FCF">
        <w:rPr>
          <w:rFonts w:eastAsia="Consolas"/>
          <w:b/>
          <w:bCs/>
          <w:color w:val="000000"/>
          <w:sz w:val="20"/>
          <w:szCs w:val="20"/>
        </w:rPr>
        <w:t>4. Наименование муниципальной услуги</w:t>
      </w:r>
    </w:p>
    <w:p w:rsidR="00663E6E" w:rsidRPr="009E1FCF" w:rsidRDefault="00663E6E" w:rsidP="00663E6E">
      <w:pPr>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4.1. «Установка информационной вывески, согласование дизайн-проекта размещения вывески».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5. Наименование органа местного самоуправления (организации), предоставляющего муниципальную услугу</w:t>
      </w:r>
    </w:p>
    <w:p w:rsidR="00663E6E" w:rsidRPr="009E1FCF" w:rsidRDefault="00663E6E" w:rsidP="00663E6E">
      <w:pPr>
        <w:widowControl w:val="0"/>
        <w:ind w:firstLine="567"/>
        <w:jc w:val="center"/>
        <w:rPr>
          <w:rFonts w:eastAsia="Consolas"/>
          <w:bCs/>
          <w:color w:val="000000"/>
          <w:position w:val="2"/>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5.1. Услуга предоставляется Уполномоченным органом в лице органа местного самоуправления Тёсово-Нетыльского сельского поселения – Администрацией Тёсово-Нетыльского сельского поселения.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5.2. В предоставлении Услуги принимают участие Уполномоченные органы (МФЦ при наличии соответствующего соглашения о взаимодействии).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При предоставлении Услуги Уполномоченный орган взаимодействует с:</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Управлением Федеральной налоговой службы;</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Управлением Федеральной службы государственной регистрации, кадастра и картографии.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5.3.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bookmarkStart w:id="10" w:name="_page_12_0"/>
      <w:bookmarkEnd w:id="9"/>
      <w:r w:rsidRPr="009E1FCF">
        <w:rPr>
          <w:rFonts w:eastAsia="Consolas"/>
          <w:color w:val="000000"/>
          <w:sz w:val="20"/>
          <w:szCs w:val="20"/>
        </w:rPr>
        <w:t>включенных в перечень услуг, которые являются необходимыми и обязательными для предоставления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position w:val="2"/>
          <w:sz w:val="20"/>
          <w:szCs w:val="20"/>
        </w:rPr>
      </w:pPr>
      <w:r w:rsidRPr="009E1FCF">
        <w:rPr>
          <w:rFonts w:eastAsia="Consolas"/>
          <w:b/>
          <w:bCs/>
          <w:color w:val="000000"/>
          <w:sz w:val="20"/>
          <w:szCs w:val="20"/>
        </w:rPr>
        <w:lastRenderedPageBreak/>
        <w:t>6. Описание результата</w:t>
      </w:r>
      <w:r w:rsidRPr="009E1FCF">
        <w:rPr>
          <w:rFonts w:eastAsia="Consolas"/>
          <w:b/>
          <w:bCs/>
          <w:color w:val="000000"/>
          <w:position w:val="-4"/>
          <w:sz w:val="20"/>
          <w:szCs w:val="20"/>
        </w:rPr>
        <w:t xml:space="preserve"> </w:t>
      </w:r>
      <w:r w:rsidRPr="009E1FCF">
        <w:rPr>
          <w:rFonts w:eastAsia="Consolas"/>
          <w:b/>
          <w:bCs/>
          <w:color w:val="000000"/>
          <w:sz w:val="20"/>
          <w:szCs w:val="20"/>
        </w:rPr>
        <w:t>предоставления У</w:t>
      </w:r>
      <w:r w:rsidRPr="009E1FCF">
        <w:rPr>
          <w:rFonts w:eastAsia="Consolas"/>
          <w:b/>
          <w:bCs/>
          <w:color w:val="000000"/>
          <w:position w:val="1"/>
          <w:sz w:val="20"/>
          <w:szCs w:val="20"/>
        </w:rPr>
        <w:t>слуги</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6.1. Результатом пред</w:t>
      </w:r>
      <w:r w:rsidRPr="009E1FCF">
        <w:rPr>
          <w:rFonts w:eastAsia="Consolas"/>
          <w:color w:val="000000"/>
          <w:position w:val="1"/>
          <w:sz w:val="20"/>
          <w:szCs w:val="20"/>
        </w:rPr>
        <w:t>оставления Услуги является: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уведомление о согласовании установки информационной вывески, дизайн-проекта размещения вывески;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отказ в предоставлении Услуги.</w:t>
      </w:r>
    </w:p>
    <w:p w:rsidR="00663E6E" w:rsidRPr="009E1FCF" w:rsidRDefault="00663E6E" w:rsidP="00663E6E">
      <w:pPr>
        <w:widowControl w:val="0"/>
        <w:tabs>
          <w:tab w:val="left" w:pos="1833"/>
        </w:tabs>
        <w:ind w:firstLine="567"/>
        <w:jc w:val="both"/>
        <w:rPr>
          <w:rFonts w:eastAsia="Consolas"/>
          <w:color w:val="000000"/>
          <w:sz w:val="20"/>
          <w:szCs w:val="20"/>
        </w:rPr>
      </w:pPr>
      <w:bookmarkStart w:id="11" w:name="_page_13_0"/>
      <w:bookmarkEnd w:id="10"/>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7. 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w:t>
      </w:r>
    </w:p>
    <w:p w:rsidR="00663E6E" w:rsidRPr="009E1FCF" w:rsidRDefault="00663E6E" w:rsidP="00663E6E">
      <w:pPr>
        <w:widowControl w:val="0"/>
        <w:ind w:firstLine="567"/>
        <w:jc w:val="center"/>
        <w:rPr>
          <w:rFonts w:eastAsia="Consolas"/>
          <w:b/>
          <w:bCs/>
          <w:color w:val="000000"/>
          <w:position w:val="2"/>
          <w:sz w:val="20"/>
          <w:szCs w:val="20"/>
        </w:rPr>
      </w:pPr>
      <w:proofErr w:type="gramStart"/>
      <w:r w:rsidRPr="009E1FCF">
        <w:rPr>
          <w:rFonts w:eastAsia="Consolas"/>
          <w:b/>
          <w:bCs/>
          <w:color w:val="000000"/>
          <w:sz w:val="20"/>
          <w:szCs w:val="20"/>
        </w:rPr>
        <w:t>являющихся</w:t>
      </w:r>
      <w:proofErr w:type="gramEnd"/>
      <w:r w:rsidRPr="009E1FCF">
        <w:rPr>
          <w:rFonts w:eastAsia="Consolas"/>
          <w:b/>
          <w:bCs/>
          <w:color w:val="000000"/>
          <w:sz w:val="20"/>
          <w:szCs w:val="20"/>
        </w:rPr>
        <w:t xml:space="preserve"> результатом предоставления Услуги</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7.1. Уполномоченный орган в течение 10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указанной в заявлении один из результатов, указанных в пункте 2.5 настоящего регламента.</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8. Нормативные правовые акты, регулирующие предоставление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8.1. Перечень нормативных правовых актов, регулирующих предоставление Услуги (с указанием их реквизитов и источников официального опубликования) в федеральной государственной системе «Федеральный реестр государственных и муниципальных услуг (функций)» и на ЕПГУ.</w:t>
      </w:r>
    </w:p>
    <w:p w:rsidR="00663E6E" w:rsidRPr="009E1FCF" w:rsidRDefault="00663E6E" w:rsidP="00663E6E">
      <w:pPr>
        <w:ind w:firstLine="567"/>
        <w:jc w:val="both"/>
        <w:rPr>
          <w:rFonts w:eastAsia="Consolas"/>
          <w:color w:val="000000"/>
          <w:position w:val="3"/>
          <w:sz w:val="20"/>
          <w:szCs w:val="20"/>
        </w:rPr>
      </w:pPr>
      <w:bookmarkStart w:id="12" w:name="_page_14_0"/>
      <w:bookmarkEnd w:id="11"/>
    </w:p>
    <w:p w:rsidR="00663E6E" w:rsidRPr="009E1FCF" w:rsidRDefault="00663E6E" w:rsidP="00663E6E">
      <w:pPr>
        <w:widowControl w:val="0"/>
        <w:ind w:firstLine="567"/>
        <w:jc w:val="center"/>
        <w:rPr>
          <w:rFonts w:eastAsia="Consolas"/>
          <w:b/>
          <w:bCs/>
          <w:color w:val="000000"/>
          <w:position w:val="1"/>
          <w:sz w:val="20"/>
          <w:szCs w:val="20"/>
        </w:rPr>
      </w:pPr>
      <w:r w:rsidRPr="009E1FCF">
        <w:rPr>
          <w:rFonts w:eastAsia="Consolas"/>
          <w:b/>
          <w:bCs/>
          <w:color w:val="000000"/>
          <w:sz w:val="20"/>
          <w:szCs w:val="20"/>
        </w:rPr>
        <w:t>9.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предоставлению заявителем, способы их получения заявителем, в том чисел в электронной форме, порядок их представления</w:t>
      </w:r>
    </w:p>
    <w:p w:rsidR="00663E6E" w:rsidRPr="009E1FCF" w:rsidRDefault="00663E6E" w:rsidP="00663E6E">
      <w:pPr>
        <w:ind w:firstLine="567"/>
        <w:jc w:val="center"/>
        <w:rPr>
          <w:rFonts w:eastAsia="Consolas"/>
          <w:color w:val="000000"/>
          <w:position w:val="1"/>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9.1. Для получения Услуги заявитель представляет: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 правоустанавливающий документ на объект, в котором размещается заявитель (в случае, если необходимые документы и сведения о правах на объекта отсутствуют в ЕГРН);</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 согласие собственника (законного владельца) на размещение информационной вывески (в случае, если для установки используется имущество иных лиц);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 дизайн-проект.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При направлении заявления посредством ЕГПУ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заявлении также указывается один из следующих способов направления результата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 форме электронного документа в личном кабинете на ЕПГУ;</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 бумажном носителе в виде распечатанного экземпляра электронного документа в Уполномоченном органе, МФЦ.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9.1.1. Документ, удостоверяющий личность заявителя, представителя.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9.1.2. Заявления и прилагаемые документы, указанные в пунктах 9-9.1 регламента направляются (подаются) в Уполномоченный орган в электронной форме путем заполнения формы запроса через личный кабинет на ЕПГУ.</w:t>
      </w:r>
    </w:p>
    <w:p w:rsidR="00663E6E" w:rsidRPr="009E1FCF" w:rsidRDefault="00663E6E" w:rsidP="00663E6E">
      <w:pPr>
        <w:widowControl w:val="0"/>
        <w:ind w:firstLine="567"/>
        <w:jc w:val="both"/>
        <w:rPr>
          <w:rFonts w:eastAsia="Consolas"/>
          <w:color w:val="000000"/>
          <w:sz w:val="20"/>
          <w:szCs w:val="20"/>
        </w:rPr>
      </w:pPr>
      <w:bookmarkStart w:id="13" w:name="_page_19_0"/>
      <w:bookmarkEnd w:id="12"/>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 xml:space="preserve">10. Исчерпывающий перечень документов, необходимых в соответствии с нормативными правовыми </w:t>
      </w:r>
      <w:r w:rsidRPr="009E1FCF">
        <w:rPr>
          <w:rFonts w:eastAsia="Consolas"/>
          <w:b/>
          <w:bCs/>
          <w:color w:val="000000"/>
          <w:sz w:val="20"/>
          <w:szCs w:val="20"/>
        </w:rPr>
        <w:lastRenderedPageBreak/>
        <w:t>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10.1. При предоставлении Услуги запрещается требовать от заявителя: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2) представления документов и информации, которые в соответствии с нормативными правовыми актами Российской Федерации и Новгородской области, муниципальными правовыми актами </w:t>
      </w:r>
      <w:proofErr w:type="spellStart"/>
      <w:r w:rsidRPr="009E1FCF">
        <w:rPr>
          <w:rFonts w:eastAsia="Consolas"/>
          <w:color w:val="000000"/>
          <w:sz w:val="20"/>
          <w:szCs w:val="20"/>
        </w:rPr>
        <w:t>Ракомского</w:t>
      </w:r>
      <w:proofErr w:type="spellEnd"/>
      <w:r w:rsidRPr="009E1FCF">
        <w:rPr>
          <w:rFonts w:eastAsia="Consolas"/>
          <w:color w:val="000000"/>
          <w:sz w:val="20"/>
          <w:szCs w:val="20"/>
        </w:rPr>
        <w:t xml:space="preserve"> сельского поселения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w:t>
      </w:r>
      <w:bookmarkStart w:id="14" w:name="_page_20_0"/>
      <w:bookmarkEnd w:id="13"/>
      <w:r w:rsidRPr="009E1FCF">
        <w:rPr>
          <w:rFonts w:eastAsia="Consolas"/>
          <w:color w:val="000000"/>
          <w:sz w:val="20"/>
          <w:szCs w:val="20"/>
        </w:rPr>
        <w:t>организаций, участвующих в предоставлении Услуги, за исключением документов, указанных в части 6 статьи 7 Федерального закона № 210-ФЗ;</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3) представления документов и </w:t>
      </w:r>
      <w:r w:rsidRPr="009E1FCF">
        <w:rPr>
          <w:rFonts w:eastAsia="Consolas"/>
          <w:color w:val="000000"/>
          <w:position w:val="1"/>
          <w:sz w:val="20"/>
          <w:szCs w:val="20"/>
        </w:rPr>
        <w:t>информации, отсутствие и (или</w:t>
      </w:r>
      <w:r w:rsidRPr="009E1FCF">
        <w:rPr>
          <w:rFonts w:eastAsia="Consolas"/>
          <w:color w:val="000000"/>
          <w:position w:val="2"/>
          <w:sz w:val="20"/>
          <w:szCs w:val="20"/>
        </w:rPr>
        <w:t xml:space="preserve">) </w:t>
      </w:r>
      <w:r w:rsidRPr="009E1FCF">
        <w:rPr>
          <w:rFonts w:eastAsia="Consolas"/>
          <w:color w:val="000000"/>
          <w:sz w:val="20"/>
          <w:szCs w:val="20"/>
        </w:rPr>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color w:val="000000"/>
          <w:sz w:val="20"/>
          <w:szCs w:val="20"/>
        </w:rPr>
      </w:pPr>
      <w:r w:rsidRPr="009E1FCF">
        <w:rPr>
          <w:rFonts w:eastAsia="Consolas"/>
          <w:b/>
          <w:color w:val="000000"/>
          <w:sz w:val="20"/>
          <w:szCs w:val="20"/>
        </w:rPr>
        <w:t>11. Исчерпывающий</w:t>
      </w:r>
      <w:r w:rsidRPr="009E1FCF">
        <w:rPr>
          <w:rFonts w:eastAsia="Consolas"/>
          <w:b/>
          <w:color w:val="000000"/>
          <w:position w:val="4"/>
          <w:sz w:val="20"/>
          <w:szCs w:val="20"/>
        </w:rPr>
        <w:t xml:space="preserve"> </w:t>
      </w:r>
      <w:r w:rsidRPr="009E1FCF">
        <w:rPr>
          <w:rFonts w:eastAsia="Consolas"/>
          <w:b/>
          <w:color w:val="000000"/>
          <w:sz w:val="20"/>
          <w:szCs w:val="20"/>
        </w:rPr>
        <w:t>перечень оснований для отказа в приеме документов, необходимых для предоставления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11.1. Основаниями для отказа в</w:t>
      </w:r>
      <w:r w:rsidRPr="009E1FCF">
        <w:rPr>
          <w:rFonts w:eastAsia="Consolas"/>
          <w:color w:val="000000"/>
          <w:position w:val="4"/>
          <w:sz w:val="20"/>
          <w:szCs w:val="20"/>
        </w:rPr>
        <w:t xml:space="preserve"> </w:t>
      </w:r>
      <w:r w:rsidRPr="009E1FCF">
        <w:rPr>
          <w:rFonts w:eastAsia="Consolas"/>
          <w:color w:val="000000"/>
          <w:sz w:val="20"/>
          <w:szCs w:val="20"/>
        </w:rPr>
        <w:t>приеме к рассмотрению документов, необходимых для предоставления Услуги, являются:</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неполное заполнение полей в форме уведомления, в том числе в интерактивной форме уведомления в ЕПГУ;</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в</w:t>
      </w:r>
      <w:proofErr w:type="gramEnd"/>
      <w:r w:rsidRPr="009E1FCF">
        <w:rPr>
          <w:rFonts w:eastAsia="Consolas"/>
          <w:color w:val="000000"/>
          <w:sz w:val="20"/>
          <w:szCs w:val="20"/>
        </w:rPr>
        <w:t>) представление неполного комплекта документов, необходимых для предоставления Услуги;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г</w:t>
      </w:r>
      <w:proofErr w:type="gramEnd"/>
      <w:r w:rsidRPr="009E1FCF">
        <w:rPr>
          <w:rFonts w:eastAsia="Consolas"/>
          <w:color w:val="000000"/>
          <w:sz w:val="20"/>
          <w:szCs w:val="20"/>
        </w:rPr>
        <w:t>) представленные документы утратили силу на момент обращения за Услугой;</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д</w:t>
      </w:r>
      <w:proofErr w:type="gramEnd"/>
      <w:r w:rsidRPr="009E1FCF">
        <w:rPr>
          <w:rFonts w:eastAsia="Consolas"/>
          <w:color w:val="000000"/>
          <w:sz w:val="20"/>
          <w:szCs w:val="20"/>
        </w:rPr>
        <w:t xml:space="preserve">) </w:t>
      </w:r>
      <w:bookmarkStart w:id="15" w:name="_page_21_0"/>
      <w:bookmarkEnd w:id="14"/>
      <w:r w:rsidRPr="009E1FCF">
        <w:rPr>
          <w:rFonts w:eastAsia="Consolas"/>
          <w:color w:val="000000"/>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е</w:t>
      </w:r>
      <w:proofErr w:type="gramEnd"/>
      <w:r w:rsidRPr="009E1FCF">
        <w:rPr>
          <w:rFonts w:eastAsia="Consolas"/>
          <w:color w:val="000000"/>
          <w:sz w:val="20"/>
          <w:szCs w:val="20"/>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sz w:val="20"/>
          <w:szCs w:val="20"/>
        </w:rPr>
        <w:t>ж</w:t>
      </w:r>
      <w:proofErr w:type="gramEnd"/>
      <w:r w:rsidRPr="009E1FCF">
        <w:rPr>
          <w:rFonts w:eastAsia="Consolas"/>
          <w:color w:val="000000"/>
          <w:sz w:val="20"/>
          <w:szCs w:val="20"/>
        </w:rPr>
        <w:t>) документы, необходимые для предоставления Услуги, поданы в электронной</w:t>
      </w:r>
      <w:r w:rsidRPr="009E1FCF">
        <w:rPr>
          <w:rFonts w:eastAsia="Consolas"/>
          <w:color w:val="000000"/>
          <w:position w:val="-1"/>
          <w:sz w:val="20"/>
          <w:szCs w:val="20"/>
        </w:rPr>
        <w:t xml:space="preserve"> </w:t>
      </w:r>
      <w:r w:rsidRPr="009E1FCF">
        <w:rPr>
          <w:rFonts w:eastAsia="Consolas"/>
          <w:color w:val="000000"/>
          <w:position w:val="1"/>
          <w:sz w:val="20"/>
          <w:szCs w:val="20"/>
        </w:rPr>
        <w:t>форме документы с нарушением установленных требований;</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position w:val="1"/>
          <w:sz w:val="20"/>
          <w:szCs w:val="20"/>
        </w:rPr>
        <w:t>з</w:t>
      </w:r>
      <w:proofErr w:type="gramEnd"/>
      <w:r w:rsidRPr="009E1FCF">
        <w:rPr>
          <w:rFonts w:eastAsia="Consolas"/>
          <w:color w:val="000000"/>
          <w:position w:val="1"/>
          <w:sz w:val="20"/>
          <w:szCs w:val="20"/>
        </w:rPr>
        <w:t xml:space="preserve">) выявлено </w:t>
      </w:r>
      <w:r w:rsidRPr="009E1FCF">
        <w:rPr>
          <w:rFonts w:eastAsia="Consolas"/>
          <w:color w:val="000000"/>
          <w:sz w:val="20"/>
          <w:szCs w:val="20"/>
        </w:rPr>
        <w:t>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color w:val="000000"/>
          <w:sz w:val="20"/>
          <w:szCs w:val="20"/>
        </w:rPr>
      </w:pPr>
      <w:r w:rsidRPr="009E1FCF">
        <w:rPr>
          <w:rFonts w:eastAsia="Consolas"/>
          <w:b/>
          <w:color w:val="000000"/>
          <w:sz w:val="20"/>
          <w:szCs w:val="20"/>
        </w:rPr>
        <w:t>12. Исчерпывающий перечень оснований для приостановления или отказа в предоставлении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tabs>
          <w:tab w:val="left" w:pos="3261"/>
          <w:tab w:val="left" w:pos="4269"/>
          <w:tab w:val="left" w:pos="6926"/>
          <w:tab w:val="left" w:pos="9402"/>
        </w:tabs>
        <w:ind w:firstLine="567"/>
        <w:jc w:val="both"/>
        <w:rPr>
          <w:rFonts w:eastAsia="Consolas"/>
          <w:color w:val="000000"/>
          <w:sz w:val="20"/>
          <w:szCs w:val="20"/>
        </w:rPr>
      </w:pPr>
      <w:r w:rsidRPr="009E1FCF">
        <w:rPr>
          <w:rFonts w:eastAsia="Consolas"/>
          <w:color w:val="000000"/>
          <w:sz w:val="20"/>
          <w:szCs w:val="20"/>
        </w:rPr>
        <w:t xml:space="preserve">12.1. Оснований для </w:t>
      </w:r>
      <w:r w:rsidRPr="009E1FCF">
        <w:rPr>
          <w:rFonts w:eastAsia="Consolas"/>
          <w:color w:val="000000"/>
          <w:position w:val="1"/>
          <w:sz w:val="20"/>
          <w:szCs w:val="20"/>
        </w:rPr>
        <w:t>приостановления пред</w:t>
      </w:r>
      <w:r w:rsidRPr="009E1FCF">
        <w:rPr>
          <w:rFonts w:eastAsia="Consolas"/>
          <w:color w:val="000000"/>
          <w:position w:val="2"/>
          <w:sz w:val="20"/>
          <w:szCs w:val="20"/>
        </w:rPr>
        <w:t xml:space="preserve">оставления Услуги </w:t>
      </w:r>
      <w:r w:rsidRPr="009E1FCF">
        <w:rPr>
          <w:rFonts w:eastAsia="Consolas"/>
          <w:color w:val="000000"/>
          <w:sz w:val="20"/>
          <w:szCs w:val="20"/>
        </w:rPr>
        <w:t>законодательством Российской Федерации не предусмотрено.</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lastRenderedPageBreak/>
        <w:t>12.2. Основания для отказа в предоставлении Услуги:</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position w:val="1"/>
          <w:sz w:val="20"/>
          <w:szCs w:val="20"/>
        </w:rPr>
        <w:t>а</w:t>
      </w:r>
      <w:proofErr w:type="gramEnd"/>
      <w:r w:rsidRPr="009E1FCF">
        <w:rPr>
          <w:rFonts w:eastAsia="Consolas"/>
          <w:color w:val="000000"/>
          <w:position w:val="1"/>
          <w:sz w:val="20"/>
          <w:szCs w:val="20"/>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position w:val="1"/>
          <w:sz w:val="20"/>
          <w:szCs w:val="20"/>
        </w:rPr>
        <w:t>б</w:t>
      </w:r>
      <w:proofErr w:type="gramEnd"/>
      <w:r w:rsidRPr="009E1FCF">
        <w:rPr>
          <w:rFonts w:eastAsia="Consolas"/>
          <w:color w:val="000000"/>
          <w:position w:val="1"/>
          <w:sz w:val="20"/>
          <w:szCs w:val="20"/>
        </w:rPr>
        <w:t>) отсутствие согласия собственника (законного владельца) на размещение информационной вывески;</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position w:val="1"/>
          <w:sz w:val="20"/>
          <w:szCs w:val="20"/>
        </w:rPr>
        <w:t>в</w:t>
      </w:r>
      <w:proofErr w:type="gramEnd"/>
      <w:r w:rsidRPr="009E1FCF">
        <w:rPr>
          <w:rFonts w:eastAsia="Consolas"/>
          <w:color w:val="000000"/>
          <w:position w:val="1"/>
          <w:sz w:val="20"/>
          <w:szCs w:val="20"/>
        </w:rPr>
        <w:t>) отсутствие у заявителя прав на товарный знак, указанный в дизайн-проекте размещения вывески;</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position w:val="1"/>
          <w:sz w:val="20"/>
          <w:szCs w:val="20"/>
        </w:rPr>
        <w:t>г</w:t>
      </w:r>
      <w:proofErr w:type="gramEnd"/>
      <w:r w:rsidRPr="009E1FCF">
        <w:rPr>
          <w:rFonts w:eastAsia="Consolas"/>
          <w:color w:val="000000"/>
          <w:position w:val="1"/>
          <w:sz w:val="20"/>
          <w:szCs w:val="20"/>
        </w:rPr>
        <w:t>)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663E6E" w:rsidRPr="009E1FCF" w:rsidRDefault="00663E6E" w:rsidP="00663E6E">
      <w:pPr>
        <w:widowControl w:val="0"/>
        <w:ind w:firstLine="567"/>
        <w:jc w:val="both"/>
        <w:rPr>
          <w:rFonts w:eastAsia="Consolas"/>
          <w:color w:val="000000"/>
          <w:position w:val="1"/>
          <w:sz w:val="20"/>
          <w:szCs w:val="20"/>
        </w:rPr>
      </w:pPr>
    </w:p>
    <w:p w:rsidR="00663E6E" w:rsidRPr="009E1FCF" w:rsidRDefault="00663E6E" w:rsidP="00663E6E">
      <w:pPr>
        <w:widowControl w:val="0"/>
        <w:ind w:firstLine="567"/>
        <w:jc w:val="center"/>
        <w:rPr>
          <w:rFonts w:eastAsia="Consolas"/>
          <w:b/>
          <w:bCs/>
          <w:color w:val="000000"/>
          <w:sz w:val="20"/>
          <w:szCs w:val="20"/>
        </w:rPr>
      </w:pPr>
      <w:bookmarkStart w:id="16" w:name="_page_22_0"/>
      <w:bookmarkEnd w:id="15"/>
      <w:r w:rsidRPr="009E1FCF">
        <w:rPr>
          <w:rFonts w:eastAsia="Consolas"/>
          <w:b/>
          <w:bCs/>
          <w:color w:val="000000"/>
          <w:sz w:val="20"/>
          <w:szCs w:val="20"/>
        </w:rPr>
        <w:t>13.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13.1. Услуги, необходимые </w:t>
      </w:r>
      <w:r w:rsidRPr="009E1FCF">
        <w:rPr>
          <w:rFonts w:eastAsia="Consolas"/>
          <w:color w:val="000000"/>
          <w:position w:val="1"/>
          <w:sz w:val="20"/>
          <w:szCs w:val="20"/>
        </w:rPr>
        <w:t>и обязательные для предоставления Услуги, отсутствуют.</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14. Порядок, размер и основания взимания государственной пошлины</w:t>
      </w:r>
    </w:p>
    <w:p w:rsidR="00663E6E" w:rsidRPr="009E1FCF" w:rsidRDefault="00663E6E" w:rsidP="00663E6E">
      <w:pPr>
        <w:widowControl w:val="0"/>
        <w:ind w:firstLine="567"/>
        <w:jc w:val="center"/>
        <w:rPr>
          <w:rFonts w:eastAsia="Consolas"/>
          <w:b/>
          <w:bCs/>
          <w:color w:val="000000"/>
          <w:position w:val="3"/>
          <w:sz w:val="20"/>
          <w:szCs w:val="20"/>
        </w:rPr>
      </w:pPr>
      <w:proofErr w:type="gramStart"/>
      <w:r w:rsidRPr="009E1FCF">
        <w:rPr>
          <w:rFonts w:eastAsia="Consolas"/>
          <w:b/>
          <w:bCs/>
          <w:color w:val="000000"/>
          <w:sz w:val="20"/>
          <w:szCs w:val="20"/>
        </w:rPr>
        <w:t>или</w:t>
      </w:r>
      <w:proofErr w:type="gramEnd"/>
      <w:r w:rsidRPr="009E1FCF">
        <w:rPr>
          <w:rFonts w:eastAsia="Consolas"/>
          <w:b/>
          <w:bCs/>
          <w:color w:val="000000"/>
          <w:sz w:val="20"/>
          <w:szCs w:val="20"/>
        </w:rPr>
        <w:t xml:space="preserve"> иной оплаты, взимаемой за предоставление Услуги</w:t>
      </w:r>
    </w:p>
    <w:p w:rsidR="00663E6E" w:rsidRPr="009E1FCF" w:rsidRDefault="00663E6E" w:rsidP="00663E6E">
      <w:pPr>
        <w:ind w:firstLine="567"/>
        <w:jc w:val="both"/>
        <w:rPr>
          <w:rFonts w:eastAsia="Consolas"/>
          <w:color w:val="000000"/>
          <w:position w:val="3"/>
          <w:sz w:val="20"/>
          <w:szCs w:val="20"/>
        </w:rPr>
      </w:pP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14.1. Предоставление Услуги осуществляется бесплатно.</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15. Порядок, размер и основания взимания платы за предоставление</w:t>
      </w:r>
    </w:p>
    <w:p w:rsidR="00663E6E" w:rsidRPr="009E1FCF" w:rsidRDefault="00663E6E" w:rsidP="00663E6E">
      <w:pPr>
        <w:widowControl w:val="0"/>
        <w:ind w:firstLine="567"/>
        <w:jc w:val="center"/>
        <w:rPr>
          <w:rFonts w:eastAsia="Consolas"/>
          <w:b/>
          <w:bCs/>
          <w:color w:val="000000"/>
          <w:sz w:val="20"/>
          <w:szCs w:val="20"/>
        </w:rPr>
      </w:pPr>
      <w:proofErr w:type="gramStart"/>
      <w:r w:rsidRPr="009E1FCF">
        <w:rPr>
          <w:rFonts w:eastAsia="Consolas"/>
          <w:b/>
          <w:bCs/>
          <w:color w:val="000000"/>
          <w:sz w:val="20"/>
          <w:szCs w:val="20"/>
        </w:rPr>
        <w:t>услуг</w:t>
      </w:r>
      <w:proofErr w:type="gramEnd"/>
      <w:r w:rsidRPr="009E1FCF">
        <w:rPr>
          <w:rFonts w:eastAsia="Consolas"/>
          <w:b/>
          <w:bCs/>
          <w:color w:val="000000"/>
          <w:sz w:val="20"/>
          <w:szCs w:val="20"/>
        </w:rPr>
        <w:t>, которые являются необходимыми и обязательными для предоставления Услуги, включая информацию о методике расчета размера такой платы</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15.1. Услуги, необходимые и обязательные для предоставления Услуги, отсутствуют.</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position w:val="1"/>
          <w:sz w:val="20"/>
          <w:szCs w:val="20"/>
        </w:rPr>
      </w:pPr>
      <w:r w:rsidRPr="009E1FCF">
        <w:rPr>
          <w:rFonts w:eastAsia="Consolas"/>
          <w:b/>
          <w:bCs/>
          <w:color w:val="000000"/>
          <w:sz w:val="20"/>
          <w:szCs w:val="20"/>
        </w:rPr>
        <w:t xml:space="preserve">16. Максимальный срок </w:t>
      </w:r>
      <w:r w:rsidRPr="009E1FCF">
        <w:rPr>
          <w:rFonts w:eastAsia="Consolas"/>
          <w:b/>
          <w:bCs/>
          <w:color w:val="000000"/>
          <w:position w:val="1"/>
          <w:sz w:val="20"/>
          <w:szCs w:val="20"/>
        </w:rPr>
        <w:t>ожидания в очереди при подаче запроса о предоставлении Услуги и при получении результата предоставления Услуги</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16.1.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17. Срок и порядок регистрации запроса заявителя о предоставлении Услуги, в том числе в электронной форме</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17.1. Срок регистрации заявления о предоставлении услуги в Уполномоченном органе в течение одного рабочего дня со дня получения заявления и документов, необходимых для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В случае наличия оснований для отказа в приеме документов, необходимых для предоставления Услуги, указанных в пункте 2.12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w:t>
      </w:r>
      <w:bookmarkStart w:id="17" w:name="_page_23_0"/>
      <w:bookmarkEnd w:id="16"/>
      <w:r w:rsidRPr="009E1FCF">
        <w:rPr>
          <w:rFonts w:eastAsia="Consolas"/>
          <w:color w:val="000000"/>
          <w:sz w:val="20"/>
          <w:szCs w:val="20"/>
        </w:rPr>
        <w:t>необходимых для предоставления Услуги по форме, приведенной в Приложении № 3 к настоящему регламенту.</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18. Требования к помещениям, в которых предоставляется Услуга</w:t>
      </w:r>
    </w:p>
    <w:p w:rsidR="00663E6E" w:rsidRPr="009E1FCF" w:rsidRDefault="00663E6E" w:rsidP="00663E6E">
      <w:pPr>
        <w:ind w:firstLine="567"/>
        <w:jc w:val="both"/>
        <w:rPr>
          <w:rFonts w:eastAsia="Consolas"/>
          <w:color w:val="000000"/>
          <w:position w:val="1"/>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18.1. Местоположение административных зданий, в которых осуществляется прием заявлений и документов, необходимых для предоставления Услуги, </w:t>
      </w:r>
      <w:r w:rsidRPr="009E1FCF">
        <w:rPr>
          <w:rFonts w:eastAsia="Consolas"/>
          <w:color w:val="000000"/>
          <w:position w:val="1"/>
          <w:sz w:val="20"/>
          <w:szCs w:val="20"/>
        </w:rPr>
        <w:t xml:space="preserve">а также </w:t>
      </w:r>
      <w:r w:rsidRPr="009E1FCF">
        <w:rPr>
          <w:rFonts w:eastAsia="Consolas"/>
          <w:color w:val="000000"/>
          <w:sz w:val="20"/>
          <w:szCs w:val="20"/>
        </w:rPr>
        <w:t>выдача результатов предоставления Услуги</w:t>
      </w:r>
      <w:r w:rsidRPr="009E1FCF">
        <w:rPr>
          <w:rFonts w:eastAsia="Consolas"/>
          <w:color w:val="000000"/>
          <w:position w:val="1"/>
          <w:sz w:val="20"/>
          <w:szCs w:val="20"/>
        </w:rPr>
        <w:t xml:space="preserve">, должно обеспечивать удобство для </w:t>
      </w:r>
      <w:r w:rsidRPr="009E1FCF">
        <w:rPr>
          <w:rFonts w:eastAsia="Consolas"/>
          <w:color w:val="000000"/>
          <w:sz w:val="20"/>
          <w:szCs w:val="20"/>
        </w:rPr>
        <w:t>граждан с точки зрения пешеходной доступности от остановок общественного транспорта.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9E1FCF">
        <w:rPr>
          <w:rFonts w:eastAsia="Consolas"/>
          <w:color w:val="000000"/>
          <w:position w:val="1"/>
          <w:sz w:val="20"/>
          <w:szCs w:val="20"/>
        </w:rPr>
        <w:t xml:space="preserve">личного автомобильного транспорта </w:t>
      </w:r>
      <w:r w:rsidRPr="009E1FCF">
        <w:rPr>
          <w:rFonts w:eastAsia="Consolas"/>
          <w:color w:val="000000"/>
          <w:sz w:val="20"/>
          <w:szCs w:val="20"/>
        </w:rPr>
        <w:t>Заявителей. За пользование стоянкой (парковкой) с Заявителей плата не взимается.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Для парковки специальных автотранспортных средств инвалидов на стоянке (парковке) выделяется не менее 10% мест (но </w:t>
      </w:r>
      <w:r w:rsidRPr="009E1FCF">
        <w:rPr>
          <w:rFonts w:eastAsia="Consolas"/>
          <w:color w:val="000000"/>
          <w:position w:val="1"/>
          <w:sz w:val="20"/>
          <w:szCs w:val="20"/>
        </w:rPr>
        <w:t xml:space="preserve">не менее одного места) для бесплатной </w:t>
      </w:r>
      <w:r w:rsidRPr="009E1FCF">
        <w:rPr>
          <w:rFonts w:eastAsia="Consolas"/>
          <w:color w:val="000000"/>
          <w:sz w:val="20"/>
          <w:szCs w:val="20"/>
        </w:rPr>
        <w:t xml:space="preserve">парковки транспортных средств, управляемых инвалидами </w:t>
      </w:r>
      <w:r w:rsidRPr="009E1FCF">
        <w:rPr>
          <w:rFonts w:eastAsia="Consolas"/>
          <w:color w:val="000000"/>
          <w:sz w:val="20"/>
          <w:szCs w:val="20"/>
          <w:lang w:val="en-US"/>
        </w:rPr>
        <w:t>I</w:t>
      </w:r>
      <w:r w:rsidRPr="009E1FCF">
        <w:rPr>
          <w:rFonts w:eastAsia="Consolas"/>
          <w:color w:val="000000"/>
          <w:sz w:val="20"/>
          <w:szCs w:val="20"/>
        </w:rPr>
        <w:t xml:space="preserve">, </w:t>
      </w:r>
      <w:r w:rsidRPr="009E1FCF">
        <w:rPr>
          <w:rFonts w:eastAsia="Consolas"/>
          <w:color w:val="000000"/>
          <w:sz w:val="20"/>
          <w:szCs w:val="20"/>
          <w:lang w:val="en-US"/>
        </w:rPr>
        <w:t>II</w:t>
      </w:r>
      <w:r w:rsidRPr="009E1FCF">
        <w:rPr>
          <w:rFonts w:eastAsia="Consolas"/>
          <w:color w:val="000000"/>
          <w:sz w:val="20"/>
          <w:szCs w:val="20"/>
        </w:rPr>
        <w:t xml:space="preserve"> групп, а также инвалидами </w:t>
      </w:r>
      <w:r w:rsidRPr="009E1FCF">
        <w:rPr>
          <w:rFonts w:eastAsia="Consolas"/>
          <w:color w:val="000000"/>
          <w:sz w:val="20"/>
          <w:szCs w:val="20"/>
          <w:lang w:val="en-US"/>
        </w:rPr>
        <w:t>III</w:t>
      </w:r>
      <w:r w:rsidRPr="009E1FCF">
        <w:rPr>
          <w:rFonts w:eastAsia="Consolas"/>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целях обеспечения беспрепятственно</w:t>
      </w:r>
      <w:proofErr w:type="spellStart"/>
      <w:r w:rsidRPr="009E1FCF">
        <w:rPr>
          <w:rFonts w:eastAsia="Consolas"/>
          <w:color w:val="000000"/>
          <w:position w:val="1"/>
          <w:sz w:val="20"/>
          <w:szCs w:val="20"/>
        </w:rPr>
        <w:t>го</w:t>
      </w:r>
      <w:proofErr w:type="spellEnd"/>
      <w:r w:rsidRPr="009E1FCF">
        <w:rPr>
          <w:rFonts w:eastAsia="Consolas"/>
          <w:color w:val="000000"/>
          <w:position w:val="1"/>
          <w:sz w:val="20"/>
          <w:szCs w:val="20"/>
        </w:rPr>
        <w:t xml:space="preserve"> доступа Заявителей, в том числе </w:t>
      </w:r>
      <w:r w:rsidRPr="009E1FCF">
        <w:rPr>
          <w:rFonts w:eastAsia="Consolas"/>
          <w:color w:val="000000"/>
          <w:sz w:val="20"/>
          <w:szCs w:val="20"/>
        </w:rPr>
        <w:t xml:space="preserve">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w:t>
      </w:r>
      <w:r w:rsidRPr="009E1FCF">
        <w:rPr>
          <w:rFonts w:eastAsia="Consolas"/>
          <w:color w:val="000000"/>
          <w:sz w:val="20"/>
          <w:szCs w:val="20"/>
        </w:rPr>
        <w:lastRenderedPageBreak/>
        <w:t xml:space="preserve">позволяющими обеспечить беспрепятственный доступ и передвижение инвалидов, в соответствии с </w:t>
      </w:r>
      <w:r w:rsidRPr="009E1FCF">
        <w:rPr>
          <w:rFonts w:eastAsia="Consolas"/>
          <w:color w:val="000000"/>
          <w:position w:val="1"/>
          <w:sz w:val="20"/>
          <w:szCs w:val="20"/>
        </w:rPr>
        <w:t>законодательством</w:t>
      </w:r>
      <w:r w:rsidRPr="009E1FCF">
        <w:rPr>
          <w:rFonts w:eastAsia="Consolas"/>
          <w:color w:val="000000"/>
          <w:position w:val="-1"/>
          <w:sz w:val="20"/>
          <w:szCs w:val="20"/>
        </w:rPr>
        <w:t xml:space="preserve"> </w:t>
      </w:r>
      <w:r w:rsidRPr="009E1FCF">
        <w:rPr>
          <w:rFonts w:eastAsia="Consolas"/>
          <w:color w:val="000000"/>
          <w:position w:val="1"/>
          <w:sz w:val="20"/>
          <w:szCs w:val="20"/>
        </w:rPr>
        <w:t xml:space="preserve">Российской </w:t>
      </w:r>
      <w:r w:rsidRPr="009E1FCF">
        <w:rPr>
          <w:rFonts w:eastAsia="Consolas"/>
          <w:color w:val="000000"/>
          <w:sz w:val="20"/>
          <w:szCs w:val="20"/>
        </w:rPr>
        <w:t>Федерации о социальной защите инвалидов.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наименование;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место нахождения и адрес;</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режим работы;</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график приема;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номера телефонов для справок.</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Помещения, в которых предоставляется Услуга, должны соответствовать санитарно-эпидемиологическим правилам и нормативам.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Помещения, в которых предоставляется Услуга, оснащаются:</w:t>
      </w:r>
      <w:bookmarkEnd w:id="17"/>
    </w:p>
    <w:p w:rsidR="00663E6E" w:rsidRPr="009E1FCF" w:rsidRDefault="00663E6E" w:rsidP="00663E6E">
      <w:pPr>
        <w:widowControl w:val="0"/>
        <w:ind w:firstLine="567"/>
        <w:jc w:val="both"/>
        <w:rPr>
          <w:rFonts w:eastAsia="Consolas"/>
          <w:color w:val="000000"/>
          <w:sz w:val="20"/>
          <w:szCs w:val="20"/>
        </w:rPr>
      </w:pPr>
      <w:bookmarkStart w:id="18" w:name="_page_24_0"/>
      <w:r w:rsidRPr="009E1FCF">
        <w:rPr>
          <w:rFonts w:eastAsia="Consolas"/>
          <w:color w:val="000000"/>
          <w:sz w:val="20"/>
          <w:szCs w:val="20"/>
        </w:rPr>
        <w:t xml:space="preserve"> - противопожарной системой и средствами пожаротушения;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системой оповещения о возникновении чрезвычайной ситуации;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средствами оказания первой медицинской помощи;</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 - туалетными комнатами для посетителей.</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Зал ожидания Заявителей оборудуется стульями, скамьями, количество которых определяется </w:t>
      </w:r>
      <w:r w:rsidRPr="009E1FCF">
        <w:rPr>
          <w:rFonts w:eastAsia="Consolas"/>
          <w:color w:val="000000"/>
          <w:position w:val="1"/>
          <w:sz w:val="20"/>
          <w:szCs w:val="20"/>
        </w:rPr>
        <w:t>оборудуется стульями</w:t>
      </w:r>
      <w:r w:rsidRPr="009E1FCF">
        <w:rPr>
          <w:rFonts w:eastAsia="Consolas"/>
          <w:color w:val="000000"/>
          <w:position w:val="2"/>
          <w:sz w:val="20"/>
          <w:szCs w:val="20"/>
        </w:rPr>
        <w:t>, скамьями, количество которых определяется исходя из фактической нагрузки и возможностей для из размещения в помещении, а также информационными стендами.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Места приема Заявителей оборудуются информационными табличками (вывесками) с указанием: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номера кабинета и наименования отдела;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фамилии, имени и отчества (последнее - при наличии);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w:t>
      </w:r>
      <w:r w:rsidRPr="009E1FCF">
        <w:rPr>
          <w:rFonts w:eastAsia="Consolas"/>
          <w:color w:val="000000"/>
          <w:position w:val="2"/>
          <w:sz w:val="20"/>
          <w:szCs w:val="20"/>
        </w:rPr>
        <w:t>должности</w:t>
      </w:r>
      <w:r w:rsidRPr="009E1FCF">
        <w:rPr>
          <w:rFonts w:eastAsia="Consolas"/>
          <w:color w:val="000000"/>
          <w:sz w:val="20"/>
          <w:szCs w:val="20"/>
        </w:rPr>
        <w:t xml:space="preserve"> ответственного лица за прием документов;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графика приема Заявителей.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При предоставлении Услуги инвалидам обеспечиваются: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возможность беспрепятственного доступа к объекту (зданию, помещению), в котором предоставляется Услуга;</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 - возможность самостоятельного передвижения по территории, на которой </w:t>
      </w:r>
      <w:r w:rsidRPr="009E1FCF">
        <w:rPr>
          <w:rFonts w:eastAsia="Consolas"/>
          <w:color w:val="000000"/>
          <w:position w:val="-2"/>
          <w:sz w:val="20"/>
          <w:szCs w:val="20"/>
        </w:rPr>
        <w:t>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2"/>
          <w:sz w:val="20"/>
          <w:szCs w:val="20"/>
        </w:rPr>
        <w:t xml:space="preserve"> - </w:t>
      </w:r>
      <w:r w:rsidRPr="009E1FCF">
        <w:rPr>
          <w:rFonts w:eastAsia="Consolas"/>
          <w:color w:val="000000"/>
          <w:sz w:val="20"/>
          <w:szCs w:val="20"/>
        </w:rPr>
        <w:t>сопровождение инвалидов, имеющих стойкие расстройства функции зрения и самостоятельного передвижения;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 xml:space="preserve"> - дублирование необходимой для инвалидов звуковой и зрительной информации, а также надписей, знаков и иной текстовой информации знаками, выполненными рельефно-точечным шрифтом Брайля;</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 xml:space="preserve"> - допуск </w:t>
      </w:r>
      <w:proofErr w:type="spellStart"/>
      <w:r w:rsidRPr="009E1FCF">
        <w:rPr>
          <w:rFonts w:eastAsia="Consolas"/>
          <w:color w:val="000000"/>
          <w:position w:val="-1"/>
          <w:sz w:val="20"/>
          <w:szCs w:val="20"/>
        </w:rPr>
        <w:t>сурдопереводчика</w:t>
      </w:r>
      <w:proofErr w:type="spellEnd"/>
      <w:r w:rsidRPr="009E1FCF">
        <w:rPr>
          <w:rFonts w:eastAsia="Consolas"/>
          <w:color w:val="000000"/>
          <w:position w:val="-1"/>
          <w:sz w:val="20"/>
          <w:szCs w:val="20"/>
        </w:rPr>
        <w:t xml:space="preserve"> и </w:t>
      </w:r>
      <w:proofErr w:type="spellStart"/>
      <w:r w:rsidRPr="009E1FCF">
        <w:rPr>
          <w:rFonts w:eastAsia="Consolas"/>
          <w:color w:val="000000"/>
          <w:position w:val="-1"/>
          <w:sz w:val="20"/>
          <w:szCs w:val="20"/>
        </w:rPr>
        <w:t>тифлосурдопереводчика</w:t>
      </w:r>
      <w:proofErr w:type="spellEnd"/>
      <w:r w:rsidRPr="009E1FCF">
        <w:rPr>
          <w:rFonts w:eastAsia="Consolas"/>
          <w:color w:val="000000"/>
          <w:position w:val="-1"/>
          <w:sz w:val="20"/>
          <w:szCs w:val="20"/>
        </w:rPr>
        <w:t>;</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 </w:t>
      </w:r>
      <w:bookmarkStart w:id="19" w:name="_page_25_0"/>
      <w:bookmarkEnd w:id="18"/>
      <w:r w:rsidRPr="009E1FCF">
        <w:rPr>
          <w:rFonts w:eastAsia="Consolas"/>
          <w:color w:val="00000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оказание инвалидам помощи в преодолении барьеров, мешающих получению услуги наравне с другими лицами.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19. Показатели доступности и качества муниципальной услуги</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19.1. Основными показателями доступности предоставления Услуги являются: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19.1.1.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сети Интернет), средствах </w:t>
      </w:r>
      <w:r w:rsidRPr="009E1FCF">
        <w:rPr>
          <w:rFonts w:eastAsia="Consolas"/>
          <w:color w:val="000000"/>
          <w:sz w:val="20"/>
          <w:szCs w:val="20"/>
        </w:rPr>
        <w:lastRenderedPageBreak/>
        <w:t>массовой информации.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19.1.2. Возможность получения заявителем уведомлений о предоставлении Услуги с помощью ЕПГУ.</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19.1.3. Возможность получения информации о ходе предоставления Услуги, в том числе с использованием информационно-коммуникационных технологий.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19.2. Основными показателями качества предоставления Услуги являются: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19.2.1. Своевременность предоставления Услуги в соответствии со стандартом предоставления Услуги, установленным настоящим регламентом.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19.2.2. Минимально возможное количество взаимодействий гражданина с должностными лицами, участвующими в предоставлении Услуги.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19.2.3. Отсутствие обоснованных </w:t>
      </w:r>
      <w:r w:rsidRPr="009E1FCF">
        <w:rPr>
          <w:rFonts w:eastAsia="Consolas"/>
          <w:color w:val="000000"/>
          <w:position w:val="1"/>
          <w:sz w:val="20"/>
          <w:szCs w:val="20"/>
        </w:rPr>
        <w:t>жалоб на действия (бездействие) сотрудников и их некорректное (невнимательное) отношение к Заявителям.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19.2.4. Отсутствие </w:t>
      </w:r>
      <w:r w:rsidRPr="009E1FCF">
        <w:rPr>
          <w:rFonts w:eastAsia="Consolas"/>
          <w:color w:val="000000"/>
          <w:sz w:val="20"/>
          <w:szCs w:val="20"/>
        </w:rPr>
        <w:t>нарушений установленных сроков в процессе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19.2.5.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63E6E" w:rsidRPr="009E1FCF" w:rsidRDefault="00663E6E" w:rsidP="00663E6E">
      <w:pPr>
        <w:ind w:firstLine="567"/>
        <w:jc w:val="both"/>
        <w:rPr>
          <w:rFonts w:eastAsia="Consolas"/>
          <w:color w:val="000000"/>
          <w:position w:val="1"/>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20. Иные требования, в том числе учитывающие особенности предоставления Услуги в МФЦ, особенности предоставления Услуги по экстерриториальному принципу и особенности предоставления Услуги в электронной форме</w:t>
      </w:r>
    </w:p>
    <w:p w:rsidR="00663E6E" w:rsidRPr="009E1FCF" w:rsidRDefault="00663E6E" w:rsidP="00663E6E">
      <w:pPr>
        <w:widowControl w:val="0"/>
        <w:ind w:firstLine="567"/>
        <w:jc w:val="center"/>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20.1.</w:t>
      </w:r>
      <w:r w:rsidRPr="009E1FCF">
        <w:rPr>
          <w:rFonts w:eastAsia="Consolas"/>
          <w:color w:val="000000"/>
          <w:sz w:val="20"/>
          <w:szCs w:val="20"/>
        </w:rPr>
        <w:t xml:space="preserve"> Предоставление Услуги по экстерриториальному принципу осуществляется в части обеспечения возможности подачи заявлений посредством ЕПГУ и получения результата предоставления Услуги в МФЦ.</w:t>
      </w:r>
    </w:p>
    <w:p w:rsidR="00663E6E" w:rsidRPr="009E1FCF" w:rsidRDefault="00663E6E" w:rsidP="00663E6E">
      <w:pPr>
        <w:widowControl w:val="0"/>
        <w:ind w:firstLine="567"/>
        <w:jc w:val="both"/>
        <w:rPr>
          <w:rFonts w:eastAsia="Consolas"/>
          <w:color w:val="000000"/>
          <w:sz w:val="20"/>
          <w:szCs w:val="20"/>
        </w:rPr>
      </w:pPr>
      <w:bookmarkStart w:id="20" w:name="_page_26_0"/>
      <w:bookmarkEnd w:id="19"/>
      <w:r w:rsidRPr="009E1FCF">
        <w:rPr>
          <w:rFonts w:eastAsia="Consolas"/>
          <w:color w:val="000000"/>
          <w:sz w:val="20"/>
          <w:szCs w:val="20"/>
        </w:rPr>
        <w:t>20.2. Заявителям обеспечивается возможность предоставления заявления и прилагаемых документов в форме электронных документов посредством ЕПГУ.</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этом случае заявитель ил его представитель авторизуются на ЕПГУ посредством подтвержденной учетной записи в ЕСИА, заполняет заявление о предоставлении Услуги с использованием интерактивной формы в электронном виде.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Заполненное заявление о предоставлении Услуги отправляется заявителем вместе с прикрепленными электронными образами документов, необходимых для предоставления Услуги, в Уполномоченный орган. При авторизации в ЕСИА заявление о предоставлении Услуги считается подписанным простой электронной подписью заявителя, представителя, уполномоченного на подписание заявления.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Результаты предоставления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направления заявления посредством ЕПГУ результат предоставления Услуги также может быть выдан заявителю на бумажном носителе в МФЦ в порядке, предусмотренном пунктом 6.7 настоящего регламента.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20.3. Электронные документы представляются в следующих форматах:</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xml:space="preserve">) </w:t>
      </w:r>
      <w:r w:rsidRPr="009E1FCF">
        <w:rPr>
          <w:rFonts w:eastAsia="Consolas"/>
          <w:color w:val="000000"/>
          <w:sz w:val="20"/>
          <w:szCs w:val="20"/>
          <w:lang w:val="en-US"/>
        </w:rPr>
        <w:t>xml</w:t>
      </w:r>
      <w:r w:rsidRPr="009E1FCF">
        <w:rPr>
          <w:rFonts w:eastAsia="Consolas"/>
          <w:color w:val="000000"/>
          <w:sz w:val="20"/>
          <w:szCs w:val="20"/>
        </w:rPr>
        <w:t xml:space="preserve"> - для формализованных документов;</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xml:space="preserve">) </w:t>
      </w:r>
      <w:r w:rsidRPr="009E1FCF">
        <w:rPr>
          <w:rFonts w:eastAsia="Consolas"/>
          <w:color w:val="000000"/>
          <w:sz w:val="20"/>
          <w:szCs w:val="20"/>
          <w:lang w:val="en-US"/>
        </w:rPr>
        <w:t>doc</w:t>
      </w:r>
      <w:r w:rsidRPr="009E1FCF">
        <w:rPr>
          <w:rFonts w:eastAsia="Consolas"/>
          <w:color w:val="000000"/>
          <w:sz w:val="20"/>
          <w:szCs w:val="20"/>
        </w:rPr>
        <w:t xml:space="preserve">, </w:t>
      </w:r>
      <w:r w:rsidRPr="009E1FCF">
        <w:rPr>
          <w:rFonts w:eastAsia="Consolas"/>
          <w:color w:val="000000"/>
          <w:sz w:val="20"/>
          <w:szCs w:val="20"/>
          <w:lang w:val="en-US"/>
        </w:rPr>
        <w:t>d</w:t>
      </w:r>
      <w:proofErr w:type="spellStart"/>
      <w:r w:rsidRPr="009E1FCF">
        <w:rPr>
          <w:rFonts w:eastAsia="Consolas"/>
          <w:color w:val="000000"/>
          <w:sz w:val="20"/>
          <w:szCs w:val="20"/>
        </w:rPr>
        <w:t>осх</w:t>
      </w:r>
      <w:proofErr w:type="spellEnd"/>
      <w:r w:rsidRPr="009E1FCF">
        <w:rPr>
          <w:rFonts w:eastAsia="Consolas"/>
          <w:color w:val="000000"/>
          <w:sz w:val="20"/>
          <w:szCs w:val="20"/>
        </w:rPr>
        <w:t>, о</w:t>
      </w:r>
      <w:proofErr w:type="spellStart"/>
      <w:r w:rsidRPr="009E1FCF">
        <w:rPr>
          <w:rFonts w:eastAsia="Consolas"/>
          <w:color w:val="000000"/>
          <w:sz w:val="20"/>
          <w:szCs w:val="20"/>
          <w:lang w:val="en-US"/>
        </w:rPr>
        <w:t>dt</w:t>
      </w:r>
      <w:proofErr w:type="spellEnd"/>
      <w:r w:rsidRPr="009E1FCF">
        <w:rPr>
          <w:rFonts w:eastAsia="Consolas"/>
          <w:color w:val="000000"/>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в</w:t>
      </w:r>
      <w:proofErr w:type="gramEnd"/>
      <w:r w:rsidRPr="009E1FCF">
        <w:rPr>
          <w:rFonts w:eastAsia="Consolas"/>
          <w:color w:val="000000"/>
          <w:sz w:val="20"/>
          <w:szCs w:val="20"/>
        </w:rPr>
        <w:t xml:space="preserve">) </w:t>
      </w:r>
      <w:proofErr w:type="spellStart"/>
      <w:r w:rsidRPr="009E1FCF">
        <w:rPr>
          <w:rFonts w:eastAsia="Consolas"/>
          <w:color w:val="000000"/>
          <w:sz w:val="20"/>
          <w:szCs w:val="20"/>
          <w:lang w:val="en-US"/>
        </w:rPr>
        <w:t>xls</w:t>
      </w:r>
      <w:proofErr w:type="spellEnd"/>
      <w:r w:rsidRPr="009E1FCF">
        <w:rPr>
          <w:rFonts w:eastAsia="Consolas"/>
          <w:color w:val="000000"/>
          <w:sz w:val="20"/>
          <w:szCs w:val="20"/>
        </w:rPr>
        <w:t>, х1</w:t>
      </w:r>
      <w:r w:rsidRPr="009E1FCF">
        <w:rPr>
          <w:rFonts w:eastAsia="Consolas"/>
          <w:color w:val="000000"/>
          <w:sz w:val="20"/>
          <w:szCs w:val="20"/>
          <w:lang w:val="en-US"/>
        </w:rPr>
        <w:t>s</w:t>
      </w:r>
      <w:r w:rsidRPr="009E1FCF">
        <w:rPr>
          <w:rFonts w:eastAsia="Consolas"/>
          <w:color w:val="000000"/>
          <w:sz w:val="20"/>
          <w:szCs w:val="20"/>
        </w:rPr>
        <w:t>х, о</w:t>
      </w:r>
      <w:r w:rsidRPr="009E1FCF">
        <w:rPr>
          <w:rFonts w:eastAsia="Consolas"/>
          <w:color w:val="000000"/>
          <w:sz w:val="20"/>
          <w:szCs w:val="20"/>
          <w:lang w:val="en-US"/>
        </w:rPr>
        <w:t>ds</w:t>
      </w:r>
      <w:r w:rsidRPr="009E1FCF">
        <w:rPr>
          <w:rFonts w:eastAsia="Consolas"/>
          <w:color w:val="000000"/>
          <w:sz w:val="20"/>
          <w:szCs w:val="20"/>
        </w:rPr>
        <w:t xml:space="preserve"> - для документов, содержащих расчеты;</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г</w:t>
      </w:r>
      <w:proofErr w:type="gramEnd"/>
      <w:r w:rsidRPr="009E1FCF">
        <w:rPr>
          <w:rFonts w:eastAsia="Consolas"/>
          <w:color w:val="000000"/>
          <w:sz w:val="20"/>
          <w:szCs w:val="20"/>
        </w:rPr>
        <w:t xml:space="preserve">) </w:t>
      </w:r>
      <w:r w:rsidRPr="009E1FCF">
        <w:rPr>
          <w:rFonts w:eastAsia="Consolas"/>
          <w:color w:val="000000"/>
          <w:sz w:val="20"/>
          <w:szCs w:val="20"/>
          <w:lang w:val="en-US"/>
        </w:rPr>
        <w:t>pdf</w:t>
      </w:r>
      <w:r w:rsidRPr="009E1FCF">
        <w:rPr>
          <w:rFonts w:eastAsia="Consolas"/>
          <w:color w:val="000000"/>
          <w:sz w:val="20"/>
          <w:szCs w:val="20"/>
        </w:rPr>
        <w:t xml:space="preserve">, </w:t>
      </w:r>
      <w:r w:rsidRPr="009E1FCF">
        <w:rPr>
          <w:rFonts w:eastAsia="Consolas"/>
          <w:color w:val="000000"/>
          <w:sz w:val="20"/>
          <w:szCs w:val="20"/>
          <w:lang w:val="en-US"/>
        </w:rPr>
        <w:t>jpg</w:t>
      </w:r>
      <w:r w:rsidRPr="009E1FCF">
        <w:rPr>
          <w:rFonts w:eastAsia="Consolas"/>
          <w:color w:val="000000"/>
          <w:sz w:val="20"/>
          <w:szCs w:val="20"/>
        </w:rPr>
        <w:t xml:space="preserve">, </w:t>
      </w:r>
      <w:r w:rsidRPr="009E1FCF">
        <w:rPr>
          <w:rFonts w:eastAsia="Consolas"/>
          <w:color w:val="000000"/>
          <w:sz w:val="20"/>
          <w:szCs w:val="20"/>
          <w:lang w:val="en-US"/>
        </w:rPr>
        <w:t>jpeg</w:t>
      </w:r>
      <w:r w:rsidRPr="009E1FCF">
        <w:rPr>
          <w:rFonts w:eastAsia="Consolas"/>
          <w:color w:val="000000"/>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Допускается формирование электронного документа путем сканирования</w:t>
      </w:r>
      <w:r w:rsidRPr="009E1FCF">
        <w:rPr>
          <w:rFonts w:eastAsia="Consolas"/>
          <w:color w:val="000000"/>
          <w:position w:val="1"/>
          <w:sz w:val="20"/>
          <w:szCs w:val="20"/>
        </w:rPr>
        <w:t xml:space="preserve"> </w:t>
      </w:r>
      <w:r w:rsidRPr="009E1FCF">
        <w:rPr>
          <w:rFonts w:eastAsia="Consolas"/>
          <w:color w:val="000000"/>
          <w:sz w:val="20"/>
          <w:szCs w:val="20"/>
        </w:rPr>
        <w:t>непосредственно с оригинала документа (и</w:t>
      </w:r>
      <w:r w:rsidRPr="009E1FCF">
        <w:rPr>
          <w:rFonts w:eastAsia="Consolas"/>
          <w:color w:val="000000"/>
          <w:position w:val="1"/>
          <w:sz w:val="20"/>
          <w:szCs w:val="20"/>
        </w:rPr>
        <w:t xml:space="preserve">использование копий не допускается), </w:t>
      </w:r>
      <w:r w:rsidRPr="009E1FCF">
        <w:rPr>
          <w:rFonts w:eastAsia="Consolas"/>
          <w:color w:val="000000"/>
          <w:sz w:val="20"/>
          <w:szCs w:val="20"/>
        </w:rPr>
        <w:t xml:space="preserve">которое осуществляется с сохранением </w:t>
      </w:r>
      <w:r w:rsidRPr="009E1FCF">
        <w:rPr>
          <w:rFonts w:eastAsia="Consolas"/>
          <w:color w:val="000000"/>
          <w:position w:val="1"/>
          <w:sz w:val="20"/>
          <w:szCs w:val="20"/>
        </w:rPr>
        <w:t xml:space="preserve">ориентации оригинала документа </w:t>
      </w:r>
      <w:r w:rsidRPr="009E1FCF">
        <w:rPr>
          <w:rFonts w:eastAsia="Consolas"/>
          <w:color w:val="000000"/>
          <w:sz w:val="20"/>
          <w:szCs w:val="20"/>
        </w:rPr>
        <w:t xml:space="preserve">в разрешении 300 - 500 </w:t>
      </w:r>
      <w:r w:rsidRPr="009E1FCF">
        <w:rPr>
          <w:rFonts w:eastAsia="Consolas"/>
          <w:color w:val="000000"/>
          <w:sz w:val="20"/>
          <w:szCs w:val="20"/>
          <w:lang w:val="en-US"/>
        </w:rPr>
        <w:t>dpi</w:t>
      </w:r>
      <w:r w:rsidRPr="009E1FCF">
        <w:rPr>
          <w:rFonts w:eastAsia="Consolas"/>
          <w:color w:val="000000"/>
          <w:sz w:val="20"/>
          <w:szCs w:val="20"/>
        </w:rPr>
        <w:t xml:space="preserve"> (масштаб 1:1) с </w:t>
      </w:r>
      <w:r w:rsidRPr="009E1FCF">
        <w:rPr>
          <w:rFonts w:eastAsia="Consolas"/>
          <w:color w:val="000000"/>
          <w:position w:val="1"/>
          <w:sz w:val="20"/>
          <w:szCs w:val="20"/>
        </w:rPr>
        <w:t>использованием</w:t>
      </w:r>
      <w:r w:rsidRPr="009E1FCF">
        <w:rPr>
          <w:rFonts w:eastAsia="Consolas"/>
          <w:color w:val="000000"/>
          <w:position w:val="-1"/>
          <w:sz w:val="20"/>
          <w:szCs w:val="20"/>
        </w:rPr>
        <w:t xml:space="preserve"> </w:t>
      </w:r>
      <w:r w:rsidRPr="009E1FCF">
        <w:rPr>
          <w:rFonts w:eastAsia="Consolas"/>
          <w:color w:val="000000"/>
          <w:position w:val="1"/>
          <w:sz w:val="20"/>
          <w:szCs w:val="20"/>
        </w:rPr>
        <w:t>следующих режимов: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«черно-белый» (при отсутствии в документе графических изображений и (или) цветного текста);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«оттенки серого» (при наличии в документе графических изображений, отличных от цветного графического изображения);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«цветной» или «режим полной цветопередачи» (при наличии в</w:t>
      </w:r>
      <w:r w:rsidRPr="009E1FCF">
        <w:rPr>
          <w:rFonts w:eastAsia="Consolas"/>
          <w:color w:val="000000"/>
          <w:position w:val="4"/>
          <w:sz w:val="20"/>
          <w:szCs w:val="20"/>
        </w:rPr>
        <w:t xml:space="preserve"> </w:t>
      </w:r>
      <w:r w:rsidRPr="009E1FCF">
        <w:rPr>
          <w:rFonts w:eastAsia="Consolas"/>
          <w:color w:val="000000"/>
          <w:sz w:val="20"/>
          <w:szCs w:val="20"/>
        </w:rPr>
        <w:t>документе цветных графических изображений либо цветного текста);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с сохранением всех аутентичных признаков подлинности, а именно: графической подписи лица, печати, углового штампа бланка;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Количество файлов</w:t>
      </w:r>
      <w:r w:rsidRPr="009E1FCF">
        <w:rPr>
          <w:rFonts w:eastAsia="Consolas"/>
          <w:color w:val="000000"/>
          <w:position w:val="4"/>
          <w:sz w:val="20"/>
          <w:szCs w:val="20"/>
        </w:rPr>
        <w:t xml:space="preserve"> </w:t>
      </w:r>
      <w:r w:rsidRPr="009E1FCF">
        <w:rPr>
          <w:rFonts w:eastAsia="Consolas"/>
          <w:color w:val="000000"/>
          <w:sz w:val="20"/>
          <w:szCs w:val="20"/>
        </w:rPr>
        <w:t>должно соответствовать количеству документов, каждый из которых содержит текстовую и (или) графическую информацию.</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lastRenderedPageBreak/>
        <w:t>Электронные документы должны обеспечивать:</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возможность идентифицировать документ и количество листов в документе;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для документов, содержащих структурированные по частям, главам</w:t>
      </w:r>
      <w:r w:rsidRPr="009E1FCF">
        <w:rPr>
          <w:rFonts w:eastAsia="Consolas"/>
          <w:color w:val="000000"/>
          <w:position w:val="1"/>
          <w:sz w:val="20"/>
          <w:szCs w:val="20"/>
        </w:rPr>
        <w:t xml:space="preserve">, разделам </w:t>
      </w:r>
      <w:r w:rsidRPr="009E1FCF">
        <w:rPr>
          <w:rFonts w:eastAsia="Consolas"/>
          <w:color w:val="000000"/>
          <w:sz w:val="20"/>
          <w:szCs w:val="20"/>
        </w:rPr>
        <w:t>(подразделам) данные и закладки, обеспечивающие переходы по оглавлению и (или) к содержащимся в тексте рисункам и таблицам.</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Документы, подлежащие представлению в форматах) </w:t>
      </w:r>
      <w:proofErr w:type="spellStart"/>
      <w:r w:rsidRPr="009E1FCF">
        <w:rPr>
          <w:rFonts w:eastAsia="Consolas"/>
          <w:color w:val="000000"/>
          <w:sz w:val="20"/>
          <w:szCs w:val="20"/>
          <w:lang w:val="en-US"/>
        </w:rPr>
        <w:t>xls</w:t>
      </w:r>
      <w:proofErr w:type="spellEnd"/>
      <w:r w:rsidRPr="009E1FCF">
        <w:rPr>
          <w:rFonts w:eastAsia="Consolas"/>
          <w:color w:val="000000"/>
          <w:sz w:val="20"/>
          <w:szCs w:val="20"/>
        </w:rPr>
        <w:t>, х1</w:t>
      </w:r>
      <w:r w:rsidRPr="009E1FCF">
        <w:rPr>
          <w:rFonts w:eastAsia="Consolas"/>
          <w:color w:val="000000"/>
          <w:sz w:val="20"/>
          <w:szCs w:val="20"/>
          <w:lang w:val="en-US"/>
        </w:rPr>
        <w:t>s</w:t>
      </w:r>
      <w:r w:rsidRPr="009E1FCF">
        <w:rPr>
          <w:rFonts w:eastAsia="Consolas"/>
          <w:color w:val="000000"/>
          <w:sz w:val="20"/>
          <w:szCs w:val="20"/>
        </w:rPr>
        <w:t>х или о</w:t>
      </w:r>
      <w:r w:rsidRPr="009E1FCF">
        <w:rPr>
          <w:rFonts w:eastAsia="Consolas"/>
          <w:color w:val="000000"/>
          <w:sz w:val="20"/>
          <w:szCs w:val="20"/>
          <w:lang w:val="en-US"/>
        </w:rPr>
        <w:t>ds</w:t>
      </w:r>
      <w:r w:rsidRPr="009E1FCF">
        <w:rPr>
          <w:rFonts w:eastAsia="Consolas"/>
          <w:color w:val="000000"/>
          <w:sz w:val="20"/>
          <w:szCs w:val="20"/>
        </w:rPr>
        <w:t xml:space="preserve"> формируются в виде отдельного электронного документа.</w:t>
      </w:r>
    </w:p>
    <w:p w:rsidR="00663E6E" w:rsidRPr="009E1FCF" w:rsidRDefault="00663E6E" w:rsidP="00663E6E">
      <w:pPr>
        <w:jc w:val="both"/>
        <w:rPr>
          <w:rFonts w:eastAsia="Consolas"/>
          <w:color w:val="000000"/>
          <w:sz w:val="20"/>
          <w:szCs w:val="20"/>
        </w:rPr>
      </w:pPr>
    </w:p>
    <w:p w:rsidR="00663E6E" w:rsidRPr="009E1FCF" w:rsidRDefault="00663E6E" w:rsidP="00663E6E">
      <w:pPr>
        <w:widowControl w:val="0"/>
        <w:jc w:val="center"/>
        <w:rPr>
          <w:rFonts w:eastAsia="Consolas"/>
          <w:b/>
          <w:bCs/>
          <w:color w:val="000000"/>
          <w:sz w:val="20"/>
          <w:szCs w:val="20"/>
        </w:rPr>
      </w:pPr>
      <w:r w:rsidRPr="009E1FCF">
        <w:rPr>
          <w:rFonts w:eastAsia="Consolas"/>
          <w:b/>
          <w:bCs/>
          <w:color w:val="000000"/>
          <w:sz w:val="20"/>
          <w:szCs w:val="20"/>
          <w:lang w:val="en-US"/>
        </w:rPr>
        <w:t>III</w:t>
      </w:r>
      <w:r w:rsidRPr="009E1FCF">
        <w:rPr>
          <w:rFonts w:eastAsia="Consolas"/>
          <w:b/>
          <w:bCs/>
          <w:color w:val="000000"/>
          <w:sz w:val="20"/>
          <w:szCs w:val="20"/>
        </w:rPr>
        <w:t>. Состав, последовательность и сроки выполнения административных процедур (действий), требования к порядку их выполнения, в том числе</w:t>
      </w:r>
    </w:p>
    <w:p w:rsidR="00663E6E" w:rsidRPr="009E1FCF" w:rsidRDefault="00663E6E" w:rsidP="00663E6E">
      <w:pPr>
        <w:widowControl w:val="0"/>
        <w:jc w:val="center"/>
        <w:rPr>
          <w:rFonts w:eastAsia="Consolas"/>
          <w:b/>
          <w:bCs/>
          <w:color w:val="000000"/>
          <w:position w:val="1"/>
          <w:sz w:val="20"/>
          <w:szCs w:val="20"/>
        </w:rPr>
      </w:pPr>
      <w:proofErr w:type="gramStart"/>
      <w:r w:rsidRPr="009E1FCF">
        <w:rPr>
          <w:rFonts w:eastAsia="Consolas"/>
          <w:b/>
          <w:bCs/>
          <w:color w:val="000000"/>
          <w:sz w:val="20"/>
          <w:szCs w:val="20"/>
        </w:rPr>
        <w:t>особенности</w:t>
      </w:r>
      <w:proofErr w:type="gramEnd"/>
      <w:r w:rsidRPr="009E1FCF">
        <w:rPr>
          <w:rFonts w:eastAsia="Consolas"/>
          <w:b/>
          <w:bCs/>
          <w:color w:val="000000"/>
          <w:sz w:val="20"/>
          <w:szCs w:val="20"/>
        </w:rPr>
        <w:t xml:space="preserve"> выполнения административных процедур в электронной </w:t>
      </w:r>
      <w:r w:rsidRPr="009E1FCF">
        <w:rPr>
          <w:rFonts w:eastAsia="Consolas"/>
          <w:b/>
          <w:bCs/>
          <w:color w:val="000000"/>
          <w:position w:val="1"/>
          <w:sz w:val="20"/>
          <w:szCs w:val="20"/>
        </w:rPr>
        <w:t>форме</w:t>
      </w:r>
    </w:p>
    <w:p w:rsidR="00663E6E" w:rsidRPr="009E1FCF" w:rsidRDefault="00663E6E" w:rsidP="00663E6E">
      <w:pPr>
        <w:widowControl w:val="0"/>
        <w:jc w:val="center"/>
        <w:rPr>
          <w:rFonts w:eastAsia="Consolas"/>
          <w:bCs/>
          <w:color w:val="000000"/>
          <w:position w:val="1"/>
          <w:sz w:val="20"/>
          <w:szCs w:val="20"/>
        </w:rPr>
      </w:pPr>
    </w:p>
    <w:p w:rsidR="00663E6E" w:rsidRPr="009E1FCF" w:rsidRDefault="00663E6E" w:rsidP="00663E6E">
      <w:pPr>
        <w:widowControl w:val="0"/>
        <w:jc w:val="center"/>
        <w:rPr>
          <w:rFonts w:eastAsia="Consolas"/>
          <w:b/>
          <w:bCs/>
          <w:color w:val="000000"/>
          <w:sz w:val="20"/>
          <w:szCs w:val="20"/>
        </w:rPr>
      </w:pPr>
      <w:r w:rsidRPr="009E1FCF">
        <w:rPr>
          <w:rFonts w:eastAsia="Consolas"/>
          <w:b/>
          <w:bCs/>
          <w:color w:val="000000"/>
          <w:sz w:val="20"/>
          <w:szCs w:val="20"/>
        </w:rPr>
        <w:t>21. Исчерпывающий перечень административных процедур</w:t>
      </w:r>
      <w:bookmarkEnd w:id="20"/>
    </w:p>
    <w:p w:rsidR="00663E6E" w:rsidRPr="009E1FCF" w:rsidRDefault="00663E6E" w:rsidP="00663E6E">
      <w:pPr>
        <w:jc w:val="both"/>
        <w:rPr>
          <w:rFonts w:eastAsia="Consolas"/>
          <w:color w:val="000000"/>
          <w:sz w:val="20"/>
          <w:szCs w:val="20"/>
        </w:rPr>
      </w:pPr>
      <w:bookmarkStart w:id="21" w:name="_page_27_0"/>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21.1. Предоставление Услуги включает в себя следующие административные процедуры:</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проверка документов и регистрация заявления;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рассмотрение документов и сведений;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принятие решения;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выдача результата.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Описание административных процедур представлено в Приложении № 5 к настоящему регламенту.</w:t>
      </w:r>
    </w:p>
    <w:p w:rsidR="00663E6E" w:rsidRPr="009E1FCF" w:rsidRDefault="00663E6E" w:rsidP="00663E6E">
      <w:pPr>
        <w:ind w:firstLine="567"/>
        <w:jc w:val="center"/>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 xml:space="preserve">22. Перечень административных процедур </w:t>
      </w:r>
      <w:r w:rsidRPr="009E1FCF">
        <w:rPr>
          <w:rFonts w:eastAsia="Consolas"/>
          <w:b/>
          <w:bCs/>
          <w:color w:val="000000"/>
          <w:position w:val="1"/>
          <w:sz w:val="20"/>
          <w:szCs w:val="20"/>
        </w:rPr>
        <w:t xml:space="preserve">(действий) при предоставлении </w:t>
      </w:r>
      <w:r w:rsidRPr="009E1FCF">
        <w:rPr>
          <w:rFonts w:eastAsia="Consolas"/>
          <w:b/>
          <w:bCs/>
          <w:color w:val="000000"/>
          <w:sz w:val="20"/>
          <w:szCs w:val="20"/>
        </w:rPr>
        <w:t>Услуги услуг в электронной форме</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22.1. При предоставлении </w:t>
      </w:r>
      <w:r w:rsidRPr="009E1FCF">
        <w:rPr>
          <w:rFonts w:eastAsia="Consolas"/>
          <w:color w:val="000000"/>
          <w:position w:val="1"/>
          <w:sz w:val="20"/>
          <w:szCs w:val="20"/>
        </w:rPr>
        <w:t xml:space="preserve">Услуги в электронной </w:t>
      </w:r>
      <w:r w:rsidRPr="009E1FCF">
        <w:rPr>
          <w:rFonts w:eastAsia="Consolas"/>
          <w:color w:val="000000"/>
          <w:position w:val="2"/>
          <w:sz w:val="20"/>
          <w:szCs w:val="20"/>
        </w:rPr>
        <w:t xml:space="preserve">форме заявителю </w:t>
      </w:r>
      <w:r w:rsidRPr="009E1FCF">
        <w:rPr>
          <w:rFonts w:eastAsia="Consolas"/>
          <w:color w:val="000000"/>
          <w:sz w:val="20"/>
          <w:szCs w:val="20"/>
        </w:rPr>
        <w:t>обеспечиваются:</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 xml:space="preserve"> - получения информации о порядке и сроках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 </w:t>
      </w:r>
      <w:r w:rsidRPr="009E1FCF">
        <w:rPr>
          <w:rFonts w:eastAsia="Consolas"/>
          <w:color w:val="000000"/>
          <w:sz w:val="20"/>
          <w:szCs w:val="20"/>
        </w:rPr>
        <w:t>формирования заявления;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прием и регистрации Уполномоченным органом заявления и иных документов, необходимых для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получения результата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получения сведений о ходе рассмотрения заявления;</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 - осуществления оценки качества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23. Порядок осуществления административных процедур (действий) в электронной форме</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23.1. Формирование заявления.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Формирование заявления осуществляется посредством заполнения электронной формы заявления посредством ЕПГУ </w:t>
      </w:r>
      <w:bookmarkStart w:id="22" w:name="_page_28_0"/>
      <w:bookmarkEnd w:id="21"/>
      <w:r w:rsidRPr="009E1FCF">
        <w:rPr>
          <w:rFonts w:eastAsia="Consolas"/>
          <w:color w:val="000000"/>
          <w:sz w:val="20"/>
          <w:szCs w:val="20"/>
        </w:rPr>
        <w:t>без необходимости дополнительной подачи заявления в какой-либо иной форме.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При формировании заявления Заявителю обеспечивается:</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xml:space="preserve">) возможность сохранения заявления и </w:t>
      </w:r>
      <w:r w:rsidRPr="009E1FCF">
        <w:rPr>
          <w:rFonts w:eastAsia="Consolas"/>
          <w:color w:val="000000"/>
          <w:position w:val="1"/>
          <w:sz w:val="20"/>
          <w:szCs w:val="20"/>
        </w:rPr>
        <w:t>иных</w:t>
      </w:r>
      <w:r w:rsidRPr="009E1FCF">
        <w:rPr>
          <w:rFonts w:eastAsia="Consolas"/>
          <w:color w:val="000000"/>
          <w:position w:val="-1"/>
          <w:sz w:val="20"/>
          <w:szCs w:val="20"/>
        </w:rPr>
        <w:t xml:space="preserve"> </w:t>
      </w:r>
      <w:r w:rsidRPr="009E1FCF">
        <w:rPr>
          <w:rFonts w:eastAsia="Consolas"/>
          <w:color w:val="000000"/>
          <w:position w:val="1"/>
          <w:sz w:val="20"/>
          <w:szCs w:val="20"/>
        </w:rPr>
        <w:t xml:space="preserve">документов, указанных в пунктах 2.8-2.8.1 </w:t>
      </w:r>
      <w:r w:rsidRPr="009E1FCF">
        <w:rPr>
          <w:rFonts w:eastAsia="Consolas"/>
          <w:color w:val="000000"/>
          <w:sz w:val="20"/>
          <w:szCs w:val="20"/>
        </w:rPr>
        <w:t>настоящего регламента, необходимых для предоставления Услуги;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возможность печати на бумажном носителе копии электронной формы заявления;</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sz w:val="20"/>
          <w:szCs w:val="20"/>
        </w:rPr>
        <w:t>в</w:t>
      </w:r>
      <w:proofErr w:type="gramEnd"/>
      <w:r w:rsidRPr="009E1FCF">
        <w:rPr>
          <w:rFonts w:eastAsia="Consolas"/>
          <w:color w:val="000000"/>
          <w:sz w:val="20"/>
          <w:szCs w:val="20"/>
        </w:rPr>
        <w:t>) сохранение ранее введенных в электронную форму заявления значений в любой момент по желанию заявителя, в т</w:t>
      </w:r>
      <w:r w:rsidRPr="009E1FCF">
        <w:rPr>
          <w:rFonts w:eastAsia="Consolas"/>
          <w:color w:val="000000"/>
          <w:position w:val="1"/>
          <w:sz w:val="20"/>
          <w:szCs w:val="20"/>
        </w:rPr>
        <w:t>ом</w:t>
      </w:r>
      <w:r w:rsidRPr="009E1FCF">
        <w:rPr>
          <w:rFonts w:eastAsia="Consolas"/>
          <w:color w:val="000000"/>
          <w:position w:val="-1"/>
          <w:sz w:val="20"/>
          <w:szCs w:val="20"/>
        </w:rPr>
        <w:t xml:space="preserve"> </w:t>
      </w:r>
      <w:r w:rsidRPr="009E1FCF">
        <w:rPr>
          <w:rFonts w:eastAsia="Consolas"/>
          <w:color w:val="000000"/>
          <w:position w:val="1"/>
          <w:sz w:val="20"/>
          <w:szCs w:val="20"/>
        </w:rPr>
        <w:t>числе при возникновении ошибок ввод</w:t>
      </w:r>
      <w:r w:rsidRPr="009E1FCF">
        <w:rPr>
          <w:rFonts w:eastAsia="Consolas"/>
          <w:color w:val="000000"/>
          <w:position w:val="2"/>
          <w:sz w:val="20"/>
          <w:szCs w:val="20"/>
        </w:rPr>
        <w:t xml:space="preserve">а </w:t>
      </w:r>
      <w:r w:rsidRPr="009E1FCF">
        <w:rPr>
          <w:rFonts w:eastAsia="Consolas"/>
          <w:color w:val="000000"/>
          <w:sz w:val="20"/>
          <w:szCs w:val="20"/>
        </w:rPr>
        <w:t>и возврате для повторного ввода значений в электронную форму заявления;</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г</w:t>
      </w:r>
      <w:proofErr w:type="gramEnd"/>
      <w:r w:rsidRPr="009E1FCF">
        <w:rPr>
          <w:rFonts w:eastAsia="Consolas"/>
          <w:color w:val="000000"/>
          <w:sz w:val="20"/>
          <w:szCs w:val="20"/>
        </w:rPr>
        <w:t>) заполнение полей электронной формы заявления до начала ввода сведений Заявителем с использованием сведений</w:t>
      </w:r>
      <w:r w:rsidRPr="009E1FCF">
        <w:rPr>
          <w:rFonts w:eastAsia="Consolas"/>
          <w:color w:val="000000"/>
          <w:position w:val="1"/>
          <w:sz w:val="20"/>
          <w:szCs w:val="20"/>
        </w:rPr>
        <w:t>, размещенных в ЕСИА, и сведений</w:t>
      </w:r>
      <w:r w:rsidRPr="009E1FCF">
        <w:rPr>
          <w:rFonts w:eastAsia="Consolas"/>
          <w:color w:val="000000"/>
          <w:position w:val="2"/>
          <w:sz w:val="20"/>
          <w:szCs w:val="20"/>
        </w:rPr>
        <w:t xml:space="preserve">, </w:t>
      </w:r>
      <w:r w:rsidRPr="009E1FCF">
        <w:rPr>
          <w:rFonts w:eastAsia="Consolas"/>
          <w:color w:val="000000"/>
          <w:sz w:val="20"/>
          <w:szCs w:val="20"/>
        </w:rPr>
        <w:t>опубликованных на ЕПГУ, в части, касающейся сведений, отсутствующих в ЕСИА (при заполнении формы заявления посредством ЕПГУ);</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lastRenderedPageBreak/>
        <w:t>д</w:t>
      </w:r>
      <w:proofErr w:type="gramEnd"/>
      <w:r w:rsidRPr="009E1FCF">
        <w:rPr>
          <w:rFonts w:eastAsia="Consolas"/>
          <w:color w:val="000000"/>
          <w:sz w:val="20"/>
          <w:szCs w:val="20"/>
        </w:rPr>
        <w:t xml:space="preserve">) возможность вернуться на любой из </w:t>
      </w:r>
      <w:r w:rsidRPr="009E1FCF">
        <w:rPr>
          <w:rFonts w:eastAsia="Consolas"/>
          <w:color w:val="000000"/>
          <w:position w:val="1"/>
          <w:sz w:val="20"/>
          <w:szCs w:val="20"/>
        </w:rPr>
        <w:t>этапов заполнения</w:t>
      </w:r>
      <w:r w:rsidRPr="009E1FCF">
        <w:rPr>
          <w:rFonts w:eastAsia="Consolas"/>
          <w:color w:val="000000"/>
          <w:position w:val="-1"/>
          <w:sz w:val="20"/>
          <w:szCs w:val="20"/>
        </w:rPr>
        <w:t xml:space="preserve"> </w:t>
      </w:r>
      <w:r w:rsidRPr="009E1FCF">
        <w:rPr>
          <w:rFonts w:eastAsia="Consolas"/>
          <w:color w:val="000000"/>
          <w:position w:val="1"/>
          <w:sz w:val="20"/>
          <w:szCs w:val="20"/>
        </w:rPr>
        <w:t>электронной</w:t>
      </w:r>
      <w:r w:rsidRPr="009E1FCF">
        <w:rPr>
          <w:rFonts w:eastAsia="Consolas"/>
          <w:color w:val="000000"/>
          <w:position w:val="-1"/>
          <w:sz w:val="20"/>
          <w:szCs w:val="20"/>
        </w:rPr>
        <w:t xml:space="preserve"> </w:t>
      </w:r>
      <w:r w:rsidRPr="009E1FCF">
        <w:rPr>
          <w:rFonts w:eastAsia="Consolas"/>
          <w:color w:val="000000"/>
          <w:position w:val="1"/>
          <w:sz w:val="20"/>
          <w:szCs w:val="20"/>
        </w:rPr>
        <w:t xml:space="preserve">формы </w:t>
      </w:r>
      <w:r w:rsidRPr="009E1FCF">
        <w:rPr>
          <w:rFonts w:eastAsia="Consolas"/>
          <w:color w:val="000000"/>
          <w:sz w:val="20"/>
          <w:szCs w:val="20"/>
        </w:rPr>
        <w:t>заявления без потери ранее введенной информации;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е</w:t>
      </w:r>
      <w:proofErr w:type="gramEnd"/>
      <w:r w:rsidRPr="009E1FCF">
        <w:rPr>
          <w:rFonts w:eastAsia="Consolas"/>
          <w:color w:val="000000"/>
          <w:sz w:val="20"/>
          <w:szCs w:val="20"/>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Сформированное и подписанное заявление </w:t>
      </w:r>
      <w:r w:rsidRPr="009E1FCF">
        <w:rPr>
          <w:rFonts w:eastAsia="Consolas"/>
          <w:color w:val="000000"/>
          <w:position w:val="1"/>
          <w:sz w:val="20"/>
          <w:szCs w:val="20"/>
        </w:rPr>
        <w:t xml:space="preserve">и иные документы, необходимые </w:t>
      </w:r>
      <w:r w:rsidRPr="009E1FCF">
        <w:rPr>
          <w:rFonts w:eastAsia="Consolas"/>
          <w:color w:val="000000"/>
          <w:sz w:val="20"/>
          <w:szCs w:val="20"/>
        </w:rPr>
        <w:t>для предоставления Услуги, направляются в Уполномоченный орган посредством ЕПГУ.</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23.2 Уполномоченный орган обеспечивает в срок не позднее одного рабочего дня, с момента подачи заявления на ЕПГУ, а в случае его поступления в нерабочий или праздничный </w:t>
      </w:r>
      <w:r w:rsidRPr="009E1FCF">
        <w:rPr>
          <w:rFonts w:eastAsia="Consolas"/>
          <w:color w:val="000000"/>
          <w:position w:val="1"/>
          <w:sz w:val="20"/>
          <w:szCs w:val="20"/>
        </w:rPr>
        <w:t>день, - в следующий за ним первый рабочий день:</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прием документов, необходимых для предоставления Услуги, и направление Заявителю электронного сообщения о поступлении заявления;</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xml:space="preserve">) регистрацию заявления и направление заявителю уведомления о регистрации заявления либо об отказе </w:t>
      </w:r>
      <w:r w:rsidRPr="009E1FCF">
        <w:rPr>
          <w:rFonts w:eastAsia="Consolas"/>
          <w:color w:val="000000"/>
          <w:position w:val="1"/>
          <w:sz w:val="20"/>
          <w:szCs w:val="20"/>
        </w:rPr>
        <w:t xml:space="preserve">в приеме документов, необходимых </w:t>
      </w:r>
      <w:r w:rsidRPr="009E1FCF">
        <w:rPr>
          <w:rFonts w:eastAsia="Consolas"/>
          <w:color w:val="000000"/>
          <w:position w:val="2"/>
          <w:sz w:val="20"/>
          <w:szCs w:val="20"/>
        </w:rPr>
        <w:t>для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23.3.Электронное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Услуги (далее – ГИС).</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Ответственное должностное лицо:</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проверяет наличие электронных заявлений. Поступивших с ЕГПУ, с периодом не реже 2 раз в день;</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рассматривает поступившие заявления и приложенные образы документов (документы);</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23.4 Заявителю в качестве результата предоставления Услуги обеспечивается возможность получения документа:</w:t>
      </w:r>
      <w:bookmarkEnd w:id="22"/>
    </w:p>
    <w:p w:rsidR="00663E6E" w:rsidRPr="009E1FCF" w:rsidRDefault="00663E6E" w:rsidP="00663E6E">
      <w:pPr>
        <w:widowControl w:val="0"/>
        <w:tabs>
          <w:tab w:val="left" w:pos="1526"/>
        </w:tabs>
        <w:ind w:firstLine="567"/>
        <w:jc w:val="both"/>
        <w:rPr>
          <w:rFonts w:eastAsia="Consolas"/>
          <w:color w:val="000000"/>
          <w:sz w:val="20"/>
          <w:szCs w:val="20"/>
        </w:rPr>
      </w:pPr>
      <w:bookmarkStart w:id="23" w:name="_page_29_0"/>
      <w:r w:rsidRPr="009E1FCF">
        <w:rPr>
          <w:rFonts w:eastAsia="Consolas"/>
          <w:color w:val="000000"/>
          <w:sz w:val="20"/>
          <w:szCs w:val="20"/>
        </w:rPr>
        <w:t xml:space="preserve"> - в форме электронного документа, подписанного усиленной квалифицированной </w:t>
      </w:r>
      <w:r w:rsidRPr="009E1FCF">
        <w:rPr>
          <w:rFonts w:eastAsia="Consolas"/>
          <w:color w:val="000000"/>
          <w:position w:val="-1"/>
          <w:sz w:val="20"/>
          <w:szCs w:val="20"/>
        </w:rPr>
        <w:t>электронной</w:t>
      </w:r>
      <w:r w:rsidRPr="009E1FCF">
        <w:rPr>
          <w:rFonts w:eastAsia="Consolas"/>
          <w:color w:val="000000"/>
          <w:position w:val="1"/>
          <w:sz w:val="20"/>
          <w:szCs w:val="20"/>
        </w:rPr>
        <w:t xml:space="preserve"> </w:t>
      </w:r>
      <w:r w:rsidRPr="009E1FCF">
        <w:rPr>
          <w:rFonts w:eastAsia="Consolas"/>
          <w:color w:val="000000"/>
          <w:position w:val="-1"/>
          <w:sz w:val="20"/>
          <w:szCs w:val="20"/>
        </w:rPr>
        <w:t xml:space="preserve">подписью </w:t>
      </w:r>
      <w:r w:rsidRPr="009E1FCF">
        <w:rPr>
          <w:rFonts w:eastAsia="Consolas"/>
          <w:color w:val="000000"/>
          <w:sz w:val="20"/>
          <w:szCs w:val="20"/>
        </w:rPr>
        <w:t>уполномоченного должностного лица Уполномоченного органа, направленного заявителю в личный кабинет на ЕПГУ;</w:t>
      </w:r>
    </w:p>
    <w:p w:rsidR="00663E6E" w:rsidRPr="009E1FCF" w:rsidRDefault="00663E6E" w:rsidP="00663E6E">
      <w:pPr>
        <w:widowControl w:val="0"/>
        <w:tabs>
          <w:tab w:val="left" w:pos="1526"/>
        </w:tabs>
        <w:ind w:firstLine="567"/>
        <w:jc w:val="both"/>
        <w:rPr>
          <w:rFonts w:eastAsia="Consolas"/>
          <w:color w:val="000000"/>
          <w:sz w:val="20"/>
          <w:szCs w:val="20"/>
        </w:rPr>
      </w:pPr>
      <w:r w:rsidRPr="009E1FCF">
        <w:rPr>
          <w:rFonts w:eastAsia="Consolas"/>
          <w:color w:val="000000"/>
          <w:sz w:val="20"/>
          <w:szCs w:val="20"/>
        </w:rPr>
        <w:t xml:space="preserve"> - в виде бумажного документа, подтверждающего содержание электронного документа, который заявитель получает при личном обращении в МФЦ.</w:t>
      </w:r>
    </w:p>
    <w:p w:rsidR="00663E6E" w:rsidRPr="009E1FCF" w:rsidRDefault="00663E6E" w:rsidP="00663E6E">
      <w:pPr>
        <w:widowControl w:val="0"/>
        <w:tabs>
          <w:tab w:val="left" w:pos="1526"/>
        </w:tabs>
        <w:ind w:firstLine="567"/>
        <w:jc w:val="both"/>
        <w:rPr>
          <w:rFonts w:eastAsia="Consolas"/>
          <w:color w:val="000000"/>
          <w:sz w:val="20"/>
          <w:szCs w:val="20"/>
        </w:rPr>
      </w:pPr>
      <w:r w:rsidRPr="009E1FCF">
        <w:rPr>
          <w:rFonts w:eastAsia="Consolas"/>
          <w:color w:val="000000"/>
          <w:sz w:val="20"/>
          <w:szCs w:val="20"/>
        </w:rPr>
        <w:t>23.5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по собственной инициативе, в любое время.</w:t>
      </w:r>
    </w:p>
    <w:p w:rsidR="00663E6E" w:rsidRPr="009E1FCF" w:rsidRDefault="00663E6E" w:rsidP="00663E6E">
      <w:pPr>
        <w:widowControl w:val="0"/>
        <w:tabs>
          <w:tab w:val="left" w:pos="1526"/>
        </w:tabs>
        <w:ind w:firstLine="567"/>
        <w:jc w:val="both"/>
        <w:rPr>
          <w:rFonts w:eastAsia="Consolas"/>
          <w:color w:val="000000"/>
          <w:sz w:val="20"/>
          <w:szCs w:val="20"/>
        </w:rPr>
      </w:pPr>
      <w:r w:rsidRPr="009E1FCF">
        <w:rPr>
          <w:rFonts w:eastAsia="Consolas"/>
          <w:color w:val="000000"/>
          <w:sz w:val="20"/>
          <w:szCs w:val="20"/>
        </w:rPr>
        <w:t>При предоставлении Услуги в электронной форме заявителю направляется:</w:t>
      </w:r>
    </w:p>
    <w:p w:rsidR="00663E6E" w:rsidRPr="009E1FCF" w:rsidRDefault="00663E6E" w:rsidP="00663E6E">
      <w:pPr>
        <w:widowControl w:val="0"/>
        <w:tabs>
          <w:tab w:val="left" w:pos="1526"/>
        </w:tabs>
        <w:ind w:firstLine="567"/>
        <w:jc w:val="both"/>
        <w:rPr>
          <w:rFonts w:eastAsia="Consolas"/>
          <w:color w:val="000000"/>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63E6E" w:rsidRPr="009E1FCF" w:rsidRDefault="00663E6E" w:rsidP="00663E6E">
      <w:pPr>
        <w:widowControl w:val="0"/>
        <w:tabs>
          <w:tab w:val="left" w:pos="1526"/>
        </w:tabs>
        <w:ind w:firstLine="567"/>
        <w:jc w:val="both"/>
        <w:rPr>
          <w:rFonts w:eastAsia="Consolas"/>
          <w:color w:val="000000"/>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результата предоставления услуги либо мотивированный отказ в предоставлении услуги.</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position w:val="-2"/>
          <w:sz w:val="20"/>
          <w:szCs w:val="20"/>
        </w:rPr>
        <w:t>23.6. Оценка качества предоставления Услуги.</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position w:val="-2"/>
          <w:sz w:val="20"/>
          <w:szCs w:val="2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23.7.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статьёй 11.2 Федерального закона № </w:t>
      </w:r>
      <w:r w:rsidRPr="009E1FCF">
        <w:rPr>
          <w:rFonts w:eastAsia="Consolas"/>
          <w:color w:val="000000"/>
          <w:position w:val="1"/>
          <w:sz w:val="20"/>
          <w:szCs w:val="20"/>
        </w:rPr>
        <w:t>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663E6E" w:rsidRPr="009E1FCF" w:rsidRDefault="00663E6E" w:rsidP="00663E6E">
      <w:pPr>
        <w:widowControl w:val="0"/>
        <w:ind w:firstLine="567"/>
        <w:jc w:val="both"/>
        <w:rPr>
          <w:rFonts w:eastAsia="Consolas"/>
          <w:color w:val="000000"/>
          <w:position w:val="1"/>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24. Порядок исправления допущенных опечаток и ошибок в выданных</w:t>
      </w:r>
    </w:p>
    <w:p w:rsidR="00663E6E" w:rsidRPr="009E1FCF" w:rsidRDefault="00663E6E" w:rsidP="00663E6E">
      <w:pPr>
        <w:widowControl w:val="0"/>
        <w:ind w:firstLine="567"/>
        <w:jc w:val="center"/>
        <w:rPr>
          <w:rFonts w:eastAsia="Consolas"/>
          <w:b/>
          <w:bCs/>
          <w:color w:val="000000"/>
          <w:sz w:val="20"/>
          <w:szCs w:val="20"/>
        </w:rPr>
      </w:pPr>
      <w:proofErr w:type="gramStart"/>
      <w:r w:rsidRPr="009E1FCF">
        <w:rPr>
          <w:rFonts w:eastAsia="Consolas"/>
          <w:b/>
          <w:bCs/>
          <w:color w:val="000000"/>
          <w:sz w:val="20"/>
          <w:szCs w:val="20"/>
        </w:rPr>
        <w:t>в</w:t>
      </w:r>
      <w:proofErr w:type="gramEnd"/>
      <w:r w:rsidRPr="009E1FCF">
        <w:rPr>
          <w:rFonts w:eastAsia="Consolas"/>
          <w:b/>
          <w:bCs/>
          <w:color w:val="000000"/>
          <w:sz w:val="20"/>
          <w:szCs w:val="20"/>
        </w:rPr>
        <w:t xml:space="preserve"> результате предоставления Услуги документах</w:t>
      </w:r>
    </w:p>
    <w:p w:rsidR="00663E6E" w:rsidRPr="009E1FCF" w:rsidRDefault="00663E6E" w:rsidP="00663E6E">
      <w:pPr>
        <w:widowControl w:val="0"/>
        <w:ind w:firstLine="567"/>
        <w:jc w:val="center"/>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24.1. В случае выявления опечаток и ошибок заявитель вправе обратиться Уполномоченный орган с заявлением на исправление опечаток и ошибок.</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lastRenderedPageBreak/>
        <w:t>24.2. Основания отказа в приеме заявления об исправлении опечаток и ошибок указаны в пункте 2.11 настоящего регламента.</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24.3. Исправление допущенных опечаток и ошибок в выданных в результате предоставления Услуги документах осуществляется в следующем порядке:</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24.3.1. 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документов, в котором содержится указание на их описание.</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24.3.2. Уполномоченный орган при получении заявления, указанного в подпункте 24.3.1 пункта 24.3 настоящего регламента, рассматривает необходимость внесения соответствующих изменений в документы, являющиеся результатом предоставления Услуги.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24.3.3. Срок устранения опечаток и ошибок не должен превышать трех рабочих дней с даты регистрации заявления, указанного в подпункте 24.3.1 пункта 24.3 настоящего регламента.</w:t>
      </w:r>
    </w:p>
    <w:p w:rsidR="00663E6E" w:rsidRPr="009E1FCF" w:rsidRDefault="00663E6E" w:rsidP="00663E6E">
      <w:pPr>
        <w:ind w:firstLine="567"/>
        <w:jc w:val="both"/>
        <w:rPr>
          <w:rFonts w:eastAsia="Consolas"/>
          <w:color w:val="000000"/>
          <w:position w:val="2"/>
          <w:sz w:val="20"/>
          <w:szCs w:val="20"/>
        </w:rPr>
      </w:pPr>
      <w:bookmarkStart w:id="24" w:name="_page_30_0"/>
      <w:bookmarkEnd w:id="23"/>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lang w:val="en-US"/>
        </w:rPr>
        <w:t>IV</w:t>
      </w:r>
      <w:r w:rsidRPr="009E1FCF">
        <w:rPr>
          <w:rFonts w:eastAsia="Consolas"/>
          <w:b/>
          <w:bCs/>
          <w:color w:val="000000"/>
          <w:sz w:val="20"/>
          <w:szCs w:val="20"/>
        </w:rPr>
        <w:t>. Формы контроля за исполнением административного регламента</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63E6E" w:rsidRPr="009E1FCF" w:rsidRDefault="00663E6E" w:rsidP="00663E6E">
      <w:pPr>
        <w:ind w:firstLine="567"/>
        <w:jc w:val="both"/>
        <w:rPr>
          <w:rFonts w:eastAsia="Consolas"/>
          <w:color w:val="000000"/>
          <w:position w:val="3"/>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25.1.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Текущий контроль осуществляется путем проведения плановых и внеплановых проверок:</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 - решений о предоставлении (об </w:t>
      </w:r>
      <w:r w:rsidRPr="009E1FCF">
        <w:rPr>
          <w:rFonts w:eastAsia="Consolas"/>
          <w:color w:val="000000"/>
          <w:position w:val="1"/>
          <w:sz w:val="20"/>
          <w:szCs w:val="20"/>
        </w:rPr>
        <w:t>отказе в предоставлении)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 </w:t>
      </w:r>
      <w:r w:rsidRPr="009E1FCF">
        <w:rPr>
          <w:rFonts w:eastAsia="Consolas"/>
          <w:color w:val="000000"/>
          <w:sz w:val="20"/>
          <w:szCs w:val="20"/>
        </w:rPr>
        <w:t>выявления и устранения нарушений прав граждан;</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3E6E" w:rsidRPr="009E1FCF" w:rsidRDefault="00663E6E" w:rsidP="00663E6E">
      <w:pPr>
        <w:ind w:firstLine="567"/>
        <w:jc w:val="both"/>
        <w:rPr>
          <w:rFonts w:eastAsia="Consolas"/>
          <w:color w:val="000000"/>
          <w:position w:val="1"/>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 xml:space="preserve">26. Порядок и периодичность </w:t>
      </w:r>
      <w:r w:rsidRPr="009E1FCF">
        <w:rPr>
          <w:rFonts w:eastAsia="Consolas"/>
          <w:b/>
          <w:bCs/>
          <w:color w:val="000000"/>
          <w:position w:val="1"/>
          <w:sz w:val="20"/>
          <w:szCs w:val="20"/>
        </w:rPr>
        <w:t xml:space="preserve">осуществления плановых </w:t>
      </w:r>
      <w:r w:rsidRPr="009E1FCF">
        <w:rPr>
          <w:rFonts w:eastAsia="Consolas"/>
          <w:b/>
          <w:bCs/>
          <w:color w:val="000000"/>
          <w:position w:val="2"/>
          <w:sz w:val="20"/>
          <w:szCs w:val="20"/>
        </w:rPr>
        <w:t xml:space="preserve">и внеплановых проверок </w:t>
      </w:r>
      <w:r w:rsidRPr="009E1FCF">
        <w:rPr>
          <w:rFonts w:eastAsia="Consolas"/>
          <w:b/>
          <w:bCs/>
          <w:color w:val="000000"/>
          <w:sz w:val="20"/>
          <w:szCs w:val="20"/>
        </w:rPr>
        <w:t>полноты и качества предоставления Услуги, в том числе порядок и формы контроля за полнотой и качеством предоставления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26.1</w:t>
      </w:r>
      <w:r w:rsidRPr="009E1FCF">
        <w:rPr>
          <w:rFonts w:eastAsia="Consolas"/>
          <w:color w:val="000000"/>
          <w:sz w:val="20"/>
          <w:szCs w:val="20"/>
        </w:rPr>
        <w:t xml:space="preserve">. Контроль за полнотой и качеством предоставления Услуги включает в себя проведение плановых и </w:t>
      </w:r>
      <w:r w:rsidRPr="009E1FCF">
        <w:rPr>
          <w:rFonts w:eastAsia="Consolas"/>
          <w:color w:val="000000"/>
          <w:position w:val="1"/>
          <w:sz w:val="20"/>
          <w:szCs w:val="20"/>
        </w:rPr>
        <w:t>внеплановых проверок.</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26.2.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63E6E" w:rsidRPr="009E1FCF" w:rsidRDefault="00663E6E" w:rsidP="00663E6E">
      <w:pPr>
        <w:widowControl w:val="0"/>
        <w:ind w:firstLine="567"/>
        <w:jc w:val="both"/>
        <w:rPr>
          <w:rFonts w:eastAsia="Consolas"/>
          <w:color w:val="000000"/>
          <w:sz w:val="20"/>
          <w:szCs w:val="20"/>
        </w:rPr>
      </w:pPr>
      <w:bookmarkStart w:id="25" w:name="_page_31_0"/>
      <w:bookmarkEnd w:id="24"/>
      <w:r w:rsidRPr="009E1FCF">
        <w:rPr>
          <w:rFonts w:eastAsia="Consolas"/>
          <w:color w:val="000000"/>
          <w:sz w:val="20"/>
          <w:szCs w:val="20"/>
        </w:rPr>
        <w:t>При плановой проверке полноты и качества предоставления Услуги контролю подлежат: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соблюдение сроков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соблюдение положений настоящего регламента и иных нормативных правовых актов, устанавливающих требования к предоставлению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правильность и обоснованность принятого решения об отказе в предоставлении Услуги.</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Основанием для проведения внеплановых проверок являются: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муниципальных правовых актов, устанавливающих требования к предоставлению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обращения граждан и юридических лиц на нарушения законодательства, в том числе на качество предоставления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27. Ответственность должностных лиц за решения и действия (бездействие), принимаемые (осуществляемы) ими в ходе предоставления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27.1.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lastRenderedPageBreak/>
        <w:t>Персональная ответственность должностных лиц за правильность и своевременность принятия решений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28. Требования к порядку и формам контроля за предоставлением Услуги, в том числе со стороны граждан, их объединений и организаций</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28.1.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w:t>
      </w:r>
      <w:r w:rsidRPr="009E1FCF">
        <w:rPr>
          <w:rFonts w:eastAsia="Consolas"/>
          <w:color w:val="000000"/>
          <w:position w:val="1"/>
          <w:sz w:val="20"/>
          <w:szCs w:val="20"/>
        </w:rPr>
        <w:t>административных процедур (действий).</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Граждане, их объединения и организации также имеют право:</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направлять замечания и предложения по улучшению доступности и качества предоставления Услуги;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вносить предложения о мерах по устранению нарушений настоящего регламента</w:t>
      </w:r>
      <w:bookmarkStart w:id="26" w:name="_page_32_0"/>
      <w:bookmarkEnd w:id="25"/>
      <w:r w:rsidRPr="009E1FCF">
        <w:rPr>
          <w:rFonts w:eastAsia="Consolas"/>
          <w:color w:val="000000"/>
          <w:sz w:val="20"/>
          <w:szCs w:val="20"/>
        </w:rPr>
        <w:t>.</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28.2.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Информация о результатах </w:t>
      </w:r>
      <w:r w:rsidRPr="009E1FCF">
        <w:rPr>
          <w:rFonts w:eastAsia="Consolas"/>
          <w:color w:val="000000"/>
          <w:position w:val="1"/>
          <w:sz w:val="20"/>
          <w:szCs w:val="20"/>
        </w:rPr>
        <w:t xml:space="preserve">рассмотрения замечаний и </w:t>
      </w:r>
      <w:r w:rsidRPr="009E1FCF">
        <w:rPr>
          <w:rFonts w:eastAsia="Consolas"/>
          <w:color w:val="000000"/>
          <w:position w:val="2"/>
          <w:sz w:val="20"/>
          <w:szCs w:val="20"/>
        </w:rPr>
        <w:t>предложений граждан, их объединений и организаций доводится до сведения лиц, направивших эти замечания и предложения.</w:t>
      </w:r>
    </w:p>
    <w:p w:rsidR="00663E6E" w:rsidRPr="009E1FCF" w:rsidRDefault="00663E6E" w:rsidP="00663E6E">
      <w:pPr>
        <w:widowControl w:val="0"/>
        <w:ind w:firstLine="567"/>
        <w:jc w:val="both"/>
        <w:rPr>
          <w:rFonts w:eastAsia="Consolas"/>
          <w:color w:val="000000"/>
          <w:position w:val="2"/>
          <w:sz w:val="20"/>
          <w:szCs w:val="20"/>
        </w:rPr>
      </w:pPr>
    </w:p>
    <w:p w:rsidR="00663E6E" w:rsidRPr="009E1FCF" w:rsidRDefault="00663E6E" w:rsidP="00663E6E">
      <w:pPr>
        <w:widowControl w:val="0"/>
        <w:jc w:val="center"/>
        <w:rPr>
          <w:rFonts w:eastAsia="Consolas"/>
          <w:b/>
          <w:bCs/>
          <w:color w:val="000000"/>
          <w:sz w:val="20"/>
          <w:szCs w:val="20"/>
        </w:rPr>
      </w:pPr>
      <w:r w:rsidRPr="009E1FCF">
        <w:rPr>
          <w:rFonts w:eastAsia="Consolas"/>
          <w:b/>
          <w:bCs/>
          <w:color w:val="000000"/>
          <w:sz w:val="20"/>
          <w:szCs w:val="20"/>
          <w:lang w:val="en-US"/>
        </w:rPr>
        <w:t>V</w:t>
      </w:r>
      <w:r w:rsidRPr="009E1FCF">
        <w:rPr>
          <w:rFonts w:eastAsia="Consolas"/>
          <w:b/>
          <w:bCs/>
          <w:color w:val="000000"/>
          <w:sz w:val="20"/>
          <w:szCs w:val="20"/>
        </w:rPr>
        <w:t>. Досудебный (внесудебный) порядок обжалования решений и (или) действий (бездействия) органа, предоставляющего Услугу, а также его должностных лиц, муниципальных служащих</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29.1. Заявитель имеет право на обжало</w:t>
      </w:r>
      <w:proofErr w:type="spellStart"/>
      <w:r w:rsidRPr="009E1FCF">
        <w:rPr>
          <w:rFonts w:eastAsia="Consolas"/>
          <w:color w:val="000000"/>
          <w:position w:val="1"/>
          <w:sz w:val="20"/>
          <w:szCs w:val="20"/>
        </w:rPr>
        <w:t>вание</w:t>
      </w:r>
      <w:proofErr w:type="spellEnd"/>
      <w:r w:rsidRPr="009E1FCF">
        <w:rPr>
          <w:rFonts w:eastAsia="Consolas"/>
          <w:color w:val="000000"/>
          <w:position w:val="1"/>
          <w:sz w:val="20"/>
          <w:szCs w:val="20"/>
        </w:rPr>
        <w:t xml:space="preserve"> решения</w:t>
      </w:r>
      <w:r w:rsidRPr="009E1FCF">
        <w:rPr>
          <w:rFonts w:eastAsia="Consolas"/>
          <w:color w:val="000000"/>
          <w:position w:val="-1"/>
          <w:sz w:val="20"/>
          <w:szCs w:val="20"/>
        </w:rPr>
        <w:t xml:space="preserve"> </w:t>
      </w:r>
      <w:r w:rsidRPr="009E1FCF">
        <w:rPr>
          <w:rFonts w:eastAsia="Consolas"/>
          <w:color w:val="000000"/>
          <w:position w:val="1"/>
          <w:sz w:val="20"/>
          <w:szCs w:val="20"/>
        </w:rPr>
        <w:t xml:space="preserve">и (или) действий </w:t>
      </w:r>
      <w:r w:rsidRPr="009E1FCF">
        <w:rPr>
          <w:rFonts w:eastAsia="Consolas"/>
          <w:color w:val="000000"/>
          <w:sz w:val="20"/>
          <w:szCs w:val="20"/>
        </w:rPr>
        <w:t xml:space="preserve">(бездействия) Уполномоченного </w:t>
      </w:r>
      <w:r w:rsidRPr="009E1FCF">
        <w:rPr>
          <w:rFonts w:eastAsia="Consolas"/>
          <w:color w:val="000000"/>
          <w:position w:val="1"/>
          <w:sz w:val="20"/>
          <w:szCs w:val="20"/>
        </w:rPr>
        <w:t>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63E6E" w:rsidRPr="009E1FCF" w:rsidRDefault="00663E6E" w:rsidP="00663E6E">
      <w:pPr>
        <w:ind w:firstLine="567"/>
        <w:jc w:val="both"/>
        <w:rPr>
          <w:rFonts w:eastAsia="Consolas"/>
          <w:color w:val="000000"/>
          <w:position w:val="1"/>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30.1.</w:t>
      </w:r>
      <w:r w:rsidRPr="009E1FCF">
        <w:rPr>
          <w:rFonts w:eastAsia="Consolas"/>
          <w:color w:val="000000"/>
          <w:position w:val="1"/>
          <w:sz w:val="20"/>
          <w:szCs w:val="20"/>
        </w:rPr>
        <w:t xml:space="preserve"> </w:t>
      </w:r>
      <w:r w:rsidRPr="009E1FCF">
        <w:rPr>
          <w:rFonts w:eastAsia="Consolas"/>
          <w:color w:val="000000"/>
          <w:position w:val="-1"/>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 в </w:t>
      </w:r>
      <w:r w:rsidRPr="009E1FCF">
        <w:rPr>
          <w:rFonts w:eastAsia="Consolas"/>
          <w:color w:val="000000"/>
          <w:sz w:val="20"/>
          <w:szCs w:val="20"/>
        </w:rPr>
        <w:t>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 - в вышестоящий орган — </w:t>
      </w:r>
      <w:r w:rsidRPr="009E1FCF">
        <w:rPr>
          <w:rFonts w:eastAsia="Consolas"/>
          <w:color w:val="000000"/>
          <w:position w:val="1"/>
          <w:sz w:val="20"/>
          <w:szCs w:val="20"/>
        </w:rPr>
        <w:t>на решение и (или) действия (бездействие) должностного лица, руководителя Уполномоченного органа;</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 </w:t>
      </w:r>
      <w:r w:rsidRPr="009E1FCF">
        <w:rPr>
          <w:rFonts w:eastAsia="Consolas"/>
          <w:color w:val="000000"/>
          <w:sz w:val="20"/>
          <w:szCs w:val="20"/>
        </w:rPr>
        <w:t>к руководителю МФЦ – на решения и действия (бездействие) работника МФЦ;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к учредителю МФЦ – на решения и действия (бездействие) МФЦ.</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Уполномоченном органе, МФЦ, у учредителя МФЦ определяются уполномоченные на рассмотрение жалоб должностные лица.</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bookmarkStart w:id="27" w:name="_page_33_0"/>
      <w:bookmarkEnd w:id="26"/>
      <w:r w:rsidRPr="009E1FCF">
        <w:rPr>
          <w:rFonts w:eastAsia="Consolas"/>
          <w:b/>
          <w:bCs/>
          <w:color w:val="000000"/>
          <w:sz w:val="20"/>
          <w:szCs w:val="20"/>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31.1.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w:t>
      </w:r>
      <w:r w:rsidRPr="009E1FCF">
        <w:rPr>
          <w:rFonts w:eastAsia="Consolas"/>
          <w:color w:val="000000"/>
          <w:position w:val="4"/>
          <w:sz w:val="20"/>
          <w:szCs w:val="20"/>
        </w:rPr>
        <w:t xml:space="preserve"> </w:t>
      </w:r>
      <w:r w:rsidRPr="009E1FCF">
        <w:rPr>
          <w:rFonts w:eastAsia="Consolas"/>
          <w:color w:val="000000"/>
          <w:sz w:val="20"/>
          <w:szCs w:val="20"/>
        </w:rPr>
        <w:t>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Услуги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32.1. Порядок</w:t>
      </w:r>
      <w:r w:rsidRPr="009E1FCF">
        <w:rPr>
          <w:rFonts w:eastAsia="Consolas"/>
          <w:color w:val="000000"/>
          <w:position w:val="4"/>
          <w:sz w:val="20"/>
          <w:szCs w:val="20"/>
        </w:rPr>
        <w:t xml:space="preserve"> </w:t>
      </w:r>
      <w:r w:rsidRPr="009E1FCF">
        <w:rPr>
          <w:rFonts w:eastAsia="Consolas"/>
          <w:color w:val="000000"/>
          <w:sz w:val="20"/>
          <w:szCs w:val="20"/>
        </w:rPr>
        <w:t>досудебного (внесудебного) обжалования решений и действий (бездействия) регулируется: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Федеральным законом № 210-ФЗ;</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постановлением Правительства Российской Федерации от 20.112012 № 1198 «О федеральной государственной </w:t>
      </w:r>
      <w:r w:rsidRPr="009E1FCF">
        <w:rPr>
          <w:rFonts w:eastAsia="Consolas"/>
          <w:color w:val="000000"/>
          <w:position w:val="1"/>
          <w:sz w:val="20"/>
          <w:szCs w:val="20"/>
        </w:rPr>
        <w:t xml:space="preserve">информационной — системе, </w:t>
      </w:r>
      <w:r w:rsidRPr="009E1FCF">
        <w:rPr>
          <w:rFonts w:eastAsia="Consolas"/>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lang w:val="en-US"/>
        </w:rPr>
        <w:t>VI</w:t>
      </w:r>
      <w:r w:rsidRPr="009E1FCF">
        <w:rPr>
          <w:rFonts w:eastAsia="Consolas"/>
          <w:b/>
          <w:bCs/>
          <w:color w:val="000000"/>
          <w:sz w:val="20"/>
          <w:szCs w:val="20"/>
        </w:rPr>
        <w:t>. Особенности выполнения административных процедур (действий) в МФЦ предоставления государственных и муниципальных услуг</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33. Исчерпывающий перечень административных процедур (действий) при предоставлении государственной (муниципальной) услуги, выполняемых МФЦ</w:t>
      </w:r>
    </w:p>
    <w:p w:rsidR="00663E6E" w:rsidRPr="009E1FCF" w:rsidRDefault="00663E6E" w:rsidP="00663E6E">
      <w:pPr>
        <w:widowControl w:val="0"/>
        <w:ind w:firstLine="567"/>
        <w:jc w:val="center"/>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33.1. МФЦ осуществляет:</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663E6E" w:rsidRPr="009E1FCF" w:rsidRDefault="00663E6E" w:rsidP="00663E6E">
      <w:pPr>
        <w:widowControl w:val="0"/>
        <w:ind w:firstLine="567"/>
        <w:jc w:val="both"/>
        <w:rPr>
          <w:rFonts w:eastAsia="Consolas"/>
          <w:color w:val="000000"/>
          <w:position w:val="1"/>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xml:space="preserve">) выдачу заявителю результата предоставления Услуги, на бумажном носителе, подтверждающем содержание электронных документов, направленных в МФЦ </w:t>
      </w:r>
      <w:r w:rsidRPr="009E1FCF">
        <w:rPr>
          <w:rFonts w:eastAsia="Consolas"/>
          <w:color w:val="000000"/>
          <w:position w:val="1"/>
          <w:sz w:val="20"/>
          <w:szCs w:val="20"/>
        </w:rPr>
        <w:t xml:space="preserve">по результатам </w:t>
      </w:r>
      <w:r w:rsidRPr="009E1FCF">
        <w:rPr>
          <w:rFonts w:eastAsia="Consolas"/>
          <w:color w:val="000000"/>
          <w:sz w:val="20"/>
          <w:szCs w:val="20"/>
        </w:rPr>
        <w:t xml:space="preserve">предоставления Услуги, а также выдача </w:t>
      </w:r>
      <w:r w:rsidRPr="009E1FCF">
        <w:rPr>
          <w:rFonts w:eastAsia="Consolas"/>
          <w:color w:val="000000"/>
          <w:position w:val="1"/>
          <w:sz w:val="20"/>
          <w:szCs w:val="20"/>
        </w:rPr>
        <w:t>документов, включая составление</w:t>
      </w:r>
      <w:bookmarkStart w:id="28" w:name="_page_34_0"/>
      <w:bookmarkEnd w:id="27"/>
      <w:r w:rsidRPr="009E1FCF">
        <w:rPr>
          <w:rFonts w:eastAsia="Consolas"/>
          <w:color w:val="000000"/>
          <w:position w:val="1"/>
          <w:sz w:val="20"/>
          <w:szCs w:val="20"/>
        </w:rPr>
        <w:t xml:space="preserve"> на бумажном носителе и заверение выписок из информационных систем органов, участвующих в предоставлении Услуги;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position w:val="1"/>
          <w:sz w:val="20"/>
          <w:szCs w:val="20"/>
        </w:rPr>
        <w:t>в</w:t>
      </w:r>
      <w:proofErr w:type="gramEnd"/>
      <w:r w:rsidRPr="009E1FCF">
        <w:rPr>
          <w:rFonts w:eastAsia="Consolas"/>
          <w:color w:val="000000"/>
          <w:position w:val="1"/>
          <w:sz w:val="20"/>
          <w:szCs w:val="20"/>
        </w:rPr>
        <w:t xml:space="preserve">) </w:t>
      </w:r>
      <w:r w:rsidRPr="009E1FCF">
        <w:rPr>
          <w:rFonts w:eastAsia="Consolas"/>
          <w:color w:val="000000"/>
          <w:sz w:val="20"/>
          <w:szCs w:val="20"/>
        </w:rPr>
        <w:t>иные процедуры и действия, предусмотренные Федеральным законом № 210-ФЗ.</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соответствии с частью 1.1 статьи 18 № 210-ФЗ для реализации своих функций МФЦ вправе привлекать иные организации.</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center"/>
        <w:rPr>
          <w:rFonts w:eastAsia="Consolas"/>
          <w:b/>
          <w:bCs/>
          <w:color w:val="000000"/>
          <w:sz w:val="20"/>
          <w:szCs w:val="20"/>
        </w:rPr>
      </w:pPr>
      <w:r w:rsidRPr="009E1FCF">
        <w:rPr>
          <w:rFonts w:eastAsia="Consolas"/>
          <w:b/>
          <w:bCs/>
          <w:color w:val="000000"/>
          <w:sz w:val="20"/>
          <w:szCs w:val="20"/>
        </w:rPr>
        <w:t>34. Информирование заявителей</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34.1. Информирование заявителя осуществляется следующими способами:</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а</w:t>
      </w:r>
      <w:proofErr w:type="gramEnd"/>
      <w:r w:rsidRPr="009E1FCF">
        <w:rPr>
          <w:rFonts w:eastAsia="Consolas"/>
          <w:color w:val="000000"/>
          <w:sz w:val="20"/>
          <w:szCs w:val="20"/>
        </w:rPr>
        <w:t>)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63E6E" w:rsidRPr="009E1FCF" w:rsidRDefault="00663E6E" w:rsidP="00663E6E">
      <w:pPr>
        <w:widowControl w:val="0"/>
        <w:ind w:firstLine="567"/>
        <w:jc w:val="both"/>
        <w:rPr>
          <w:rFonts w:eastAsia="Consolas"/>
          <w:color w:val="000000"/>
          <w:sz w:val="20"/>
          <w:szCs w:val="20"/>
        </w:rPr>
      </w:pPr>
      <w:proofErr w:type="gramStart"/>
      <w:r w:rsidRPr="009E1FCF">
        <w:rPr>
          <w:rFonts w:eastAsia="Consolas"/>
          <w:color w:val="000000"/>
          <w:sz w:val="20"/>
          <w:szCs w:val="20"/>
        </w:rPr>
        <w:t>б</w:t>
      </w:r>
      <w:proofErr w:type="gramEnd"/>
      <w:r w:rsidRPr="009E1FCF">
        <w:rPr>
          <w:rFonts w:eastAsia="Consolas"/>
          <w:color w:val="000000"/>
          <w:sz w:val="20"/>
          <w:szCs w:val="20"/>
        </w:rPr>
        <w:t>) при обращении заявителя в МФЦ лично, по телефону, посредством почтовых отправлений, либо по электронной почте.</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При личном обращении работник МФЦ подробно информирует заявителей по интересующим их в вежливой и корректной форме с использованием официально-делового стиля речи.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2"/>
          <w:sz w:val="20"/>
          <w:szCs w:val="20"/>
        </w:rPr>
        <w:t>Рекомендуемо</w:t>
      </w:r>
      <w:r w:rsidRPr="009E1FCF">
        <w:rPr>
          <w:rFonts w:eastAsia="Consolas"/>
          <w:color w:val="000000"/>
          <w:position w:val="-1"/>
          <w:sz w:val="20"/>
          <w:szCs w:val="20"/>
        </w:rPr>
        <w:t>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изложить обращение в письменной форме (ответ направляется заявителю в соответствии со способом, указанным в обращении);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назначить другое время для консультаций.</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При консультировании по </w:t>
      </w:r>
      <w:r w:rsidRPr="009E1FCF">
        <w:rPr>
          <w:rFonts w:eastAsia="Consolas"/>
          <w:color w:val="000000"/>
          <w:position w:val="1"/>
          <w:sz w:val="20"/>
          <w:szCs w:val="20"/>
        </w:rPr>
        <w:t>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63E6E" w:rsidRPr="009E1FCF" w:rsidRDefault="00663E6E" w:rsidP="00663E6E">
      <w:pPr>
        <w:widowControl w:val="0"/>
        <w:ind w:firstLine="567"/>
        <w:jc w:val="both"/>
        <w:rPr>
          <w:rFonts w:eastAsia="Consolas"/>
          <w:color w:val="000000"/>
          <w:position w:val="1"/>
          <w:sz w:val="20"/>
          <w:szCs w:val="20"/>
        </w:rPr>
      </w:pPr>
    </w:p>
    <w:p w:rsidR="00663E6E" w:rsidRPr="009E1FCF" w:rsidRDefault="00663E6E" w:rsidP="00663E6E">
      <w:pPr>
        <w:widowControl w:val="0"/>
        <w:ind w:firstLine="567"/>
        <w:jc w:val="center"/>
        <w:rPr>
          <w:rFonts w:eastAsia="Consolas"/>
          <w:b/>
          <w:bCs/>
          <w:color w:val="000000"/>
          <w:position w:val="2"/>
          <w:sz w:val="20"/>
          <w:szCs w:val="20"/>
        </w:rPr>
      </w:pPr>
      <w:r w:rsidRPr="009E1FCF">
        <w:rPr>
          <w:rFonts w:eastAsia="Consolas"/>
          <w:b/>
          <w:bCs/>
          <w:color w:val="000000"/>
          <w:sz w:val="20"/>
          <w:szCs w:val="20"/>
        </w:rPr>
        <w:t xml:space="preserve">35. Выдача заявителю результата </w:t>
      </w:r>
      <w:r w:rsidRPr="009E1FCF">
        <w:rPr>
          <w:rFonts w:eastAsia="Consolas"/>
          <w:b/>
          <w:bCs/>
          <w:color w:val="000000"/>
          <w:position w:val="1"/>
          <w:sz w:val="20"/>
          <w:szCs w:val="20"/>
        </w:rPr>
        <w:t>предоставления У</w:t>
      </w:r>
      <w:r w:rsidRPr="009E1FCF">
        <w:rPr>
          <w:rFonts w:eastAsia="Consolas"/>
          <w:b/>
          <w:bCs/>
          <w:color w:val="000000"/>
          <w:position w:val="2"/>
          <w:sz w:val="20"/>
          <w:szCs w:val="20"/>
        </w:rPr>
        <w:t>слуги</w:t>
      </w:r>
    </w:p>
    <w:p w:rsidR="00663E6E" w:rsidRPr="009E1FCF" w:rsidRDefault="00663E6E" w:rsidP="00663E6E">
      <w:pPr>
        <w:ind w:firstLine="567"/>
        <w:jc w:val="both"/>
        <w:rPr>
          <w:rFonts w:eastAsia="Consolas"/>
          <w:color w:val="000000"/>
          <w:position w:val="2"/>
          <w:sz w:val="20"/>
          <w:szCs w:val="20"/>
        </w:rPr>
      </w:pP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35.1.</w:t>
      </w:r>
      <w:r w:rsidRPr="009E1FCF">
        <w:rPr>
          <w:rFonts w:eastAsia="Consolas"/>
          <w:color w:val="000000"/>
          <w:position w:val="1"/>
          <w:sz w:val="20"/>
          <w:szCs w:val="20"/>
        </w:rPr>
        <w:t xml:space="preserve"> </w:t>
      </w:r>
      <w:r w:rsidRPr="009E1FCF">
        <w:rPr>
          <w:rFonts w:eastAsia="Consolas"/>
          <w:color w:val="000000"/>
          <w:position w:val="-1"/>
          <w:sz w:val="20"/>
          <w:szCs w:val="20"/>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заключенными между Уполномоченным органом и МФЦ в порядке, утвержденном Постановлением № 797.</w:t>
      </w:r>
    </w:p>
    <w:p w:rsidR="00663E6E" w:rsidRPr="009E1FCF" w:rsidRDefault="00663E6E" w:rsidP="00663E6E">
      <w:pPr>
        <w:widowControl w:val="0"/>
        <w:ind w:firstLine="567"/>
        <w:jc w:val="both"/>
        <w:rPr>
          <w:rFonts w:eastAsia="Consolas"/>
          <w:color w:val="000000"/>
          <w:position w:val="2"/>
          <w:sz w:val="20"/>
          <w:szCs w:val="20"/>
        </w:rPr>
      </w:pPr>
      <w:r w:rsidRPr="009E1FCF">
        <w:rPr>
          <w:rFonts w:eastAsia="Consolas"/>
          <w:color w:val="000000"/>
          <w:sz w:val="20"/>
          <w:szCs w:val="20"/>
        </w:rPr>
        <w:t xml:space="preserve">Порядок и сроки передачи </w:t>
      </w:r>
      <w:r w:rsidRPr="009E1FCF">
        <w:rPr>
          <w:rFonts w:eastAsia="Consolas"/>
          <w:color w:val="000000"/>
          <w:position w:val="1"/>
          <w:sz w:val="20"/>
          <w:szCs w:val="20"/>
        </w:rPr>
        <w:t>Уполномоченным органом таких документов в МФЦ определятся соглашением о взаимодействии, заключенным ими в порядке, установленном постановлением Правительства Российской Федерации</w:t>
      </w:r>
      <w:bookmarkStart w:id="29" w:name="_page_35_0"/>
      <w:bookmarkEnd w:id="28"/>
      <w:r w:rsidRPr="009E1FCF">
        <w:rPr>
          <w:rFonts w:eastAsia="Consolas"/>
          <w:color w:val="000000"/>
          <w:position w:val="1"/>
          <w:sz w:val="20"/>
          <w:szCs w:val="20"/>
        </w:rPr>
        <w:t xml:space="preserve"> от 27.09.2011     № 797 </w:t>
      </w:r>
      <w:r w:rsidRPr="009E1FCF">
        <w:rPr>
          <w:rFonts w:eastAsia="Consolas"/>
          <w:color w:val="000000"/>
          <w:position w:val="2"/>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33.2.</w:t>
      </w:r>
      <w:r w:rsidRPr="009E1FCF">
        <w:rPr>
          <w:rFonts w:eastAsia="Consolas"/>
          <w:color w:val="000000"/>
          <w:position w:val="1"/>
          <w:sz w:val="20"/>
          <w:szCs w:val="20"/>
        </w:rPr>
        <w:t xml:space="preserve"> </w:t>
      </w:r>
      <w:r w:rsidRPr="009E1FCF">
        <w:rPr>
          <w:rFonts w:eastAsia="Consolas"/>
          <w:color w:val="000000"/>
          <w:position w:val="-1"/>
          <w:sz w:val="20"/>
          <w:szCs w:val="2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предварительной записи.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lastRenderedPageBreak/>
        <w:t>Работник МФЦ осуществляет следующие действия: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 - проверяет полномочия </w:t>
      </w:r>
      <w:r w:rsidRPr="009E1FCF">
        <w:rPr>
          <w:rFonts w:eastAsia="Consolas"/>
          <w:color w:val="000000"/>
          <w:position w:val="1"/>
          <w:sz w:val="20"/>
          <w:szCs w:val="20"/>
        </w:rPr>
        <w:t>представителя заявителя (в случае обращения представителя заявителя);</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 </w:t>
      </w:r>
      <w:r w:rsidRPr="009E1FCF">
        <w:rPr>
          <w:rFonts w:eastAsia="Consolas"/>
          <w:color w:val="000000"/>
          <w:sz w:val="20"/>
          <w:szCs w:val="20"/>
        </w:rPr>
        <w:t>определяет статус исполнения заявления в ГИС;</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sz w:val="20"/>
          <w:szCs w:val="20"/>
        </w:rPr>
        <w:t xml:space="preserve"> - распечатывает результат </w:t>
      </w:r>
      <w:r w:rsidRPr="009E1FCF">
        <w:rPr>
          <w:rFonts w:eastAsia="Consolas"/>
          <w:color w:val="000000"/>
          <w:position w:val="1"/>
          <w:sz w:val="20"/>
          <w:szCs w:val="20"/>
        </w:rPr>
        <w:t>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3E6E" w:rsidRPr="009E1FCF" w:rsidRDefault="00663E6E" w:rsidP="00663E6E">
      <w:pPr>
        <w:widowControl w:val="0"/>
        <w:ind w:firstLine="567"/>
        <w:jc w:val="both"/>
        <w:rPr>
          <w:rFonts w:eastAsia="Consolas"/>
          <w:color w:val="000000"/>
          <w:position w:val="1"/>
          <w:sz w:val="20"/>
          <w:szCs w:val="20"/>
        </w:rPr>
      </w:pPr>
      <w:r w:rsidRPr="009E1FCF">
        <w:rPr>
          <w:rFonts w:eastAsia="Consolas"/>
          <w:color w:val="000000"/>
          <w:position w:val="1"/>
          <w:sz w:val="20"/>
          <w:szCs w:val="20"/>
        </w:rPr>
        <w:t xml:space="preserve"> - </w:t>
      </w:r>
      <w:r w:rsidRPr="009E1FCF">
        <w:rPr>
          <w:rFonts w:eastAsia="Consolas"/>
          <w:color w:val="000000"/>
          <w:sz w:val="20"/>
          <w:szCs w:val="20"/>
        </w:rPr>
        <w:t xml:space="preserve">заверяет экземпляр электронного документа с использованием печати МФЦ (в предусмотренных нормативными правовыми Российской Федерации случаях – </w:t>
      </w:r>
      <w:r w:rsidRPr="009E1FCF">
        <w:rPr>
          <w:rFonts w:eastAsia="Consolas"/>
          <w:color w:val="000000"/>
          <w:position w:val="1"/>
          <w:sz w:val="20"/>
          <w:szCs w:val="20"/>
        </w:rPr>
        <w:t>печати с изображением Государственного герба Российской Федерации);</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position w:val="1"/>
          <w:sz w:val="20"/>
          <w:szCs w:val="20"/>
        </w:rPr>
        <w:t xml:space="preserve"> </w:t>
      </w:r>
      <w:r w:rsidRPr="009E1FCF">
        <w:rPr>
          <w:rFonts w:eastAsia="Consolas"/>
          <w:color w:val="000000"/>
          <w:sz w:val="20"/>
          <w:szCs w:val="20"/>
        </w:rPr>
        <w:t>- выдает документы заявителю, при необходимости запрашивает у заявителя подписи за каждый выданный документ;</w:t>
      </w:r>
    </w:p>
    <w:p w:rsidR="00663E6E" w:rsidRPr="009E1FCF" w:rsidRDefault="00663E6E" w:rsidP="00663E6E">
      <w:pPr>
        <w:widowControl w:val="0"/>
        <w:ind w:firstLine="567"/>
        <w:jc w:val="both"/>
        <w:rPr>
          <w:rFonts w:eastAsia="Consolas"/>
          <w:color w:val="000000"/>
          <w:sz w:val="20"/>
          <w:szCs w:val="20"/>
        </w:rPr>
      </w:pPr>
      <w:r w:rsidRPr="009E1FCF">
        <w:rPr>
          <w:rFonts w:eastAsia="Consolas"/>
          <w:color w:val="000000"/>
          <w:sz w:val="20"/>
          <w:szCs w:val="20"/>
        </w:rPr>
        <w:t xml:space="preserve"> - запрашивает согласие заявителя на участие в смс-опросе для оценки качества предоставленной Услуги МФЦ.</w:t>
      </w: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firstLine="567"/>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bookmarkStart w:id="30" w:name="_page_36_0"/>
      <w:bookmarkEnd w:id="29"/>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both"/>
        <w:rPr>
          <w:rFonts w:eastAsia="Consolas"/>
          <w:color w:val="000000"/>
          <w:sz w:val="20"/>
          <w:szCs w:val="20"/>
        </w:rPr>
      </w:pPr>
    </w:p>
    <w:p w:rsidR="00663E6E" w:rsidRPr="009E1FCF" w:rsidRDefault="00663E6E" w:rsidP="00663E6E">
      <w:pPr>
        <w:widowControl w:val="0"/>
        <w:ind w:left="7080" w:firstLine="708"/>
        <w:jc w:val="right"/>
        <w:rPr>
          <w:rFonts w:eastAsia="Consolas"/>
          <w:color w:val="000000"/>
          <w:sz w:val="20"/>
          <w:szCs w:val="20"/>
        </w:rPr>
      </w:pPr>
      <w:r w:rsidRPr="009E1FCF">
        <w:rPr>
          <w:rFonts w:eastAsia="Consolas"/>
          <w:color w:val="000000"/>
          <w:sz w:val="20"/>
          <w:szCs w:val="20"/>
        </w:rPr>
        <w:t>Приложение № 1</w:t>
      </w:r>
    </w:p>
    <w:p w:rsidR="00663E6E" w:rsidRPr="009E1FCF" w:rsidRDefault="00663E6E" w:rsidP="00663E6E">
      <w:pPr>
        <w:widowControl w:val="0"/>
        <w:ind w:left="4956"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к</w:t>
      </w:r>
      <w:proofErr w:type="gramEnd"/>
      <w:r w:rsidRPr="009E1FCF">
        <w:rPr>
          <w:rFonts w:eastAsia="Consolas"/>
          <w:color w:val="000000"/>
          <w:sz w:val="20"/>
          <w:szCs w:val="20"/>
        </w:rPr>
        <w:t xml:space="preserve"> административному регламенту</w:t>
      </w:r>
    </w:p>
    <w:p w:rsidR="00663E6E" w:rsidRPr="009E1FCF" w:rsidRDefault="00663E6E" w:rsidP="00663E6E">
      <w:pPr>
        <w:widowControl w:val="0"/>
        <w:ind w:left="4248"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предоставления</w:t>
      </w:r>
      <w:proofErr w:type="gramEnd"/>
      <w:r w:rsidRPr="009E1FCF">
        <w:rPr>
          <w:rFonts w:eastAsia="Consolas"/>
          <w:color w:val="000000"/>
          <w:sz w:val="20"/>
          <w:szCs w:val="20"/>
        </w:rPr>
        <w:t xml:space="preserve"> муниципальной услуги</w:t>
      </w:r>
    </w:p>
    <w:p w:rsidR="00663E6E" w:rsidRPr="009E1FCF" w:rsidRDefault="00663E6E" w:rsidP="00663E6E">
      <w:pPr>
        <w:widowControl w:val="0"/>
        <w:ind w:left="4956"/>
        <w:jc w:val="right"/>
        <w:rPr>
          <w:rFonts w:eastAsia="Consolas"/>
          <w:color w:val="000000"/>
          <w:sz w:val="20"/>
          <w:szCs w:val="20"/>
        </w:rPr>
      </w:pPr>
      <w:r w:rsidRPr="009E1FCF">
        <w:rPr>
          <w:rFonts w:eastAsia="Consolas"/>
          <w:color w:val="000000"/>
          <w:sz w:val="20"/>
          <w:szCs w:val="20"/>
        </w:rPr>
        <w:t xml:space="preserve">         «Установка информационной вывески,</w:t>
      </w:r>
    </w:p>
    <w:p w:rsidR="00663E6E" w:rsidRPr="009E1FCF" w:rsidRDefault="00663E6E" w:rsidP="00663E6E">
      <w:pPr>
        <w:widowControl w:val="0"/>
        <w:ind w:left="3540"/>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согласование</w:t>
      </w:r>
      <w:proofErr w:type="gramEnd"/>
      <w:r w:rsidRPr="009E1FCF">
        <w:rPr>
          <w:rFonts w:eastAsia="Consolas"/>
          <w:color w:val="000000"/>
          <w:sz w:val="20"/>
          <w:szCs w:val="20"/>
        </w:rPr>
        <w:t xml:space="preserve"> дизайн-проекта размещения вывески»</w:t>
      </w:r>
    </w:p>
    <w:p w:rsidR="00663E6E" w:rsidRPr="009E1FCF" w:rsidRDefault="00663E6E" w:rsidP="00663E6E">
      <w:pPr>
        <w:jc w:val="both"/>
        <w:rPr>
          <w:rFonts w:eastAsia="Consolas"/>
          <w:color w:val="000000"/>
          <w:sz w:val="20"/>
          <w:szCs w:val="20"/>
        </w:rPr>
      </w:pPr>
    </w:p>
    <w:p w:rsidR="00663E6E" w:rsidRPr="009E1FCF" w:rsidRDefault="00663E6E" w:rsidP="00663E6E">
      <w:pPr>
        <w:jc w:val="both"/>
        <w:rPr>
          <w:rFonts w:eastAsia="Consolas"/>
          <w:color w:val="000000"/>
          <w:sz w:val="20"/>
          <w:szCs w:val="20"/>
        </w:rPr>
      </w:pPr>
    </w:p>
    <w:p w:rsidR="00663E6E" w:rsidRPr="009E1FCF" w:rsidRDefault="00663E6E" w:rsidP="00663E6E">
      <w:pPr>
        <w:widowControl w:val="0"/>
        <w:jc w:val="center"/>
        <w:rPr>
          <w:rFonts w:eastAsia="Consolas"/>
          <w:b/>
          <w:color w:val="000000"/>
          <w:sz w:val="20"/>
          <w:szCs w:val="20"/>
        </w:rPr>
      </w:pPr>
      <w:r w:rsidRPr="009E1FCF">
        <w:rPr>
          <w:rFonts w:eastAsia="Consolas"/>
          <w:b/>
          <w:color w:val="000000"/>
          <w:sz w:val="20"/>
          <w:szCs w:val="20"/>
        </w:rPr>
        <w:t>Установка информационной вывески, согласование дизайн-проекта</w:t>
      </w:r>
    </w:p>
    <w:p w:rsidR="00663E6E" w:rsidRPr="009E1FCF" w:rsidRDefault="00663E6E" w:rsidP="00663E6E">
      <w:pPr>
        <w:widowControl w:val="0"/>
        <w:jc w:val="center"/>
        <w:rPr>
          <w:rFonts w:eastAsia="Consolas"/>
          <w:b/>
          <w:color w:val="000000"/>
          <w:sz w:val="20"/>
          <w:szCs w:val="20"/>
        </w:rPr>
      </w:pPr>
      <w:proofErr w:type="gramStart"/>
      <w:r w:rsidRPr="009E1FCF">
        <w:rPr>
          <w:rFonts w:eastAsia="Consolas"/>
          <w:b/>
          <w:color w:val="000000"/>
          <w:sz w:val="20"/>
          <w:szCs w:val="20"/>
        </w:rPr>
        <w:t>размещения</w:t>
      </w:r>
      <w:proofErr w:type="gramEnd"/>
      <w:r w:rsidRPr="009E1FCF">
        <w:rPr>
          <w:rFonts w:eastAsia="Consolas"/>
          <w:b/>
          <w:color w:val="000000"/>
          <w:sz w:val="20"/>
          <w:szCs w:val="20"/>
        </w:rPr>
        <w:t xml:space="preserve"> вывески</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ind w:left="5664" w:firstLine="708"/>
        <w:rPr>
          <w:rFonts w:eastAsia="Consolas"/>
          <w:color w:val="000000"/>
          <w:sz w:val="20"/>
          <w:szCs w:val="20"/>
        </w:rPr>
      </w:pPr>
      <w:r w:rsidRPr="009E1FCF">
        <w:rPr>
          <w:rFonts w:eastAsia="Consolas"/>
          <w:color w:val="000000"/>
          <w:sz w:val="20"/>
          <w:szCs w:val="20"/>
        </w:rPr>
        <w:t>Дата ____________________</w:t>
      </w:r>
    </w:p>
    <w:p w:rsidR="00663E6E" w:rsidRPr="009E1FCF" w:rsidRDefault="00663E6E" w:rsidP="00663E6E">
      <w:pPr>
        <w:widowControl w:val="0"/>
        <w:ind w:left="5664" w:firstLine="708"/>
        <w:rPr>
          <w:rFonts w:eastAsia="Consolas"/>
          <w:color w:val="000000"/>
          <w:sz w:val="20"/>
          <w:szCs w:val="20"/>
        </w:rPr>
      </w:pPr>
      <w:r w:rsidRPr="009E1FCF">
        <w:rPr>
          <w:rFonts w:eastAsia="Consolas"/>
          <w:color w:val="000000"/>
          <w:sz w:val="20"/>
          <w:szCs w:val="20"/>
        </w:rPr>
        <w:t>№ ______________________</w:t>
      </w:r>
    </w:p>
    <w:p w:rsidR="00663E6E" w:rsidRPr="009E1FCF" w:rsidRDefault="00663E6E" w:rsidP="00663E6E">
      <w:pPr>
        <w:widowControl w:val="0"/>
        <w:ind w:left="5664" w:firstLine="708"/>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___________________________________________________________________________</w:t>
      </w:r>
    </w:p>
    <w:p w:rsidR="00663E6E" w:rsidRPr="009E1FCF" w:rsidRDefault="00663E6E" w:rsidP="00663E6E">
      <w:pPr>
        <w:widowControl w:val="0"/>
        <w:jc w:val="center"/>
        <w:rPr>
          <w:rFonts w:eastAsia="Consolas"/>
          <w:color w:val="000000"/>
          <w:sz w:val="20"/>
          <w:szCs w:val="20"/>
        </w:rPr>
      </w:pPr>
      <w:r w:rsidRPr="009E1FCF">
        <w:rPr>
          <w:rFonts w:eastAsia="Consolas"/>
          <w:color w:val="000000"/>
          <w:sz w:val="20"/>
          <w:szCs w:val="20"/>
        </w:rPr>
        <w:t>(</w:t>
      </w:r>
      <w:proofErr w:type="gramStart"/>
      <w:r w:rsidRPr="009E1FCF">
        <w:rPr>
          <w:rFonts w:eastAsia="Consolas"/>
          <w:color w:val="000000"/>
          <w:sz w:val="20"/>
          <w:szCs w:val="20"/>
        </w:rPr>
        <w:t>наименование</w:t>
      </w:r>
      <w:proofErr w:type="gramEnd"/>
      <w:r w:rsidRPr="009E1FCF">
        <w:rPr>
          <w:rFonts w:eastAsia="Consolas"/>
          <w:color w:val="000000"/>
          <w:sz w:val="20"/>
          <w:szCs w:val="20"/>
        </w:rPr>
        <w:t xml:space="preserve"> органа, уполномоченного на предоставление услуги)</w:t>
      </w:r>
    </w:p>
    <w:p w:rsidR="00663E6E" w:rsidRPr="009E1FCF" w:rsidRDefault="00663E6E" w:rsidP="00663E6E">
      <w:pPr>
        <w:widowControl w:val="0"/>
        <w:rPr>
          <w:rFonts w:eastAsia="Consola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931"/>
      </w:tblGrid>
      <w:tr w:rsidR="00663E6E" w:rsidRPr="009E1FCF" w:rsidTr="009A432D">
        <w:tc>
          <w:tcPr>
            <w:tcW w:w="10141" w:type="dxa"/>
            <w:gridSpan w:val="2"/>
            <w:shd w:val="clear" w:color="auto" w:fill="auto"/>
          </w:tcPr>
          <w:p w:rsidR="00663E6E" w:rsidRPr="009E1FCF" w:rsidRDefault="00663E6E" w:rsidP="009A432D">
            <w:pPr>
              <w:widowControl w:val="0"/>
              <w:jc w:val="center"/>
              <w:rPr>
                <w:rFonts w:eastAsia="Consolas"/>
                <w:color w:val="000000"/>
                <w:sz w:val="20"/>
                <w:szCs w:val="20"/>
              </w:rPr>
            </w:pPr>
            <w:r w:rsidRPr="009E1FCF">
              <w:rPr>
                <w:rFonts w:eastAsia="Consolas"/>
                <w:color w:val="000000"/>
                <w:sz w:val="20"/>
                <w:szCs w:val="20"/>
              </w:rPr>
              <w:t>Сведения о представителе</w:t>
            </w: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Категория представителя</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Наименование/ФИО</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Данные ДУЛ</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ОГРН/ОГРНИП</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ИНН</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Номер телефона</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Адрес электронной почты</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10141" w:type="dxa"/>
            <w:gridSpan w:val="2"/>
            <w:shd w:val="clear" w:color="auto" w:fill="auto"/>
          </w:tcPr>
          <w:p w:rsidR="00663E6E" w:rsidRPr="009E1FCF" w:rsidRDefault="00663E6E" w:rsidP="009A432D">
            <w:pPr>
              <w:widowControl w:val="0"/>
              <w:jc w:val="center"/>
              <w:rPr>
                <w:rFonts w:eastAsia="Consolas"/>
                <w:color w:val="000000"/>
                <w:sz w:val="20"/>
                <w:szCs w:val="20"/>
              </w:rPr>
            </w:pPr>
            <w:r w:rsidRPr="009E1FCF">
              <w:rPr>
                <w:rFonts w:eastAsia="Consolas"/>
                <w:color w:val="000000"/>
                <w:sz w:val="20"/>
                <w:szCs w:val="20"/>
              </w:rPr>
              <w:t>Сведения о заявителе</w:t>
            </w: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Категория заявителя</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lastRenderedPageBreak/>
              <w:t>Полное наименование</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Данные ДУЛ</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ОГРН/ОГРНИП</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ИНН</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Номер телефона</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rPr>
                <w:rFonts w:eastAsia="Consolas"/>
                <w:color w:val="000000"/>
                <w:sz w:val="20"/>
                <w:szCs w:val="20"/>
              </w:rPr>
            </w:pPr>
            <w:r w:rsidRPr="009E1FCF">
              <w:rPr>
                <w:rFonts w:eastAsia="Consolas"/>
                <w:color w:val="000000"/>
                <w:sz w:val="20"/>
                <w:szCs w:val="20"/>
              </w:rPr>
              <w:t>Адрес электронной почты</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10141" w:type="dxa"/>
            <w:gridSpan w:val="2"/>
            <w:shd w:val="clear" w:color="auto" w:fill="auto"/>
          </w:tcPr>
          <w:p w:rsidR="00663E6E" w:rsidRPr="009E1FCF" w:rsidRDefault="00663E6E" w:rsidP="009A432D">
            <w:pPr>
              <w:widowControl w:val="0"/>
              <w:jc w:val="center"/>
              <w:rPr>
                <w:rFonts w:eastAsia="Consolas"/>
                <w:color w:val="000000"/>
                <w:sz w:val="20"/>
                <w:szCs w:val="20"/>
              </w:rPr>
            </w:pPr>
            <w:r w:rsidRPr="009E1FCF">
              <w:rPr>
                <w:rFonts w:eastAsia="Consolas"/>
                <w:color w:val="000000"/>
                <w:sz w:val="20"/>
                <w:szCs w:val="20"/>
              </w:rPr>
              <w:t>Вариант предоставления услуги</w:t>
            </w: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Право на объект, в котором размещается заявитель, зарегистрировано в ЕГРН?</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Чье имущество используется для вывески?</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На вывеске указан товарный знак?</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10141" w:type="dxa"/>
            <w:gridSpan w:val="2"/>
            <w:shd w:val="clear" w:color="auto" w:fill="auto"/>
          </w:tcPr>
          <w:p w:rsidR="00663E6E" w:rsidRPr="009E1FCF" w:rsidRDefault="00663E6E" w:rsidP="009A432D">
            <w:pPr>
              <w:widowControl w:val="0"/>
              <w:jc w:val="center"/>
              <w:rPr>
                <w:rFonts w:eastAsia="Consolas"/>
                <w:color w:val="000000"/>
                <w:sz w:val="20"/>
                <w:szCs w:val="20"/>
              </w:rPr>
            </w:pPr>
            <w:r w:rsidRPr="009E1FCF">
              <w:rPr>
                <w:rFonts w:eastAsia="Consolas"/>
                <w:color w:val="000000"/>
                <w:sz w:val="20"/>
                <w:szCs w:val="20"/>
              </w:rPr>
              <w:t>Сведения об объекте</w:t>
            </w: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Кадастровый номер</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Адрес объекта</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Тип информационной вывески</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r w:rsidRPr="009E1FCF">
              <w:rPr>
                <w:rFonts w:eastAsia="Consolas"/>
                <w:color w:val="000000"/>
                <w:sz w:val="20"/>
                <w:szCs w:val="20"/>
              </w:rPr>
              <w:t>Номер регистрации товарного знака</w:t>
            </w:r>
          </w:p>
        </w:tc>
        <w:tc>
          <w:tcPr>
            <w:tcW w:w="5071" w:type="dxa"/>
            <w:shd w:val="clear" w:color="auto" w:fill="auto"/>
          </w:tcPr>
          <w:p w:rsidR="00663E6E" w:rsidRPr="009E1FCF" w:rsidRDefault="00663E6E" w:rsidP="009A432D">
            <w:pPr>
              <w:widowControl w:val="0"/>
              <w:rPr>
                <w:rFonts w:eastAsia="Consolas"/>
                <w:color w:val="000000"/>
                <w:sz w:val="20"/>
                <w:szCs w:val="20"/>
              </w:rPr>
            </w:pPr>
          </w:p>
        </w:tc>
      </w:tr>
      <w:tr w:rsidR="00663E6E" w:rsidRPr="009E1FCF" w:rsidTr="009A432D">
        <w:tc>
          <w:tcPr>
            <w:tcW w:w="10141" w:type="dxa"/>
            <w:gridSpan w:val="2"/>
            <w:shd w:val="clear" w:color="auto" w:fill="auto"/>
          </w:tcPr>
          <w:p w:rsidR="00663E6E" w:rsidRPr="009E1FCF" w:rsidRDefault="00663E6E" w:rsidP="009A432D">
            <w:pPr>
              <w:widowControl w:val="0"/>
              <w:jc w:val="center"/>
              <w:rPr>
                <w:rFonts w:eastAsia="Consolas"/>
                <w:color w:val="000000"/>
                <w:sz w:val="20"/>
                <w:szCs w:val="20"/>
              </w:rPr>
            </w:pPr>
            <w:r w:rsidRPr="009E1FCF">
              <w:rPr>
                <w:rFonts w:eastAsia="Consolas"/>
                <w:color w:val="000000"/>
                <w:sz w:val="20"/>
                <w:szCs w:val="20"/>
              </w:rPr>
              <w:t>Документы</w:t>
            </w:r>
          </w:p>
        </w:tc>
      </w:tr>
      <w:tr w:rsidR="00663E6E" w:rsidRPr="009E1FCF" w:rsidTr="009A432D">
        <w:tc>
          <w:tcPr>
            <w:tcW w:w="5070" w:type="dxa"/>
            <w:shd w:val="clear" w:color="auto" w:fill="auto"/>
          </w:tcPr>
          <w:p w:rsidR="00663E6E" w:rsidRPr="009E1FCF" w:rsidRDefault="00663E6E" w:rsidP="009A432D">
            <w:pPr>
              <w:widowControl w:val="0"/>
              <w:jc w:val="both"/>
              <w:rPr>
                <w:rFonts w:eastAsia="Consolas"/>
                <w:color w:val="000000"/>
                <w:sz w:val="20"/>
                <w:szCs w:val="20"/>
              </w:rPr>
            </w:pPr>
          </w:p>
        </w:tc>
        <w:tc>
          <w:tcPr>
            <w:tcW w:w="5071" w:type="dxa"/>
            <w:shd w:val="clear" w:color="auto" w:fill="auto"/>
          </w:tcPr>
          <w:p w:rsidR="00663E6E" w:rsidRPr="009E1FCF" w:rsidRDefault="00663E6E" w:rsidP="009A432D">
            <w:pPr>
              <w:widowControl w:val="0"/>
              <w:rPr>
                <w:rFonts w:eastAsia="Consolas"/>
                <w:color w:val="000000"/>
                <w:sz w:val="20"/>
                <w:szCs w:val="20"/>
              </w:rPr>
            </w:pPr>
          </w:p>
        </w:tc>
      </w:tr>
    </w:tbl>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ind w:left="7080" w:firstLine="708"/>
        <w:jc w:val="right"/>
        <w:rPr>
          <w:rFonts w:eastAsia="Consolas"/>
          <w:color w:val="000000"/>
          <w:sz w:val="20"/>
          <w:szCs w:val="20"/>
        </w:rPr>
      </w:pPr>
      <w:r w:rsidRPr="009E1FCF">
        <w:rPr>
          <w:rFonts w:eastAsia="Consolas"/>
          <w:color w:val="000000"/>
          <w:sz w:val="20"/>
          <w:szCs w:val="20"/>
        </w:rPr>
        <w:t>Приложение № 2</w:t>
      </w:r>
    </w:p>
    <w:p w:rsidR="00663E6E" w:rsidRPr="009E1FCF" w:rsidRDefault="00663E6E" w:rsidP="00663E6E">
      <w:pPr>
        <w:widowControl w:val="0"/>
        <w:ind w:left="4956"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к</w:t>
      </w:r>
      <w:proofErr w:type="gramEnd"/>
      <w:r w:rsidRPr="009E1FCF">
        <w:rPr>
          <w:rFonts w:eastAsia="Consolas"/>
          <w:color w:val="000000"/>
          <w:sz w:val="20"/>
          <w:szCs w:val="20"/>
        </w:rPr>
        <w:t xml:space="preserve"> административному регламенту</w:t>
      </w:r>
    </w:p>
    <w:p w:rsidR="00663E6E" w:rsidRPr="009E1FCF" w:rsidRDefault="00663E6E" w:rsidP="00663E6E">
      <w:pPr>
        <w:widowControl w:val="0"/>
        <w:ind w:left="4248"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предоставления</w:t>
      </w:r>
      <w:proofErr w:type="gramEnd"/>
      <w:r w:rsidRPr="009E1FCF">
        <w:rPr>
          <w:rFonts w:eastAsia="Consolas"/>
          <w:color w:val="000000"/>
          <w:sz w:val="20"/>
          <w:szCs w:val="20"/>
        </w:rPr>
        <w:t xml:space="preserve"> муниципальной услуги</w:t>
      </w:r>
    </w:p>
    <w:p w:rsidR="00663E6E" w:rsidRPr="009E1FCF" w:rsidRDefault="00663E6E" w:rsidP="00663E6E">
      <w:pPr>
        <w:widowControl w:val="0"/>
        <w:ind w:left="4956"/>
        <w:jc w:val="right"/>
        <w:rPr>
          <w:rFonts w:eastAsia="Consolas"/>
          <w:color w:val="000000"/>
          <w:sz w:val="20"/>
          <w:szCs w:val="20"/>
        </w:rPr>
      </w:pPr>
      <w:r w:rsidRPr="009E1FCF">
        <w:rPr>
          <w:rFonts w:eastAsia="Consolas"/>
          <w:color w:val="000000"/>
          <w:sz w:val="20"/>
          <w:szCs w:val="20"/>
        </w:rPr>
        <w:t xml:space="preserve">         «Установка информационной вывески,</w:t>
      </w:r>
    </w:p>
    <w:p w:rsidR="00663E6E" w:rsidRPr="009E1FCF" w:rsidRDefault="00663E6E" w:rsidP="00663E6E">
      <w:pPr>
        <w:widowControl w:val="0"/>
        <w:ind w:left="3540"/>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согласование</w:t>
      </w:r>
      <w:proofErr w:type="gramEnd"/>
      <w:r w:rsidRPr="009E1FCF">
        <w:rPr>
          <w:rFonts w:eastAsia="Consolas"/>
          <w:color w:val="000000"/>
          <w:sz w:val="20"/>
          <w:szCs w:val="20"/>
        </w:rPr>
        <w:t xml:space="preserve"> дизайн-проекта размещения вывески»</w:t>
      </w:r>
    </w:p>
    <w:p w:rsidR="00663E6E" w:rsidRPr="009E1FCF" w:rsidRDefault="00663E6E" w:rsidP="00663E6E">
      <w:pPr>
        <w:jc w:val="both"/>
        <w:rPr>
          <w:rFonts w:eastAsia="Consolas"/>
          <w:color w:val="000000"/>
          <w:sz w:val="20"/>
          <w:szCs w:val="20"/>
        </w:rPr>
      </w:pPr>
    </w:p>
    <w:p w:rsidR="00663E6E" w:rsidRPr="009E1FCF" w:rsidRDefault="00663E6E" w:rsidP="00663E6E">
      <w:pPr>
        <w:jc w:val="both"/>
        <w:rPr>
          <w:rFonts w:eastAsia="Consolas"/>
          <w:color w:val="000000"/>
          <w:sz w:val="20"/>
          <w:szCs w:val="20"/>
        </w:rPr>
      </w:pPr>
    </w:p>
    <w:p w:rsidR="00663E6E" w:rsidRPr="009E1FCF" w:rsidRDefault="00663E6E" w:rsidP="00663E6E">
      <w:pPr>
        <w:widowControl w:val="0"/>
        <w:jc w:val="center"/>
        <w:rPr>
          <w:rFonts w:eastAsia="Consolas"/>
          <w:b/>
          <w:bCs/>
          <w:color w:val="000000"/>
          <w:sz w:val="20"/>
          <w:szCs w:val="20"/>
        </w:rPr>
      </w:pPr>
      <w:r w:rsidRPr="009E1FCF">
        <w:rPr>
          <w:rFonts w:eastAsia="Consolas"/>
          <w:b/>
          <w:bCs/>
          <w:color w:val="000000"/>
          <w:sz w:val="20"/>
          <w:szCs w:val="20"/>
        </w:rPr>
        <w:t>УВЕДОМЛЕНИЕ О СОГЛАСОВАНИИ</w:t>
      </w:r>
    </w:p>
    <w:p w:rsidR="00663E6E" w:rsidRPr="009E1FCF" w:rsidRDefault="00663E6E" w:rsidP="00663E6E">
      <w:pPr>
        <w:widowControl w:val="0"/>
        <w:jc w:val="center"/>
        <w:rPr>
          <w:rFonts w:eastAsia="Consolas"/>
          <w:color w:val="000000"/>
          <w:sz w:val="20"/>
          <w:szCs w:val="20"/>
        </w:rPr>
      </w:pPr>
      <w:proofErr w:type="gramStart"/>
      <w:r w:rsidRPr="009E1FCF">
        <w:rPr>
          <w:rFonts w:eastAsia="Consolas"/>
          <w:color w:val="000000"/>
          <w:sz w:val="20"/>
          <w:szCs w:val="20"/>
        </w:rPr>
        <w:t>установки</w:t>
      </w:r>
      <w:proofErr w:type="gramEnd"/>
      <w:r w:rsidRPr="009E1FCF">
        <w:rPr>
          <w:rFonts w:eastAsia="Consolas"/>
          <w:color w:val="000000"/>
          <w:sz w:val="20"/>
          <w:szCs w:val="20"/>
        </w:rPr>
        <w:t xml:space="preserve"> информационной вывески дизайн-проекта размещения вывески</w:t>
      </w:r>
    </w:p>
    <w:p w:rsidR="00663E6E" w:rsidRPr="009E1FCF" w:rsidRDefault="00663E6E" w:rsidP="00663E6E">
      <w:pPr>
        <w:widowControl w:val="0"/>
        <w:jc w:val="center"/>
        <w:rPr>
          <w:rFonts w:eastAsia="Consolas"/>
          <w:color w:val="000000"/>
          <w:sz w:val="20"/>
          <w:szCs w:val="20"/>
        </w:rPr>
      </w:pPr>
      <w:r w:rsidRPr="009E1FCF">
        <w:rPr>
          <w:rFonts w:eastAsia="Consolas"/>
          <w:color w:val="000000"/>
          <w:sz w:val="20"/>
          <w:szCs w:val="20"/>
        </w:rPr>
        <w:t>№ ___________ от 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Получатель согласования: _____________________________________________________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Тип вывески: ________________________________________________________________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Адрес размещения: ___________________________________________________________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Дата начала размещения: ______________________________________________________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Дата окончания размещения: __________________________________________________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Дополнительная информация: _________________________________________________</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______________________________ _________________ ___________________________</w:t>
      </w:r>
    </w:p>
    <w:p w:rsidR="00663E6E" w:rsidRPr="009E1FCF" w:rsidRDefault="00663E6E" w:rsidP="00663E6E">
      <w:pPr>
        <w:widowControl w:val="0"/>
        <w:ind w:firstLine="708"/>
        <w:rPr>
          <w:rFonts w:eastAsia="Consolas"/>
          <w:color w:val="000000"/>
          <w:sz w:val="20"/>
          <w:szCs w:val="20"/>
        </w:rPr>
      </w:pPr>
      <w:r w:rsidRPr="009E1FCF">
        <w:rPr>
          <w:rFonts w:eastAsia="Consolas"/>
          <w:color w:val="000000"/>
          <w:sz w:val="20"/>
          <w:szCs w:val="20"/>
        </w:rPr>
        <w:t>(</w:t>
      </w:r>
      <w:proofErr w:type="gramStart"/>
      <w:r w:rsidRPr="009E1FCF">
        <w:rPr>
          <w:rFonts w:eastAsia="Consolas"/>
          <w:color w:val="000000"/>
          <w:sz w:val="20"/>
          <w:szCs w:val="20"/>
        </w:rPr>
        <w:t>должность</w:t>
      </w:r>
      <w:proofErr w:type="gramEnd"/>
      <w:r w:rsidRPr="009E1FCF">
        <w:rPr>
          <w:rFonts w:eastAsia="Consolas"/>
          <w:color w:val="000000"/>
          <w:sz w:val="20"/>
          <w:szCs w:val="20"/>
        </w:rPr>
        <w:t>)</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(подпись)</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(ФИО)</w:t>
      </w: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ind w:left="7080" w:firstLine="708"/>
        <w:jc w:val="right"/>
        <w:rPr>
          <w:rFonts w:eastAsia="Consolas"/>
          <w:color w:val="000000"/>
          <w:sz w:val="20"/>
          <w:szCs w:val="20"/>
        </w:rPr>
      </w:pPr>
      <w:r w:rsidRPr="009E1FCF">
        <w:rPr>
          <w:rFonts w:eastAsia="Consolas"/>
          <w:color w:val="000000"/>
          <w:sz w:val="20"/>
          <w:szCs w:val="20"/>
        </w:rPr>
        <w:t>Приложение № 3</w:t>
      </w:r>
    </w:p>
    <w:p w:rsidR="00663E6E" w:rsidRPr="009E1FCF" w:rsidRDefault="00663E6E" w:rsidP="00663E6E">
      <w:pPr>
        <w:widowControl w:val="0"/>
        <w:ind w:left="4956"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к</w:t>
      </w:r>
      <w:proofErr w:type="gramEnd"/>
      <w:r w:rsidRPr="009E1FCF">
        <w:rPr>
          <w:rFonts w:eastAsia="Consolas"/>
          <w:color w:val="000000"/>
          <w:sz w:val="20"/>
          <w:szCs w:val="20"/>
        </w:rPr>
        <w:t xml:space="preserve"> административному регламенту</w:t>
      </w:r>
    </w:p>
    <w:p w:rsidR="00663E6E" w:rsidRPr="009E1FCF" w:rsidRDefault="00663E6E" w:rsidP="00663E6E">
      <w:pPr>
        <w:widowControl w:val="0"/>
        <w:ind w:left="4248"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предоставления</w:t>
      </w:r>
      <w:proofErr w:type="gramEnd"/>
      <w:r w:rsidRPr="009E1FCF">
        <w:rPr>
          <w:rFonts w:eastAsia="Consolas"/>
          <w:color w:val="000000"/>
          <w:sz w:val="20"/>
          <w:szCs w:val="20"/>
        </w:rPr>
        <w:t xml:space="preserve"> муниципальной услуги</w:t>
      </w:r>
    </w:p>
    <w:p w:rsidR="00663E6E" w:rsidRPr="009E1FCF" w:rsidRDefault="00663E6E" w:rsidP="00663E6E">
      <w:pPr>
        <w:widowControl w:val="0"/>
        <w:ind w:left="4956"/>
        <w:jc w:val="right"/>
        <w:rPr>
          <w:rFonts w:eastAsia="Consolas"/>
          <w:color w:val="000000"/>
          <w:sz w:val="20"/>
          <w:szCs w:val="20"/>
        </w:rPr>
      </w:pPr>
      <w:r w:rsidRPr="009E1FCF">
        <w:rPr>
          <w:rFonts w:eastAsia="Consolas"/>
          <w:color w:val="000000"/>
          <w:sz w:val="20"/>
          <w:szCs w:val="20"/>
        </w:rPr>
        <w:t xml:space="preserve">         «Установка информационной вывески,</w:t>
      </w:r>
    </w:p>
    <w:p w:rsidR="00663E6E" w:rsidRPr="009E1FCF" w:rsidRDefault="00663E6E" w:rsidP="00663E6E">
      <w:pPr>
        <w:widowControl w:val="0"/>
        <w:ind w:left="3540"/>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согласование</w:t>
      </w:r>
      <w:proofErr w:type="gramEnd"/>
      <w:r w:rsidRPr="009E1FCF">
        <w:rPr>
          <w:rFonts w:eastAsia="Consolas"/>
          <w:color w:val="000000"/>
          <w:sz w:val="20"/>
          <w:szCs w:val="20"/>
        </w:rPr>
        <w:t xml:space="preserve"> дизайн-проекта размещения вывески»</w:t>
      </w:r>
    </w:p>
    <w:p w:rsidR="00663E6E" w:rsidRPr="009E1FCF" w:rsidRDefault="00663E6E" w:rsidP="00663E6E">
      <w:pPr>
        <w:jc w:val="both"/>
        <w:rPr>
          <w:rFonts w:eastAsia="Consolas"/>
          <w:color w:val="000000"/>
          <w:sz w:val="20"/>
          <w:szCs w:val="20"/>
        </w:rPr>
      </w:pPr>
    </w:p>
    <w:p w:rsidR="00663E6E" w:rsidRPr="009E1FCF" w:rsidRDefault="00663E6E" w:rsidP="00663E6E">
      <w:pPr>
        <w:jc w:val="both"/>
        <w:rPr>
          <w:rFonts w:eastAsia="Consolas"/>
          <w:color w:val="000000"/>
          <w:sz w:val="20"/>
          <w:szCs w:val="20"/>
        </w:rPr>
      </w:pPr>
    </w:p>
    <w:p w:rsidR="00663E6E" w:rsidRPr="009E1FCF" w:rsidRDefault="00663E6E" w:rsidP="00663E6E">
      <w:pPr>
        <w:jc w:val="center"/>
        <w:rPr>
          <w:rFonts w:eastAsia="Consolas"/>
          <w:b/>
          <w:bCs/>
          <w:color w:val="000000"/>
          <w:sz w:val="20"/>
          <w:szCs w:val="20"/>
        </w:rPr>
      </w:pPr>
      <w:r w:rsidRPr="009E1FCF">
        <w:rPr>
          <w:rFonts w:eastAsia="Consolas"/>
          <w:b/>
          <w:bCs/>
          <w:color w:val="000000"/>
          <w:sz w:val="20"/>
          <w:szCs w:val="20"/>
        </w:rPr>
        <w:t>РЕШЕНИЕ</w:t>
      </w:r>
    </w:p>
    <w:p w:rsidR="00663E6E" w:rsidRPr="009E1FCF" w:rsidRDefault="00663E6E" w:rsidP="00663E6E">
      <w:pPr>
        <w:jc w:val="center"/>
        <w:rPr>
          <w:rFonts w:eastAsia="Consolas"/>
          <w:b/>
          <w:bCs/>
          <w:color w:val="000000"/>
          <w:sz w:val="20"/>
          <w:szCs w:val="20"/>
        </w:rPr>
      </w:pPr>
      <w:proofErr w:type="gramStart"/>
      <w:r w:rsidRPr="009E1FCF">
        <w:rPr>
          <w:rFonts w:eastAsia="Consolas"/>
          <w:b/>
          <w:bCs/>
          <w:color w:val="000000"/>
          <w:sz w:val="20"/>
          <w:szCs w:val="20"/>
        </w:rPr>
        <w:t>об</w:t>
      </w:r>
      <w:proofErr w:type="gramEnd"/>
      <w:r w:rsidRPr="009E1FCF">
        <w:rPr>
          <w:rFonts w:eastAsia="Consolas"/>
          <w:b/>
          <w:bCs/>
          <w:color w:val="000000"/>
          <w:sz w:val="20"/>
          <w:szCs w:val="20"/>
        </w:rPr>
        <w:t xml:space="preserve"> отказе в приеме документов, необходимых для предоставления услуги</w:t>
      </w:r>
    </w:p>
    <w:p w:rsidR="00663E6E" w:rsidRPr="009E1FCF" w:rsidRDefault="00663E6E" w:rsidP="00663E6E">
      <w:pPr>
        <w:jc w:val="center"/>
        <w:rPr>
          <w:rFonts w:eastAsia="Consolas"/>
          <w:color w:val="000000"/>
          <w:sz w:val="20"/>
          <w:szCs w:val="20"/>
        </w:rPr>
      </w:pPr>
    </w:p>
    <w:p w:rsidR="00663E6E" w:rsidRPr="009E1FCF" w:rsidRDefault="00663E6E" w:rsidP="00663E6E">
      <w:pPr>
        <w:rPr>
          <w:rFonts w:eastAsia="Consolas"/>
          <w:color w:val="000000"/>
          <w:sz w:val="20"/>
          <w:szCs w:val="20"/>
        </w:rPr>
      </w:pPr>
      <w:proofErr w:type="gramStart"/>
      <w:r w:rsidRPr="009E1FCF">
        <w:rPr>
          <w:rFonts w:eastAsia="Consolas"/>
          <w:color w:val="000000"/>
          <w:sz w:val="20"/>
          <w:szCs w:val="20"/>
        </w:rPr>
        <w:t>от</w:t>
      </w:r>
      <w:proofErr w:type="gramEnd"/>
      <w:r w:rsidRPr="009E1FCF">
        <w:rPr>
          <w:rFonts w:eastAsia="Consolas"/>
          <w:color w:val="000000"/>
          <w:sz w:val="20"/>
          <w:szCs w:val="20"/>
        </w:rPr>
        <w:t xml:space="preserve"> ___________</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 ___________</w:t>
      </w:r>
    </w:p>
    <w:p w:rsidR="00663E6E" w:rsidRPr="009E1FCF" w:rsidRDefault="00663E6E" w:rsidP="00663E6E">
      <w:pPr>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По результатам рассмотрения заявления от _______ № 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jc w:val="both"/>
        <w:rPr>
          <w:rFonts w:eastAsia="Consolas"/>
          <w:color w:val="000000"/>
          <w:sz w:val="20"/>
          <w:szCs w:val="20"/>
        </w:rPr>
      </w:pPr>
      <w:r w:rsidRPr="009E1FCF">
        <w:rPr>
          <w:rFonts w:eastAsia="Consolas"/>
          <w:color w:val="000000"/>
          <w:sz w:val="20"/>
          <w:szCs w:val="20"/>
        </w:rPr>
        <w:t>________________________________________________________________________________________________________________________________________________________</w:t>
      </w:r>
    </w:p>
    <w:p w:rsidR="00663E6E" w:rsidRPr="009E1FCF" w:rsidRDefault="00663E6E" w:rsidP="00663E6E">
      <w:pPr>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Дополнительная информация: _____________________________________________</w:t>
      </w:r>
    </w:p>
    <w:p w:rsidR="00663E6E" w:rsidRPr="009E1FCF" w:rsidRDefault="00663E6E" w:rsidP="00663E6E">
      <w:pPr>
        <w:rPr>
          <w:rFonts w:eastAsia="Consolas"/>
          <w:color w:val="000000"/>
          <w:sz w:val="20"/>
          <w:szCs w:val="20"/>
        </w:rPr>
      </w:pPr>
      <w:r w:rsidRPr="009E1FCF">
        <w:rPr>
          <w:rFonts w:eastAsia="Consolas"/>
          <w:color w:val="000000"/>
          <w:sz w:val="20"/>
          <w:szCs w:val="20"/>
        </w:rPr>
        <w:t>____________________________________________________________________________</w:t>
      </w:r>
    </w:p>
    <w:p w:rsidR="00663E6E" w:rsidRPr="009E1FCF" w:rsidRDefault="00663E6E" w:rsidP="00663E6E">
      <w:pPr>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______________________________ _________________ ___________________________</w:t>
      </w:r>
    </w:p>
    <w:p w:rsidR="00663E6E" w:rsidRPr="009E1FCF" w:rsidRDefault="00663E6E" w:rsidP="00663E6E">
      <w:pPr>
        <w:widowControl w:val="0"/>
        <w:ind w:firstLine="708"/>
        <w:rPr>
          <w:rFonts w:eastAsia="Consolas"/>
          <w:color w:val="000000"/>
          <w:sz w:val="20"/>
          <w:szCs w:val="20"/>
        </w:rPr>
      </w:pPr>
      <w:r w:rsidRPr="009E1FCF">
        <w:rPr>
          <w:rFonts w:eastAsia="Consolas"/>
          <w:color w:val="000000"/>
          <w:sz w:val="20"/>
          <w:szCs w:val="20"/>
        </w:rPr>
        <w:t>(</w:t>
      </w:r>
      <w:proofErr w:type="gramStart"/>
      <w:r w:rsidRPr="009E1FCF">
        <w:rPr>
          <w:rFonts w:eastAsia="Consolas"/>
          <w:color w:val="000000"/>
          <w:sz w:val="20"/>
          <w:szCs w:val="20"/>
        </w:rPr>
        <w:t>должность</w:t>
      </w:r>
      <w:proofErr w:type="gramEnd"/>
      <w:r w:rsidRPr="009E1FCF">
        <w:rPr>
          <w:rFonts w:eastAsia="Consolas"/>
          <w:color w:val="000000"/>
          <w:sz w:val="20"/>
          <w:szCs w:val="20"/>
        </w:rPr>
        <w:t>)</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(подпись)</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(ФИО)</w:t>
      </w:r>
    </w:p>
    <w:p w:rsidR="00663E6E" w:rsidRPr="009E1FCF" w:rsidRDefault="00663E6E" w:rsidP="00663E6E">
      <w:pPr>
        <w:widowControl w:val="0"/>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jc w:val="both"/>
        <w:rPr>
          <w:rFonts w:eastAsia="Consolas"/>
          <w:color w:val="000000"/>
          <w:sz w:val="20"/>
          <w:szCs w:val="20"/>
        </w:rPr>
      </w:pPr>
    </w:p>
    <w:p w:rsidR="00663E6E" w:rsidRPr="009E1FCF" w:rsidRDefault="00663E6E" w:rsidP="00663E6E">
      <w:pPr>
        <w:widowControl w:val="0"/>
        <w:ind w:left="7080" w:firstLine="708"/>
        <w:jc w:val="right"/>
        <w:rPr>
          <w:rFonts w:eastAsia="Consolas"/>
          <w:color w:val="000000"/>
          <w:sz w:val="20"/>
          <w:szCs w:val="20"/>
        </w:rPr>
      </w:pPr>
      <w:r w:rsidRPr="009E1FCF">
        <w:rPr>
          <w:rFonts w:eastAsia="Consolas"/>
          <w:color w:val="000000"/>
          <w:sz w:val="20"/>
          <w:szCs w:val="20"/>
        </w:rPr>
        <w:t>Приложение № 4</w:t>
      </w:r>
    </w:p>
    <w:p w:rsidR="00663E6E" w:rsidRPr="009E1FCF" w:rsidRDefault="00663E6E" w:rsidP="00663E6E">
      <w:pPr>
        <w:widowControl w:val="0"/>
        <w:ind w:left="4956"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к</w:t>
      </w:r>
      <w:proofErr w:type="gramEnd"/>
      <w:r w:rsidRPr="009E1FCF">
        <w:rPr>
          <w:rFonts w:eastAsia="Consolas"/>
          <w:color w:val="000000"/>
          <w:sz w:val="20"/>
          <w:szCs w:val="20"/>
        </w:rPr>
        <w:t xml:space="preserve"> административному регламенту</w:t>
      </w:r>
    </w:p>
    <w:p w:rsidR="00663E6E" w:rsidRPr="009E1FCF" w:rsidRDefault="00663E6E" w:rsidP="00663E6E">
      <w:pPr>
        <w:widowControl w:val="0"/>
        <w:ind w:left="4248" w:firstLine="708"/>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предоставления</w:t>
      </w:r>
      <w:proofErr w:type="gramEnd"/>
      <w:r w:rsidRPr="009E1FCF">
        <w:rPr>
          <w:rFonts w:eastAsia="Consolas"/>
          <w:color w:val="000000"/>
          <w:sz w:val="20"/>
          <w:szCs w:val="20"/>
        </w:rPr>
        <w:t xml:space="preserve"> муниципальной услуги</w:t>
      </w:r>
    </w:p>
    <w:p w:rsidR="00663E6E" w:rsidRPr="009E1FCF" w:rsidRDefault="00663E6E" w:rsidP="00663E6E">
      <w:pPr>
        <w:widowControl w:val="0"/>
        <w:ind w:left="4956"/>
        <w:jc w:val="right"/>
        <w:rPr>
          <w:rFonts w:eastAsia="Consolas"/>
          <w:color w:val="000000"/>
          <w:sz w:val="20"/>
          <w:szCs w:val="20"/>
        </w:rPr>
      </w:pPr>
      <w:r w:rsidRPr="009E1FCF">
        <w:rPr>
          <w:rFonts w:eastAsia="Consolas"/>
          <w:color w:val="000000"/>
          <w:sz w:val="20"/>
          <w:szCs w:val="20"/>
        </w:rPr>
        <w:t xml:space="preserve">         «Установка информационной вывески,</w:t>
      </w:r>
    </w:p>
    <w:p w:rsidR="00663E6E" w:rsidRPr="009E1FCF" w:rsidRDefault="00663E6E" w:rsidP="00663E6E">
      <w:pPr>
        <w:widowControl w:val="0"/>
        <w:ind w:left="3540"/>
        <w:jc w:val="right"/>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согласование</w:t>
      </w:r>
      <w:proofErr w:type="gramEnd"/>
      <w:r w:rsidRPr="009E1FCF">
        <w:rPr>
          <w:rFonts w:eastAsia="Consolas"/>
          <w:color w:val="000000"/>
          <w:sz w:val="20"/>
          <w:szCs w:val="20"/>
        </w:rPr>
        <w:t xml:space="preserve"> дизайн-проекта размещения вывески»</w:t>
      </w:r>
    </w:p>
    <w:p w:rsidR="00663E6E" w:rsidRPr="009E1FCF" w:rsidRDefault="00663E6E" w:rsidP="00663E6E">
      <w:pPr>
        <w:jc w:val="right"/>
        <w:rPr>
          <w:rFonts w:eastAsia="Consolas"/>
          <w:color w:val="000000"/>
          <w:sz w:val="20"/>
          <w:szCs w:val="20"/>
        </w:rPr>
      </w:pPr>
      <w:bookmarkStart w:id="31" w:name="_page_38_0"/>
      <w:bookmarkEnd w:id="30"/>
    </w:p>
    <w:p w:rsidR="00663E6E" w:rsidRPr="009E1FCF" w:rsidRDefault="00663E6E" w:rsidP="00663E6E">
      <w:pPr>
        <w:jc w:val="both"/>
        <w:rPr>
          <w:rFonts w:eastAsia="Consolas"/>
          <w:color w:val="000000"/>
          <w:sz w:val="20"/>
          <w:szCs w:val="20"/>
        </w:rPr>
      </w:pPr>
    </w:p>
    <w:p w:rsidR="00663E6E" w:rsidRPr="009E1FCF" w:rsidRDefault="00663E6E" w:rsidP="00663E6E">
      <w:pPr>
        <w:jc w:val="center"/>
        <w:rPr>
          <w:rFonts w:eastAsia="Consolas"/>
          <w:b/>
          <w:bCs/>
          <w:color w:val="000000"/>
          <w:sz w:val="20"/>
          <w:szCs w:val="20"/>
        </w:rPr>
      </w:pPr>
      <w:r w:rsidRPr="009E1FCF">
        <w:rPr>
          <w:rFonts w:eastAsia="Consolas"/>
          <w:b/>
          <w:bCs/>
          <w:color w:val="000000"/>
          <w:sz w:val="20"/>
          <w:szCs w:val="20"/>
        </w:rPr>
        <w:t>РЕШЕНИЕ</w:t>
      </w:r>
    </w:p>
    <w:p w:rsidR="00663E6E" w:rsidRPr="009E1FCF" w:rsidRDefault="00663E6E" w:rsidP="00663E6E">
      <w:pPr>
        <w:jc w:val="center"/>
        <w:rPr>
          <w:rFonts w:eastAsia="Consolas"/>
          <w:b/>
          <w:bCs/>
          <w:color w:val="000000"/>
          <w:sz w:val="20"/>
          <w:szCs w:val="20"/>
        </w:rPr>
      </w:pPr>
      <w:proofErr w:type="gramStart"/>
      <w:r w:rsidRPr="009E1FCF">
        <w:rPr>
          <w:rFonts w:eastAsia="Consolas"/>
          <w:b/>
          <w:bCs/>
          <w:color w:val="000000"/>
          <w:sz w:val="20"/>
          <w:szCs w:val="20"/>
        </w:rPr>
        <w:t>об</w:t>
      </w:r>
      <w:proofErr w:type="gramEnd"/>
      <w:r w:rsidRPr="009E1FCF">
        <w:rPr>
          <w:rFonts w:eastAsia="Consolas"/>
          <w:b/>
          <w:bCs/>
          <w:color w:val="000000"/>
          <w:sz w:val="20"/>
          <w:szCs w:val="20"/>
        </w:rPr>
        <w:t xml:space="preserve"> отказе в предоставления услуги</w:t>
      </w:r>
    </w:p>
    <w:p w:rsidR="00663E6E" w:rsidRPr="009E1FCF" w:rsidRDefault="00663E6E" w:rsidP="00663E6E">
      <w:pPr>
        <w:jc w:val="center"/>
        <w:rPr>
          <w:rFonts w:eastAsia="Consolas"/>
          <w:color w:val="000000"/>
          <w:sz w:val="20"/>
          <w:szCs w:val="20"/>
        </w:rPr>
      </w:pPr>
    </w:p>
    <w:p w:rsidR="00663E6E" w:rsidRPr="009E1FCF" w:rsidRDefault="00663E6E" w:rsidP="00663E6E">
      <w:pPr>
        <w:rPr>
          <w:rFonts w:eastAsia="Consolas"/>
          <w:color w:val="000000"/>
          <w:sz w:val="20"/>
          <w:szCs w:val="20"/>
        </w:rPr>
      </w:pPr>
      <w:proofErr w:type="gramStart"/>
      <w:r w:rsidRPr="009E1FCF">
        <w:rPr>
          <w:rFonts w:eastAsia="Consolas"/>
          <w:color w:val="000000"/>
          <w:sz w:val="20"/>
          <w:szCs w:val="20"/>
        </w:rPr>
        <w:t>от</w:t>
      </w:r>
      <w:proofErr w:type="gramEnd"/>
      <w:r w:rsidRPr="009E1FCF">
        <w:rPr>
          <w:rFonts w:eastAsia="Consolas"/>
          <w:color w:val="000000"/>
          <w:sz w:val="20"/>
          <w:szCs w:val="20"/>
        </w:rPr>
        <w:t xml:space="preserve"> ___________</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 ___________</w:t>
      </w:r>
    </w:p>
    <w:p w:rsidR="00663E6E" w:rsidRPr="009E1FCF" w:rsidRDefault="00663E6E" w:rsidP="00663E6E">
      <w:pPr>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lastRenderedPageBreak/>
        <w:t>По результатам рассмотрения заявления от _______ № 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предоставления услуги, по следующим основаниям:</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Разъяснение причин отказа: _______________________________________________</w:t>
      </w:r>
    </w:p>
    <w:p w:rsidR="00663E6E" w:rsidRPr="009E1FCF" w:rsidRDefault="00663E6E" w:rsidP="00663E6E">
      <w:pPr>
        <w:jc w:val="both"/>
        <w:rPr>
          <w:rFonts w:eastAsia="Consolas"/>
          <w:color w:val="000000"/>
          <w:sz w:val="20"/>
          <w:szCs w:val="20"/>
        </w:rPr>
      </w:pPr>
      <w:r w:rsidRPr="009E1FCF">
        <w:rPr>
          <w:rFonts w:eastAsia="Consolas"/>
          <w:color w:val="000000"/>
          <w:sz w:val="20"/>
          <w:szCs w:val="20"/>
        </w:rPr>
        <w:t>____________________________________________________________________________</w:t>
      </w:r>
    </w:p>
    <w:p w:rsidR="00663E6E" w:rsidRPr="009E1FCF" w:rsidRDefault="00663E6E" w:rsidP="00663E6E">
      <w:pPr>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Дополнительная информация: _____________________________________________</w:t>
      </w:r>
    </w:p>
    <w:p w:rsidR="00663E6E" w:rsidRPr="009E1FCF" w:rsidRDefault="00663E6E" w:rsidP="00663E6E">
      <w:pPr>
        <w:rPr>
          <w:rFonts w:eastAsia="Consolas"/>
          <w:color w:val="000000"/>
          <w:sz w:val="20"/>
          <w:szCs w:val="20"/>
        </w:rPr>
      </w:pPr>
      <w:r w:rsidRPr="009E1FCF">
        <w:rPr>
          <w:rFonts w:eastAsia="Consolas"/>
          <w:color w:val="000000"/>
          <w:sz w:val="20"/>
          <w:szCs w:val="20"/>
        </w:rPr>
        <w:t>____________________________________________________________________________</w:t>
      </w:r>
    </w:p>
    <w:p w:rsidR="00663E6E" w:rsidRPr="009E1FCF" w:rsidRDefault="00663E6E" w:rsidP="00663E6E">
      <w:pPr>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63E6E" w:rsidRPr="009E1FCF" w:rsidRDefault="00663E6E" w:rsidP="00663E6E">
      <w:pPr>
        <w:ind w:firstLine="567"/>
        <w:jc w:val="both"/>
        <w:rPr>
          <w:rFonts w:eastAsia="Consolas"/>
          <w:color w:val="000000"/>
          <w:sz w:val="20"/>
          <w:szCs w:val="20"/>
        </w:rPr>
      </w:pPr>
      <w:r w:rsidRPr="009E1FCF">
        <w:rPr>
          <w:rFonts w:eastAsia="Consolas"/>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p>
    <w:p w:rsidR="00663E6E" w:rsidRPr="009E1FCF" w:rsidRDefault="00663E6E" w:rsidP="00663E6E">
      <w:pPr>
        <w:widowControl w:val="0"/>
        <w:rPr>
          <w:rFonts w:eastAsia="Consolas"/>
          <w:color w:val="000000"/>
          <w:sz w:val="20"/>
          <w:szCs w:val="20"/>
        </w:rPr>
      </w:pPr>
      <w:r w:rsidRPr="009E1FCF">
        <w:rPr>
          <w:rFonts w:eastAsia="Consolas"/>
          <w:color w:val="000000"/>
          <w:sz w:val="20"/>
          <w:szCs w:val="20"/>
        </w:rPr>
        <w:t>______________________________ _________________ ___________________________</w:t>
      </w:r>
    </w:p>
    <w:p w:rsidR="00663E6E" w:rsidRPr="009E1FCF" w:rsidRDefault="00663E6E" w:rsidP="00663E6E">
      <w:pPr>
        <w:widowControl w:val="0"/>
        <w:ind w:firstLine="708"/>
        <w:rPr>
          <w:rFonts w:eastAsia="Consolas"/>
          <w:color w:val="000000"/>
          <w:sz w:val="20"/>
          <w:szCs w:val="20"/>
        </w:rPr>
      </w:pPr>
      <w:r w:rsidRPr="009E1FCF">
        <w:rPr>
          <w:rFonts w:eastAsia="Consolas"/>
          <w:color w:val="000000"/>
          <w:sz w:val="20"/>
          <w:szCs w:val="20"/>
        </w:rPr>
        <w:t>(</w:t>
      </w:r>
      <w:proofErr w:type="gramStart"/>
      <w:r w:rsidRPr="009E1FCF">
        <w:rPr>
          <w:rFonts w:eastAsia="Consolas"/>
          <w:color w:val="000000"/>
          <w:sz w:val="20"/>
          <w:szCs w:val="20"/>
        </w:rPr>
        <w:t>должность</w:t>
      </w:r>
      <w:proofErr w:type="gramEnd"/>
      <w:r w:rsidRPr="009E1FCF">
        <w:rPr>
          <w:rFonts w:eastAsia="Consolas"/>
          <w:color w:val="000000"/>
          <w:sz w:val="20"/>
          <w:szCs w:val="20"/>
        </w:rPr>
        <w:t>)</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(подпись)</w:t>
      </w:r>
      <w:r w:rsidRPr="009E1FCF">
        <w:rPr>
          <w:rFonts w:eastAsia="Consolas"/>
          <w:color w:val="000000"/>
          <w:sz w:val="20"/>
          <w:szCs w:val="20"/>
        </w:rPr>
        <w:tab/>
      </w:r>
      <w:r w:rsidRPr="009E1FCF">
        <w:rPr>
          <w:rFonts w:eastAsia="Consolas"/>
          <w:color w:val="000000"/>
          <w:sz w:val="20"/>
          <w:szCs w:val="20"/>
        </w:rPr>
        <w:tab/>
      </w:r>
      <w:r w:rsidRPr="009E1FCF">
        <w:rPr>
          <w:rFonts w:eastAsia="Consolas"/>
          <w:color w:val="000000"/>
          <w:sz w:val="20"/>
          <w:szCs w:val="20"/>
        </w:rPr>
        <w:tab/>
        <w:t>(ФИО)</w:t>
      </w:r>
    </w:p>
    <w:p w:rsidR="00663E6E" w:rsidRPr="009E1FCF" w:rsidRDefault="00663E6E" w:rsidP="00663E6E">
      <w:pPr>
        <w:widowControl w:val="0"/>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pPr>
    </w:p>
    <w:p w:rsidR="00663E6E" w:rsidRPr="009E1FCF" w:rsidRDefault="00663E6E" w:rsidP="00663E6E">
      <w:pPr>
        <w:ind w:firstLine="567"/>
        <w:jc w:val="both"/>
        <w:rPr>
          <w:rFonts w:eastAsia="Consolas"/>
          <w:color w:val="000000"/>
          <w:sz w:val="20"/>
          <w:szCs w:val="20"/>
        </w:rPr>
        <w:sectPr w:rsidR="00663E6E" w:rsidRPr="009E1FCF" w:rsidSect="00B00BAA">
          <w:footerReference w:type="default" r:id="rId23"/>
          <w:pgSz w:w="11906" w:h="16838"/>
          <w:pgMar w:top="426" w:right="851" w:bottom="851" w:left="1134" w:header="709" w:footer="709" w:gutter="0"/>
          <w:cols w:space="708"/>
          <w:docGrid w:linePitch="360"/>
        </w:sectPr>
      </w:pPr>
    </w:p>
    <w:bookmarkEnd w:id="31"/>
    <w:p w:rsidR="00663E6E" w:rsidRPr="009E1FCF" w:rsidRDefault="00663E6E" w:rsidP="00663E6E">
      <w:pPr>
        <w:widowControl w:val="0"/>
        <w:ind w:left="12744" w:firstLine="708"/>
        <w:jc w:val="both"/>
        <w:rPr>
          <w:rFonts w:eastAsia="Consolas"/>
          <w:color w:val="000000"/>
          <w:sz w:val="20"/>
          <w:szCs w:val="20"/>
        </w:rPr>
      </w:pPr>
      <w:r w:rsidRPr="009E1FCF">
        <w:rPr>
          <w:rFonts w:eastAsia="Consolas"/>
          <w:color w:val="000000"/>
          <w:sz w:val="20"/>
          <w:szCs w:val="20"/>
        </w:rPr>
        <w:lastRenderedPageBreak/>
        <w:t>Приложение № 5</w:t>
      </w:r>
    </w:p>
    <w:p w:rsidR="00663E6E" w:rsidRPr="009E1FCF" w:rsidRDefault="00663E6E" w:rsidP="00663E6E">
      <w:pPr>
        <w:widowControl w:val="0"/>
        <w:ind w:left="11328"/>
        <w:jc w:val="both"/>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к</w:t>
      </w:r>
      <w:proofErr w:type="gramEnd"/>
      <w:r w:rsidRPr="009E1FCF">
        <w:rPr>
          <w:rFonts w:eastAsia="Consolas"/>
          <w:color w:val="000000"/>
          <w:sz w:val="20"/>
          <w:szCs w:val="20"/>
        </w:rPr>
        <w:t xml:space="preserve"> административному регламенту</w:t>
      </w:r>
    </w:p>
    <w:p w:rsidR="00663E6E" w:rsidRPr="009E1FCF" w:rsidRDefault="00663E6E" w:rsidP="00663E6E">
      <w:pPr>
        <w:widowControl w:val="0"/>
        <w:ind w:left="10620"/>
        <w:jc w:val="both"/>
        <w:rPr>
          <w:rFonts w:eastAsia="Consolas"/>
          <w:color w:val="000000"/>
          <w:sz w:val="20"/>
          <w:szCs w:val="20"/>
        </w:rPr>
      </w:pPr>
      <w:r w:rsidRPr="009E1FCF">
        <w:rPr>
          <w:rFonts w:eastAsia="Consolas"/>
          <w:color w:val="000000"/>
          <w:sz w:val="20"/>
          <w:szCs w:val="20"/>
        </w:rPr>
        <w:t xml:space="preserve">         </w:t>
      </w:r>
      <w:proofErr w:type="gramStart"/>
      <w:r w:rsidRPr="009E1FCF">
        <w:rPr>
          <w:rFonts w:eastAsia="Consolas"/>
          <w:color w:val="000000"/>
          <w:sz w:val="20"/>
          <w:szCs w:val="20"/>
        </w:rPr>
        <w:t>предоставления</w:t>
      </w:r>
      <w:proofErr w:type="gramEnd"/>
      <w:r w:rsidRPr="009E1FCF">
        <w:rPr>
          <w:rFonts w:eastAsia="Consolas"/>
          <w:color w:val="000000"/>
          <w:sz w:val="20"/>
          <w:szCs w:val="20"/>
        </w:rPr>
        <w:t xml:space="preserve"> мун</w:t>
      </w:r>
      <w:r w:rsidRPr="009E1FCF">
        <w:rPr>
          <w:rFonts w:eastAsia="Consolas"/>
          <w:color w:val="000000"/>
          <w:sz w:val="20"/>
          <w:szCs w:val="20"/>
        </w:rPr>
        <w:lastRenderedPageBreak/>
        <w:t>иципальной услуги</w:t>
      </w:r>
    </w:p>
    <w:p w:rsidR="00663E6E" w:rsidRPr="009E1FCF" w:rsidRDefault="00663E6E" w:rsidP="00663E6E">
      <w:pPr>
        <w:widowControl w:val="0"/>
        <w:ind w:left="10620"/>
        <w:jc w:val="both"/>
        <w:rPr>
          <w:rFonts w:eastAsia="Consolas"/>
          <w:color w:val="000000"/>
          <w:sz w:val="20"/>
          <w:szCs w:val="20"/>
        </w:rPr>
      </w:pPr>
      <w:r w:rsidRPr="009E1FCF">
        <w:rPr>
          <w:rFonts w:eastAsia="Consolas"/>
          <w:color w:val="000000"/>
          <w:sz w:val="20"/>
          <w:szCs w:val="20"/>
        </w:rPr>
        <w:t xml:space="preserve">          «Установка информационной вывески,</w:t>
      </w:r>
    </w:p>
    <w:p w:rsidR="00663E6E" w:rsidRPr="009E1FCF" w:rsidRDefault="00663E6E" w:rsidP="00663E6E">
      <w:pPr>
        <w:widowControl w:val="0"/>
        <w:ind w:left="9204" w:firstLine="708"/>
        <w:jc w:val="both"/>
        <w:rPr>
          <w:rFonts w:eastAsia="Consolas"/>
          <w:color w:val="000000"/>
          <w:sz w:val="20"/>
          <w:szCs w:val="20"/>
        </w:rPr>
      </w:pPr>
      <w:proofErr w:type="gramStart"/>
      <w:r w:rsidRPr="009E1FCF">
        <w:rPr>
          <w:rFonts w:eastAsia="Consolas"/>
          <w:color w:val="000000"/>
          <w:sz w:val="20"/>
          <w:szCs w:val="20"/>
        </w:rPr>
        <w:t>согласован</w:t>
      </w:r>
      <w:r w:rsidRPr="009E1FCF">
        <w:rPr>
          <w:rFonts w:eastAsia="Consolas"/>
          <w:color w:val="000000"/>
          <w:sz w:val="20"/>
          <w:szCs w:val="20"/>
        </w:rPr>
        <w:lastRenderedPageBreak/>
        <w:t>ие</w:t>
      </w:r>
      <w:proofErr w:type="gramEnd"/>
      <w:r w:rsidRPr="009E1FCF">
        <w:rPr>
          <w:rFonts w:eastAsia="Consolas"/>
          <w:color w:val="000000"/>
          <w:sz w:val="20"/>
          <w:szCs w:val="20"/>
        </w:rPr>
        <w:t xml:space="preserve"> дизайн-проекта размещения вывески»</w:t>
      </w:r>
    </w:p>
    <w:p w:rsidR="00663E6E" w:rsidRPr="009E1FCF" w:rsidRDefault="00663E6E" w:rsidP="00663E6E">
      <w:pPr>
        <w:jc w:val="both"/>
        <w:rPr>
          <w:rFonts w:eastAsia="Consolas"/>
          <w:color w:val="000000"/>
          <w:sz w:val="20"/>
          <w:szCs w:val="20"/>
        </w:rPr>
      </w:pPr>
    </w:p>
    <w:p w:rsidR="00663E6E" w:rsidRPr="009E1FCF" w:rsidRDefault="00663E6E" w:rsidP="00663E6E">
      <w:pPr>
        <w:jc w:val="center"/>
        <w:rPr>
          <w:rFonts w:eastAsia="Consolas"/>
          <w:b/>
          <w:bCs/>
          <w:color w:val="000000"/>
          <w:sz w:val="20"/>
          <w:szCs w:val="20"/>
        </w:rPr>
      </w:pPr>
      <w:r w:rsidRPr="009E1FCF">
        <w:rPr>
          <w:rFonts w:eastAsia="Consolas"/>
          <w:b/>
          <w:bCs/>
          <w:color w:val="000000"/>
          <w:sz w:val="20"/>
          <w:szCs w:val="20"/>
        </w:rPr>
        <w:t>Состав последовательность и сроки выполнения административных процедур (действий)</w:t>
      </w:r>
    </w:p>
    <w:p w:rsidR="00663E6E" w:rsidRPr="009E1FCF" w:rsidRDefault="00663E6E" w:rsidP="00663E6E">
      <w:pPr>
        <w:jc w:val="center"/>
        <w:rPr>
          <w:rFonts w:eastAsia="Consolas"/>
          <w:b/>
          <w:bCs/>
          <w:color w:val="000000"/>
          <w:sz w:val="20"/>
          <w:szCs w:val="20"/>
        </w:rPr>
      </w:pPr>
      <w:proofErr w:type="gramStart"/>
      <w:r w:rsidRPr="009E1FCF">
        <w:rPr>
          <w:rFonts w:eastAsia="Consolas"/>
          <w:b/>
          <w:bCs/>
          <w:color w:val="000000"/>
          <w:sz w:val="20"/>
          <w:szCs w:val="20"/>
        </w:rPr>
        <w:t>при</w:t>
      </w:r>
      <w:proofErr w:type="gramEnd"/>
      <w:r w:rsidRPr="009E1FCF">
        <w:rPr>
          <w:rFonts w:eastAsia="Consolas"/>
          <w:b/>
          <w:bCs/>
          <w:color w:val="000000"/>
          <w:sz w:val="20"/>
          <w:szCs w:val="20"/>
        </w:rPr>
        <w:t xml:space="preserve"> предоставлении муниципальной услуги</w:t>
      </w:r>
    </w:p>
    <w:p w:rsidR="00663E6E" w:rsidRPr="009E1FCF" w:rsidRDefault="00663E6E" w:rsidP="00663E6E">
      <w:pPr>
        <w:jc w:val="both"/>
        <w:rPr>
          <w:rFonts w:eastAsia="Consola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72"/>
        <w:gridCol w:w="1254"/>
        <w:gridCol w:w="1285"/>
        <w:gridCol w:w="1285"/>
        <w:gridCol w:w="1019"/>
        <w:gridCol w:w="1285"/>
      </w:tblGrid>
      <w:tr w:rsidR="00663E6E" w:rsidRPr="009E1FCF" w:rsidTr="009A432D">
        <w:tc>
          <w:tcPr>
            <w:tcW w:w="2260"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Основание для начала административной процедуры</w:t>
            </w:r>
          </w:p>
        </w:tc>
        <w:tc>
          <w:tcPr>
            <w:tcW w:w="2331"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Содержание административных действий</w:t>
            </w:r>
          </w:p>
        </w:tc>
        <w:tc>
          <w:tcPr>
            <w:tcW w:w="2295"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Срок выполнения административных действий</w:t>
            </w:r>
          </w:p>
        </w:tc>
        <w:tc>
          <w:tcPr>
            <w:tcW w:w="2356"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Должностное лицо, ответственное за выполнение административного действия</w:t>
            </w:r>
          </w:p>
        </w:tc>
        <w:tc>
          <w:tcPr>
            <w:tcW w:w="2356"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Место выполнения административного действия / используемая информационная система</w:t>
            </w:r>
          </w:p>
        </w:tc>
        <w:tc>
          <w:tcPr>
            <w:tcW w:w="1823"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Критерии принятия решения</w:t>
            </w:r>
          </w:p>
        </w:tc>
        <w:tc>
          <w:tcPr>
            <w:tcW w:w="2356"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Результата административного действия, способ фиксации</w:t>
            </w:r>
          </w:p>
        </w:tc>
      </w:tr>
      <w:tr w:rsidR="00663E6E" w:rsidRPr="009E1FCF" w:rsidTr="009A432D">
        <w:tc>
          <w:tcPr>
            <w:tcW w:w="2260"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1</w:t>
            </w:r>
          </w:p>
        </w:tc>
        <w:tc>
          <w:tcPr>
            <w:tcW w:w="2331"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2</w:t>
            </w:r>
          </w:p>
        </w:tc>
        <w:tc>
          <w:tcPr>
            <w:tcW w:w="2295"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3</w:t>
            </w:r>
          </w:p>
        </w:tc>
        <w:tc>
          <w:tcPr>
            <w:tcW w:w="2356"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4</w:t>
            </w:r>
          </w:p>
        </w:tc>
        <w:tc>
          <w:tcPr>
            <w:tcW w:w="2356"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5</w:t>
            </w:r>
          </w:p>
        </w:tc>
        <w:tc>
          <w:tcPr>
            <w:tcW w:w="1823"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6</w:t>
            </w:r>
          </w:p>
        </w:tc>
        <w:tc>
          <w:tcPr>
            <w:tcW w:w="2356"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7</w:t>
            </w:r>
          </w:p>
        </w:tc>
      </w:tr>
      <w:tr w:rsidR="00663E6E" w:rsidRPr="009E1FCF" w:rsidTr="009A432D">
        <w:tc>
          <w:tcPr>
            <w:tcW w:w="15777" w:type="dxa"/>
            <w:gridSpan w:val="7"/>
            <w:shd w:val="clear" w:color="auto" w:fill="auto"/>
          </w:tcPr>
          <w:p w:rsidR="00663E6E" w:rsidRPr="009E1FCF" w:rsidRDefault="00663E6E" w:rsidP="009A432D">
            <w:pPr>
              <w:ind w:left="720"/>
              <w:jc w:val="center"/>
              <w:rPr>
                <w:rFonts w:eastAsia="Calibri"/>
                <w:bCs/>
                <w:iCs/>
                <w:color w:val="000009"/>
                <w:sz w:val="20"/>
                <w:szCs w:val="20"/>
              </w:rPr>
            </w:pPr>
            <w:r w:rsidRPr="009E1FCF">
              <w:rPr>
                <w:rFonts w:eastAsia="Calibri"/>
                <w:bCs/>
                <w:iCs/>
                <w:color w:val="000009"/>
                <w:sz w:val="20"/>
                <w:szCs w:val="20"/>
              </w:rPr>
              <w:t>1. Проверка документов и регистрация заявления</w:t>
            </w:r>
          </w:p>
        </w:tc>
      </w:tr>
      <w:tr w:rsidR="00663E6E" w:rsidRPr="009E1FCF" w:rsidTr="009A432D">
        <w:tc>
          <w:tcPr>
            <w:tcW w:w="2260"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Поступление заявления и документов для предоставления муниципальной услуги </w:t>
            </w:r>
            <w:r w:rsidRPr="009E1FCF">
              <w:rPr>
                <w:rFonts w:eastAsia="Calibri"/>
                <w:bCs/>
                <w:iCs/>
                <w:color w:val="000009"/>
                <w:sz w:val="20"/>
                <w:szCs w:val="20"/>
              </w:rPr>
              <w:lastRenderedPageBreak/>
              <w:t>в Уполномоченный орган</w:t>
            </w:r>
          </w:p>
        </w:tc>
        <w:tc>
          <w:tcPr>
            <w:tcW w:w="2331"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lastRenderedPageBreak/>
              <w:t xml:space="preserve">Прием и проверка комплектности документов на наличие / отсутствие оснований для отказа в </w:t>
            </w:r>
            <w:r w:rsidRPr="009E1FCF">
              <w:rPr>
                <w:rFonts w:eastAsia="Calibri"/>
                <w:bCs/>
                <w:iCs/>
                <w:color w:val="000009"/>
                <w:sz w:val="20"/>
                <w:szCs w:val="20"/>
              </w:rPr>
              <w:lastRenderedPageBreak/>
              <w:t>приеме документов, предусмотренных пунктом 2.8 регламента</w:t>
            </w:r>
          </w:p>
        </w:tc>
        <w:tc>
          <w:tcPr>
            <w:tcW w:w="2295"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lastRenderedPageBreak/>
              <w:t>1 рабочий день (не входит в общий срок предоставления услуги)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Уполномоченного органа, ответственного за предоставление услуги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Уполномоченный орган / ГИС</w:t>
            </w:r>
          </w:p>
        </w:tc>
        <w:tc>
          <w:tcPr>
            <w:tcW w:w="1823" w:type="dxa"/>
            <w:vMerge w:val="restart"/>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____</w:t>
            </w:r>
          </w:p>
        </w:tc>
        <w:tc>
          <w:tcPr>
            <w:tcW w:w="2356" w:type="dxa"/>
            <w:vMerge w:val="restart"/>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Регистрация заявления и документа в ГИС (присвоение номера и датирование; назначение </w:t>
            </w:r>
            <w:r w:rsidRPr="009E1FCF">
              <w:rPr>
                <w:rFonts w:eastAsia="Calibri"/>
                <w:bCs/>
                <w:iCs/>
                <w:color w:val="000009"/>
                <w:sz w:val="20"/>
                <w:szCs w:val="20"/>
              </w:rPr>
              <w:lastRenderedPageBreak/>
              <w:t>должностного лица, ответственного за предоставление услуги, и передача ему документов</w:t>
            </w:r>
          </w:p>
        </w:tc>
      </w:tr>
      <w:tr w:rsidR="00663E6E" w:rsidRPr="009E1FCF" w:rsidTr="009A432D">
        <w:tc>
          <w:tcPr>
            <w:tcW w:w="2260" w:type="dxa"/>
            <w:shd w:val="clear" w:color="auto" w:fill="auto"/>
          </w:tcPr>
          <w:p w:rsidR="00663E6E" w:rsidRPr="009E1FCF" w:rsidRDefault="00663E6E" w:rsidP="009A432D">
            <w:pPr>
              <w:jc w:val="both"/>
              <w:rPr>
                <w:rFonts w:eastAsia="Calibri"/>
                <w:bCs/>
                <w:iCs/>
                <w:color w:val="000009"/>
                <w:sz w:val="20"/>
                <w:szCs w:val="20"/>
              </w:rPr>
            </w:pPr>
          </w:p>
        </w:tc>
        <w:tc>
          <w:tcPr>
            <w:tcW w:w="2331"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В случае отсутствия оснований для отказа в приеме документов, предусмотренных пунктом 2.11 регламента, регистрация заявления в электронной базе данных по учету документов</w:t>
            </w:r>
          </w:p>
        </w:tc>
        <w:tc>
          <w:tcPr>
            <w:tcW w:w="2295" w:type="dxa"/>
            <w:vMerge w:val="restart"/>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1 рабочий день (не входит в общий срок предоставления услуги)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Должностное лицо Уполномоченного органа, ответственного за регистрацию корреспонденции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Уполномоченный орган / ГИС</w:t>
            </w:r>
          </w:p>
        </w:tc>
        <w:tc>
          <w:tcPr>
            <w:tcW w:w="1823" w:type="dxa"/>
            <w:vMerge/>
            <w:shd w:val="clear" w:color="auto" w:fill="auto"/>
          </w:tcPr>
          <w:p w:rsidR="00663E6E" w:rsidRPr="009E1FCF" w:rsidRDefault="00663E6E" w:rsidP="009A432D">
            <w:pPr>
              <w:jc w:val="center"/>
              <w:rPr>
                <w:rFonts w:eastAsia="Calibri"/>
                <w:bCs/>
                <w:iCs/>
                <w:color w:val="000009"/>
                <w:sz w:val="20"/>
                <w:szCs w:val="20"/>
              </w:rPr>
            </w:pPr>
          </w:p>
        </w:tc>
        <w:tc>
          <w:tcPr>
            <w:tcW w:w="2356" w:type="dxa"/>
            <w:vMerge/>
            <w:shd w:val="clear" w:color="auto" w:fill="auto"/>
          </w:tcPr>
          <w:p w:rsidR="00663E6E" w:rsidRPr="009E1FCF" w:rsidRDefault="00663E6E" w:rsidP="009A432D">
            <w:pPr>
              <w:jc w:val="both"/>
              <w:rPr>
                <w:rFonts w:eastAsia="Calibri"/>
                <w:bCs/>
                <w:iCs/>
                <w:color w:val="000009"/>
                <w:sz w:val="20"/>
                <w:szCs w:val="20"/>
              </w:rPr>
            </w:pPr>
          </w:p>
        </w:tc>
      </w:tr>
      <w:tr w:rsidR="00663E6E" w:rsidRPr="009E1FCF" w:rsidTr="009A432D">
        <w:tc>
          <w:tcPr>
            <w:tcW w:w="2260" w:type="dxa"/>
            <w:shd w:val="clear" w:color="auto" w:fill="auto"/>
          </w:tcPr>
          <w:p w:rsidR="00663E6E" w:rsidRPr="009E1FCF" w:rsidRDefault="00663E6E" w:rsidP="009A432D">
            <w:pPr>
              <w:jc w:val="both"/>
              <w:rPr>
                <w:rFonts w:eastAsia="Calibri"/>
                <w:bCs/>
                <w:iCs/>
                <w:color w:val="000009"/>
                <w:sz w:val="20"/>
                <w:szCs w:val="20"/>
              </w:rPr>
            </w:pPr>
          </w:p>
        </w:tc>
        <w:tc>
          <w:tcPr>
            <w:tcW w:w="2331"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Проверка заявления и документов, предоставленных для получения муниципальной услуги</w:t>
            </w:r>
          </w:p>
        </w:tc>
        <w:tc>
          <w:tcPr>
            <w:tcW w:w="2295" w:type="dxa"/>
            <w:vMerge/>
            <w:shd w:val="clear" w:color="auto" w:fill="auto"/>
          </w:tcPr>
          <w:p w:rsidR="00663E6E" w:rsidRPr="009E1FCF" w:rsidRDefault="00663E6E" w:rsidP="009A432D">
            <w:pPr>
              <w:jc w:val="both"/>
              <w:rPr>
                <w:rFonts w:eastAsia="Calibri"/>
                <w:bCs/>
                <w:iCs/>
                <w:color w:val="000009"/>
                <w:sz w:val="20"/>
                <w:szCs w:val="20"/>
              </w:rPr>
            </w:pPr>
          </w:p>
        </w:tc>
        <w:tc>
          <w:tcPr>
            <w:tcW w:w="2356" w:type="dxa"/>
            <w:vMerge w:val="restart"/>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Должностное лицо Уполномоченного органа, ответственного за предоставление муниципальной услуги</w:t>
            </w:r>
          </w:p>
        </w:tc>
        <w:tc>
          <w:tcPr>
            <w:tcW w:w="2356" w:type="dxa"/>
            <w:vMerge w:val="restart"/>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Уполномоченный орган / ГИС</w:t>
            </w:r>
          </w:p>
        </w:tc>
        <w:tc>
          <w:tcPr>
            <w:tcW w:w="1823"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__</w:t>
            </w:r>
          </w:p>
        </w:tc>
        <w:tc>
          <w:tcPr>
            <w:tcW w:w="2356" w:type="dxa"/>
            <w:vMerge w:val="restart"/>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663E6E" w:rsidRPr="009E1FCF" w:rsidTr="009A432D">
        <w:tc>
          <w:tcPr>
            <w:tcW w:w="2260" w:type="dxa"/>
            <w:shd w:val="clear" w:color="auto" w:fill="auto"/>
          </w:tcPr>
          <w:p w:rsidR="00663E6E" w:rsidRPr="009E1FCF" w:rsidRDefault="00663E6E" w:rsidP="009A432D">
            <w:pPr>
              <w:jc w:val="both"/>
              <w:rPr>
                <w:rFonts w:eastAsia="Calibri"/>
                <w:bCs/>
                <w:iCs/>
                <w:color w:val="000009"/>
                <w:sz w:val="20"/>
                <w:szCs w:val="20"/>
              </w:rPr>
            </w:pPr>
          </w:p>
        </w:tc>
        <w:tc>
          <w:tcPr>
            <w:tcW w:w="2331"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95" w:type="dxa"/>
            <w:vMerge/>
            <w:shd w:val="clear" w:color="auto" w:fill="auto"/>
          </w:tcPr>
          <w:p w:rsidR="00663E6E" w:rsidRPr="009E1FCF" w:rsidRDefault="00663E6E" w:rsidP="009A432D">
            <w:pPr>
              <w:jc w:val="both"/>
              <w:rPr>
                <w:rFonts w:eastAsia="Calibri"/>
                <w:bCs/>
                <w:iCs/>
                <w:color w:val="000009"/>
                <w:sz w:val="20"/>
                <w:szCs w:val="20"/>
              </w:rPr>
            </w:pPr>
          </w:p>
        </w:tc>
        <w:tc>
          <w:tcPr>
            <w:tcW w:w="2356" w:type="dxa"/>
            <w:vMerge/>
            <w:shd w:val="clear" w:color="auto" w:fill="auto"/>
          </w:tcPr>
          <w:p w:rsidR="00663E6E" w:rsidRPr="009E1FCF" w:rsidRDefault="00663E6E" w:rsidP="009A432D">
            <w:pPr>
              <w:jc w:val="both"/>
              <w:rPr>
                <w:rFonts w:eastAsia="Calibri"/>
                <w:bCs/>
                <w:iCs/>
                <w:color w:val="000009"/>
                <w:sz w:val="20"/>
                <w:szCs w:val="20"/>
              </w:rPr>
            </w:pPr>
          </w:p>
        </w:tc>
        <w:tc>
          <w:tcPr>
            <w:tcW w:w="2356" w:type="dxa"/>
            <w:vMerge/>
            <w:shd w:val="clear" w:color="auto" w:fill="auto"/>
          </w:tcPr>
          <w:p w:rsidR="00663E6E" w:rsidRPr="009E1FCF" w:rsidRDefault="00663E6E" w:rsidP="009A432D">
            <w:pPr>
              <w:jc w:val="both"/>
              <w:rPr>
                <w:rFonts w:eastAsia="Calibri"/>
                <w:bCs/>
                <w:iCs/>
                <w:color w:val="000009"/>
                <w:sz w:val="20"/>
                <w:szCs w:val="20"/>
              </w:rPr>
            </w:pPr>
          </w:p>
        </w:tc>
        <w:tc>
          <w:tcPr>
            <w:tcW w:w="1823"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Наличие / отсутствие оснований для отказа в приеме документов, </w:t>
            </w:r>
            <w:proofErr w:type="gramStart"/>
            <w:r w:rsidRPr="009E1FCF">
              <w:rPr>
                <w:rFonts w:eastAsia="Calibri"/>
                <w:bCs/>
                <w:iCs/>
                <w:color w:val="000009"/>
                <w:sz w:val="20"/>
                <w:szCs w:val="20"/>
              </w:rPr>
              <w:t>предусмотрен-</w:t>
            </w:r>
            <w:proofErr w:type="spellStart"/>
            <w:r w:rsidRPr="009E1FCF">
              <w:rPr>
                <w:rFonts w:eastAsia="Calibri"/>
                <w:bCs/>
                <w:iCs/>
                <w:color w:val="000009"/>
                <w:sz w:val="20"/>
                <w:szCs w:val="20"/>
              </w:rPr>
              <w:t>ных</w:t>
            </w:r>
            <w:proofErr w:type="spellEnd"/>
            <w:proofErr w:type="gramEnd"/>
            <w:r w:rsidRPr="009E1FCF">
              <w:rPr>
                <w:rFonts w:eastAsia="Calibri"/>
                <w:bCs/>
                <w:iCs/>
                <w:color w:val="000009"/>
                <w:sz w:val="20"/>
                <w:szCs w:val="20"/>
              </w:rPr>
              <w:t xml:space="preserve"> пунктом 2.11 регламента</w:t>
            </w:r>
          </w:p>
        </w:tc>
        <w:tc>
          <w:tcPr>
            <w:tcW w:w="2356" w:type="dxa"/>
            <w:vMerge/>
            <w:shd w:val="clear" w:color="auto" w:fill="auto"/>
          </w:tcPr>
          <w:p w:rsidR="00663E6E" w:rsidRPr="009E1FCF" w:rsidRDefault="00663E6E" w:rsidP="009A432D">
            <w:pPr>
              <w:jc w:val="both"/>
              <w:rPr>
                <w:rFonts w:eastAsia="Calibri"/>
                <w:bCs/>
                <w:iCs/>
                <w:color w:val="000009"/>
                <w:sz w:val="20"/>
                <w:szCs w:val="20"/>
              </w:rPr>
            </w:pPr>
          </w:p>
        </w:tc>
      </w:tr>
      <w:tr w:rsidR="00663E6E" w:rsidRPr="009E1FCF" w:rsidTr="009A432D">
        <w:tc>
          <w:tcPr>
            <w:tcW w:w="15777" w:type="dxa"/>
            <w:gridSpan w:val="7"/>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2. Получение сведений посредством СМЭВ</w:t>
            </w:r>
          </w:p>
        </w:tc>
      </w:tr>
      <w:tr w:rsidR="00663E6E" w:rsidRPr="009E1FCF" w:rsidTr="009A432D">
        <w:tc>
          <w:tcPr>
            <w:tcW w:w="2260" w:type="dxa"/>
            <w:vMerge w:val="restart"/>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Пакет </w:t>
            </w:r>
            <w:proofErr w:type="gramStart"/>
            <w:r w:rsidRPr="009E1FCF">
              <w:rPr>
                <w:rFonts w:eastAsia="Calibri"/>
                <w:bCs/>
                <w:iCs/>
                <w:color w:val="000009"/>
                <w:sz w:val="20"/>
                <w:szCs w:val="20"/>
              </w:rPr>
              <w:t>зарегистрирован-</w:t>
            </w:r>
            <w:proofErr w:type="spellStart"/>
            <w:r w:rsidRPr="009E1FCF">
              <w:rPr>
                <w:rFonts w:eastAsia="Calibri"/>
                <w:bCs/>
                <w:iCs/>
                <w:color w:val="000009"/>
                <w:sz w:val="20"/>
                <w:szCs w:val="20"/>
              </w:rPr>
              <w:t>ных</w:t>
            </w:r>
            <w:proofErr w:type="spellEnd"/>
            <w:proofErr w:type="gramEnd"/>
            <w:r w:rsidRPr="009E1FCF">
              <w:rPr>
                <w:rFonts w:eastAsia="Calibri"/>
                <w:bCs/>
                <w:iCs/>
                <w:color w:val="000009"/>
                <w:sz w:val="20"/>
                <w:szCs w:val="20"/>
              </w:rPr>
              <w:t xml:space="preserve"> документов, поступивших должностному лицу, </w:t>
            </w:r>
            <w:r w:rsidRPr="009E1FCF">
              <w:rPr>
                <w:rFonts w:eastAsia="Calibri"/>
                <w:bCs/>
                <w:iCs/>
                <w:color w:val="000009"/>
                <w:sz w:val="20"/>
                <w:szCs w:val="20"/>
              </w:rPr>
              <w:lastRenderedPageBreak/>
              <w:t xml:space="preserve">ответственному за предоставление муниципальной услуги </w:t>
            </w:r>
          </w:p>
        </w:tc>
        <w:tc>
          <w:tcPr>
            <w:tcW w:w="2331"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lastRenderedPageBreak/>
              <w:t xml:space="preserve">Направление </w:t>
            </w:r>
            <w:proofErr w:type="spellStart"/>
            <w:proofErr w:type="gramStart"/>
            <w:r w:rsidRPr="009E1FCF">
              <w:rPr>
                <w:rFonts w:eastAsia="Calibri"/>
                <w:bCs/>
                <w:iCs/>
                <w:color w:val="000009"/>
                <w:sz w:val="20"/>
                <w:szCs w:val="20"/>
              </w:rPr>
              <w:t>межведомствен-ных</w:t>
            </w:r>
            <w:proofErr w:type="spellEnd"/>
            <w:proofErr w:type="gramEnd"/>
            <w:r w:rsidRPr="009E1FCF">
              <w:rPr>
                <w:rFonts w:eastAsia="Calibri"/>
                <w:bCs/>
                <w:iCs/>
                <w:color w:val="000009"/>
                <w:sz w:val="20"/>
                <w:szCs w:val="20"/>
              </w:rPr>
              <w:t xml:space="preserve"> запросов в органы и организации, указанные в </w:t>
            </w:r>
            <w:r w:rsidRPr="009E1FCF">
              <w:rPr>
                <w:rFonts w:eastAsia="Calibri"/>
                <w:bCs/>
                <w:iCs/>
                <w:color w:val="000009"/>
                <w:sz w:val="20"/>
                <w:szCs w:val="20"/>
              </w:rPr>
              <w:lastRenderedPageBreak/>
              <w:t>пункте 2.3 регламента</w:t>
            </w:r>
          </w:p>
        </w:tc>
        <w:tc>
          <w:tcPr>
            <w:tcW w:w="2295"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lastRenderedPageBreak/>
              <w:t>В день регистрации заявления и документов</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Должностное лицо Уполномоченного органа, ответственного за предоставление </w:t>
            </w:r>
            <w:r w:rsidRPr="009E1FCF">
              <w:rPr>
                <w:rFonts w:eastAsia="Calibri"/>
                <w:bCs/>
                <w:iCs/>
                <w:color w:val="000009"/>
                <w:sz w:val="20"/>
                <w:szCs w:val="20"/>
              </w:rPr>
              <w:lastRenderedPageBreak/>
              <w:t>муниципальной услуги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lastRenderedPageBreak/>
              <w:t>Уполномоченный орган / ГИС / СМЭВ</w:t>
            </w:r>
          </w:p>
        </w:tc>
        <w:tc>
          <w:tcPr>
            <w:tcW w:w="1823"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Отсутствие документов, необходимых для </w:t>
            </w:r>
            <w:proofErr w:type="spellStart"/>
            <w:proofErr w:type="gramStart"/>
            <w:r w:rsidRPr="009E1FCF">
              <w:rPr>
                <w:rFonts w:eastAsia="Calibri"/>
                <w:bCs/>
                <w:iCs/>
                <w:color w:val="000009"/>
                <w:sz w:val="20"/>
                <w:szCs w:val="20"/>
              </w:rPr>
              <w:t>предоставле-ния</w:t>
            </w:r>
            <w:proofErr w:type="spellEnd"/>
            <w:proofErr w:type="gramEnd"/>
            <w:r w:rsidRPr="009E1FCF">
              <w:rPr>
                <w:rFonts w:eastAsia="Calibri"/>
                <w:bCs/>
                <w:iCs/>
                <w:color w:val="000009"/>
                <w:sz w:val="20"/>
                <w:szCs w:val="20"/>
              </w:rPr>
              <w:t xml:space="preserve"> </w:t>
            </w:r>
            <w:proofErr w:type="spellStart"/>
            <w:r w:rsidRPr="009E1FCF">
              <w:rPr>
                <w:rFonts w:eastAsia="Calibri"/>
                <w:bCs/>
                <w:iCs/>
                <w:color w:val="000009"/>
                <w:sz w:val="20"/>
                <w:szCs w:val="20"/>
              </w:rPr>
              <w:t>муницип</w:t>
            </w:r>
            <w:r w:rsidRPr="009E1FCF">
              <w:rPr>
                <w:rFonts w:eastAsia="Calibri"/>
                <w:bCs/>
                <w:iCs/>
                <w:color w:val="000009"/>
                <w:sz w:val="20"/>
                <w:szCs w:val="20"/>
              </w:rPr>
              <w:lastRenderedPageBreak/>
              <w:t>аль</w:t>
            </w:r>
            <w:proofErr w:type="spellEnd"/>
            <w:r w:rsidRPr="009E1FCF">
              <w:rPr>
                <w:rFonts w:eastAsia="Calibri"/>
                <w:bCs/>
                <w:iCs/>
                <w:color w:val="000009"/>
                <w:sz w:val="20"/>
                <w:szCs w:val="20"/>
              </w:rPr>
              <w:t xml:space="preserve">-ной услуги, находящихся в распоряжении </w:t>
            </w:r>
            <w:proofErr w:type="spellStart"/>
            <w:r w:rsidRPr="009E1FCF">
              <w:rPr>
                <w:rFonts w:eastAsia="Calibri"/>
                <w:bCs/>
                <w:iCs/>
                <w:color w:val="000009"/>
                <w:sz w:val="20"/>
                <w:szCs w:val="20"/>
              </w:rPr>
              <w:t>государствен</w:t>
            </w:r>
            <w:proofErr w:type="spellEnd"/>
            <w:r w:rsidRPr="009E1FCF">
              <w:rPr>
                <w:rFonts w:eastAsia="Calibri"/>
                <w:bCs/>
                <w:iCs/>
                <w:color w:val="000009"/>
                <w:sz w:val="20"/>
                <w:szCs w:val="20"/>
              </w:rPr>
              <w:t>-</w:t>
            </w:r>
          </w:p>
          <w:p w:rsidR="00663E6E" w:rsidRPr="009E1FCF" w:rsidRDefault="00663E6E" w:rsidP="009A432D">
            <w:pPr>
              <w:jc w:val="both"/>
              <w:rPr>
                <w:rFonts w:eastAsia="Calibri"/>
                <w:bCs/>
                <w:iCs/>
                <w:color w:val="000009"/>
                <w:sz w:val="20"/>
                <w:szCs w:val="20"/>
              </w:rPr>
            </w:pPr>
            <w:proofErr w:type="spellStart"/>
            <w:proofErr w:type="gramStart"/>
            <w:r w:rsidRPr="009E1FCF">
              <w:rPr>
                <w:rFonts w:eastAsia="Calibri"/>
                <w:bCs/>
                <w:iCs/>
                <w:color w:val="000009"/>
                <w:sz w:val="20"/>
                <w:szCs w:val="20"/>
              </w:rPr>
              <w:t>ных</w:t>
            </w:r>
            <w:proofErr w:type="spellEnd"/>
            <w:proofErr w:type="gramEnd"/>
            <w:r w:rsidRPr="009E1FCF">
              <w:rPr>
                <w:rFonts w:eastAsia="Calibri"/>
                <w:bCs/>
                <w:iCs/>
                <w:color w:val="000009"/>
                <w:sz w:val="20"/>
                <w:szCs w:val="20"/>
              </w:rPr>
              <w:t xml:space="preserve"> органов (организаций) </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lastRenderedPageBreak/>
              <w:t xml:space="preserve">Направление </w:t>
            </w:r>
            <w:proofErr w:type="spellStart"/>
            <w:proofErr w:type="gramStart"/>
            <w:r w:rsidRPr="009E1FCF">
              <w:rPr>
                <w:rFonts w:eastAsia="Calibri"/>
                <w:bCs/>
                <w:iCs/>
                <w:color w:val="000009"/>
                <w:sz w:val="20"/>
                <w:szCs w:val="20"/>
              </w:rPr>
              <w:t>межведомствен-ного</w:t>
            </w:r>
            <w:proofErr w:type="spellEnd"/>
            <w:proofErr w:type="gramEnd"/>
            <w:r w:rsidRPr="009E1FCF">
              <w:rPr>
                <w:rFonts w:eastAsia="Calibri"/>
                <w:bCs/>
                <w:iCs/>
                <w:color w:val="000009"/>
                <w:sz w:val="20"/>
                <w:szCs w:val="20"/>
              </w:rPr>
              <w:t xml:space="preserve"> запроса в органы (организации) предоставля</w:t>
            </w:r>
            <w:r w:rsidRPr="009E1FCF">
              <w:rPr>
                <w:rFonts w:eastAsia="Calibri"/>
                <w:bCs/>
                <w:iCs/>
                <w:color w:val="000009"/>
                <w:sz w:val="20"/>
                <w:szCs w:val="20"/>
              </w:rPr>
              <w:lastRenderedPageBreak/>
              <w:t>ющие документы (сведения), предусмотренные пунктом 2.10 регламента, в том числе с использованием СМЭВ</w:t>
            </w:r>
          </w:p>
        </w:tc>
      </w:tr>
      <w:tr w:rsidR="00663E6E" w:rsidRPr="009E1FCF" w:rsidTr="009A432D">
        <w:tc>
          <w:tcPr>
            <w:tcW w:w="2260" w:type="dxa"/>
            <w:vMerge/>
            <w:shd w:val="clear" w:color="auto" w:fill="auto"/>
          </w:tcPr>
          <w:p w:rsidR="00663E6E" w:rsidRPr="009E1FCF" w:rsidRDefault="00663E6E" w:rsidP="009A432D">
            <w:pPr>
              <w:jc w:val="both"/>
              <w:rPr>
                <w:rFonts w:eastAsia="Calibri"/>
                <w:bCs/>
                <w:iCs/>
                <w:color w:val="000009"/>
                <w:sz w:val="20"/>
                <w:szCs w:val="20"/>
              </w:rPr>
            </w:pPr>
          </w:p>
        </w:tc>
        <w:tc>
          <w:tcPr>
            <w:tcW w:w="2331"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Получение ответов на межведомственные запросы, формирование полного комплекта документов</w:t>
            </w:r>
          </w:p>
        </w:tc>
        <w:tc>
          <w:tcPr>
            <w:tcW w:w="2295"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 xml:space="preserve">5 рабочих дней со дня направления </w:t>
            </w:r>
            <w:proofErr w:type="spellStart"/>
            <w:proofErr w:type="gramStart"/>
            <w:r w:rsidRPr="009E1FCF">
              <w:rPr>
                <w:rFonts w:eastAsia="Calibri"/>
                <w:bCs/>
                <w:iCs/>
                <w:color w:val="000009"/>
                <w:sz w:val="20"/>
                <w:szCs w:val="20"/>
              </w:rPr>
              <w:t>межведомствен-ного</w:t>
            </w:r>
            <w:proofErr w:type="spellEnd"/>
            <w:proofErr w:type="gramEnd"/>
            <w:r w:rsidRPr="009E1FCF">
              <w:rPr>
                <w:rFonts w:eastAsia="Calibri"/>
                <w:bCs/>
                <w:iCs/>
                <w:color w:val="000009"/>
                <w:sz w:val="20"/>
                <w:szCs w:val="20"/>
              </w:rPr>
              <w:t xml:space="preserve"> запроса в орган или организацию, </w:t>
            </w:r>
            <w:proofErr w:type="spellStart"/>
            <w:r w:rsidRPr="009E1FCF">
              <w:rPr>
                <w:rFonts w:eastAsia="Calibri"/>
                <w:bCs/>
                <w:iCs/>
                <w:color w:val="000009"/>
                <w:sz w:val="20"/>
                <w:szCs w:val="20"/>
              </w:rPr>
              <w:t>предоставля-ющую</w:t>
            </w:r>
            <w:proofErr w:type="spellEnd"/>
            <w:r w:rsidRPr="009E1FCF">
              <w:rPr>
                <w:rFonts w:eastAsia="Calibri"/>
                <w:bCs/>
                <w:iCs/>
                <w:color w:val="000009"/>
                <w:sz w:val="20"/>
                <w:szCs w:val="20"/>
              </w:rPr>
              <w:t xml:space="preserve"> документ и информацию, если иные сроки не предусмотрены законодатель-</w:t>
            </w:r>
            <w:proofErr w:type="spellStart"/>
            <w:r w:rsidRPr="009E1FCF">
              <w:rPr>
                <w:rFonts w:eastAsia="Calibri"/>
                <w:bCs/>
                <w:iCs/>
                <w:color w:val="000009"/>
                <w:sz w:val="20"/>
                <w:szCs w:val="20"/>
              </w:rPr>
              <w:t>ством</w:t>
            </w:r>
            <w:proofErr w:type="spellEnd"/>
            <w:r w:rsidRPr="009E1FCF">
              <w:rPr>
                <w:rFonts w:eastAsia="Calibri"/>
                <w:bCs/>
                <w:iCs/>
                <w:color w:val="000009"/>
                <w:sz w:val="20"/>
                <w:szCs w:val="20"/>
              </w:rPr>
              <w:t xml:space="preserve"> РФ и Новгородской области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Должностное лицо Уполномоченного органа, ответственного за предоставление муниципальной услуги</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Уполномоченный орган / ГИС / СМЭВ</w:t>
            </w:r>
          </w:p>
        </w:tc>
        <w:tc>
          <w:tcPr>
            <w:tcW w:w="1823" w:type="dxa"/>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__</w:t>
            </w:r>
          </w:p>
        </w:tc>
        <w:tc>
          <w:tcPr>
            <w:tcW w:w="2356" w:type="dxa"/>
            <w:shd w:val="clear" w:color="auto" w:fill="auto"/>
          </w:tcPr>
          <w:p w:rsidR="00663E6E" w:rsidRPr="009E1FCF" w:rsidRDefault="00663E6E" w:rsidP="009A432D">
            <w:pPr>
              <w:jc w:val="both"/>
              <w:rPr>
                <w:rFonts w:eastAsia="Calibri"/>
                <w:bCs/>
                <w:iCs/>
                <w:color w:val="000009"/>
                <w:sz w:val="20"/>
                <w:szCs w:val="20"/>
              </w:rPr>
            </w:pPr>
            <w:r w:rsidRPr="009E1FCF">
              <w:rPr>
                <w:rFonts w:eastAsia="Calibri"/>
                <w:bCs/>
                <w:iCs/>
                <w:color w:val="000009"/>
                <w:sz w:val="20"/>
                <w:szCs w:val="20"/>
              </w:rPr>
              <w:t>Получение документов (сведений), необходимых для предоставления муниципальной услуги</w:t>
            </w:r>
          </w:p>
        </w:tc>
      </w:tr>
      <w:tr w:rsidR="00663E6E" w:rsidRPr="009E1FCF" w:rsidTr="009A432D">
        <w:tc>
          <w:tcPr>
            <w:tcW w:w="15777" w:type="dxa"/>
            <w:gridSpan w:val="7"/>
            <w:shd w:val="clear" w:color="auto" w:fill="auto"/>
          </w:tcPr>
          <w:p w:rsidR="00663E6E" w:rsidRPr="009E1FCF" w:rsidRDefault="00663E6E" w:rsidP="009A432D">
            <w:pPr>
              <w:jc w:val="center"/>
              <w:rPr>
                <w:rFonts w:eastAsia="Calibri"/>
                <w:bCs/>
                <w:iCs/>
                <w:color w:val="000009"/>
                <w:sz w:val="20"/>
                <w:szCs w:val="20"/>
              </w:rPr>
            </w:pPr>
            <w:r w:rsidRPr="009E1FCF">
              <w:rPr>
                <w:rFonts w:eastAsia="Calibri"/>
                <w:bCs/>
                <w:iCs/>
                <w:color w:val="000009"/>
                <w:sz w:val="20"/>
                <w:szCs w:val="20"/>
              </w:rPr>
              <w:t>3. Рассмотрение документов и сведений</w:t>
            </w:r>
          </w:p>
        </w:tc>
      </w:tr>
      <w:tr w:rsidR="00663E6E" w:rsidRPr="009E1FCF" w:rsidTr="009A432D">
        <w:tc>
          <w:tcPr>
            <w:tcW w:w="2260" w:type="dxa"/>
            <w:shd w:val="clear" w:color="auto" w:fill="auto"/>
          </w:tcPr>
          <w:p w:rsidR="00663E6E" w:rsidRPr="009E1FCF" w:rsidRDefault="00663E6E" w:rsidP="009A432D">
            <w:pPr>
              <w:jc w:val="both"/>
              <w:rPr>
                <w:rFonts w:eastAsia="Calibri"/>
                <w:bCs/>
                <w:iCs/>
                <w:color w:val="000009"/>
                <w:sz w:val="20"/>
                <w:szCs w:val="20"/>
              </w:rPr>
            </w:pPr>
          </w:p>
        </w:tc>
        <w:tc>
          <w:tcPr>
            <w:tcW w:w="2331" w:type="dxa"/>
            <w:shd w:val="clear" w:color="auto" w:fill="auto"/>
          </w:tcPr>
          <w:p w:rsidR="00663E6E" w:rsidRPr="009E1FCF" w:rsidRDefault="00663E6E" w:rsidP="009A432D">
            <w:pPr>
              <w:jc w:val="both"/>
              <w:rPr>
                <w:rFonts w:eastAsia="Calibri"/>
                <w:bCs/>
                <w:iCs/>
                <w:color w:val="000009"/>
                <w:sz w:val="20"/>
                <w:szCs w:val="20"/>
              </w:rPr>
            </w:pPr>
          </w:p>
        </w:tc>
        <w:tc>
          <w:tcPr>
            <w:tcW w:w="2295" w:type="dxa"/>
            <w:shd w:val="clear" w:color="auto" w:fill="auto"/>
          </w:tcPr>
          <w:p w:rsidR="00663E6E" w:rsidRPr="009E1FCF" w:rsidRDefault="00663E6E" w:rsidP="009A432D">
            <w:pPr>
              <w:jc w:val="both"/>
              <w:rPr>
                <w:rFonts w:eastAsia="Calibri"/>
                <w:bCs/>
                <w:iCs/>
                <w:color w:val="000009"/>
                <w:sz w:val="20"/>
                <w:szCs w:val="20"/>
              </w:rPr>
            </w:pPr>
          </w:p>
        </w:tc>
        <w:tc>
          <w:tcPr>
            <w:tcW w:w="2356" w:type="dxa"/>
            <w:shd w:val="clear" w:color="auto" w:fill="auto"/>
          </w:tcPr>
          <w:p w:rsidR="00663E6E" w:rsidRPr="009E1FCF" w:rsidRDefault="00663E6E" w:rsidP="009A432D">
            <w:pPr>
              <w:jc w:val="both"/>
              <w:rPr>
                <w:rFonts w:eastAsia="Calibri"/>
                <w:bCs/>
                <w:iCs/>
                <w:color w:val="000009"/>
                <w:sz w:val="20"/>
                <w:szCs w:val="20"/>
              </w:rPr>
            </w:pPr>
          </w:p>
        </w:tc>
        <w:tc>
          <w:tcPr>
            <w:tcW w:w="2356" w:type="dxa"/>
            <w:shd w:val="clear" w:color="auto" w:fill="auto"/>
          </w:tcPr>
          <w:p w:rsidR="00663E6E" w:rsidRPr="009E1FCF" w:rsidRDefault="00663E6E" w:rsidP="009A432D">
            <w:pPr>
              <w:jc w:val="both"/>
              <w:rPr>
                <w:rFonts w:eastAsia="Calibri"/>
                <w:bCs/>
                <w:iCs/>
                <w:color w:val="000009"/>
                <w:sz w:val="20"/>
                <w:szCs w:val="20"/>
              </w:rPr>
            </w:pPr>
          </w:p>
        </w:tc>
        <w:tc>
          <w:tcPr>
            <w:tcW w:w="1823" w:type="dxa"/>
            <w:shd w:val="clear" w:color="auto" w:fill="auto"/>
          </w:tcPr>
          <w:p w:rsidR="00663E6E" w:rsidRPr="009E1FCF" w:rsidRDefault="00663E6E" w:rsidP="009A432D">
            <w:pPr>
              <w:jc w:val="center"/>
              <w:rPr>
                <w:rFonts w:eastAsia="Calibri"/>
                <w:bCs/>
                <w:iCs/>
                <w:color w:val="000009"/>
                <w:sz w:val="20"/>
                <w:szCs w:val="20"/>
              </w:rPr>
            </w:pPr>
          </w:p>
        </w:tc>
        <w:tc>
          <w:tcPr>
            <w:tcW w:w="2356" w:type="dxa"/>
            <w:shd w:val="clear" w:color="auto" w:fill="auto"/>
          </w:tcPr>
          <w:p w:rsidR="00663E6E" w:rsidRPr="009E1FCF" w:rsidRDefault="00663E6E" w:rsidP="009A432D">
            <w:pPr>
              <w:jc w:val="both"/>
              <w:rPr>
                <w:rFonts w:eastAsia="Calibri"/>
                <w:bCs/>
                <w:iCs/>
                <w:color w:val="000009"/>
                <w:sz w:val="20"/>
                <w:szCs w:val="20"/>
              </w:rPr>
            </w:pPr>
          </w:p>
        </w:tc>
      </w:tr>
    </w:tbl>
    <w:p w:rsidR="00663E6E" w:rsidRPr="009E1FCF" w:rsidRDefault="00663E6E" w:rsidP="00663E6E">
      <w:pPr>
        <w:ind w:firstLine="567"/>
        <w:jc w:val="both"/>
        <w:rPr>
          <w:rFonts w:eastAsia="Calibri"/>
          <w:bCs/>
          <w:iCs/>
          <w:color w:val="000009"/>
          <w:sz w:val="20"/>
          <w:szCs w:val="20"/>
        </w:rPr>
      </w:pPr>
    </w:p>
    <w:p w:rsidR="00663E6E" w:rsidRDefault="00663E6E" w:rsidP="00AE2949">
      <w:pPr>
        <w:rPr>
          <w:sz w:val="20"/>
          <w:szCs w:val="20"/>
        </w:rPr>
      </w:pPr>
    </w:p>
    <w:p w:rsidR="00663E6E" w:rsidRPr="00D80620" w:rsidRDefault="00663E6E" w:rsidP="00663E6E">
      <w:pPr>
        <w:autoSpaceDE w:val="0"/>
        <w:autoSpaceDN w:val="0"/>
        <w:adjustRightInd w:val="0"/>
        <w:rPr>
          <w:sz w:val="20"/>
          <w:szCs w:val="20"/>
          <w:lang w:val="en"/>
        </w:rPr>
      </w:pPr>
      <w:r w:rsidRPr="00D80620">
        <w:rPr>
          <w:noProof/>
          <w:sz w:val="20"/>
          <w:szCs w:val="20"/>
          <w:lang w:eastAsia="ru-RU"/>
        </w:rPr>
        <w:drawing>
          <wp:anchor distT="0" distB="0" distL="114935" distR="114935" simplePos="0" relativeHeight="251676672" behindDoc="1" locked="0" layoutInCell="1" allowOverlap="1">
            <wp:simplePos x="0" y="0"/>
            <wp:positionH relativeFrom="page">
              <wp:posOffset>3667125</wp:posOffset>
            </wp:positionH>
            <wp:positionV relativeFrom="page">
              <wp:posOffset>85090</wp:posOffset>
            </wp:positionV>
            <wp:extent cx="766445" cy="910590"/>
            <wp:effectExtent l="0" t="0" r="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445" cy="910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63E6E" w:rsidRPr="00D80620" w:rsidRDefault="00663E6E" w:rsidP="00663E6E">
      <w:pPr>
        <w:widowControl w:val="0"/>
        <w:jc w:val="right"/>
        <w:rPr>
          <w:b/>
          <w:i/>
          <w:sz w:val="20"/>
          <w:szCs w:val="20"/>
        </w:rPr>
      </w:pPr>
    </w:p>
    <w:p w:rsidR="00663E6E" w:rsidRPr="00D80620" w:rsidRDefault="00663E6E" w:rsidP="00663E6E">
      <w:pPr>
        <w:jc w:val="center"/>
        <w:rPr>
          <w:b/>
          <w:sz w:val="20"/>
          <w:szCs w:val="20"/>
        </w:rPr>
      </w:pPr>
      <w:r w:rsidRPr="00D80620">
        <w:rPr>
          <w:b/>
          <w:sz w:val="20"/>
          <w:szCs w:val="20"/>
        </w:rPr>
        <w:t>Российская Федерация</w:t>
      </w:r>
    </w:p>
    <w:p w:rsidR="00663E6E" w:rsidRPr="00D80620" w:rsidRDefault="00663E6E" w:rsidP="00663E6E">
      <w:pPr>
        <w:jc w:val="center"/>
        <w:rPr>
          <w:b/>
          <w:sz w:val="20"/>
          <w:szCs w:val="20"/>
        </w:rPr>
      </w:pPr>
      <w:r w:rsidRPr="00D80620">
        <w:rPr>
          <w:b/>
          <w:sz w:val="20"/>
          <w:szCs w:val="20"/>
        </w:rPr>
        <w:t xml:space="preserve">Новгородская область </w:t>
      </w:r>
      <w:proofErr w:type="gramStart"/>
      <w:r w:rsidRPr="00D80620">
        <w:rPr>
          <w:b/>
          <w:sz w:val="20"/>
          <w:szCs w:val="20"/>
        </w:rPr>
        <w:t>Новгородский  район</w:t>
      </w:r>
      <w:proofErr w:type="gramEnd"/>
    </w:p>
    <w:p w:rsidR="00663E6E" w:rsidRPr="00D80620" w:rsidRDefault="00663E6E" w:rsidP="00663E6E">
      <w:pPr>
        <w:jc w:val="center"/>
        <w:rPr>
          <w:b/>
          <w:sz w:val="20"/>
          <w:szCs w:val="20"/>
        </w:rPr>
      </w:pPr>
      <w:r w:rsidRPr="00D80620">
        <w:rPr>
          <w:b/>
          <w:sz w:val="20"/>
          <w:szCs w:val="20"/>
        </w:rPr>
        <w:t>Совет депутатов Тёсово-Нетыльского сельского поселения</w:t>
      </w:r>
    </w:p>
    <w:p w:rsidR="00663E6E" w:rsidRPr="00D80620" w:rsidRDefault="00663E6E" w:rsidP="00663E6E">
      <w:pPr>
        <w:jc w:val="center"/>
        <w:rPr>
          <w:b/>
          <w:sz w:val="20"/>
          <w:szCs w:val="20"/>
        </w:rPr>
      </w:pPr>
    </w:p>
    <w:p w:rsidR="00663E6E" w:rsidRPr="00D80620" w:rsidRDefault="00663E6E" w:rsidP="00663E6E">
      <w:pPr>
        <w:jc w:val="center"/>
        <w:rPr>
          <w:b/>
          <w:sz w:val="20"/>
          <w:szCs w:val="20"/>
        </w:rPr>
      </w:pPr>
      <w:r w:rsidRPr="00D80620">
        <w:rPr>
          <w:b/>
          <w:sz w:val="20"/>
          <w:szCs w:val="20"/>
        </w:rPr>
        <w:t>РЕШЕНИЕ</w:t>
      </w:r>
    </w:p>
    <w:p w:rsidR="00663E6E" w:rsidRPr="00D80620" w:rsidRDefault="00663E6E" w:rsidP="00663E6E">
      <w:pPr>
        <w:jc w:val="center"/>
        <w:rPr>
          <w:b/>
          <w:sz w:val="20"/>
          <w:szCs w:val="20"/>
        </w:rPr>
      </w:pPr>
    </w:p>
    <w:p w:rsidR="00663E6E" w:rsidRPr="00D80620" w:rsidRDefault="00663E6E" w:rsidP="00663E6E">
      <w:pPr>
        <w:rPr>
          <w:sz w:val="20"/>
          <w:szCs w:val="20"/>
        </w:rPr>
      </w:pPr>
      <w:proofErr w:type="gramStart"/>
      <w:r w:rsidRPr="00D80620">
        <w:rPr>
          <w:sz w:val="20"/>
          <w:szCs w:val="20"/>
        </w:rPr>
        <w:t>от</w:t>
      </w:r>
      <w:proofErr w:type="gramEnd"/>
      <w:r w:rsidRPr="00D80620">
        <w:rPr>
          <w:sz w:val="20"/>
          <w:szCs w:val="20"/>
        </w:rPr>
        <w:t xml:space="preserve"> 31.10.2024  № 5</w:t>
      </w:r>
    </w:p>
    <w:p w:rsidR="00663E6E" w:rsidRPr="00D80620" w:rsidRDefault="00663E6E" w:rsidP="00663E6E">
      <w:pPr>
        <w:rPr>
          <w:sz w:val="20"/>
          <w:szCs w:val="20"/>
        </w:rPr>
      </w:pPr>
      <w:proofErr w:type="spellStart"/>
      <w:r w:rsidRPr="00D80620">
        <w:rPr>
          <w:sz w:val="20"/>
          <w:szCs w:val="20"/>
        </w:rPr>
        <w:t>п.Тёсово-Нетыльский</w:t>
      </w:r>
      <w:proofErr w:type="spellEnd"/>
    </w:p>
    <w:p w:rsidR="00663E6E" w:rsidRPr="00D80620" w:rsidRDefault="00663E6E" w:rsidP="00663E6E">
      <w:pPr>
        <w:rPr>
          <w:b/>
          <w:bCs/>
          <w:sz w:val="20"/>
          <w:szCs w:val="20"/>
        </w:rPr>
      </w:pPr>
    </w:p>
    <w:p w:rsidR="00663E6E" w:rsidRPr="00D80620" w:rsidRDefault="00663E6E" w:rsidP="00663E6E">
      <w:pPr>
        <w:rPr>
          <w:b/>
          <w:bCs/>
          <w:sz w:val="20"/>
          <w:szCs w:val="20"/>
        </w:rPr>
      </w:pPr>
      <w:r w:rsidRPr="00D80620">
        <w:rPr>
          <w:b/>
          <w:bCs/>
          <w:sz w:val="20"/>
          <w:szCs w:val="20"/>
        </w:rPr>
        <w:t xml:space="preserve">Об установлении туристического налога на </w:t>
      </w:r>
    </w:p>
    <w:p w:rsidR="00663E6E" w:rsidRPr="00D80620" w:rsidRDefault="00663E6E" w:rsidP="00663E6E">
      <w:pPr>
        <w:rPr>
          <w:b/>
          <w:bCs/>
          <w:sz w:val="20"/>
          <w:szCs w:val="20"/>
        </w:rPr>
      </w:pPr>
      <w:proofErr w:type="gramStart"/>
      <w:r w:rsidRPr="00D80620">
        <w:rPr>
          <w:b/>
          <w:bCs/>
          <w:sz w:val="20"/>
          <w:szCs w:val="20"/>
        </w:rPr>
        <w:t>территории</w:t>
      </w:r>
      <w:proofErr w:type="gramEnd"/>
      <w:r w:rsidRPr="00D80620">
        <w:rPr>
          <w:b/>
          <w:bCs/>
          <w:sz w:val="20"/>
          <w:szCs w:val="20"/>
        </w:rPr>
        <w:t xml:space="preserve"> Тёсово-Нетыльского сельского поселения</w:t>
      </w:r>
    </w:p>
    <w:p w:rsidR="00663E6E" w:rsidRPr="00D80620" w:rsidRDefault="00663E6E" w:rsidP="00663E6E">
      <w:pPr>
        <w:pStyle w:val="af0"/>
        <w:jc w:val="both"/>
        <w:rPr>
          <w:sz w:val="20"/>
          <w:szCs w:val="20"/>
        </w:rPr>
      </w:pPr>
    </w:p>
    <w:p w:rsidR="00663E6E" w:rsidRPr="00D80620" w:rsidRDefault="00663E6E" w:rsidP="00663E6E">
      <w:pPr>
        <w:ind w:firstLine="360"/>
        <w:jc w:val="both"/>
        <w:rPr>
          <w:sz w:val="20"/>
          <w:szCs w:val="20"/>
        </w:rPr>
      </w:pPr>
      <w:r w:rsidRPr="00D80620">
        <w:rPr>
          <w:color w:val="000000"/>
          <w:sz w:val="20"/>
          <w:szCs w:val="20"/>
        </w:rPr>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w:t>
      </w:r>
      <w:r w:rsidRPr="00D80620">
        <w:rPr>
          <w:color w:val="000000"/>
          <w:sz w:val="20"/>
          <w:szCs w:val="20"/>
        </w:rPr>
        <w:lastRenderedPageBreak/>
        <w:t>октября 2003 года № 131-ФЗ "Об общих принципах организации местного самоуправления в Российской Федерации" Совет депутатов Тёсово-Нетыльского сельского поселения</w:t>
      </w:r>
    </w:p>
    <w:p w:rsidR="00663E6E" w:rsidRPr="00D80620" w:rsidRDefault="00663E6E" w:rsidP="00663E6E">
      <w:pPr>
        <w:jc w:val="both"/>
        <w:rPr>
          <w:sz w:val="20"/>
          <w:szCs w:val="20"/>
        </w:rPr>
      </w:pPr>
    </w:p>
    <w:p w:rsidR="00663E6E" w:rsidRPr="00D80620" w:rsidRDefault="00663E6E" w:rsidP="00663E6E">
      <w:pPr>
        <w:jc w:val="both"/>
        <w:rPr>
          <w:b/>
          <w:sz w:val="20"/>
          <w:szCs w:val="20"/>
        </w:rPr>
      </w:pPr>
      <w:r w:rsidRPr="00D80620">
        <w:rPr>
          <w:b/>
          <w:sz w:val="20"/>
          <w:szCs w:val="20"/>
        </w:rPr>
        <w:t>РЕШИЛ:</w:t>
      </w:r>
    </w:p>
    <w:p w:rsidR="00663E6E" w:rsidRPr="00D80620" w:rsidRDefault="00663E6E" w:rsidP="00663E6E">
      <w:pPr>
        <w:autoSpaceDE w:val="0"/>
        <w:autoSpaceDN w:val="0"/>
        <w:adjustRightInd w:val="0"/>
        <w:spacing w:line="240" w:lineRule="atLeast"/>
        <w:ind w:firstLine="709"/>
        <w:jc w:val="both"/>
        <w:rPr>
          <w:color w:val="000000"/>
          <w:sz w:val="20"/>
          <w:szCs w:val="20"/>
        </w:rPr>
      </w:pPr>
      <w:r w:rsidRPr="00D80620">
        <w:rPr>
          <w:color w:val="000000"/>
          <w:sz w:val="20"/>
          <w:szCs w:val="20"/>
        </w:rPr>
        <w:t xml:space="preserve">1. Установить и ввести в действие с 1 января 2025 года туристический налог на территории муниципального образования – </w:t>
      </w:r>
      <w:proofErr w:type="spellStart"/>
      <w:r w:rsidRPr="00D80620">
        <w:rPr>
          <w:color w:val="000000"/>
          <w:sz w:val="20"/>
          <w:szCs w:val="20"/>
        </w:rPr>
        <w:t>Тёсово-Нетыльское</w:t>
      </w:r>
      <w:proofErr w:type="spellEnd"/>
      <w:r w:rsidRPr="00D80620">
        <w:rPr>
          <w:color w:val="000000"/>
          <w:sz w:val="20"/>
          <w:szCs w:val="20"/>
        </w:rPr>
        <w:t xml:space="preserve"> сельское поселение.</w:t>
      </w:r>
    </w:p>
    <w:p w:rsidR="00663E6E" w:rsidRPr="00D80620" w:rsidRDefault="00663E6E" w:rsidP="00663E6E">
      <w:pPr>
        <w:autoSpaceDE w:val="0"/>
        <w:autoSpaceDN w:val="0"/>
        <w:adjustRightInd w:val="0"/>
        <w:spacing w:line="240" w:lineRule="atLeast"/>
        <w:ind w:firstLine="709"/>
        <w:jc w:val="both"/>
        <w:rPr>
          <w:color w:val="000000"/>
          <w:sz w:val="20"/>
          <w:szCs w:val="20"/>
        </w:rPr>
      </w:pPr>
      <w:r w:rsidRPr="00D80620">
        <w:rPr>
          <w:color w:val="000000"/>
          <w:sz w:val="20"/>
          <w:szCs w:val="20"/>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663E6E" w:rsidRPr="00D80620" w:rsidRDefault="00663E6E" w:rsidP="00663E6E">
      <w:pPr>
        <w:autoSpaceDE w:val="0"/>
        <w:autoSpaceDN w:val="0"/>
        <w:adjustRightInd w:val="0"/>
        <w:spacing w:line="240" w:lineRule="atLeast"/>
        <w:ind w:firstLine="709"/>
        <w:jc w:val="both"/>
        <w:rPr>
          <w:color w:val="000000"/>
          <w:sz w:val="20"/>
          <w:szCs w:val="20"/>
        </w:rPr>
      </w:pPr>
      <w:r w:rsidRPr="00D80620">
        <w:rPr>
          <w:color w:val="000000"/>
          <w:sz w:val="20"/>
          <w:szCs w:val="20"/>
        </w:rPr>
        <w:t>3. Установить, что в налоговую базу не включается стоимость услуг по временному проживанию:</w:t>
      </w:r>
    </w:p>
    <w:p w:rsidR="00663E6E" w:rsidRPr="00D80620" w:rsidRDefault="00663E6E" w:rsidP="00663E6E">
      <w:pPr>
        <w:autoSpaceDE w:val="0"/>
        <w:autoSpaceDN w:val="0"/>
        <w:adjustRightInd w:val="0"/>
        <w:spacing w:line="240" w:lineRule="atLeast"/>
        <w:ind w:firstLine="709"/>
        <w:jc w:val="both"/>
        <w:rPr>
          <w:color w:val="000000"/>
          <w:sz w:val="20"/>
          <w:szCs w:val="20"/>
        </w:rPr>
      </w:pPr>
      <w:proofErr w:type="gramStart"/>
      <w:r w:rsidRPr="00D80620">
        <w:rPr>
          <w:color w:val="000000"/>
          <w:sz w:val="20"/>
          <w:szCs w:val="20"/>
        </w:rPr>
        <w:t>членов</w:t>
      </w:r>
      <w:proofErr w:type="gramEnd"/>
      <w:r w:rsidRPr="00D80620">
        <w:rPr>
          <w:color w:val="000000"/>
          <w:sz w:val="20"/>
          <w:szCs w:val="20"/>
        </w:rPr>
        <w:t xml:space="preserve">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663E6E" w:rsidRPr="00D80620" w:rsidRDefault="00663E6E" w:rsidP="00663E6E">
      <w:pPr>
        <w:autoSpaceDE w:val="0"/>
        <w:autoSpaceDN w:val="0"/>
        <w:adjustRightInd w:val="0"/>
        <w:spacing w:line="240" w:lineRule="atLeast"/>
        <w:ind w:firstLine="709"/>
        <w:jc w:val="both"/>
        <w:rPr>
          <w:color w:val="000000"/>
          <w:sz w:val="20"/>
          <w:szCs w:val="20"/>
        </w:rPr>
      </w:pPr>
      <w:proofErr w:type="gramStart"/>
      <w:r w:rsidRPr="00D80620">
        <w:rPr>
          <w:color w:val="000000"/>
          <w:sz w:val="20"/>
          <w:szCs w:val="20"/>
        </w:rPr>
        <w:t>физических</w:t>
      </w:r>
      <w:proofErr w:type="gramEnd"/>
      <w:r w:rsidRPr="00D80620">
        <w:rPr>
          <w:color w:val="000000"/>
          <w:sz w:val="20"/>
          <w:szCs w:val="20"/>
        </w:rPr>
        <w:t xml:space="preserve"> лиц, местом жительства которых является территория Новгородской области.</w:t>
      </w:r>
    </w:p>
    <w:p w:rsidR="00663E6E" w:rsidRPr="00D80620" w:rsidRDefault="00663E6E" w:rsidP="00663E6E">
      <w:pPr>
        <w:ind w:firstLine="709"/>
        <w:jc w:val="both"/>
        <w:rPr>
          <w:sz w:val="20"/>
          <w:szCs w:val="20"/>
        </w:rPr>
      </w:pPr>
      <w:r w:rsidRPr="00D80620">
        <w:rPr>
          <w:color w:val="000000"/>
          <w:sz w:val="20"/>
          <w:szCs w:val="20"/>
        </w:rPr>
        <w:t xml:space="preserve">4. Настоящее решение вступает в силу с 1 января 2025 года, но не ранее чем по истечении одного месяца со дня его официального опубликования в газете </w:t>
      </w:r>
      <w:r w:rsidRPr="00D80620">
        <w:rPr>
          <w:sz w:val="20"/>
          <w:szCs w:val="20"/>
        </w:rPr>
        <w:t>«</w:t>
      </w:r>
      <w:proofErr w:type="spellStart"/>
      <w:r w:rsidRPr="00D80620">
        <w:rPr>
          <w:sz w:val="20"/>
          <w:szCs w:val="20"/>
        </w:rPr>
        <w:t>Тёсово-Нетыльский</w:t>
      </w:r>
      <w:proofErr w:type="spellEnd"/>
      <w:r w:rsidRPr="00D80620">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Pr="00D80620">
        <w:rPr>
          <w:bCs/>
          <w:sz w:val="20"/>
          <w:szCs w:val="20"/>
          <w:shd w:val="clear" w:color="auto" w:fill="FFFFFF"/>
        </w:rPr>
        <w:t>https://tesovonetylskoe-r49.gosweb.gosuslugi.ru.</w:t>
      </w:r>
    </w:p>
    <w:p w:rsidR="00663E6E" w:rsidRPr="00D80620" w:rsidRDefault="00663E6E" w:rsidP="00663E6E">
      <w:pPr>
        <w:autoSpaceDE w:val="0"/>
        <w:autoSpaceDN w:val="0"/>
        <w:adjustRightInd w:val="0"/>
        <w:spacing w:line="240" w:lineRule="atLeast"/>
        <w:ind w:firstLine="709"/>
        <w:jc w:val="both"/>
        <w:rPr>
          <w:color w:val="000000"/>
          <w:sz w:val="20"/>
          <w:szCs w:val="20"/>
        </w:rPr>
      </w:pPr>
    </w:p>
    <w:p w:rsidR="00663E6E" w:rsidRPr="00D80620" w:rsidRDefault="00663E6E" w:rsidP="00663E6E">
      <w:pPr>
        <w:pStyle w:val="af0"/>
        <w:jc w:val="both"/>
        <w:rPr>
          <w:sz w:val="20"/>
          <w:szCs w:val="20"/>
        </w:rPr>
      </w:pPr>
    </w:p>
    <w:p w:rsidR="00663E6E" w:rsidRPr="00D80620" w:rsidRDefault="00663E6E" w:rsidP="00663E6E">
      <w:pPr>
        <w:pStyle w:val="af0"/>
        <w:jc w:val="both"/>
        <w:rPr>
          <w:rFonts w:ascii="Arial" w:hAnsi="Arial" w:cs="Arial"/>
          <w:color w:val="000000"/>
          <w:sz w:val="20"/>
          <w:szCs w:val="20"/>
        </w:rPr>
      </w:pPr>
      <w:r w:rsidRPr="00D80620">
        <w:rPr>
          <w:sz w:val="20"/>
          <w:szCs w:val="20"/>
        </w:rPr>
        <w:t xml:space="preserve">Председатель Совета депутатов                                            </w:t>
      </w:r>
      <w:proofErr w:type="spellStart"/>
      <w:r w:rsidRPr="00D80620">
        <w:rPr>
          <w:sz w:val="20"/>
          <w:szCs w:val="20"/>
        </w:rPr>
        <w:t>С.В.Худобина</w:t>
      </w:r>
      <w:proofErr w:type="spellEnd"/>
    </w:p>
    <w:p w:rsidR="00663E6E" w:rsidRDefault="00663E6E" w:rsidP="00AE2949">
      <w:pPr>
        <w:rPr>
          <w:sz w:val="20"/>
          <w:szCs w:val="20"/>
        </w:rPr>
      </w:pPr>
    </w:p>
    <w:p w:rsidR="00663E6E" w:rsidRDefault="00663E6E" w:rsidP="00AE2949">
      <w:pPr>
        <w:rPr>
          <w:sz w:val="20"/>
          <w:szCs w:val="20"/>
        </w:rPr>
      </w:pPr>
    </w:p>
    <w:p w:rsidR="00663E6E" w:rsidRDefault="00663E6E" w:rsidP="00AE2949">
      <w:pPr>
        <w:rPr>
          <w:sz w:val="20"/>
          <w:szCs w:val="20"/>
        </w:rPr>
      </w:pPr>
    </w:p>
    <w:p w:rsidR="00663E6E" w:rsidRPr="004F5039" w:rsidRDefault="00663E6E" w:rsidP="00663E6E">
      <w:pPr>
        <w:pStyle w:val="1f0"/>
        <w:rPr>
          <w:sz w:val="20"/>
        </w:rPr>
      </w:pPr>
    </w:p>
    <w:p w:rsidR="00663E6E" w:rsidRPr="004F5039" w:rsidRDefault="00663E6E" w:rsidP="00663E6E">
      <w:pPr>
        <w:pStyle w:val="1f0"/>
        <w:rPr>
          <w:sz w:val="20"/>
        </w:rPr>
      </w:pPr>
      <w:r w:rsidRPr="004F5039">
        <w:rPr>
          <w:sz w:val="20"/>
        </w:rPr>
        <w:t xml:space="preserve">                                              Российская Федерация</w:t>
      </w:r>
    </w:p>
    <w:p w:rsidR="00663E6E" w:rsidRPr="004F5039" w:rsidRDefault="00663E6E" w:rsidP="00663E6E">
      <w:pPr>
        <w:jc w:val="center"/>
        <w:rPr>
          <w:sz w:val="20"/>
          <w:szCs w:val="20"/>
        </w:rPr>
      </w:pPr>
      <w:r w:rsidRPr="004F5039">
        <w:rPr>
          <w:sz w:val="20"/>
          <w:szCs w:val="20"/>
        </w:rPr>
        <w:t>Новгородская область Новгородский район</w:t>
      </w:r>
    </w:p>
    <w:p w:rsidR="00663E6E" w:rsidRPr="004F5039" w:rsidRDefault="00663E6E" w:rsidP="00663E6E">
      <w:pPr>
        <w:jc w:val="center"/>
        <w:rPr>
          <w:sz w:val="20"/>
          <w:szCs w:val="20"/>
        </w:rPr>
      </w:pPr>
      <w:r w:rsidRPr="004F5039">
        <w:rPr>
          <w:sz w:val="20"/>
          <w:szCs w:val="20"/>
        </w:rPr>
        <w:t>Совет депутатов Тёсово-Нетыльского сельского поселения</w:t>
      </w:r>
    </w:p>
    <w:p w:rsidR="00663E6E" w:rsidRPr="004F5039" w:rsidRDefault="00663E6E" w:rsidP="00663E6E">
      <w:pPr>
        <w:tabs>
          <w:tab w:val="left" w:pos="5340"/>
        </w:tabs>
        <w:jc w:val="center"/>
        <w:rPr>
          <w:sz w:val="20"/>
          <w:szCs w:val="20"/>
        </w:rPr>
      </w:pPr>
    </w:p>
    <w:p w:rsidR="00663E6E" w:rsidRPr="004F5039" w:rsidRDefault="00663E6E" w:rsidP="00663E6E">
      <w:pPr>
        <w:jc w:val="center"/>
        <w:rPr>
          <w:sz w:val="20"/>
          <w:szCs w:val="20"/>
        </w:rPr>
      </w:pPr>
      <w:r w:rsidRPr="004F5039">
        <w:rPr>
          <w:sz w:val="20"/>
          <w:szCs w:val="20"/>
        </w:rPr>
        <w:t>РЕШЕНИЕ</w:t>
      </w:r>
    </w:p>
    <w:p w:rsidR="00663E6E" w:rsidRPr="004F5039" w:rsidRDefault="00663E6E" w:rsidP="00663E6E">
      <w:pPr>
        <w:tabs>
          <w:tab w:val="left" w:pos="6930"/>
        </w:tabs>
        <w:rPr>
          <w:sz w:val="20"/>
          <w:szCs w:val="20"/>
        </w:rPr>
      </w:pPr>
      <w:r w:rsidRPr="004F5039">
        <w:rPr>
          <w:sz w:val="20"/>
          <w:szCs w:val="20"/>
        </w:rPr>
        <w:tab/>
      </w:r>
    </w:p>
    <w:p w:rsidR="00663E6E" w:rsidRPr="004F5039" w:rsidRDefault="00663E6E" w:rsidP="00663E6E">
      <w:pPr>
        <w:rPr>
          <w:sz w:val="20"/>
          <w:szCs w:val="20"/>
        </w:rPr>
      </w:pPr>
      <w:proofErr w:type="gramStart"/>
      <w:r w:rsidRPr="004F5039">
        <w:rPr>
          <w:sz w:val="20"/>
          <w:szCs w:val="20"/>
        </w:rPr>
        <w:t>от</w:t>
      </w:r>
      <w:proofErr w:type="gramEnd"/>
      <w:r w:rsidRPr="004F5039">
        <w:rPr>
          <w:sz w:val="20"/>
          <w:szCs w:val="20"/>
        </w:rPr>
        <w:t xml:space="preserve"> 31.10.2024 № 6</w:t>
      </w:r>
    </w:p>
    <w:p w:rsidR="00663E6E" w:rsidRPr="004F5039" w:rsidRDefault="00663E6E" w:rsidP="00663E6E">
      <w:pPr>
        <w:rPr>
          <w:sz w:val="20"/>
          <w:szCs w:val="20"/>
        </w:rPr>
      </w:pPr>
      <w:proofErr w:type="spellStart"/>
      <w:r w:rsidRPr="004F5039">
        <w:rPr>
          <w:sz w:val="20"/>
          <w:szCs w:val="20"/>
        </w:rPr>
        <w:t>п.Тёсово-Нетыльский</w:t>
      </w:r>
      <w:proofErr w:type="spellEnd"/>
    </w:p>
    <w:p w:rsidR="00663E6E" w:rsidRPr="004F5039" w:rsidRDefault="00663E6E" w:rsidP="00663E6E">
      <w:pPr>
        <w:jc w:val="both"/>
        <w:rPr>
          <w:sz w:val="20"/>
          <w:szCs w:val="20"/>
        </w:rPr>
      </w:pPr>
    </w:p>
    <w:p w:rsidR="00663E6E" w:rsidRPr="004F5039" w:rsidRDefault="00663E6E" w:rsidP="00663E6E">
      <w:pPr>
        <w:jc w:val="both"/>
        <w:rPr>
          <w:b/>
          <w:sz w:val="20"/>
          <w:szCs w:val="20"/>
        </w:rPr>
      </w:pPr>
      <w:r w:rsidRPr="004F5039">
        <w:rPr>
          <w:b/>
          <w:sz w:val="20"/>
          <w:szCs w:val="20"/>
        </w:rPr>
        <w:t>О внесении изменений в Решение Совета</w:t>
      </w:r>
    </w:p>
    <w:p w:rsidR="00663E6E" w:rsidRPr="004F5039" w:rsidRDefault="00663E6E" w:rsidP="00663E6E">
      <w:pPr>
        <w:jc w:val="both"/>
        <w:rPr>
          <w:b/>
          <w:sz w:val="20"/>
          <w:szCs w:val="20"/>
        </w:rPr>
      </w:pPr>
      <w:proofErr w:type="gramStart"/>
      <w:r w:rsidRPr="004F5039">
        <w:rPr>
          <w:b/>
          <w:sz w:val="20"/>
          <w:szCs w:val="20"/>
        </w:rPr>
        <w:t>депутатов</w:t>
      </w:r>
      <w:proofErr w:type="gramEnd"/>
      <w:r w:rsidRPr="004F5039">
        <w:rPr>
          <w:b/>
          <w:sz w:val="20"/>
          <w:szCs w:val="20"/>
        </w:rPr>
        <w:t xml:space="preserve"> Тёсово-Нетыльского сельского</w:t>
      </w:r>
    </w:p>
    <w:p w:rsidR="00663E6E" w:rsidRPr="004F5039" w:rsidRDefault="00663E6E" w:rsidP="00663E6E">
      <w:pPr>
        <w:jc w:val="both"/>
        <w:rPr>
          <w:b/>
          <w:sz w:val="20"/>
          <w:szCs w:val="20"/>
        </w:rPr>
      </w:pPr>
      <w:proofErr w:type="gramStart"/>
      <w:r w:rsidRPr="004F5039">
        <w:rPr>
          <w:b/>
          <w:sz w:val="20"/>
          <w:szCs w:val="20"/>
        </w:rPr>
        <w:t>поселения</w:t>
      </w:r>
      <w:proofErr w:type="gramEnd"/>
      <w:r w:rsidRPr="004F5039">
        <w:rPr>
          <w:b/>
          <w:sz w:val="20"/>
          <w:szCs w:val="20"/>
        </w:rPr>
        <w:t xml:space="preserve"> от 26.12.2023 г. № 161 «О бюджете</w:t>
      </w:r>
    </w:p>
    <w:p w:rsidR="00663E6E" w:rsidRPr="004F5039" w:rsidRDefault="00663E6E" w:rsidP="00663E6E">
      <w:pPr>
        <w:jc w:val="both"/>
        <w:rPr>
          <w:b/>
          <w:sz w:val="20"/>
          <w:szCs w:val="20"/>
        </w:rPr>
      </w:pPr>
      <w:r w:rsidRPr="004F5039">
        <w:rPr>
          <w:b/>
          <w:sz w:val="20"/>
          <w:szCs w:val="20"/>
        </w:rPr>
        <w:t>Тёсово-Нетыльского сельского поселения</w:t>
      </w:r>
    </w:p>
    <w:p w:rsidR="00663E6E" w:rsidRPr="004F5039" w:rsidRDefault="00663E6E" w:rsidP="00663E6E">
      <w:pPr>
        <w:jc w:val="both"/>
        <w:rPr>
          <w:sz w:val="20"/>
          <w:szCs w:val="20"/>
        </w:rPr>
      </w:pPr>
      <w:proofErr w:type="gramStart"/>
      <w:r w:rsidRPr="004F5039">
        <w:rPr>
          <w:b/>
          <w:sz w:val="20"/>
          <w:szCs w:val="20"/>
        </w:rPr>
        <w:t>на</w:t>
      </w:r>
      <w:proofErr w:type="gramEnd"/>
      <w:r w:rsidRPr="004F5039">
        <w:rPr>
          <w:b/>
          <w:sz w:val="20"/>
          <w:szCs w:val="20"/>
        </w:rPr>
        <w:t xml:space="preserve"> 2024 год и плановый период 2025-2026 годов» </w:t>
      </w:r>
      <w:r w:rsidRPr="004F5039">
        <w:rPr>
          <w:sz w:val="20"/>
          <w:szCs w:val="20"/>
        </w:rPr>
        <w:t xml:space="preserve"> </w:t>
      </w: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r w:rsidRPr="004F5039">
        <w:rPr>
          <w:sz w:val="20"/>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4F5039">
        <w:rPr>
          <w:sz w:val="20"/>
          <w:szCs w:val="20"/>
        </w:rPr>
        <w:t>Тёсово-Нетыльском</w:t>
      </w:r>
      <w:proofErr w:type="spellEnd"/>
      <w:r w:rsidRPr="004F5039">
        <w:rPr>
          <w:sz w:val="20"/>
          <w:szCs w:val="20"/>
        </w:rPr>
        <w:t xml:space="preserve"> сельском поселении, утвержденным решением Совета депутатов Тёсово-Нетыльского сельского поселения от 21.02.2017 № </w:t>
      </w:r>
      <w:proofErr w:type="gramStart"/>
      <w:r w:rsidRPr="004F5039">
        <w:rPr>
          <w:sz w:val="20"/>
          <w:szCs w:val="20"/>
        </w:rPr>
        <w:t>125,Уставом</w:t>
      </w:r>
      <w:proofErr w:type="gramEnd"/>
      <w:r w:rsidRPr="004F5039">
        <w:rPr>
          <w:sz w:val="20"/>
          <w:szCs w:val="20"/>
        </w:rPr>
        <w:t xml:space="preserve"> Тёсово-Нетыльского сельского поселения,»;</w:t>
      </w:r>
    </w:p>
    <w:p w:rsidR="00663E6E" w:rsidRPr="004F5039" w:rsidRDefault="00663E6E" w:rsidP="00663E6E">
      <w:pPr>
        <w:rPr>
          <w:sz w:val="20"/>
          <w:szCs w:val="20"/>
        </w:rPr>
      </w:pPr>
      <w:r w:rsidRPr="004F5039">
        <w:rPr>
          <w:sz w:val="20"/>
          <w:szCs w:val="20"/>
        </w:rPr>
        <w:t xml:space="preserve">Совет </w:t>
      </w:r>
      <w:proofErr w:type="gramStart"/>
      <w:r w:rsidRPr="004F5039">
        <w:rPr>
          <w:sz w:val="20"/>
          <w:szCs w:val="20"/>
        </w:rPr>
        <w:t>депутатов  Тёсово</w:t>
      </w:r>
      <w:proofErr w:type="gramEnd"/>
      <w:r w:rsidRPr="004F5039">
        <w:rPr>
          <w:sz w:val="20"/>
          <w:szCs w:val="20"/>
        </w:rPr>
        <w:t>-Нетыльского  сельского поселения</w:t>
      </w:r>
    </w:p>
    <w:p w:rsidR="00663E6E" w:rsidRPr="004F5039" w:rsidRDefault="00663E6E" w:rsidP="00663E6E">
      <w:pPr>
        <w:rPr>
          <w:sz w:val="20"/>
          <w:szCs w:val="20"/>
        </w:rPr>
      </w:pPr>
    </w:p>
    <w:p w:rsidR="00663E6E" w:rsidRPr="004F5039" w:rsidRDefault="00663E6E" w:rsidP="00663E6E">
      <w:pPr>
        <w:rPr>
          <w:sz w:val="20"/>
          <w:szCs w:val="20"/>
        </w:rPr>
      </w:pPr>
      <w:r w:rsidRPr="004F5039">
        <w:rPr>
          <w:sz w:val="20"/>
          <w:szCs w:val="20"/>
        </w:rPr>
        <w:t>РЕШИЛ:</w:t>
      </w:r>
    </w:p>
    <w:p w:rsidR="00663E6E" w:rsidRPr="004F5039" w:rsidRDefault="00663E6E" w:rsidP="00663E6E">
      <w:pPr>
        <w:rPr>
          <w:sz w:val="20"/>
          <w:szCs w:val="20"/>
        </w:rPr>
      </w:pPr>
      <w:r w:rsidRPr="004F5039">
        <w:rPr>
          <w:sz w:val="20"/>
          <w:szCs w:val="20"/>
        </w:rPr>
        <w:t xml:space="preserve">1.Внести в решение Совета </w:t>
      </w:r>
      <w:proofErr w:type="gramStart"/>
      <w:r w:rsidRPr="004F5039">
        <w:rPr>
          <w:sz w:val="20"/>
          <w:szCs w:val="20"/>
        </w:rPr>
        <w:t xml:space="preserve">депутатов  </w:t>
      </w:r>
      <w:proofErr w:type="spellStart"/>
      <w:r w:rsidRPr="004F5039">
        <w:rPr>
          <w:sz w:val="20"/>
          <w:szCs w:val="20"/>
        </w:rPr>
        <w:t>Тёсово</w:t>
      </w:r>
      <w:proofErr w:type="spellEnd"/>
      <w:proofErr w:type="gramEnd"/>
      <w:r w:rsidRPr="004F5039">
        <w:rPr>
          <w:sz w:val="20"/>
          <w:szCs w:val="20"/>
        </w:rPr>
        <w:t xml:space="preserve"> - </w:t>
      </w:r>
      <w:proofErr w:type="spellStart"/>
      <w:r w:rsidRPr="004F5039">
        <w:rPr>
          <w:sz w:val="20"/>
          <w:szCs w:val="20"/>
        </w:rPr>
        <w:t>Нетыльского</w:t>
      </w:r>
      <w:proofErr w:type="spellEnd"/>
      <w:r w:rsidRPr="004F5039">
        <w:rPr>
          <w:sz w:val="20"/>
          <w:szCs w:val="20"/>
        </w:rPr>
        <w:t xml:space="preserve"> сельского поселения  от 26.12.2023 г. № 161 « О бюджете Тёсово-Нетыльского сельского поселения на 2024 год и плановый период 2025-2026 годов» (далее решение) следующие изменения:</w:t>
      </w:r>
    </w:p>
    <w:p w:rsidR="00663E6E" w:rsidRPr="004F5039" w:rsidRDefault="00663E6E" w:rsidP="00663E6E">
      <w:pPr>
        <w:ind w:firstLine="708"/>
        <w:jc w:val="both"/>
        <w:rPr>
          <w:sz w:val="20"/>
          <w:szCs w:val="20"/>
        </w:rPr>
      </w:pPr>
      <w:r w:rsidRPr="004F5039">
        <w:rPr>
          <w:sz w:val="20"/>
          <w:szCs w:val="20"/>
        </w:rPr>
        <w:t>1.1. Пункт 1 решения изложить в следующей редакции:</w:t>
      </w:r>
    </w:p>
    <w:p w:rsidR="00663E6E" w:rsidRPr="004F5039" w:rsidRDefault="00663E6E" w:rsidP="00663E6E">
      <w:pPr>
        <w:ind w:firstLine="708"/>
        <w:jc w:val="both"/>
        <w:rPr>
          <w:sz w:val="20"/>
          <w:szCs w:val="20"/>
        </w:rPr>
      </w:pPr>
      <w:r w:rsidRPr="004F5039">
        <w:rPr>
          <w:sz w:val="20"/>
          <w:szCs w:val="20"/>
        </w:rPr>
        <w:t>«1. Утвердить основные характеристики бюджета Тёсово-Нетыльского сельского поселения (далее – бюджет поселения) на 2024 год:</w:t>
      </w:r>
    </w:p>
    <w:p w:rsidR="00663E6E" w:rsidRPr="004F5039" w:rsidRDefault="00663E6E" w:rsidP="00663E6E">
      <w:pPr>
        <w:ind w:left="720"/>
        <w:jc w:val="both"/>
        <w:rPr>
          <w:sz w:val="20"/>
          <w:szCs w:val="20"/>
        </w:rPr>
      </w:pPr>
      <w:r w:rsidRPr="004F5039">
        <w:rPr>
          <w:sz w:val="20"/>
          <w:szCs w:val="20"/>
        </w:rPr>
        <w:t>1) прогнозируемый общий объем доходов бюджета поселения в сумме 48 467,36300 тыс. рублей;</w:t>
      </w:r>
    </w:p>
    <w:p w:rsidR="00663E6E" w:rsidRPr="004F5039" w:rsidRDefault="00663E6E" w:rsidP="00663E6E">
      <w:pPr>
        <w:jc w:val="both"/>
        <w:rPr>
          <w:rFonts w:ascii="Arial CYR" w:hAnsi="Arial CYR" w:cs="Arial CYR"/>
          <w:color w:val="000000"/>
          <w:sz w:val="20"/>
          <w:szCs w:val="20"/>
          <w:lang w:eastAsia="ru-RU"/>
        </w:rPr>
      </w:pPr>
      <w:r w:rsidRPr="004F5039">
        <w:rPr>
          <w:sz w:val="20"/>
          <w:szCs w:val="20"/>
        </w:rPr>
        <w:lastRenderedPageBreak/>
        <w:t>2) общий объем расходов бюджета</w:t>
      </w:r>
      <w:r w:rsidRPr="004F5039">
        <w:rPr>
          <w:b/>
          <w:sz w:val="20"/>
          <w:szCs w:val="20"/>
        </w:rPr>
        <w:t xml:space="preserve"> </w:t>
      </w:r>
      <w:r w:rsidRPr="004F5039">
        <w:rPr>
          <w:sz w:val="20"/>
          <w:szCs w:val="20"/>
        </w:rPr>
        <w:t>поселения в сумме 50 0</w:t>
      </w:r>
      <w:r w:rsidRPr="004F5039">
        <w:rPr>
          <w:bCs/>
          <w:color w:val="000000"/>
          <w:sz w:val="20"/>
          <w:szCs w:val="20"/>
          <w:lang w:eastAsia="ru-RU"/>
        </w:rPr>
        <w:t>74,84616</w:t>
      </w:r>
    </w:p>
    <w:p w:rsidR="00663E6E" w:rsidRPr="004F5039" w:rsidRDefault="00663E6E" w:rsidP="00663E6E">
      <w:pPr>
        <w:ind w:left="720"/>
        <w:jc w:val="both"/>
        <w:rPr>
          <w:sz w:val="20"/>
          <w:szCs w:val="20"/>
        </w:rPr>
      </w:pPr>
      <w:r w:rsidRPr="004F5039">
        <w:rPr>
          <w:sz w:val="20"/>
          <w:szCs w:val="20"/>
        </w:rPr>
        <w:t>тыс. рублей;</w:t>
      </w:r>
    </w:p>
    <w:p w:rsidR="00663E6E" w:rsidRPr="004F5039" w:rsidRDefault="00663E6E" w:rsidP="00663E6E">
      <w:pPr>
        <w:numPr>
          <w:ilvl w:val="2"/>
          <w:numId w:val="6"/>
        </w:numPr>
        <w:tabs>
          <w:tab w:val="clear" w:pos="720"/>
          <w:tab w:val="num" w:pos="1440"/>
        </w:tabs>
        <w:ind w:left="0" w:firstLine="708"/>
        <w:jc w:val="both"/>
        <w:rPr>
          <w:sz w:val="20"/>
          <w:szCs w:val="20"/>
        </w:rPr>
      </w:pPr>
      <w:proofErr w:type="gramStart"/>
      <w:r w:rsidRPr="004F5039">
        <w:rPr>
          <w:sz w:val="20"/>
          <w:szCs w:val="20"/>
        </w:rPr>
        <w:t>прогнозируемый</w:t>
      </w:r>
      <w:proofErr w:type="gramEnd"/>
      <w:r w:rsidRPr="004F5039">
        <w:rPr>
          <w:sz w:val="20"/>
          <w:szCs w:val="20"/>
        </w:rPr>
        <w:t xml:space="preserve"> дефицит бюджета поселения 1 607,48316 тыс. рублей».</w:t>
      </w:r>
    </w:p>
    <w:p w:rsidR="00663E6E" w:rsidRPr="004F5039" w:rsidRDefault="00663E6E" w:rsidP="00663E6E">
      <w:pPr>
        <w:rPr>
          <w:sz w:val="20"/>
          <w:szCs w:val="20"/>
        </w:rPr>
      </w:pPr>
      <w:r w:rsidRPr="004F5039">
        <w:rPr>
          <w:sz w:val="20"/>
          <w:szCs w:val="20"/>
        </w:rPr>
        <w:t xml:space="preserve">          1.2. Пункт 8 решения изложить в следующей редакции: </w:t>
      </w:r>
    </w:p>
    <w:p w:rsidR="00663E6E" w:rsidRPr="004F5039" w:rsidRDefault="00663E6E" w:rsidP="00663E6E">
      <w:pPr>
        <w:rPr>
          <w:sz w:val="20"/>
          <w:szCs w:val="20"/>
        </w:rPr>
      </w:pPr>
      <w:proofErr w:type="gramStart"/>
      <w:r w:rsidRPr="004F5039">
        <w:rPr>
          <w:sz w:val="20"/>
          <w:szCs w:val="20"/>
        </w:rPr>
        <w:t>« 8</w:t>
      </w:r>
      <w:proofErr w:type="gramEnd"/>
      <w:r w:rsidRPr="004F5039">
        <w:rPr>
          <w:sz w:val="20"/>
          <w:szCs w:val="20"/>
        </w:rPr>
        <w:t xml:space="preserve">. Утвердить объем межбюджетных трансфертов, получаемых из других бюджетов бюджетной системы Российской Федерации на 2024 год в сумме 44 149,26300 </w:t>
      </w:r>
      <w:proofErr w:type="spellStart"/>
      <w:r w:rsidRPr="004F5039">
        <w:rPr>
          <w:sz w:val="20"/>
          <w:szCs w:val="20"/>
        </w:rPr>
        <w:t>тыс.рублей</w:t>
      </w:r>
      <w:proofErr w:type="spellEnd"/>
      <w:r w:rsidRPr="004F5039">
        <w:rPr>
          <w:sz w:val="20"/>
          <w:szCs w:val="20"/>
        </w:rPr>
        <w:t xml:space="preserve">, на 2025 год в сумме    29 020,5000 </w:t>
      </w:r>
      <w:proofErr w:type="spellStart"/>
      <w:r w:rsidRPr="004F5039">
        <w:rPr>
          <w:sz w:val="20"/>
          <w:szCs w:val="20"/>
        </w:rPr>
        <w:t>тыс.рублей</w:t>
      </w:r>
      <w:proofErr w:type="spellEnd"/>
      <w:r w:rsidRPr="004F5039">
        <w:rPr>
          <w:sz w:val="20"/>
          <w:szCs w:val="20"/>
        </w:rPr>
        <w:t xml:space="preserve"> и на 2026 год сумме   29 143,7000 </w:t>
      </w:r>
      <w:proofErr w:type="spellStart"/>
      <w:r w:rsidRPr="004F5039">
        <w:rPr>
          <w:sz w:val="20"/>
          <w:szCs w:val="20"/>
        </w:rPr>
        <w:t>тыс.рублей</w:t>
      </w:r>
      <w:proofErr w:type="spellEnd"/>
      <w:r w:rsidRPr="004F5039">
        <w:rPr>
          <w:sz w:val="20"/>
          <w:szCs w:val="20"/>
        </w:rPr>
        <w:t>».</w:t>
      </w: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ind w:firstLine="708"/>
        <w:jc w:val="both"/>
        <w:rPr>
          <w:sz w:val="20"/>
          <w:szCs w:val="20"/>
        </w:rPr>
      </w:pPr>
      <w:r w:rsidRPr="004F5039">
        <w:rPr>
          <w:sz w:val="20"/>
          <w:szCs w:val="20"/>
        </w:rPr>
        <w:t>1.3.Пункт 11 решения изложить в следующей редакции:</w:t>
      </w:r>
    </w:p>
    <w:p w:rsidR="00663E6E" w:rsidRPr="004F5039" w:rsidRDefault="00663E6E" w:rsidP="00663E6E">
      <w:pPr>
        <w:ind w:firstLine="708"/>
        <w:jc w:val="both"/>
        <w:rPr>
          <w:sz w:val="20"/>
          <w:szCs w:val="20"/>
        </w:rPr>
      </w:pPr>
      <w:r w:rsidRPr="004F5039">
        <w:rPr>
          <w:sz w:val="20"/>
          <w:szCs w:val="20"/>
        </w:rPr>
        <w:t xml:space="preserve">«11.Утвердить объем бюджетных ассигнований дорожного фонда Тёсово-Нетыльского сельского поселения на 2024 </w:t>
      </w:r>
      <w:proofErr w:type="gramStart"/>
      <w:r w:rsidRPr="004F5039">
        <w:rPr>
          <w:sz w:val="20"/>
          <w:szCs w:val="20"/>
        </w:rPr>
        <w:t>год  9</w:t>
      </w:r>
      <w:proofErr w:type="gramEnd"/>
      <w:r w:rsidRPr="004F5039">
        <w:rPr>
          <w:sz w:val="20"/>
          <w:szCs w:val="20"/>
        </w:rPr>
        <w:t xml:space="preserve"> 119,98316  тыс. рублей,  на 2025 год в сумме 5 419,9000 тыс. рублей и на 2026 год в сумме</w:t>
      </w:r>
    </w:p>
    <w:p w:rsidR="00663E6E" w:rsidRPr="004F5039" w:rsidRDefault="00663E6E" w:rsidP="00663E6E">
      <w:pPr>
        <w:ind w:firstLine="708"/>
        <w:jc w:val="both"/>
        <w:rPr>
          <w:sz w:val="20"/>
          <w:szCs w:val="20"/>
        </w:rPr>
      </w:pPr>
      <w:r w:rsidRPr="004F5039">
        <w:rPr>
          <w:sz w:val="20"/>
          <w:szCs w:val="20"/>
        </w:rPr>
        <w:t xml:space="preserve"> 5 473,</w:t>
      </w:r>
      <w:proofErr w:type="gramStart"/>
      <w:r w:rsidRPr="004F5039">
        <w:rPr>
          <w:sz w:val="20"/>
          <w:szCs w:val="20"/>
        </w:rPr>
        <w:t xml:space="preserve">5000  </w:t>
      </w:r>
      <w:proofErr w:type="spellStart"/>
      <w:r w:rsidRPr="004F5039">
        <w:rPr>
          <w:sz w:val="20"/>
          <w:szCs w:val="20"/>
        </w:rPr>
        <w:t>тыс.рублей</w:t>
      </w:r>
      <w:proofErr w:type="spellEnd"/>
      <w:proofErr w:type="gramEnd"/>
      <w:r w:rsidRPr="004F5039">
        <w:rPr>
          <w:sz w:val="20"/>
          <w:szCs w:val="20"/>
        </w:rPr>
        <w:t xml:space="preserve">». </w:t>
      </w:r>
    </w:p>
    <w:p w:rsidR="00663E6E" w:rsidRPr="004F5039" w:rsidRDefault="00663E6E" w:rsidP="00663E6E">
      <w:pPr>
        <w:ind w:firstLine="708"/>
        <w:jc w:val="both"/>
        <w:rPr>
          <w:sz w:val="20"/>
          <w:szCs w:val="20"/>
        </w:rPr>
      </w:pPr>
      <w:r w:rsidRPr="004F5039">
        <w:rPr>
          <w:sz w:val="20"/>
          <w:szCs w:val="20"/>
        </w:rPr>
        <w:t xml:space="preserve">  1.4 Приложения 1,2,3,4,5 изложить в прилагаемой редакции.</w:t>
      </w:r>
    </w:p>
    <w:p w:rsidR="00663E6E" w:rsidRPr="004F5039" w:rsidRDefault="00663E6E" w:rsidP="00663E6E">
      <w:pPr>
        <w:ind w:firstLine="708"/>
        <w:jc w:val="both"/>
        <w:rPr>
          <w:sz w:val="20"/>
          <w:szCs w:val="20"/>
        </w:rPr>
      </w:pPr>
      <w:r w:rsidRPr="004F5039">
        <w:rPr>
          <w:sz w:val="20"/>
          <w:szCs w:val="20"/>
        </w:rPr>
        <w:t xml:space="preserve">  2.Опубликовать настоящее решение в газете «</w:t>
      </w:r>
      <w:proofErr w:type="spellStart"/>
      <w:r w:rsidRPr="004F5039">
        <w:rPr>
          <w:sz w:val="20"/>
          <w:szCs w:val="20"/>
        </w:rPr>
        <w:t>Тёсово-Нетыльский</w:t>
      </w:r>
      <w:proofErr w:type="spellEnd"/>
      <w:r w:rsidRPr="004F5039">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24" w:tgtFrame="_blank" w:history="1">
        <w:r w:rsidRPr="004F5039">
          <w:rPr>
            <w:rStyle w:val="a3"/>
            <w:rFonts w:ascii="Montserrat" w:hAnsi="Montserrat"/>
            <w:b/>
            <w:bCs/>
            <w:sz w:val="20"/>
            <w:szCs w:val="20"/>
          </w:rPr>
          <w:t>https://tesovonetylskoe-r49.gosweb.gosuslugi.ru</w:t>
        </w:r>
      </w:hyperlink>
    </w:p>
    <w:p w:rsidR="00663E6E" w:rsidRPr="004F5039" w:rsidRDefault="00663E6E" w:rsidP="00663E6E">
      <w:pPr>
        <w:jc w:val="both"/>
        <w:rPr>
          <w:sz w:val="20"/>
          <w:szCs w:val="20"/>
        </w:rPr>
      </w:pPr>
    </w:p>
    <w:p w:rsidR="00663E6E" w:rsidRPr="004F5039" w:rsidRDefault="00663E6E" w:rsidP="00663E6E">
      <w:pPr>
        <w:jc w:val="both"/>
        <w:rPr>
          <w:sz w:val="20"/>
          <w:szCs w:val="20"/>
        </w:rPr>
      </w:pPr>
    </w:p>
    <w:p w:rsidR="00663E6E" w:rsidRPr="004F5039" w:rsidRDefault="00663E6E" w:rsidP="00663E6E">
      <w:pPr>
        <w:spacing w:line="192" w:lineRule="auto"/>
        <w:jc w:val="both"/>
        <w:rPr>
          <w:sz w:val="20"/>
          <w:szCs w:val="20"/>
        </w:rPr>
      </w:pPr>
      <w:r w:rsidRPr="004F5039">
        <w:rPr>
          <w:sz w:val="20"/>
          <w:szCs w:val="20"/>
        </w:rPr>
        <w:t xml:space="preserve">Председатель Совета </w:t>
      </w:r>
      <w:proofErr w:type="gramStart"/>
      <w:r w:rsidRPr="004F5039">
        <w:rPr>
          <w:sz w:val="20"/>
          <w:szCs w:val="20"/>
        </w:rPr>
        <w:t xml:space="preserve">депутатов:   </w:t>
      </w:r>
      <w:proofErr w:type="gramEnd"/>
      <w:r w:rsidRPr="004F5039">
        <w:rPr>
          <w:sz w:val="20"/>
          <w:szCs w:val="20"/>
        </w:rPr>
        <w:t xml:space="preserve">                                    </w:t>
      </w:r>
      <w:proofErr w:type="spellStart"/>
      <w:r w:rsidRPr="004F5039">
        <w:rPr>
          <w:sz w:val="20"/>
          <w:szCs w:val="20"/>
        </w:rPr>
        <w:t>С.В.Худобина</w:t>
      </w:r>
      <w:proofErr w:type="spellEnd"/>
    </w:p>
    <w:p w:rsidR="00663E6E" w:rsidRPr="004F5039" w:rsidRDefault="00663E6E" w:rsidP="00663E6E">
      <w:pPr>
        <w:jc w:val="both"/>
        <w:rPr>
          <w:sz w:val="20"/>
          <w:szCs w:val="20"/>
        </w:rPr>
      </w:pPr>
    </w:p>
    <w:p w:rsidR="00663E6E" w:rsidRPr="004F5039" w:rsidRDefault="00663E6E" w:rsidP="00663E6E">
      <w:pPr>
        <w:jc w:val="both"/>
        <w:rPr>
          <w:sz w:val="20"/>
          <w:szCs w:val="20"/>
        </w:rPr>
      </w:pPr>
      <w:r w:rsidRPr="004F5039">
        <w:rPr>
          <w:sz w:val="20"/>
          <w:szCs w:val="20"/>
        </w:rPr>
        <w:t xml:space="preserve">        </w:t>
      </w:r>
    </w:p>
    <w:p w:rsidR="00663E6E" w:rsidRPr="004F5039" w:rsidRDefault="00663E6E" w:rsidP="00663E6E">
      <w:pPr>
        <w:jc w:val="both"/>
        <w:rPr>
          <w:sz w:val="20"/>
          <w:szCs w:val="20"/>
        </w:rPr>
      </w:pPr>
    </w:p>
    <w:p w:rsidR="00663E6E" w:rsidRPr="004F5039" w:rsidRDefault="00663E6E" w:rsidP="00663E6E">
      <w:pPr>
        <w:jc w:val="both"/>
        <w:rPr>
          <w:sz w:val="20"/>
          <w:szCs w:val="20"/>
        </w:rPr>
      </w:pPr>
    </w:p>
    <w:p w:rsidR="00663E6E" w:rsidRPr="004F5039" w:rsidRDefault="00663E6E" w:rsidP="00663E6E">
      <w:pPr>
        <w:jc w:val="both"/>
        <w:rPr>
          <w:sz w:val="20"/>
          <w:szCs w:val="20"/>
        </w:rPr>
      </w:pPr>
    </w:p>
    <w:p w:rsidR="00663E6E" w:rsidRPr="004F5039" w:rsidRDefault="00663E6E" w:rsidP="00663E6E">
      <w:pPr>
        <w:jc w:val="both"/>
        <w:rPr>
          <w:sz w:val="20"/>
          <w:szCs w:val="20"/>
        </w:rPr>
      </w:pPr>
    </w:p>
    <w:p w:rsidR="00663E6E" w:rsidRPr="004F5039" w:rsidRDefault="00663E6E" w:rsidP="00663E6E">
      <w:pPr>
        <w:jc w:val="both"/>
        <w:rPr>
          <w:sz w:val="20"/>
          <w:szCs w:val="20"/>
        </w:rPr>
      </w:pPr>
    </w:p>
    <w:p w:rsidR="00663E6E" w:rsidRPr="004F5039" w:rsidRDefault="00663E6E" w:rsidP="00663E6E">
      <w:pPr>
        <w:jc w:val="center"/>
        <w:rPr>
          <w:b/>
          <w:sz w:val="20"/>
          <w:szCs w:val="20"/>
        </w:rPr>
      </w:pPr>
    </w:p>
    <w:p w:rsidR="00663E6E" w:rsidRPr="004F5039" w:rsidRDefault="00663E6E" w:rsidP="00663E6E">
      <w:pPr>
        <w:jc w:val="center"/>
        <w:rPr>
          <w:b/>
          <w:sz w:val="20"/>
          <w:szCs w:val="20"/>
        </w:rPr>
      </w:pPr>
      <w:r w:rsidRPr="004F5039">
        <w:rPr>
          <w:b/>
          <w:sz w:val="20"/>
          <w:szCs w:val="20"/>
        </w:rPr>
        <w:t>ПОЯСНИТЕЛЬНАЯ ЗАПИСКА</w:t>
      </w:r>
    </w:p>
    <w:p w:rsidR="00663E6E" w:rsidRPr="004F5039" w:rsidRDefault="00663E6E" w:rsidP="00663E6E">
      <w:pPr>
        <w:jc w:val="center"/>
        <w:rPr>
          <w:b/>
          <w:color w:val="000000"/>
          <w:sz w:val="20"/>
          <w:szCs w:val="20"/>
        </w:rPr>
      </w:pPr>
      <w:proofErr w:type="gramStart"/>
      <w:r w:rsidRPr="004F5039">
        <w:rPr>
          <w:b/>
          <w:color w:val="000000"/>
          <w:sz w:val="20"/>
          <w:szCs w:val="20"/>
        </w:rPr>
        <w:t>к</w:t>
      </w:r>
      <w:proofErr w:type="gramEnd"/>
      <w:r w:rsidRPr="004F5039">
        <w:rPr>
          <w:b/>
          <w:color w:val="000000"/>
          <w:sz w:val="20"/>
          <w:szCs w:val="20"/>
        </w:rPr>
        <w:t xml:space="preserve"> проекту решения Совета депутатов № 161 от 26.12.2023 </w:t>
      </w:r>
    </w:p>
    <w:p w:rsidR="00663E6E" w:rsidRPr="004F5039" w:rsidRDefault="00663E6E" w:rsidP="00663E6E">
      <w:pPr>
        <w:jc w:val="center"/>
        <w:rPr>
          <w:sz w:val="20"/>
          <w:szCs w:val="20"/>
        </w:rPr>
      </w:pPr>
      <w:r w:rsidRPr="004F5039">
        <w:rPr>
          <w:b/>
          <w:sz w:val="20"/>
          <w:szCs w:val="20"/>
        </w:rPr>
        <w:t xml:space="preserve">«О внесении изменений в решение Совета депутатов Тёсово-Нетыльского сельского поселения от 26.12.2023 г. № </w:t>
      </w:r>
      <w:proofErr w:type="gramStart"/>
      <w:r w:rsidRPr="004F5039">
        <w:rPr>
          <w:b/>
          <w:sz w:val="20"/>
          <w:szCs w:val="20"/>
        </w:rPr>
        <w:t>161  «</w:t>
      </w:r>
      <w:proofErr w:type="gramEnd"/>
      <w:r w:rsidRPr="004F5039">
        <w:rPr>
          <w:b/>
          <w:sz w:val="20"/>
          <w:szCs w:val="20"/>
        </w:rPr>
        <w:t>О бюджете Тёсово-Нетыльского сельского поселения на 2024 и плановый период 2025-2026 годов»</w:t>
      </w:r>
    </w:p>
    <w:p w:rsidR="00663E6E" w:rsidRPr="004F5039" w:rsidRDefault="00663E6E" w:rsidP="00663E6E">
      <w:pPr>
        <w:ind w:firstLine="708"/>
        <w:rPr>
          <w:sz w:val="20"/>
          <w:szCs w:val="20"/>
        </w:rPr>
      </w:pPr>
    </w:p>
    <w:p w:rsidR="00663E6E" w:rsidRPr="004F5039" w:rsidRDefault="00663E6E" w:rsidP="00663E6E">
      <w:pPr>
        <w:numPr>
          <w:ilvl w:val="0"/>
          <w:numId w:val="32"/>
        </w:numPr>
        <w:rPr>
          <w:sz w:val="20"/>
          <w:szCs w:val="20"/>
        </w:rPr>
      </w:pPr>
      <w:r w:rsidRPr="004F5039">
        <w:rPr>
          <w:sz w:val="20"/>
          <w:szCs w:val="20"/>
        </w:rPr>
        <w:t xml:space="preserve">Внести изменения в доходную </w:t>
      </w:r>
      <w:proofErr w:type="gramStart"/>
      <w:r w:rsidRPr="004F5039">
        <w:rPr>
          <w:sz w:val="20"/>
          <w:szCs w:val="20"/>
        </w:rPr>
        <w:t>и  расходную</w:t>
      </w:r>
      <w:proofErr w:type="gramEnd"/>
      <w:r w:rsidRPr="004F5039">
        <w:rPr>
          <w:sz w:val="20"/>
          <w:szCs w:val="20"/>
        </w:rPr>
        <w:t xml:space="preserve">  часть бюджета ( приложения 1,2,3,4,5) </w:t>
      </w:r>
    </w:p>
    <w:p w:rsidR="00663E6E" w:rsidRPr="004F5039" w:rsidRDefault="00663E6E" w:rsidP="00663E6E">
      <w:pPr>
        <w:ind w:left="360"/>
        <w:rPr>
          <w:sz w:val="20"/>
          <w:szCs w:val="20"/>
        </w:rPr>
      </w:pPr>
    </w:p>
    <w:p w:rsidR="00663E6E" w:rsidRPr="004F5039" w:rsidRDefault="00663E6E" w:rsidP="00663E6E">
      <w:pPr>
        <w:ind w:left="360"/>
        <w:rPr>
          <w:sz w:val="20"/>
          <w:szCs w:val="20"/>
        </w:rPr>
      </w:pPr>
    </w:p>
    <w:p w:rsidR="00663E6E" w:rsidRPr="004F5039" w:rsidRDefault="00663E6E" w:rsidP="00663E6E">
      <w:pPr>
        <w:ind w:left="360"/>
        <w:rPr>
          <w:sz w:val="20"/>
          <w:szCs w:val="20"/>
        </w:rPr>
      </w:pPr>
    </w:p>
    <w:tbl>
      <w:tblPr>
        <w:tblW w:w="9589" w:type="dxa"/>
        <w:tblInd w:w="-550" w:type="dxa"/>
        <w:tblLayout w:type="fixed"/>
        <w:tblLook w:val="0000" w:firstRow="0" w:lastRow="0" w:firstColumn="0" w:lastColumn="0" w:noHBand="0" w:noVBand="0"/>
      </w:tblPr>
      <w:tblGrid>
        <w:gridCol w:w="467"/>
        <w:gridCol w:w="496"/>
        <w:gridCol w:w="1680"/>
        <w:gridCol w:w="554"/>
        <w:gridCol w:w="297"/>
        <w:gridCol w:w="1034"/>
        <w:gridCol w:w="122"/>
        <w:gridCol w:w="1318"/>
        <w:gridCol w:w="144"/>
        <w:gridCol w:w="1561"/>
        <w:gridCol w:w="40"/>
        <w:gridCol w:w="1876"/>
      </w:tblGrid>
      <w:tr w:rsidR="00663E6E" w:rsidRPr="004F5039" w:rsidTr="009A432D">
        <w:trPr>
          <w:trHeight w:val="64"/>
        </w:trPr>
        <w:tc>
          <w:tcPr>
            <w:tcW w:w="3494" w:type="dxa"/>
            <w:gridSpan w:val="5"/>
            <w:vMerge w:val="restart"/>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r w:rsidRPr="004F5039">
              <w:rPr>
                <w:sz w:val="20"/>
                <w:szCs w:val="20"/>
              </w:rPr>
              <w:t>Код бюджетной классификации Российской Федерации</w:t>
            </w:r>
          </w:p>
        </w:tc>
        <w:tc>
          <w:tcPr>
            <w:tcW w:w="4179" w:type="dxa"/>
            <w:gridSpan w:val="5"/>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r w:rsidRPr="004F5039">
              <w:rPr>
                <w:sz w:val="20"/>
                <w:szCs w:val="20"/>
              </w:rPr>
              <w:t>Сумма (</w:t>
            </w:r>
            <w:proofErr w:type="spellStart"/>
            <w:r w:rsidRPr="004F5039">
              <w:rPr>
                <w:sz w:val="20"/>
                <w:szCs w:val="20"/>
              </w:rPr>
              <w:t>тыс.руб</w:t>
            </w:r>
            <w:proofErr w:type="spellEnd"/>
            <w:r w:rsidRPr="004F5039">
              <w:rPr>
                <w:sz w:val="20"/>
                <w:szCs w:val="20"/>
              </w:rPr>
              <w:t>.)</w:t>
            </w:r>
          </w:p>
        </w:tc>
        <w:tc>
          <w:tcPr>
            <w:tcW w:w="19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3E6E" w:rsidRPr="004F5039" w:rsidRDefault="00663E6E" w:rsidP="009A432D">
            <w:pPr>
              <w:jc w:val="center"/>
              <w:rPr>
                <w:sz w:val="20"/>
                <w:szCs w:val="20"/>
              </w:rPr>
            </w:pPr>
            <w:r w:rsidRPr="004F5039">
              <w:rPr>
                <w:sz w:val="20"/>
                <w:szCs w:val="20"/>
              </w:rPr>
              <w:t>Направление средств</w:t>
            </w:r>
          </w:p>
        </w:tc>
      </w:tr>
      <w:tr w:rsidR="00663E6E" w:rsidRPr="004F5039" w:rsidTr="009A432D">
        <w:trPr>
          <w:trHeight w:val="60"/>
        </w:trPr>
        <w:tc>
          <w:tcPr>
            <w:tcW w:w="3494" w:type="dxa"/>
            <w:gridSpan w:val="5"/>
            <w:vMerge/>
            <w:tcBorders>
              <w:top w:val="single" w:sz="4" w:space="0" w:color="000000"/>
              <w:left w:val="single" w:sz="4" w:space="0" w:color="000000"/>
              <w:bottom w:val="single" w:sz="4" w:space="0" w:color="000000"/>
            </w:tcBorders>
            <w:shd w:val="clear" w:color="auto" w:fill="auto"/>
          </w:tcPr>
          <w:p w:rsidR="00663E6E" w:rsidRPr="004F5039" w:rsidRDefault="00663E6E" w:rsidP="009A432D">
            <w:pPr>
              <w:snapToGrid w:val="0"/>
              <w:jc w:val="center"/>
              <w:rPr>
                <w:b/>
                <w:sz w:val="20"/>
                <w:szCs w:val="20"/>
              </w:rPr>
            </w:pPr>
          </w:p>
        </w:tc>
        <w:tc>
          <w:tcPr>
            <w:tcW w:w="1156" w:type="dxa"/>
            <w:gridSpan w:val="2"/>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b/>
                <w:sz w:val="20"/>
                <w:szCs w:val="20"/>
              </w:rPr>
            </w:pPr>
            <w:r w:rsidRPr="004F5039">
              <w:rPr>
                <w:sz w:val="20"/>
                <w:szCs w:val="20"/>
              </w:rPr>
              <w:t>Предыдущие данные</w:t>
            </w:r>
          </w:p>
        </w:tc>
        <w:tc>
          <w:tcPr>
            <w:tcW w:w="1318" w:type="dxa"/>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proofErr w:type="spellStart"/>
            <w:proofErr w:type="gramStart"/>
            <w:r w:rsidRPr="004F5039">
              <w:rPr>
                <w:b/>
                <w:sz w:val="20"/>
                <w:szCs w:val="20"/>
              </w:rPr>
              <w:t>Изме</w:t>
            </w:r>
            <w:proofErr w:type="spellEnd"/>
            <w:r w:rsidRPr="004F5039">
              <w:rPr>
                <w:b/>
                <w:sz w:val="20"/>
                <w:szCs w:val="20"/>
              </w:rPr>
              <w:t>-нения</w:t>
            </w:r>
            <w:proofErr w:type="gramEnd"/>
          </w:p>
        </w:tc>
        <w:tc>
          <w:tcPr>
            <w:tcW w:w="1705" w:type="dxa"/>
            <w:gridSpan w:val="2"/>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r w:rsidRPr="004F5039">
              <w:rPr>
                <w:sz w:val="20"/>
                <w:szCs w:val="20"/>
              </w:rPr>
              <w:t xml:space="preserve">С учетом </w:t>
            </w:r>
            <w:proofErr w:type="gramStart"/>
            <w:r w:rsidRPr="004F5039">
              <w:rPr>
                <w:sz w:val="20"/>
                <w:szCs w:val="20"/>
              </w:rPr>
              <w:t>измене-</w:t>
            </w:r>
            <w:proofErr w:type="spellStart"/>
            <w:r w:rsidRPr="004F5039">
              <w:rPr>
                <w:sz w:val="20"/>
                <w:szCs w:val="20"/>
              </w:rPr>
              <w:t>ний</w:t>
            </w:r>
            <w:proofErr w:type="spellEnd"/>
            <w:proofErr w:type="gramEnd"/>
          </w:p>
        </w:tc>
        <w:tc>
          <w:tcPr>
            <w:tcW w:w="191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3E6E" w:rsidRPr="004F5039" w:rsidRDefault="00663E6E" w:rsidP="009A432D">
            <w:pPr>
              <w:snapToGrid w:val="0"/>
              <w:jc w:val="center"/>
              <w:rPr>
                <w:sz w:val="20"/>
                <w:szCs w:val="20"/>
              </w:rPr>
            </w:pPr>
          </w:p>
        </w:tc>
      </w:tr>
      <w:tr w:rsidR="00663E6E" w:rsidRPr="004F5039" w:rsidTr="009A432D">
        <w:trPr>
          <w:trHeight w:val="60"/>
        </w:trPr>
        <w:tc>
          <w:tcPr>
            <w:tcW w:w="3494" w:type="dxa"/>
            <w:gridSpan w:val="5"/>
            <w:vMerge/>
            <w:tcBorders>
              <w:top w:val="single" w:sz="4" w:space="0" w:color="000000"/>
              <w:left w:val="single" w:sz="4" w:space="0" w:color="000000"/>
              <w:bottom w:val="single" w:sz="4" w:space="0" w:color="000000"/>
            </w:tcBorders>
            <w:shd w:val="clear" w:color="auto" w:fill="auto"/>
          </w:tcPr>
          <w:p w:rsidR="00663E6E" w:rsidRPr="004F5039" w:rsidRDefault="00663E6E" w:rsidP="009A432D">
            <w:pPr>
              <w:snapToGrid w:val="0"/>
              <w:jc w:val="center"/>
              <w:rPr>
                <w:b/>
                <w:sz w:val="20"/>
                <w:szCs w:val="20"/>
              </w:rPr>
            </w:pPr>
          </w:p>
        </w:tc>
        <w:tc>
          <w:tcPr>
            <w:tcW w:w="1156" w:type="dxa"/>
            <w:gridSpan w:val="2"/>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r w:rsidRPr="004F5039">
              <w:rPr>
                <w:sz w:val="20"/>
                <w:szCs w:val="20"/>
              </w:rPr>
              <w:t>2024</w:t>
            </w:r>
          </w:p>
        </w:tc>
        <w:tc>
          <w:tcPr>
            <w:tcW w:w="1318" w:type="dxa"/>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r w:rsidRPr="004F5039">
              <w:rPr>
                <w:sz w:val="20"/>
                <w:szCs w:val="20"/>
              </w:rPr>
              <w:t>2025</w:t>
            </w:r>
          </w:p>
        </w:tc>
        <w:tc>
          <w:tcPr>
            <w:tcW w:w="1705" w:type="dxa"/>
            <w:gridSpan w:val="2"/>
            <w:tcBorders>
              <w:top w:val="single" w:sz="4" w:space="0" w:color="000000"/>
              <w:left w:val="single" w:sz="4" w:space="0" w:color="000000"/>
              <w:bottom w:val="single" w:sz="4" w:space="0" w:color="000000"/>
            </w:tcBorders>
            <w:shd w:val="clear" w:color="auto" w:fill="auto"/>
          </w:tcPr>
          <w:p w:rsidR="00663E6E" w:rsidRPr="004F5039" w:rsidRDefault="00663E6E" w:rsidP="009A432D">
            <w:pPr>
              <w:jc w:val="center"/>
              <w:rPr>
                <w:sz w:val="20"/>
                <w:szCs w:val="20"/>
              </w:rPr>
            </w:pPr>
            <w:r w:rsidRPr="004F5039">
              <w:rPr>
                <w:sz w:val="20"/>
                <w:szCs w:val="20"/>
              </w:rPr>
              <w:t>2026</w:t>
            </w:r>
          </w:p>
        </w:tc>
        <w:tc>
          <w:tcPr>
            <w:tcW w:w="191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3E6E" w:rsidRPr="004F5039" w:rsidRDefault="00663E6E" w:rsidP="009A432D">
            <w:pPr>
              <w:snapToGrid w:val="0"/>
              <w:jc w:val="center"/>
              <w:rPr>
                <w:sz w:val="20"/>
                <w:szCs w:val="20"/>
              </w:rPr>
            </w:pPr>
          </w:p>
        </w:tc>
      </w:tr>
      <w:tr w:rsidR="00663E6E" w:rsidRPr="004F5039" w:rsidTr="009A432D">
        <w:trPr>
          <w:trHeight w:val="111"/>
        </w:trPr>
        <w:tc>
          <w:tcPr>
            <w:tcW w:w="9589" w:type="dxa"/>
            <w:gridSpan w:val="12"/>
            <w:tcBorders>
              <w:top w:val="single" w:sz="4" w:space="0" w:color="000000"/>
              <w:left w:val="single" w:sz="4" w:space="0" w:color="000000"/>
              <w:bottom w:val="single" w:sz="4" w:space="0" w:color="000000"/>
              <w:right w:val="single" w:sz="4" w:space="0" w:color="000000"/>
            </w:tcBorders>
            <w:shd w:val="clear" w:color="auto" w:fill="auto"/>
          </w:tcPr>
          <w:p w:rsidR="00663E6E" w:rsidRPr="004F5039" w:rsidRDefault="00663E6E" w:rsidP="009A432D">
            <w:pPr>
              <w:snapToGrid w:val="0"/>
              <w:jc w:val="center"/>
              <w:rPr>
                <w:sz w:val="20"/>
                <w:szCs w:val="20"/>
              </w:rPr>
            </w:pPr>
            <w:r w:rsidRPr="004F5039">
              <w:rPr>
                <w:sz w:val="20"/>
                <w:szCs w:val="20"/>
              </w:rPr>
              <w:t>2024 год</w:t>
            </w:r>
          </w:p>
        </w:tc>
      </w:tr>
      <w:tr w:rsidR="00663E6E" w:rsidRPr="004F5039" w:rsidTr="009A432D">
        <w:trPr>
          <w:trHeight w:val="282"/>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sz w:val="20"/>
                <w:szCs w:val="20"/>
              </w:rPr>
            </w:pP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sz w:val="20"/>
                <w:szCs w:val="20"/>
              </w:rPr>
            </w:pP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2 02 49999 10 7142 150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sz w:val="20"/>
                <w:szCs w:val="20"/>
              </w:rPr>
            </w:pP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rPr>
              <w:t>1 100</w:t>
            </w:r>
            <w:r w:rsidRPr="004F5039">
              <w:rPr>
                <w:sz w:val="20"/>
                <w:szCs w:val="20"/>
                <w:lang w:val="en-US"/>
              </w:rPr>
              <w:t>,</w:t>
            </w:r>
            <w:r w:rsidRPr="004F5039">
              <w:rPr>
                <w:sz w:val="20"/>
                <w:szCs w:val="20"/>
              </w:rPr>
              <w:t>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rPr>
              <w:t>+</w:t>
            </w:r>
            <w:r w:rsidRPr="004F5039">
              <w:rPr>
                <w:bCs/>
                <w:sz w:val="20"/>
                <w:szCs w:val="20"/>
                <w:lang w:val="en-US"/>
              </w:rPr>
              <w:t>737,8000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1 837,90000</w:t>
            </w:r>
          </w:p>
        </w:tc>
        <w:tc>
          <w:tcPr>
            <w:tcW w:w="1876" w:type="dxa"/>
            <w:tcBorders>
              <w:top w:val="single" w:sz="4" w:space="0" w:color="auto"/>
              <w:left w:val="single" w:sz="4" w:space="0" w:color="000000"/>
              <w:bottom w:val="single" w:sz="4" w:space="0" w:color="auto"/>
              <w:right w:val="single" w:sz="4" w:space="0" w:color="000000"/>
            </w:tcBorders>
            <w:shd w:val="clear" w:color="auto" w:fill="auto"/>
            <w:vAlign w:val="center"/>
          </w:tcPr>
          <w:p w:rsidR="00663E6E" w:rsidRPr="004F5039" w:rsidRDefault="00663E6E" w:rsidP="009A432D">
            <w:pPr>
              <w:rPr>
                <w:rFonts w:ascii="Arial CYR" w:hAnsi="Arial CYR" w:cs="Arial CYR"/>
                <w:color w:val="000000"/>
                <w:sz w:val="20"/>
                <w:szCs w:val="20"/>
              </w:rPr>
            </w:pPr>
            <w:r w:rsidRPr="004F5039">
              <w:rPr>
                <w:color w:val="333333"/>
                <w:sz w:val="20"/>
                <w:szCs w:val="20"/>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w:t>
            </w:r>
          </w:p>
          <w:p w:rsidR="00663E6E" w:rsidRPr="004F5039" w:rsidRDefault="00663E6E" w:rsidP="009A432D">
            <w:pPr>
              <w:rPr>
                <w:sz w:val="20"/>
                <w:szCs w:val="20"/>
              </w:rPr>
            </w:pPr>
            <w:r w:rsidRPr="004F5039">
              <w:rPr>
                <w:sz w:val="20"/>
                <w:szCs w:val="20"/>
              </w:rPr>
              <w:lastRenderedPageBreak/>
              <w:t>(</w:t>
            </w:r>
            <w:proofErr w:type="gramStart"/>
            <w:r w:rsidRPr="004F5039">
              <w:rPr>
                <w:sz w:val="20"/>
                <w:szCs w:val="20"/>
              </w:rPr>
              <w:t>на</w:t>
            </w:r>
            <w:proofErr w:type="gramEnd"/>
            <w:r w:rsidRPr="004F5039">
              <w:rPr>
                <w:sz w:val="20"/>
                <w:szCs w:val="20"/>
              </w:rPr>
              <w:t xml:space="preserve"> повышение оплаты труда работников бюджетной сферы на 2024 год-КУЛЬТУРА) </w:t>
            </w: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2 02 29999 10 7154 150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1 613,5000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-314,5000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1 299,0000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Субсидии бюджетам городских и сельских поселений на </w:t>
            </w:r>
            <w:proofErr w:type="spellStart"/>
            <w:r w:rsidRPr="004F5039">
              <w:rPr>
                <w:sz w:val="20"/>
                <w:szCs w:val="20"/>
              </w:rPr>
              <w:t>софинансирование</w:t>
            </w:r>
            <w:proofErr w:type="spellEnd"/>
            <w:r w:rsidRPr="004F5039">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дорого общего пользования местного значения</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2 02 35118 10 0000 150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345,0000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+0,46300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345,46300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333333"/>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(ВУС)</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2 02 49999 10 4602 150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 xml:space="preserve">6 </w:t>
            </w:r>
            <w:r w:rsidRPr="004F5039">
              <w:rPr>
                <w:bCs/>
                <w:sz w:val="20"/>
                <w:szCs w:val="20"/>
              </w:rPr>
              <w:t>6</w:t>
            </w:r>
            <w:r w:rsidRPr="004F5039">
              <w:rPr>
                <w:bCs/>
                <w:sz w:val="20"/>
                <w:szCs w:val="20"/>
                <w:lang w:val="en-US"/>
              </w:rPr>
              <w:t>00,00000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 xml:space="preserve">6 </w:t>
            </w:r>
            <w:r w:rsidRPr="004F5039">
              <w:rPr>
                <w:sz w:val="20"/>
                <w:szCs w:val="20"/>
              </w:rPr>
              <w:t>6</w:t>
            </w:r>
            <w:r w:rsidRPr="004F5039">
              <w:rPr>
                <w:sz w:val="20"/>
                <w:szCs w:val="20"/>
                <w:lang w:val="en-US"/>
              </w:rPr>
              <w:t>00,0000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333333"/>
                <w:sz w:val="20"/>
                <w:szCs w:val="20"/>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2024 году</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lastRenderedPageBreak/>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02</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20 1 00 01000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120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1382,20874</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+71,78354</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1453,99228</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Увеличение расходов на выплаты персоналу государственных (муниципальных) органов</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04</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20 2 00 01000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120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rPr>
              <w:t>3760,51833</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+965,71492</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lang w:val="en-US"/>
              </w:rPr>
              <w:t>4726,233</w:t>
            </w:r>
            <w:r w:rsidRPr="004F5039">
              <w:rPr>
                <w:sz w:val="20"/>
                <w:szCs w:val="20"/>
              </w:rPr>
              <w:t>2</w:t>
            </w:r>
            <w:r w:rsidRPr="004F5039">
              <w:rPr>
                <w:sz w:val="20"/>
                <w:szCs w:val="20"/>
                <w:lang w:val="en-US"/>
              </w:rPr>
              <w:t>5</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Увеличение расходов на выплаты персоналу государственных (муниципальных) органов</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04</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20 2 00 01000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rPr>
              <w:t>829,29047</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+650,01908</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1479,30955</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sz w:val="20"/>
                <w:szCs w:val="20"/>
              </w:rPr>
            </w:pPr>
            <w:r w:rsidRPr="004F5039">
              <w:rPr>
                <w:sz w:val="20"/>
                <w:szCs w:val="20"/>
              </w:rPr>
              <w:t>Увеличение лимитов на иные закупки товаров, работ и услуг для обеспечения государственных (муниципальных) нужд</w:t>
            </w: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04</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20 2 00 01000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830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rPr>
              <w:t>152,99770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+65,15243</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rPr>
            </w:pPr>
            <w:r w:rsidRPr="004F5039">
              <w:rPr>
                <w:bCs/>
                <w:sz w:val="20"/>
                <w:szCs w:val="20"/>
                <w:lang w:val="en-US"/>
              </w:rPr>
              <w:t>218,1501</w:t>
            </w:r>
            <w:r w:rsidRPr="004F5039">
              <w:rPr>
                <w:bCs/>
                <w:sz w:val="20"/>
                <w:szCs w:val="20"/>
              </w:rPr>
              <w:t>3</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Увеличение лимитов на исполнение судебных актов</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04</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20 2 00 01000</w:t>
            </w:r>
          </w:p>
          <w:p w:rsidR="00663E6E" w:rsidRPr="004F5039" w:rsidRDefault="00663E6E" w:rsidP="009A432D">
            <w:pPr>
              <w:rPr>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850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32,0000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rPr>
            </w:pPr>
            <w:r w:rsidRPr="004F5039">
              <w:rPr>
                <w:bCs/>
                <w:sz w:val="20"/>
                <w:szCs w:val="20"/>
                <w:lang w:val="en-US"/>
              </w:rPr>
              <w:t>-5,802</w:t>
            </w:r>
            <w:r w:rsidRPr="004F5039">
              <w:rPr>
                <w:bCs/>
                <w:sz w:val="20"/>
                <w:szCs w:val="20"/>
              </w:rPr>
              <w:t>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lang w:val="en-US"/>
              </w:rPr>
              <w:t>26,198000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Уменьшение лимитов на уплату налогов, сборов и иных платежей</w:t>
            </w:r>
          </w:p>
          <w:p w:rsidR="00663E6E" w:rsidRPr="004F5039" w:rsidRDefault="00663E6E" w:rsidP="009A432D">
            <w:pPr>
              <w:rPr>
                <w:color w:val="000000"/>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13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20 5 00 25040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1602,70737</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+3,18018</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1605,88755</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Увеличение лимитов на содержание и обслуживание муниципальной казны</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02</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20 5 00 51180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345,0000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+0,46300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345,46300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Увеличение лимитов на осуществление первичного воинского учета на территориях, где отсутствуют военные комиссариаты </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02</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20 5 00 51180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120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rPr>
              <w:t>301,46300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w:t>
            </w:r>
            <w:r w:rsidRPr="004F5039">
              <w:rPr>
                <w:bCs/>
                <w:sz w:val="20"/>
                <w:szCs w:val="20"/>
              </w:rPr>
              <w:t>14</w:t>
            </w:r>
            <w:r w:rsidRPr="004F5039">
              <w:rPr>
                <w:bCs/>
                <w:sz w:val="20"/>
                <w:szCs w:val="20"/>
                <w:lang w:val="en-US"/>
              </w:rPr>
              <w:t>,</w:t>
            </w:r>
            <w:r w:rsidRPr="004F5039">
              <w:rPr>
                <w:bCs/>
                <w:sz w:val="20"/>
                <w:szCs w:val="20"/>
              </w:rPr>
              <w:t>12650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287,33650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Уменьшение лимитов на расходы на выплаты персоналу государственных </w:t>
            </w:r>
            <w:r w:rsidRPr="004F5039">
              <w:rPr>
                <w:sz w:val="20"/>
                <w:szCs w:val="20"/>
              </w:rPr>
              <w:lastRenderedPageBreak/>
              <w:t>(муниципальных) органов</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lastRenderedPageBreak/>
              <w:t>02</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20 5 00 51180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44,0000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+14,12650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58,126500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Увеличение лимитов на иные закупки товаров, работ и услуг для обеспечения государственных (муниципальных) нужд</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04</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09</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02 0 01 71540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1613,5000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-314,50000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1299,0000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 xml:space="preserve"> Уменьшение лимитов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субсидии, предоставленной из бюджета Новгородской области </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02 0 02 25190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7065,57643</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-2409,75401</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4655,82242</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Уменьшение лимитов на организацию уличного освещения с использованием новых технологий</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02 0 02 25210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300,0000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rPr>
            </w:pPr>
            <w:r w:rsidRPr="004F5039">
              <w:rPr>
                <w:bCs/>
                <w:sz w:val="20"/>
                <w:szCs w:val="20"/>
                <w:lang w:val="en-US"/>
              </w:rPr>
              <w:t>-126,000</w:t>
            </w:r>
            <w:r w:rsidRPr="004F5039">
              <w:rPr>
                <w:bCs/>
                <w:sz w:val="20"/>
                <w:szCs w:val="20"/>
              </w:rPr>
              <w:t>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174,00000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Уменьшение лимитов на озеленение территории поселения</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02 0 02 252</w:t>
            </w:r>
            <w:r w:rsidRPr="004F5039">
              <w:rPr>
                <w:color w:val="003366"/>
                <w:sz w:val="20"/>
                <w:szCs w:val="20"/>
                <w:lang w:val="en-US"/>
              </w:rPr>
              <w:t>2</w:t>
            </w:r>
            <w:r w:rsidRPr="004F5039">
              <w:rPr>
                <w:color w:val="003366"/>
                <w:sz w:val="20"/>
                <w:szCs w:val="20"/>
              </w:rPr>
              <w:t>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25,61432</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-25,61432</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Уменьшение лимитов на организация ритуальных услуг и содержание мест захоронений</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02 0 02 252</w:t>
            </w:r>
            <w:r w:rsidRPr="004F5039">
              <w:rPr>
                <w:color w:val="003366"/>
                <w:sz w:val="20"/>
                <w:szCs w:val="20"/>
                <w:lang w:val="en-US"/>
              </w:rPr>
              <w:t>3</w:t>
            </w:r>
            <w:r w:rsidRPr="004F5039">
              <w:rPr>
                <w:color w:val="003366"/>
                <w:sz w:val="20"/>
                <w:szCs w:val="20"/>
              </w:rPr>
              <w:t>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390,70664</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+835,7241</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1226,43074</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color w:val="003366"/>
                <w:sz w:val="20"/>
                <w:szCs w:val="20"/>
              </w:rPr>
              <w:t xml:space="preserve">Увеличение лимитов на прочие мероприятия по благоустройству </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lastRenderedPageBreak/>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rPr>
              <w:t>0</w:t>
            </w:r>
            <w:r w:rsidRPr="004F5039">
              <w:rPr>
                <w:bCs/>
                <w:color w:val="000000"/>
                <w:sz w:val="20"/>
                <w:szCs w:val="20"/>
                <w:lang w:val="en-US"/>
              </w:rPr>
              <w:t>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color w:val="000000"/>
                <w:sz w:val="20"/>
                <w:szCs w:val="20"/>
              </w:rPr>
            </w:pPr>
            <w:r w:rsidRPr="004F5039">
              <w:rPr>
                <w:color w:val="000000"/>
                <w:sz w:val="20"/>
                <w:szCs w:val="20"/>
              </w:rPr>
              <w:t>02 0 02 46021</w:t>
            </w: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rPr>
            </w:pPr>
            <w:r w:rsidRPr="004F5039">
              <w:rPr>
                <w:bCs/>
                <w:sz w:val="20"/>
                <w:szCs w:val="20"/>
                <w:lang w:val="en-US"/>
              </w:rPr>
              <w:t>+</w:t>
            </w:r>
            <w:r w:rsidRPr="004F5039">
              <w:rPr>
                <w:bCs/>
                <w:sz w:val="20"/>
                <w:szCs w:val="20"/>
              </w:rPr>
              <w:t>5 700,0000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rPr>
              <w:t>5 700,0000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sz w:val="20"/>
                <w:szCs w:val="20"/>
              </w:rPr>
            </w:pPr>
            <w:r w:rsidRPr="004F5039">
              <w:rPr>
                <w:sz w:val="20"/>
                <w:szCs w:val="20"/>
              </w:rPr>
              <w:t xml:space="preserve">Организация уличного освещения с использованием новых технологий (коммунальные услуги за потребленную электроэнергию, в том числе </w:t>
            </w:r>
            <w:proofErr w:type="spellStart"/>
            <w:proofErr w:type="gramStart"/>
            <w:r w:rsidRPr="004F5039">
              <w:rPr>
                <w:sz w:val="20"/>
                <w:szCs w:val="20"/>
              </w:rPr>
              <w:t>энергосервисный</w:t>
            </w:r>
            <w:proofErr w:type="spellEnd"/>
            <w:r w:rsidRPr="004F5039">
              <w:rPr>
                <w:sz w:val="20"/>
                <w:szCs w:val="20"/>
              </w:rPr>
              <w:t xml:space="preserve">  контракт</w:t>
            </w:r>
            <w:proofErr w:type="gramEnd"/>
            <w:r w:rsidRPr="004F5039">
              <w:rPr>
                <w:sz w:val="20"/>
                <w:szCs w:val="20"/>
              </w:rPr>
              <w:t>)</w:t>
            </w: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20 5 00 46022</w:t>
            </w:r>
          </w:p>
          <w:p w:rsidR="00663E6E" w:rsidRPr="004F5039" w:rsidRDefault="00663E6E" w:rsidP="009A432D">
            <w:pPr>
              <w:rPr>
                <w:bCs/>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rPr>
            </w:pPr>
            <w:r w:rsidRPr="004F5039">
              <w:rPr>
                <w:bCs/>
                <w:sz w:val="20"/>
                <w:szCs w:val="20"/>
              </w:rPr>
              <w:t>+400,0000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rPr>
              <w:t>400,00000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 xml:space="preserve">Обустройство прилегающий территории у ДК в поселке </w:t>
            </w:r>
            <w:proofErr w:type="spellStart"/>
            <w:r w:rsidRPr="004F5039">
              <w:rPr>
                <w:bCs/>
                <w:sz w:val="20"/>
                <w:szCs w:val="20"/>
              </w:rPr>
              <w:t>Тесовском</w:t>
            </w:r>
            <w:proofErr w:type="spellEnd"/>
            <w:r w:rsidRPr="004F5039">
              <w:rPr>
                <w:bCs/>
                <w:sz w:val="20"/>
                <w:szCs w:val="20"/>
              </w:rPr>
              <w:t xml:space="preserve"> за счет иных межбюджетных трансфертов, предоставленных из бюджета Новгородского муниципального района</w:t>
            </w:r>
          </w:p>
          <w:p w:rsidR="00663E6E" w:rsidRPr="004F5039" w:rsidRDefault="00663E6E" w:rsidP="009A432D">
            <w:pPr>
              <w:suppressAutoHyphens w:val="0"/>
              <w:autoSpaceDE w:val="0"/>
              <w:autoSpaceDN w:val="0"/>
              <w:adjustRightInd w:val="0"/>
              <w:rPr>
                <w:rFonts w:eastAsia="Microsoft YaHei"/>
                <w:sz w:val="20"/>
                <w:szCs w:val="20"/>
                <w:lang w:eastAsia="ru-RU"/>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04</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20 5 00 46023</w:t>
            </w:r>
          </w:p>
          <w:p w:rsidR="00663E6E" w:rsidRPr="004F5039" w:rsidRDefault="00663E6E" w:rsidP="009A432D">
            <w:pPr>
              <w:rPr>
                <w:bCs/>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rPr>
              <w:t>0,0000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rPr>
            </w:pPr>
            <w:r w:rsidRPr="004F5039">
              <w:rPr>
                <w:bCs/>
                <w:sz w:val="20"/>
                <w:szCs w:val="20"/>
              </w:rPr>
              <w:t>+500,00000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rPr>
              <w:t>500,0000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 xml:space="preserve">Ремонт здания администрации в поселке </w:t>
            </w:r>
            <w:proofErr w:type="spellStart"/>
            <w:r w:rsidRPr="004F5039">
              <w:rPr>
                <w:bCs/>
                <w:sz w:val="20"/>
                <w:szCs w:val="20"/>
              </w:rPr>
              <w:t>Тёсово-Нетыльском</w:t>
            </w:r>
            <w:proofErr w:type="spellEnd"/>
            <w:r w:rsidRPr="004F5039">
              <w:rPr>
                <w:bCs/>
                <w:sz w:val="20"/>
                <w:szCs w:val="20"/>
              </w:rPr>
              <w:t xml:space="preserve"> за счет иных межбюджетных трансфертов, предоставленных из бюджета Новгородского муниципального района</w:t>
            </w:r>
          </w:p>
          <w:p w:rsidR="00663E6E" w:rsidRPr="004F5039" w:rsidRDefault="00663E6E" w:rsidP="009A432D">
            <w:pPr>
              <w:suppressAutoHyphens w:val="0"/>
              <w:autoSpaceDE w:val="0"/>
              <w:autoSpaceDN w:val="0"/>
              <w:adjustRightInd w:val="0"/>
              <w:rPr>
                <w:rFonts w:eastAsia="Microsoft YaHei"/>
                <w:sz w:val="20"/>
                <w:szCs w:val="20"/>
                <w:lang w:eastAsia="ru-RU"/>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 xml:space="preserve">02 0 04 </w:t>
            </w:r>
            <w:r w:rsidRPr="004F5039">
              <w:rPr>
                <w:bCs/>
                <w:sz w:val="20"/>
                <w:szCs w:val="20"/>
                <w:lang w:val="en-US"/>
              </w:rPr>
              <w:t>S</w:t>
            </w:r>
            <w:r w:rsidRPr="004F5039">
              <w:rPr>
                <w:bCs/>
                <w:sz w:val="20"/>
                <w:szCs w:val="20"/>
              </w:rPr>
              <w:t>2090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84,29608</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w:t>
            </w:r>
            <w:r w:rsidRPr="004F5039">
              <w:rPr>
                <w:bCs/>
                <w:sz w:val="20"/>
                <w:szCs w:val="20"/>
              </w:rPr>
              <w:t>2,29608</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82,0000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suppressAutoHyphens w:val="0"/>
              <w:autoSpaceDE w:val="0"/>
              <w:autoSpaceDN w:val="0"/>
              <w:adjustRightInd w:val="0"/>
              <w:rPr>
                <w:rFonts w:eastAsia="Microsoft YaHei"/>
                <w:sz w:val="20"/>
                <w:szCs w:val="20"/>
                <w:lang w:eastAsia="ru-RU"/>
              </w:rPr>
            </w:pPr>
            <w:r w:rsidRPr="004F5039">
              <w:rPr>
                <w:rFonts w:eastAsia="Microsoft YaHei"/>
                <w:sz w:val="20"/>
                <w:szCs w:val="20"/>
                <w:lang w:eastAsia="ru-RU"/>
              </w:rPr>
              <w:t xml:space="preserve"> Уменьшение лимитов на мероприятия по реализации проектов территориальных общественных самоуправления в целях </w:t>
            </w:r>
            <w:proofErr w:type="spellStart"/>
            <w:r w:rsidRPr="004F5039">
              <w:rPr>
                <w:rFonts w:eastAsia="Microsoft YaHei"/>
                <w:sz w:val="20"/>
                <w:szCs w:val="20"/>
                <w:lang w:eastAsia="ru-RU"/>
              </w:rPr>
              <w:t>софинансирования</w:t>
            </w:r>
            <w:proofErr w:type="spellEnd"/>
            <w:r w:rsidRPr="004F5039">
              <w:rPr>
                <w:rFonts w:eastAsia="Microsoft YaHei"/>
                <w:sz w:val="20"/>
                <w:szCs w:val="20"/>
                <w:lang w:eastAsia="ru-RU"/>
              </w:rPr>
              <w:t xml:space="preserve"> которых предоставляется субсидия из бюджета Новгородской области</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05</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03</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 xml:space="preserve">02 0 04 </w:t>
            </w:r>
            <w:r w:rsidRPr="004F5039">
              <w:rPr>
                <w:bCs/>
                <w:sz w:val="20"/>
                <w:szCs w:val="20"/>
                <w:lang w:val="en-US"/>
              </w:rPr>
              <w:t>Z</w:t>
            </w:r>
            <w:r w:rsidRPr="004F5039">
              <w:rPr>
                <w:bCs/>
                <w:sz w:val="20"/>
                <w:szCs w:val="20"/>
              </w:rPr>
              <w:t>2090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+2,29608</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2,29608</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suppressAutoHyphens w:val="0"/>
              <w:autoSpaceDE w:val="0"/>
              <w:autoSpaceDN w:val="0"/>
              <w:adjustRightInd w:val="0"/>
              <w:rPr>
                <w:rFonts w:eastAsia="Microsoft YaHei"/>
                <w:sz w:val="20"/>
                <w:szCs w:val="20"/>
                <w:lang w:eastAsia="ru-RU"/>
              </w:rPr>
            </w:pPr>
            <w:r w:rsidRPr="004F5039">
              <w:rPr>
                <w:rFonts w:eastAsia="Microsoft YaHei"/>
                <w:sz w:val="20"/>
                <w:szCs w:val="20"/>
                <w:lang w:eastAsia="ru-RU"/>
              </w:rPr>
              <w:t xml:space="preserve">Увеличение лимитов на мероприятия по реализации </w:t>
            </w:r>
            <w:r w:rsidRPr="004F5039">
              <w:rPr>
                <w:rFonts w:eastAsia="Microsoft YaHei"/>
                <w:sz w:val="20"/>
                <w:szCs w:val="20"/>
                <w:lang w:eastAsia="ru-RU"/>
              </w:rPr>
              <w:lastRenderedPageBreak/>
              <w:t xml:space="preserve">проектов территориальных общественных самоуправления в целях </w:t>
            </w:r>
            <w:proofErr w:type="spellStart"/>
            <w:r w:rsidRPr="004F5039">
              <w:rPr>
                <w:rFonts w:eastAsia="Microsoft YaHei"/>
                <w:sz w:val="20"/>
                <w:szCs w:val="20"/>
                <w:lang w:eastAsia="ru-RU"/>
              </w:rPr>
              <w:t>софинансирования</w:t>
            </w:r>
            <w:proofErr w:type="spellEnd"/>
            <w:r w:rsidRPr="004F5039">
              <w:rPr>
                <w:rFonts w:eastAsia="Microsoft YaHei"/>
                <w:sz w:val="20"/>
                <w:szCs w:val="20"/>
                <w:lang w:eastAsia="ru-RU"/>
              </w:rPr>
              <w:t xml:space="preserve"> которых предоставляется субсидия из бюджета Новгородской области (сверх соглашения)</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lastRenderedPageBreak/>
              <w:t>07</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07</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20 5 00 25090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5,40000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-5,400000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Уменьшение лимитов на реализацию мероприятий для детей и молодежи</w:t>
            </w:r>
          </w:p>
          <w:p w:rsidR="00663E6E" w:rsidRPr="004F5039" w:rsidRDefault="00663E6E" w:rsidP="009A432D">
            <w:pPr>
              <w:rPr>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rPr>
            </w:pPr>
            <w:r w:rsidRPr="004F5039">
              <w:rPr>
                <w:bCs/>
                <w:color w:val="000000"/>
                <w:sz w:val="20"/>
                <w:szCs w:val="20"/>
              </w:rPr>
              <w:t>08</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rPr>
            </w:pPr>
            <w:r w:rsidRPr="004F5039">
              <w:rPr>
                <w:bCs/>
                <w:color w:val="000000"/>
                <w:sz w:val="20"/>
                <w:szCs w:val="20"/>
              </w:rPr>
              <w:t>01</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bCs/>
                <w:sz w:val="20"/>
                <w:szCs w:val="20"/>
              </w:rPr>
              <w:t>20 5 00 71420</w:t>
            </w:r>
          </w:p>
          <w:p w:rsidR="00663E6E" w:rsidRPr="004F5039" w:rsidRDefault="00663E6E" w:rsidP="009A432D">
            <w:pPr>
              <w:rPr>
                <w:color w:val="000000"/>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sz w:val="20"/>
                <w:szCs w:val="20"/>
              </w:rPr>
            </w:pPr>
            <w:r w:rsidRPr="004F5039">
              <w:rPr>
                <w:bCs/>
                <w:sz w:val="20"/>
                <w:szCs w:val="20"/>
              </w:rPr>
              <w:t>620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rPr>
            </w:pPr>
            <w:r w:rsidRPr="004F5039">
              <w:rPr>
                <w:sz w:val="20"/>
                <w:szCs w:val="20"/>
              </w:rPr>
              <w:t>1 100,1000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+737,80000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1837,90000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bCs/>
                <w:color w:val="333333"/>
                <w:sz w:val="20"/>
                <w:szCs w:val="20"/>
              </w:rPr>
              <w:t>Повышение оплаты труда работникам бюджетной сферы за счет иных межбюджетных трансфертов, предоставленных из бюджета Новгородской области (КУЛЬТУРА)</w:t>
            </w:r>
          </w:p>
          <w:p w:rsidR="00663E6E" w:rsidRPr="004F5039" w:rsidRDefault="00663E6E" w:rsidP="009A432D">
            <w:pPr>
              <w:rPr>
                <w:color w:val="000000"/>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08</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01</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20 5 00 25050</w:t>
            </w:r>
          </w:p>
          <w:p w:rsidR="00663E6E" w:rsidRPr="004F5039" w:rsidRDefault="00663E6E" w:rsidP="009A432D">
            <w:pPr>
              <w:rPr>
                <w:bCs/>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sz w:val="20"/>
                <w:szCs w:val="20"/>
                <w:lang w:val="en-US"/>
              </w:rPr>
            </w:pPr>
            <w:r w:rsidRPr="004F5039">
              <w:rPr>
                <w:bCs/>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3,0000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-3,000000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Уменьшение лимитов на мероприятия в области культуры</w:t>
            </w:r>
          </w:p>
          <w:p w:rsidR="00663E6E" w:rsidRPr="004F5039" w:rsidRDefault="00663E6E" w:rsidP="009A432D">
            <w:pPr>
              <w:rPr>
                <w:bCs/>
                <w:color w:val="333333"/>
                <w:sz w:val="20"/>
                <w:szCs w:val="20"/>
              </w:rPr>
            </w:pPr>
          </w:p>
        </w:tc>
      </w:tr>
      <w:tr w:rsidR="00663E6E" w:rsidRPr="004F5039" w:rsidTr="009A432D">
        <w:trPr>
          <w:trHeight w:val="314"/>
        </w:trPr>
        <w:tc>
          <w:tcPr>
            <w:tcW w:w="467"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ind w:left="-142" w:right="-108"/>
              <w:jc w:val="center"/>
              <w:rPr>
                <w:bCs/>
                <w:color w:val="000000"/>
                <w:sz w:val="20"/>
                <w:szCs w:val="20"/>
                <w:lang w:val="en-US"/>
              </w:rPr>
            </w:pPr>
            <w:r w:rsidRPr="004F5039">
              <w:rPr>
                <w:bCs/>
                <w:color w:val="000000"/>
                <w:sz w:val="20"/>
                <w:szCs w:val="20"/>
                <w:lang w:val="en-US"/>
              </w:rPr>
              <w:t>11</w:t>
            </w:r>
          </w:p>
        </w:tc>
        <w:tc>
          <w:tcPr>
            <w:tcW w:w="496"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color w:val="000000"/>
                <w:sz w:val="20"/>
                <w:szCs w:val="20"/>
                <w:lang w:val="en-US"/>
              </w:rPr>
            </w:pPr>
            <w:r w:rsidRPr="004F5039">
              <w:rPr>
                <w:bCs/>
                <w:color w:val="000000"/>
                <w:sz w:val="20"/>
                <w:szCs w:val="20"/>
                <w:lang w:val="en-US"/>
              </w:rPr>
              <w:t>01</w:t>
            </w:r>
          </w:p>
        </w:tc>
        <w:tc>
          <w:tcPr>
            <w:tcW w:w="1680" w:type="dxa"/>
            <w:tcBorders>
              <w:top w:val="single" w:sz="4" w:space="0" w:color="auto"/>
              <w:left w:val="single" w:sz="4" w:space="0" w:color="000000"/>
              <w:bottom w:val="single" w:sz="4" w:space="0" w:color="auto"/>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20 5 00 25100</w:t>
            </w:r>
          </w:p>
          <w:p w:rsidR="00663E6E" w:rsidRPr="004F5039" w:rsidRDefault="00663E6E" w:rsidP="009A432D">
            <w:pPr>
              <w:rPr>
                <w:bCs/>
                <w:sz w:val="20"/>
                <w:szCs w:val="20"/>
              </w:rPr>
            </w:pPr>
          </w:p>
        </w:tc>
        <w:tc>
          <w:tcPr>
            <w:tcW w:w="554" w:type="dxa"/>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jc w:val="center"/>
              <w:rPr>
                <w:bCs/>
                <w:sz w:val="20"/>
                <w:szCs w:val="20"/>
                <w:lang w:val="en-US"/>
              </w:rPr>
            </w:pPr>
            <w:r w:rsidRPr="004F5039">
              <w:rPr>
                <w:bCs/>
                <w:sz w:val="20"/>
                <w:szCs w:val="20"/>
                <w:lang w:val="en-US"/>
              </w:rPr>
              <w:t>240</w:t>
            </w:r>
          </w:p>
        </w:tc>
        <w:tc>
          <w:tcPr>
            <w:tcW w:w="133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18,30000</w:t>
            </w:r>
          </w:p>
        </w:tc>
        <w:tc>
          <w:tcPr>
            <w:tcW w:w="1584" w:type="dxa"/>
            <w:gridSpan w:val="3"/>
            <w:tcBorders>
              <w:top w:val="single" w:sz="4" w:space="0" w:color="auto"/>
              <w:left w:val="single" w:sz="4" w:space="0" w:color="000000"/>
              <w:bottom w:val="single" w:sz="4" w:space="0" w:color="auto"/>
            </w:tcBorders>
            <w:shd w:val="clear" w:color="auto" w:fill="auto"/>
          </w:tcPr>
          <w:p w:rsidR="00663E6E" w:rsidRPr="004F5039" w:rsidRDefault="00663E6E" w:rsidP="009A432D">
            <w:pPr>
              <w:tabs>
                <w:tab w:val="center" w:pos="530"/>
              </w:tabs>
              <w:snapToGrid w:val="0"/>
              <w:rPr>
                <w:bCs/>
                <w:sz w:val="20"/>
                <w:szCs w:val="20"/>
                <w:lang w:val="en-US"/>
              </w:rPr>
            </w:pPr>
            <w:r w:rsidRPr="004F5039">
              <w:rPr>
                <w:bCs/>
                <w:sz w:val="20"/>
                <w:szCs w:val="20"/>
                <w:lang w:val="en-US"/>
              </w:rPr>
              <w:t>-18,300000</w:t>
            </w:r>
          </w:p>
        </w:tc>
        <w:tc>
          <w:tcPr>
            <w:tcW w:w="1601" w:type="dxa"/>
            <w:gridSpan w:val="2"/>
            <w:tcBorders>
              <w:top w:val="single" w:sz="4" w:space="0" w:color="auto"/>
              <w:left w:val="single" w:sz="4" w:space="0" w:color="000000"/>
              <w:bottom w:val="single" w:sz="4" w:space="0" w:color="auto"/>
            </w:tcBorders>
            <w:shd w:val="clear" w:color="auto" w:fill="auto"/>
          </w:tcPr>
          <w:p w:rsidR="00663E6E" w:rsidRPr="004F5039" w:rsidRDefault="00663E6E" w:rsidP="009A432D">
            <w:pPr>
              <w:snapToGrid w:val="0"/>
              <w:rPr>
                <w:sz w:val="20"/>
                <w:szCs w:val="20"/>
                <w:lang w:val="en-US"/>
              </w:rPr>
            </w:pPr>
            <w:r w:rsidRPr="004F5039">
              <w:rPr>
                <w:sz w:val="20"/>
                <w:szCs w:val="20"/>
                <w:lang w:val="en-US"/>
              </w:rPr>
              <w:t>0,00000</w:t>
            </w:r>
          </w:p>
        </w:tc>
        <w:tc>
          <w:tcPr>
            <w:tcW w:w="1876" w:type="dxa"/>
            <w:tcBorders>
              <w:top w:val="single" w:sz="4" w:space="0" w:color="auto"/>
              <w:left w:val="single" w:sz="4" w:space="0" w:color="000000"/>
              <w:bottom w:val="single" w:sz="4" w:space="0" w:color="auto"/>
              <w:right w:val="single" w:sz="4" w:space="0" w:color="000000"/>
            </w:tcBorders>
            <w:shd w:val="clear" w:color="auto" w:fill="auto"/>
          </w:tcPr>
          <w:p w:rsidR="00663E6E" w:rsidRPr="004F5039" w:rsidRDefault="00663E6E" w:rsidP="009A432D">
            <w:pPr>
              <w:rPr>
                <w:rFonts w:ascii="Arial CYR" w:hAnsi="Arial CYR" w:cs="Arial CYR"/>
                <w:color w:val="000000"/>
                <w:sz w:val="20"/>
                <w:szCs w:val="20"/>
              </w:rPr>
            </w:pPr>
            <w:r w:rsidRPr="004F5039">
              <w:rPr>
                <w:sz w:val="20"/>
                <w:szCs w:val="20"/>
              </w:rPr>
              <w:t>Уменьшение лимитов на мероприятия в области физической культуры и спорта</w:t>
            </w:r>
          </w:p>
          <w:p w:rsidR="00663E6E" w:rsidRPr="004F5039" w:rsidRDefault="00663E6E" w:rsidP="009A432D">
            <w:pPr>
              <w:rPr>
                <w:bCs/>
                <w:color w:val="333333"/>
                <w:sz w:val="20"/>
                <w:szCs w:val="20"/>
              </w:rPr>
            </w:pPr>
          </w:p>
        </w:tc>
      </w:tr>
    </w:tbl>
    <w:p w:rsidR="00663E6E" w:rsidRPr="004F5039" w:rsidRDefault="00663E6E" w:rsidP="00663E6E">
      <w:pPr>
        <w:tabs>
          <w:tab w:val="left" w:pos="3660"/>
        </w:tabs>
        <w:rPr>
          <w:sz w:val="20"/>
          <w:szCs w:val="20"/>
        </w:rPr>
      </w:pPr>
    </w:p>
    <w:p w:rsidR="00663E6E" w:rsidRPr="004F5039" w:rsidRDefault="00663E6E" w:rsidP="00663E6E">
      <w:pPr>
        <w:jc w:val="both"/>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tbl>
      <w:tblPr>
        <w:tblW w:w="20563" w:type="dxa"/>
        <w:tblInd w:w="-885" w:type="dxa"/>
        <w:tblLayout w:type="fixed"/>
        <w:tblLook w:val="04A0" w:firstRow="1" w:lastRow="0" w:firstColumn="1" w:lastColumn="0" w:noHBand="0" w:noVBand="1"/>
      </w:tblPr>
      <w:tblGrid>
        <w:gridCol w:w="2694"/>
        <w:gridCol w:w="567"/>
        <w:gridCol w:w="709"/>
        <w:gridCol w:w="640"/>
        <w:gridCol w:w="636"/>
        <w:gridCol w:w="283"/>
        <w:gridCol w:w="709"/>
        <w:gridCol w:w="142"/>
        <w:gridCol w:w="425"/>
        <w:gridCol w:w="893"/>
        <w:gridCol w:w="950"/>
        <w:gridCol w:w="510"/>
        <w:gridCol w:w="1514"/>
        <w:gridCol w:w="244"/>
        <w:gridCol w:w="1553"/>
        <w:gridCol w:w="660"/>
        <w:gridCol w:w="640"/>
        <w:gridCol w:w="1680"/>
        <w:gridCol w:w="680"/>
        <w:gridCol w:w="1460"/>
        <w:gridCol w:w="1460"/>
        <w:gridCol w:w="1514"/>
      </w:tblGrid>
      <w:tr w:rsidR="00663E6E" w:rsidRPr="004F5039" w:rsidTr="009A432D">
        <w:trPr>
          <w:gridAfter w:val="8"/>
          <w:wAfter w:w="9647" w:type="dxa"/>
          <w:trHeight w:val="510"/>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rPr>
                <w:sz w:val="20"/>
                <w:szCs w:val="20"/>
                <w:lang w:eastAsia="ru-RU"/>
              </w:rPr>
            </w:pPr>
          </w:p>
        </w:tc>
        <w:tc>
          <w:tcPr>
            <w:tcW w:w="8222" w:type="dxa"/>
            <w:gridSpan w:val="13"/>
            <w:tcBorders>
              <w:top w:val="nil"/>
              <w:left w:val="nil"/>
              <w:bottom w:val="nil"/>
              <w:right w:val="nil"/>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 xml:space="preserve">                                  ПРИЛОЖЕНИЕ 1</w:t>
            </w:r>
          </w:p>
        </w:tc>
      </w:tr>
      <w:tr w:rsidR="00663E6E" w:rsidRPr="004F5039" w:rsidTr="009A432D">
        <w:trPr>
          <w:gridAfter w:val="8"/>
          <w:wAfter w:w="9647" w:type="dxa"/>
          <w:trHeight w:val="450"/>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right"/>
              <w:rPr>
                <w:b/>
                <w:bCs/>
                <w:sz w:val="20"/>
                <w:szCs w:val="20"/>
                <w:lang w:eastAsia="ru-RU"/>
              </w:rPr>
            </w:pPr>
          </w:p>
        </w:tc>
        <w:tc>
          <w:tcPr>
            <w:tcW w:w="8222" w:type="dxa"/>
            <w:gridSpan w:val="13"/>
            <w:vMerge w:val="restart"/>
            <w:tcBorders>
              <w:top w:val="nil"/>
              <w:left w:val="nil"/>
              <w:bottom w:val="nil"/>
              <w:right w:val="nil"/>
            </w:tcBorders>
            <w:shd w:val="clear" w:color="auto" w:fill="auto"/>
            <w:hideMark/>
          </w:tcPr>
          <w:p w:rsidR="00663E6E" w:rsidRPr="004F5039" w:rsidRDefault="00663E6E" w:rsidP="009A432D">
            <w:pPr>
              <w:suppressAutoHyphens w:val="0"/>
              <w:jc w:val="right"/>
              <w:rPr>
                <w:sz w:val="20"/>
                <w:szCs w:val="20"/>
                <w:lang w:eastAsia="ru-RU"/>
              </w:rPr>
            </w:pPr>
            <w:proofErr w:type="gramStart"/>
            <w:r w:rsidRPr="004F5039">
              <w:rPr>
                <w:sz w:val="20"/>
                <w:szCs w:val="20"/>
                <w:lang w:eastAsia="ru-RU"/>
              </w:rPr>
              <w:t>к</w:t>
            </w:r>
            <w:proofErr w:type="gramEnd"/>
            <w:r w:rsidRPr="004F5039">
              <w:rPr>
                <w:sz w:val="20"/>
                <w:szCs w:val="20"/>
                <w:lang w:eastAsia="ru-RU"/>
              </w:rPr>
              <w:t xml:space="preserve"> решению Совета депутатов</w:t>
            </w:r>
            <w:r w:rsidRPr="004F5039">
              <w:rPr>
                <w:sz w:val="20"/>
                <w:szCs w:val="20"/>
                <w:lang w:eastAsia="ru-RU"/>
              </w:rPr>
              <w:br/>
              <w:t>Тёсово-Нетыльского сельского поселения</w:t>
            </w:r>
            <w:r w:rsidRPr="004F5039">
              <w:rPr>
                <w:sz w:val="20"/>
                <w:szCs w:val="20"/>
                <w:lang w:eastAsia="ru-RU"/>
              </w:rPr>
              <w:br/>
              <w:t xml:space="preserve"> От 26.12.2023 №161  «О бюджете Тёсово-Нетыльского сельского поселения</w:t>
            </w:r>
            <w:r w:rsidRPr="004F5039">
              <w:rPr>
                <w:sz w:val="20"/>
                <w:szCs w:val="20"/>
                <w:lang w:eastAsia="ru-RU"/>
              </w:rPr>
              <w:br/>
              <w:t>на 2024 год и на плановый период 2025 и 2026 годов</w:t>
            </w:r>
          </w:p>
        </w:tc>
      </w:tr>
      <w:tr w:rsidR="00663E6E" w:rsidRPr="004F5039" w:rsidTr="009A432D">
        <w:trPr>
          <w:gridAfter w:val="8"/>
          <w:wAfter w:w="9647" w:type="dxa"/>
          <w:trHeight w:val="405"/>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right"/>
              <w:rPr>
                <w:sz w:val="20"/>
                <w:szCs w:val="20"/>
                <w:lang w:eastAsia="ru-RU"/>
              </w:rPr>
            </w:pPr>
          </w:p>
        </w:tc>
        <w:tc>
          <w:tcPr>
            <w:tcW w:w="8222" w:type="dxa"/>
            <w:gridSpan w:val="13"/>
            <w:vMerge/>
            <w:tcBorders>
              <w:top w:val="nil"/>
              <w:left w:val="nil"/>
              <w:bottom w:val="nil"/>
              <w:right w:val="nil"/>
            </w:tcBorders>
            <w:vAlign w:val="center"/>
            <w:hideMark/>
          </w:tcPr>
          <w:p w:rsidR="00663E6E" w:rsidRPr="004F5039" w:rsidRDefault="00663E6E" w:rsidP="009A432D">
            <w:pPr>
              <w:suppressAutoHyphens w:val="0"/>
              <w:rPr>
                <w:sz w:val="20"/>
                <w:szCs w:val="20"/>
                <w:lang w:eastAsia="ru-RU"/>
              </w:rPr>
            </w:pPr>
          </w:p>
        </w:tc>
      </w:tr>
      <w:tr w:rsidR="00663E6E" w:rsidRPr="004F5039" w:rsidTr="009A432D">
        <w:trPr>
          <w:gridAfter w:val="8"/>
          <w:wAfter w:w="9647" w:type="dxa"/>
          <w:trHeight w:val="210"/>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8222" w:type="dxa"/>
            <w:gridSpan w:val="13"/>
            <w:vMerge/>
            <w:tcBorders>
              <w:top w:val="nil"/>
              <w:left w:val="nil"/>
              <w:bottom w:val="nil"/>
              <w:right w:val="nil"/>
            </w:tcBorders>
            <w:vAlign w:val="center"/>
            <w:hideMark/>
          </w:tcPr>
          <w:p w:rsidR="00663E6E" w:rsidRPr="004F5039" w:rsidRDefault="00663E6E" w:rsidP="009A432D">
            <w:pPr>
              <w:suppressAutoHyphens w:val="0"/>
              <w:rPr>
                <w:sz w:val="20"/>
                <w:szCs w:val="20"/>
                <w:lang w:eastAsia="ru-RU"/>
              </w:rPr>
            </w:pPr>
          </w:p>
        </w:tc>
      </w:tr>
      <w:tr w:rsidR="00663E6E" w:rsidRPr="004F5039" w:rsidTr="009A432D">
        <w:trPr>
          <w:gridAfter w:val="8"/>
          <w:wAfter w:w="9647" w:type="dxa"/>
          <w:trHeight w:val="435"/>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8222" w:type="dxa"/>
            <w:gridSpan w:val="13"/>
            <w:vMerge/>
            <w:tcBorders>
              <w:top w:val="nil"/>
              <w:left w:val="nil"/>
              <w:bottom w:val="nil"/>
              <w:right w:val="nil"/>
            </w:tcBorders>
            <w:vAlign w:val="center"/>
            <w:hideMark/>
          </w:tcPr>
          <w:p w:rsidR="00663E6E" w:rsidRPr="004F5039" w:rsidRDefault="00663E6E" w:rsidP="009A432D">
            <w:pPr>
              <w:suppressAutoHyphens w:val="0"/>
              <w:rPr>
                <w:sz w:val="20"/>
                <w:szCs w:val="20"/>
                <w:lang w:eastAsia="ru-RU"/>
              </w:rPr>
            </w:pPr>
          </w:p>
        </w:tc>
      </w:tr>
      <w:tr w:rsidR="00663E6E" w:rsidRPr="004F5039" w:rsidTr="009A432D">
        <w:trPr>
          <w:gridAfter w:val="8"/>
          <w:wAfter w:w="9647" w:type="dxa"/>
          <w:trHeight w:val="375"/>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8222" w:type="dxa"/>
            <w:gridSpan w:val="13"/>
            <w:vMerge/>
            <w:tcBorders>
              <w:top w:val="nil"/>
              <w:left w:val="nil"/>
              <w:bottom w:val="nil"/>
              <w:right w:val="nil"/>
            </w:tcBorders>
            <w:vAlign w:val="center"/>
            <w:hideMark/>
          </w:tcPr>
          <w:p w:rsidR="00663E6E" w:rsidRPr="004F5039" w:rsidRDefault="00663E6E" w:rsidP="009A432D">
            <w:pPr>
              <w:suppressAutoHyphens w:val="0"/>
              <w:rPr>
                <w:sz w:val="20"/>
                <w:szCs w:val="20"/>
                <w:lang w:eastAsia="ru-RU"/>
              </w:rPr>
            </w:pPr>
          </w:p>
        </w:tc>
      </w:tr>
      <w:tr w:rsidR="00663E6E" w:rsidRPr="004F5039" w:rsidTr="009A432D">
        <w:trPr>
          <w:gridAfter w:val="8"/>
          <w:wAfter w:w="9647" w:type="dxa"/>
          <w:trHeight w:val="375"/>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3686" w:type="dxa"/>
            <w:gridSpan w:val="7"/>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425" w:type="dxa"/>
            <w:tcBorders>
              <w:top w:val="nil"/>
              <w:left w:val="nil"/>
              <w:bottom w:val="nil"/>
              <w:right w:val="nil"/>
            </w:tcBorders>
            <w:shd w:val="clear" w:color="auto" w:fill="auto"/>
            <w:noWrap/>
            <w:vAlign w:val="bottom"/>
            <w:hideMark/>
          </w:tcPr>
          <w:p w:rsidR="00663E6E" w:rsidRPr="004F5039" w:rsidRDefault="00663E6E" w:rsidP="009A432D">
            <w:pPr>
              <w:suppressAutoHyphens w:val="0"/>
              <w:rPr>
                <w:sz w:val="20"/>
                <w:szCs w:val="20"/>
                <w:lang w:eastAsia="ru-RU"/>
              </w:rPr>
            </w:pPr>
          </w:p>
        </w:tc>
        <w:tc>
          <w:tcPr>
            <w:tcW w:w="1843" w:type="dxa"/>
            <w:gridSpan w:val="2"/>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2268" w:type="dxa"/>
            <w:gridSpan w:val="3"/>
            <w:tcBorders>
              <w:top w:val="nil"/>
              <w:left w:val="nil"/>
              <w:bottom w:val="nil"/>
              <w:right w:val="nil"/>
            </w:tcBorders>
            <w:shd w:val="clear" w:color="auto" w:fill="auto"/>
            <w:noWrap/>
            <w:vAlign w:val="bottom"/>
            <w:hideMark/>
          </w:tcPr>
          <w:p w:rsidR="00663E6E" w:rsidRPr="004F5039" w:rsidRDefault="00663E6E" w:rsidP="009A432D">
            <w:pPr>
              <w:suppressAutoHyphens w:val="0"/>
              <w:rPr>
                <w:sz w:val="20"/>
                <w:szCs w:val="20"/>
                <w:lang w:eastAsia="ru-RU"/>
              </w:rPr>
            </w:pPr>
          </w:p>
        </w:tc>
      </w:tr>
      <w:tr w:rsidR="00663E6E" w:rsidRPr="004F5039" w:rsidTr="009A432D">
        <w:trPr>
          <w:gridAfter w:val="8"/>
          <w:wAfter w:w="9647" w:type="dxa"/>
          <w:trHeight w:val="375"/>
        </w:trPr>
        <w:tc>
          <w:tcPr>
            <w:tcW w:w="10916" w:type="dxa"/>
            <w:gridSpan w:val="14"/>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xml:space="preserve">Прогнозируемые поступления доходов в бюджет Тёсово-Нетыльского сельского поселения на 2024 год и </w:t>
            </w:r>
          </w:p>
        </w:tc>
      </w:tr>
      <w:tr w:rsidR="00663E6E" w:rsidRPr="004F5039" w:rsidTr="009A432D">
        <w:trPr>
          <w:gridAfter w:val="8"/>
          <w:wAfter w:w="9647" w:type="dxa"/>
          <w:trHeight w:val="375"/>
        </w:trPr>
        <w:tc>
          <w:tcPr>
            <w:tcW w:w="10916" w:type="dxa"/>
            <w:gridSpan w:val="14"/>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b/>
                <w:bCs/>
                <w:sz w:val="20"/>
                <w:szCs w:val="20"/>
                <w:lang w:eastAsia="ru-RU"/>
              </w:rPr>
            </w:pPr>
            <w:proofErr w:type="gramStart"/>
            <w:r w:rsidRPr="004F5039">
              <w:rPr>
                <w:b/>
                <w:bCs/>
                <w:sz w:val="20"/>
                <w:szCs w:val="20"/>
                <w:lang w:eastAsia="ru-RU"/>
              </w:rPr>
              <w:t>на</w:t>
            </w:r>
            <w:proofErr w:type="gramEnd"/>
            <w:r w:rsidRPr="004F5039">
              <w:rPr>
                <w:b/>
                <w:bCs/>
                <w:sz w:val="20"/>
                <w:szCs w:val="20"/>
                <w:lang w:eastAsia="ru-RU"/>
              </w:rPr>
              <w:t xml:space="preserve"> плановый период 2025 и 2026 годов</w:t>
            </w:r>
          </w:p>
        </w:tc>
      </w:tr>
      <w:tr w:rsidR="00663E6E" w:rsidRPr="004F5039" w:rsidTr="009A432D">
        <w:trPr>
          <w:gridAfter w:val="8"/>
          <w:wAfter w:w="9647" w:type="dxa"/>
          <w:trHeight w:val="375"/>
        </w:trPr>
        <w:tc>
          <w:tcPr>
            <w:tcW w:w="2694"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b/>
                <w:bCs/>
                <w:sz w:val="20"/>
                <w:szCs w:val="20"/>
                <w:lang w:eastAsia="ru-RU"/>
              </w:rPr>
            </w:pPr>
          </w:p>
        </w:tc>
        <w:tc>
          <w:tcPr>
            <w:tcW w:w="2552" w:type="dxa"/>
            <w:gridSpan w:val="4"/>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1559" w:type="dxa"/>
            <w:gridSpan w:val="4"/>
            <w:tcBorders>
              <w:top w:val="nil"/>
              <w:left w:val="nil"/>
              <w:bottom w:val="nil"/>
              <w:right w:val="nil"/>
            </w:tcBorders>
            <w:shd w:val="clear" w:color="auto" w:fill="auto"/>
            <w:noWrap/>
            <w:vAlign w:val="bottom"/>
            <w:hideMark/>
          </w:tcPr>
          <w:p w:rsidR="00663E6E" w:rsidRPr="004F5039" w:rsidRDefault="00663E6E" w:rsidP="009A432D">
            <w:pPr>
              <w:suppressAutoHyphens w:val="0"/>
              <w:rPr>
                <w:sz w:val="20"/>
                <w:szCs w:val="20"/>
                <w:lang w:eastAsia="ru-RU"/>
              </w:rPr>
            </w:pPr>
          </w:p>
        </w:tc>
        <w:tc>
          <w:tcPr>
            <w:tcW w:w="4111" w:type="dxa"/>
            <w:gridSpan w:val="5"/>
            <w:tcBorders>
              <w:top w:val="nil"/>
              <w:left w:val="nil"/>
              <w:bottom w:val="single" w:sz="4" w:space="0" w:color="000000"/>
              <w:right w:val="nil"/>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тыс. рублей</w:t>
            </w:r>
          </w:p>
        </w:tc>
      </w:tr>
      <w:tr w:rsidR="00663E6E" w:rsidRPr="004F5039" w:rsidTr="009A432D">
        <w:trPr>
          <w:gridAfter w:val="8"/>
          <w:wAfter w:w="9647" w:type="dxa"/>
          <w:trHeight w:val="37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Код бюджетной классификации</w:t>
            </w:r>
          </w:p>
        </w:tc>
        <w:tc>
          <w:tcPr>
            <w:tcW w:w="25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Наименование доходов</w:t>
            </w: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2024 год</w:t>
            </w: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2025 год</w:t>
            </w:r>
          </w:p>
        </w:tc>
        <w:tc>
          <w:tcPr>
            <w:tcW w:w="226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2026 год</w:t>
            </w:r>
          </w:p>
        </w:tc>
      </w:tr>
      <w:tr w:rsidR="00663E6E" w:rsidRPr="004F5039" w:rsidTr="009A432D">
        <w:trPr>
          <w:gridAfter w:val="8"/>
          <w:wAfter w:w="9647" w:type="dxa"/>
          <w:trHeight w:val="37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2552" w:type="dxa"/>
            <w:gridSpan w:val="4"/>
            <w:vMerge/>
            <w:tcBorders>
              <w:top w:val="single" w:sz="4" w:space="0" w:color="000000"/>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1559" w:type="dxa"/>
            <w:gridSpan w:val="4"/>
            <w:vMerge/>
            <w:tcBorders>
              <w:top w:val="single" w:sz="4" w:space="0" w:color="000000"/>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b/>
                <w:bCs/>
                <w:sz w:val="20"/>
                <w:szCs w:val="20"/>
                <w:lang w:eastAsia="ru-RU"/>
              </w:rPr>
            </w:pP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1</w:t>
            </w:r>
          </w:p>
        </w:tc>
        <w:tc>
          <w:tcPr>
            <w:tcW w:w="2552"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5</w:t>
            </w:r>
          </w:p>
        </w:tc>
      </w:tr>
      <w:tr w:rsidR="00663E6E" w:rsidRPr="004F5039" w:rsidTr="009A432D">
        <w:trPr>
          <w:gridAfter w:val="8"/>
          <w:wAfter w:w="9647" w:type="dxa"/>
          <w:trHeight w:val="375"/>
        </w:trPr>
        <w:tc>
          <w:tcPr>
            <w:tcW w:w="2694" w:type="dxa"/>
            <w:tcBorders>
              <w:top w:val="nil"/>
              <w:left w:val="single" w:sz="4" w:space="0" w:color="000000"/>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1 00 00000 00 0000 000</w:t>
            </w:r>
          </w:p>
        </w:tc>
        <w:tc>
          <w:tcPr>
            <w:tcW w:w="2552" w:type="dxa"/>
            <w:gridSpan w:val="4"/>
            <w:tcBorders>
              <w:top w:val="nil"/>
              <w:left w:val="nil"/>
              <w:bottom w:val="single" w:sz="4" w:space="0" w:color="000000"/>
              <w:right w:val="single" w:sz="4" w:space="0" w:color="000000"/>
            </w:tcBorders>
            <w:shd w:val="clear" w:color="FFFFCC" w:fill="FFFFFF"/>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НАЛОГОВЫЕ И НЕНАЛОГОВЫЕ ДОХОДЫ</w:t>
            </w:r>
          </w:p>
        </w:tc>
        <w:tc>
          <w:tcPr>
            <w:tcW w:w="1559" w:type="dxa"/>
            <w:gridSpan w:val="4"/>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4 318,10000</w:t>
            </w:r>
          </w:p>
        </w:tc>
        <w:tc>
          <w:tcPr>
            <w:tcW w:w="1843" w:type="dxa"/>
            <w:gridSpan w:val="2"/>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4382,30000</w:t>
            </w:r>
          </w:p>
        </w:tc>
        <w:tc>
          <w:tcPr>
            <w:tcW w:w="2268" w:type="dxa"/>
            <w:gridSpan w:val="3"/>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4505,30000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1 01 00000 00 0000 000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b/>
                <w:bCs/>
                <w:sz w:val="20"/>
                <w:szCs w:val="20"/>
                <w:lang w:eastAsia="ru-RU"/>
              </w:rPr>
            </w:pPr>
            <w:r w:rsidRPr="004F5039">
              <w:rPr>
                <w:b/>
                <w:bCs/>
                <w:sz w:val="20"/>
                <w:szCs w:val="20"/>
                <w:lang w:eastAsia="ru-RU"/>
              </w:rPr>
              <w:t>НАЛОГИ НА ПРИБЫЛЬ, ДОХОДЫ</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320,20000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362,70000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407,80000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1 01 02000 01 0000 110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Налог на доходы физических лиц</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320,20000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362,70000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407,80000</w:t>
            </w:r>
          </w:p>
        </w:tc>
      </w:tr>
      <w:tr w:rsidR="00663E6E" w:rsidRPr="004F5039" w:rsidTr="009A432D">
        <w:trPr>
          <w:gridAfter w:val="8"/>
          <w:wAfter w:w="9647" w:type="dxa"/>
          <w:trHeight w:val="375"/>
        </w:trPr>
        <w:tc>
          <w:tcPr>
            <w:tcW w:w="2694" w:type="dxa"/>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1 01 02010 01 0000 110</w:t>
            </w:r>
          </w:p>
        </w:tc>
        <w:tc>
          <w:tcPr>
            <w:tcW w:w="2552" w:type="dxa"/>
            <w:gridSpan w:val="4"/>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rFonts w:ascii="Arial CYR" w:hAnsi="Arial CYR" w:cs="Arial CYR"/>
                <w:color w:val="000000"/>
                <w:sz w:val="20"/>
                <w:szCs w:val="20"/>
                <w:lang w:eastAsia="ru-RU"/>
              </w:rPr>
            </w:pPr>
            <w:r w:rsidRPr="004F5039">
              <w:rPr>
                <w:rFonts w:ascii="Arial CYR" w:hAnsi="Arial CYR" w:cs="Arial CY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w:t>
            </w:r>
          </w:p>
        </w:tc>
        <w:tc>
          <w:tcPr>
            <w:tcW w:w="1559" w:type="dxa"/>
            <w:gridSpan w:val="4"/>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228,20000</w:t>
            </w: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242,70000</w:t>
            </w:r>
          </w:p>
        </w:tc>
        <w:tc>
          <w:tcPr>
            <w:tcW w:w="2268" w:type="dxa"/>
            <w:gridSpan w:val="3"/>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277,80000</w:t>
            </w:r>
          </w:p>
        </w:tc>
      </w:tr>
      <w:tr w:rsidR="00663E6E" w:rsidRPr="004F5039" w:rsidTr="009A432D">
        <w:trPr>
          <w:gridAfter w:val="8"/>
          <w:wAfter w:w="9647" w:type="dxa"/>
          <w:trHeight w:val="375"/>
        </w:trPr>
        <w:tc>
          <w:tcPr>
            <w:tcW w:w="2694" w:type="dxa"/>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552"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rFonts w:ascii="Arial CYR" w:hAnsi="Arial CYR" w:cs="Arial CYR"/>
                <w:color w:val="000000"/>
                <w:sz w:val="20"/>
                <w:szCs w:val="20"/>
                <w:lang w:eastAsia="ru-RU"/>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r>
      <w:tr w:rsidR="00663E6E" w:rsidRPr="004F5039" w:rsidTr="009A432D">
        <w:trPr>
          <w:gridAfter w:val="8"/>
          <w:wAfter w:w="9647" w:type="dxa"/>
          <w:trHeight w:val="375"/>
        </w:trPr>
        <w:tc>
          <w:tcPr>
            <w:tcW w:w="2694" w:type="dxa"/>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552"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rFonts w:ascii="Arial CYR" w:hAnsi="Arial CYR" w:cs="Arial CYR"/>
                <w:color w:val="000000"/>
                <w:sz w:val="20"/>
                <w:szCs w:val="20"/>
                <w:lang w:eastAsia="ru-RU"/>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r>
      <w:tr w:rsidR="00663E6E" w:rsidRPr="004F5039" w:rsidTr="009A432D">
        <w:trPr>
          <w:gridAfter w:val="8"/>
          <w:wAfter w:w="9647" w:type="dxa"/>
          <w:trHeight w:val="998"/>
        </w:trPr>
        <w:tc>
          <w:tcPr>
            <w:tcW w:w="2694" w:type="dxa"/>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552"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rFonts w:ascii="Arial CYR" w:hAnsi="Arial CYR" w:cs="Arial CYR"/>
                <w:color w:val="000000"/>
                <w:sz w:val="20"/>
                <w:szCs w:val="20"/>
                <w:lang w:eastAsia="ru-RU"/>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r>
      <w:tr w:rsidR="00663E6E" w:rsidRPr="004F5039" w:rsidTr="009A432D">
        <w:trPr>
          <w:gridAfter w:val="8"/>
          <w:wAfter w:w="9647" w:type="dxa"/>
          <w:trHeight w:val="420"/>
        </w:trPr>
        <w:tc>
          <w:tcPr>
            <w:tcW w:w="2694" w:type="dxa"/>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1 01 02020 01 0000 110</w:t>
            </w:r>
          </w:p>
        </w:tc>
        <w:tc>
          <w:tcPr>
            <w:tcW w:w="2552" w:type="dxa"/>
            <w:gridSpan w:val="4"/>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Налог на доходы физических лиц с доходов, полученных от осуществления деятельности физическими </w:t>
            </w:r>
            <w:proofErr w:type="spellStart"/>
            <w:proofErr w:type="gramStart"/>
            <w:r w:rsidRPr="004F5039">
              <w:rPr>
                <w:color w:val="000000"/>
                <w:sz w:val="20"/>
                <w:szCs w:val="20"/>
                <w:lang w:eastAsia="ru-RU"/>
              </w:rPr>
              <w:t>лицами,зарегистрированными</w:t>
            </w:r>
            <w:proofErr w:type="spellEnd"/>
            <w:proofErr w:type="gramEnd"/>
            <w:r w:rsidRPr="004F5039">
              <w:rPr>
                <w:color w:val="000000"/>
                <w:sz w:val="20"/>
                <w:szCs w:val="20"/>
                <w:lang w:eastAsia="ru-RU"/>
              </w:rPr>
              <w:t xml:space="preserve"> в качестве индивидуальных </w:t>
            </w:r>
            <w:proofErr w:type="spellStart"/>
            <w:r w:rsidRPr="004F5039">
              <w:rPr>
                <w:color w:val="000000"/>
                <w:sz w:val="20"/>
                <w:szCs w:val="20"/>
                <w:lang w:eastAsia="ru-RU"/>
              </w:rPr>
              <w:t>предпринимателей,нотариусов,занимающихся</w:t>
            </w:r>
            <w:proofErr w:type="spellEnd"/>
            <w:r w:rsidRPr="004F5039">
              <w:rPr>
                <w:color w:val="000000"/>
                <w:sz w:val="20"/>
                <w:szCs w:val="20"/>
                <w:lang w:eastAsia="ru-RU"/>
              </w:rPr>
              <w:t xml:space="preserve"> частной </w:t>
            </w:r>
            <w:proofErr w:type="spellStart"/>
            <w:r w:rsidRPr="004F5039">
              <w:rPr>
                <w:color w:val="000000"/>
                <w:sz w:val="20"/>
                <w:szCs w:val="20"/>
                <w:lang w:eastAsia="ru-RU"/>
              </w:rPr>
              <w:t>практикой,адвокатов,учредивших</w:t>
            </w:r>
            <w:proofErr w:type="spellEnd"/>
            <w:r w:rsidRPr="004F5039">
              <w:rPr>
                <w:color w:val="000000"/>
                <w:sz w:val="20"/>
                <w:szCs w:val="20"/>
                <w:lang w:eastAsia="ru-RU"/>
              </w:rPr>
              <w:t xml:space="preserve"> адвокатские </w:t>
            </w:r>
            <w:r w:rsidRPr="004F5039">
              <w:rPr>
                <w:color w:val="000000"/>
                <w:sz w:val="20"/>
                <w:szCs w:val="20"/>
                <w:lang w:eastAsia="ru-RU"/>
              </w:rPr>
              <w:lastRenderedPageBreak/>
              <w:t xml:space="preserve">кабинеты и других </w:t>
            </w:r>
            <w:proofErr w:type="spellStart"/>
            <w:r w:rsidRPr="004F5039">
              <w:rPr>
                <w:color w:val="000000"/>
                <w:sz w:val="20"/>
                <w:szCs w:val="20"/>
                <w:lang w:eastAsia="ru-RU"/>
              </w:rPr>
              <w:t>лиц,занимающихся</w:t>
            </w:r>
            <w:proofErr w:type="spellEnd"/>
            <w:r w:rsidRPr="004F5039">
              <w:rPr>
                <w:color w:val="000000"/>
                <w:sz w:val="20"/>
                <w:szCs w:val="20"/>
                <w:lang w:eastAsia="ru-RU"/>
              </w:rPr>
              <w:t xml:space="preserve"> частной практикой в соответствии со статьей 227 Налогового кодекса Российской Федерации</w:t>
            </w:r>
          </w:p>
        </w:tc>
        <w:tc>
          <w:tcPr>
            <w:tcW w:w="1559" w:type="dxa"/>
            <w:gridSpan w:val="4"/>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lastRenderedPageBreak/>
              <w:t>0,000000</w:t>
            </w: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25,00000</w:t>
            </w:r>
          </w:p>
        </w:tc>
        <w:tc>
          <w:tcPr>
            <w:tcW w:w="2268" w:type="dxa"/>
            <w:gridSpan w:val="3"/>
            <w:vMerge w:val="restart"/>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30,00000</w:t>
            </w:r>
          </w:p>
        </w:tc>
      </w:tr>
      <w:tr w:rsidR="00663E6E" w:rsidRPr="004F5039" w:rsidTr="009A432D">
        <w:trPr>
          <w:gridAfter w:val="8"/>
          <w:wAfter w:w="9647" w:type="dxa"/>
          <w:trHeight w:val="375"/>
        </w:trPr>
        <w:tc>
          <w:tcPr>
            <w:tcW w:w="2694" w:type="dxa"/>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552"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r>
      <w:tr w:rsidR="00663E6E" w:rsidRPr="004F5039" w:rsidTr="009A432D">
        <w:trPr>
          <w:gridAfter w:val="8"/>
          <w:wAfter w:w="9647" w:type="dxa"/>
          <w:trHeight w:val="1515"/>
        </w:trPr>
        <w:tc>
          <w:tcPr>
            <w:tcW w:w="2694" w:type="dxa"/>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552"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559" w:type="dxa"/>
            <w:gridSpan w:val="4"/>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hideMark/>
          </w:tcPr>
          <w:p w:rsidR="00663E6E" w:rsidRPr="004F5039" w:rsidRDefault="00663E6E" w:rsidP="009A432D">
            <w:pPr>
              <w:suppressAutoHyphens w:val="0"/>
              <w:rPr>
                <w:color w:val="000000"/>
                <w:sz w:val="20"/>
                <w:szCs w:val="20"/>
                <w:lang w:eastAsia="ru-RU"/>
              </w:rPr>
            </w:pPr>
          </w:p>
        </w:tc>
      </w:tr>
      <w:tr w:rsidR="00663E6E" w:rsidRPr="004F5039" w:rsidTr="009A432D">
        <w:trPr>
          <w:gridAfter w:val="8"/>
          <w:wAfter w:w="9647" w:type="dxa"/>
          <w:trHeight w:val="1613"/>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lastRenderedPageBreak/>
              <w:t>1 01 02030 01 0000 110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Налог на доходы физических лиц с </w:t>
            </w:r>
            <w:proofErr w:type="spellStart"/>
            <w:proofErr w:type="gramStart"/>
            <w:r w:rsidRPr="004F5039">
              <w:rPr>
                <w:color w:val="000000"/>
                <w:sz w:val="20"/>
                <w:szCs w:val="20"/>
                <w:lang w:eastAsia="ru-RU"/>
              </w:rPr>
              <w:t>доходов,полученных</w:t>
            </w:r>
            <w:proofErr w:type="spellEnd"/>
            <w:proofErr w:type="gramEnd"/>
            <w:r w:rsidRPr="004F5039">
              <w:rPr>
                <w:color w:val="000000"/>
                <w:sz w:val="20"/>
                <w:szCs w:val="20"/>
                <w:lang w:eastAsia="ru-RU"/>
              </w:rPr>
              <w:t xml:space="preserve"> физическими лицами в соответствии со статьей 228 Налогового Кодекса Российской Федерации (за исключением доходов от долевого участия в </w:t>
            </w:r>
            <w:proofErr w:type="spellStart"/>
            <w:r w:rsidRPr="004F5039">
              <w:rPr>
                <w:color w:val="000000"/>
                <w:sz w:val="20"/>
                <w:szCs w:val="20"/>
                <w:lang w:eastAsia="ru-RU"/>
              </w:rPr>
              <w:t>организации,полученных</w:t>
            </w:r>
            <w:proofErr w:type="spellEnd"/>
            <w:r w:rsidRPr="004F5039">
              <w:rPr>
                <w:color w:val="000000"/>
                <w:sz w:val="20"/>
                <w:szCs w:val="20"/>
                <w:lang w:eastAsia="ru-RU"/>
              </w:rPr>
              <w:t xml:space="preserve"> физическим лицом-налоговым резидентом Российской Федерации в виде дивидендов).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92,00000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95,00000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100,00000</w:t>
            </w:r>
          </w:p>
        </w:tc>
      </w:tr>
      <w:tr w:rsidR="00663E6E" w:rsidRPr="004F5039" w:rsidTr="009A432D">
        <w:trPr>
          <w:gridAfter w:val="8"/>
          <w:wAfter w:w="9647" w:type="dxa"/>
          <w:trHeight w:val="69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1 03 00000 00 0000 000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Налоги на товары (</w:t>
            </w:r>
            <w:proofErr w:type="spellStart"/>
            <w:proofErr w:type="gramStart"/>
            <w:r w:rsidRPr="004F5039">
              <w:rPr>
                <w:b/>
                <w:bCs/>
                <w:color w:val="000000"/>
                <w:sz w:val="20"/>
                <w:szCs w:val="20"/>
                <w:lang w:eastAsia="ru-RU"/>
              </w:rPr>
              <w:t>работы,услуги</w:t>
            </w:r>
            <w:proofErr w:type="spellEnd"/>
            <w:proofErr w:type="gramEnd"/>
            <w:r w:rsidRPr="004F5039">
              <w:rPr>
                <w:b/>
                <w:bCs/>
                <w:color w:val="000000"/>
                <w:sz w:val="20"/>
                <w:szCs w:val="20"/>
                <w:lang w:eastAsia="ru-RU"/>
              </w:rPr>
              <w:t>), реализуемые на территории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2 050,50000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2 154,90000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2 208,50000</w:t>
            </w:r>
          </w:p>
        </w:tc>
      </w:tr>
      <w:tr w:rsidR="00663E6E" w:rsidRPr="004F5039" w:rsidTr="009A432D">
        <w:trPr>
          <w:gridAfter w:val="8"/>
          <w:wAfter w:w="9647" w:type="dxa"/>
          <w:trHeight w:val="70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1 03 02000 01 0000 110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Акцизы по подакцизным товарам (продукции), производимым на территории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2 050,50000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2 154,90000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2 208,50000</w:t>
            </w:r>
          </w:p>
        </w:tc>
      </w:tr>
      <w:tr w:rsidR="00663E6E" w:rsidRPr="004F5039" w:rsidTr="009A432D">
        <w:trPr>
          <w:gridAfter w:val="8"/>
          <w:wAfter w:w="9647" w:type="dxa"/>
          <w:trHeight w:val="1598"/>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 xml:space="preserve">1 03 02230 01 0000 110 </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sz w:val="20"/>
                <w:szCs w:val="20"/>
                <w:lang w:eastAsia="ru-RU"/>
              </w:rPr>
            </w:pPr>
            <w:r w:rsidRPr="004F5039">
              <w:rPr>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1 070,40000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1 120,50000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1 150,60000</w:t>
            </w:r>
          </w:p>
        </w:tc>
      </w:tr>
      <w:tr w:rsidR="00663E6E" w:rsidRPr="004F5039" w:rsidTr="009A432D">
        <w:trPr>
          <w:gridAfter w:val="8"/>
          <w:wAfter w:w="9647" w:type="dxa"/>
          <w:trHeight w:val="2014"/>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1 03 02231 01 0000 110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4F5039">
              <w:rPr>
                <w:color w:val="000000"/>
                <w:sz w:val="20"/>
                <w:szCs w:val="20"/>
                <w:lang w:eastAsia="ru-RU"/>
              </w:rPr>
              <w:lastRenderedPageBreak/>
              <w:t>субъектов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lastRenderedPageBreak/>
              <w:t>1 070,40000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1 120,50000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1 150,60000</w:t>
            </w:r>
          </w:p>
        </w:tc>
      </w:tr>
      <w:tr w:rsidR="00663E6E" w:rsidRPr="004F5039" w:rsidTr="009A432D">
        <w:trPr>
          <w:gridAfter w:val="8"/>
          <w:wAfter w:w="9647" w:type="dxa"/>
          <w:trHeight w:val="1864"/>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lastRenderedPageBreak/>
              <w:t>1 03 02240 01 0000 110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Доходы от уплаты акцизов на моторные масла для дизельных и (или) карбюраторных (</w:t>
            </w:r>
            <w:proofErr w:type="spellStart"/>
            <w:r w:rsidRPr="004F5039">
              <w:rPr>
                <w:b/>
                <w:bCs/>
                <w:sz w:val="20"/>
                <w:szCs w:val="20"/>
                <w:lang w:eastAsia="ru-RU"/>
              </w:rPr>
              <w:t>инжекторных</w:t>
            </w:r>
            <w:proofErr w:type="spellEnd"/>
            <w:r w:rsidRPr="004F5039">
              <w:rPr>
                <w:b/>
                <w:bCs/>
                <w:sz w:val="20"/>
                <w:szCs w:val="20"/>
                <w:lang w:eastAsia="ru-RU"/>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4,10000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6,50000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6,60000</w:t>
            </w:r>
          </w:p>
        </w:tc>
      </w:tr>
      <w:tr w:rsidR="00663E6E" w:rsidRPr="004F5039" w:rsidTr="009A432D">
        <w:trPr>
          <w:gridAfter w:val="8"/>
          <w:wAfter w:w="9647" w:type="dxa"/>
          <w:trHeight w:val="2224"/>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1 03 02241 01 0000 110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Доходы от уплаты акцизов на моторные масла для дизельных и (или) карбюраторных (</w:t>
            </w:r>
            <w:proofErr w:type="spellStart"/>
            <w:r w:rsidRPr="004F5039">
              <w:rPr>
                <w:color w:val="000000"/>
                <w:sz w:val="20"/>
                <w:szCs w:val="20"/>
                <w:lang w:eastAsia="ru-RU"/>
              </w:rPr>
              <w:t>инжекторных</w:t>
            </w:r>
            <w:proofErr w:type="spellEnd"/>
            <w:r w:rsidRPr="004F5039">
              <w:rPr>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4,10000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6,50000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6,60000</w:t>
            </w:r>
          </w:p>
        </w:tc>
      </w:tr>
      <w:tr w:rsidR="00663E6E" w:rsidRPr="004F5039" w:rsidTr="009A432D">
        <w:trPr>
          <w:gridAfter w:val="8"/>
          <w:wAfter w:w="9647" w:type="dxa"/>
          <w:trHeight w:val="1538"/>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1 03 02250 01 0000 110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1 109,3000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1 168,0000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1 197,0000</w:t>
            </w:r>
          </w:p>
        </w:tc>
      </w:tr>
      <w:tr w:rsidR="00663E6E" w:rsidRPr="004F5039" w:rsidTr="009A432D">
        <w:trPr>
          <w:gridAfter w:val="8"/>
          <w:wAfter w:w="9647" w:type="dxa"/>
          <w:trHeight w:val="234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lastRenderedPageBreak/>
              <w:t>1 03 02251 01 0000 110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1 109,3000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1 168,0000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1 197,0000</w:t>
            </w:r>
          </w:p>
        </w:tc>
      </w:tr>
      <w:tr w:rsidR="00663E6E" w:rsidRPr="004F5039" w:rsidTr="009A432D">
        <w:trPr>
          <w:gridAfter w:val="8"/>
          <w:wAfter w:w="9647" w:type="dxa"/>
          <w:trHeight w:val="1688"/>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1 03 02260 01 0000 110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-133,30000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-140,10000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-145,70000</w:t>
            </w:r>
          </w:p>
        </w:tc>
      </w:tr>
      <w:tr w:rsidR="00663E6E" w:rsidRPr="004F5039" w:rsidTr="009A432D">
        <w:trPr>
          <w:gridAfter w:val="8"/>
          <w:wAfter w:w="9647" w:type="dxa"/>
          <w:trHeight w:val="232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1 03 02261 01 0000 110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-133,30000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-140,10000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-145,70000</w:t>
            </w:r>
          </w:p>
        </w:tc>
      </w:tr>
      <w:tr w:rsidR="00663E6E" w:rsidRPr="004F5039" w:rsidTr="009A432D">
        <w:trPr>
          <w:gridAfter w:val="8"/>
          <w:wAfter w:w="9647" w:type="dxa"/>
          <w:trHeight w:val="48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1 05 00000 00 0000 000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НАЛОГИ НА СОВОКУПНЫЙ ДОХОД</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6,30000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6,60000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6,90000</w:t>
            </w:r>
          </w:p>
        </w:tc>
      </w:tr>
      <w:tr w:rsidR="00663E6E" w:rsidRPr="004F5039" w:rsidTr="009A432D">
        <w:trPr>
          <w:gridAfter w:val="8"/>
          <w:wAfter w:w="9647" w:type="dxa"/>
          <w:trHeight w:val="40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1 05 03010 01 0000 110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Единый сельскохозяйственный налог</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6,30000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6,60000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6,90000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 xml:space="preserve">1 06 00000 00 0000 000 </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НАЛОГИ НА ИМУЩЕСТВО</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1 532,00000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1 554,00000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1 578,00000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1 06 01000 00 0000 110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Налог на имущество физических лиц</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820,00000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825,00000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831,00000</w:t>
            </w:r>
          </w:p>
        </w:tc>
      </w:tr>
      <w:tr w:rsidR="00663E6E" w:rsidRPr="004F5039" w:rsidTr="009A432D">
        <w:trPr>
          <w:gridAfter w:val="8"/>
          <w:wAfter w:w="9647" w:type="dxa"/>
          <w:trHeight w:val="121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lastRenderedPageBreak/>
              <w:t>1 06 01030 10 0000 110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820,00000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825,00000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831,00000</w:t>
            </w:r>
          </w:p>
        </w:tc>
      </w:tr>
      <w:tr w:rsidR="00663E6E" w:rsidRPr="004F5039" w:rsidTr="009A432D">
        <w:trPr>
          <w:gridAfter w:val="8"/>
          <w:wAfter w:w="9647" w:type="dxa"/>
          <w:trHeight w:val="40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1 06 06000 00 0000 110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Земельный налог</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712,00000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729,00000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747,00000</w:t>
            </w:r>
          </w:p>
        </w:tc>
      </w:tr>
      <w:tr w:rsidR="00663E6E" w:rsidRPr="004F5039" w:rsidTr="009A432D">
        <w:trPr>
          <w:gridAfter w:val="8"/>
          <w:wAfter w:w="9647" w:type="dxa"/>
          <w:trHeight w:val="70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1 06 06033 10 0000 110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Земельный налог с </w:t>
            </w:r>
            <w:proofErr w:type="spellStart"/>
            <w:proofErr w:type="gramStart"/>
            <w:r w:rsidRPr="004F5039">
              <w:rPr>
                <w:color w:val="000000"/>
                <w:sz w:val="20"/>
                <w:szCs w:val="20"/>
                <w:lang w:eastAsia="ru-RU"/>
              </w:rPr>
              <w:t>организаций,обладающих</w:t>
            </w:r>
            <w:proofErr w:type="spellEnd"/>
            <w:proofErr w:type="gramEnd"/>
            <w:r w:rsidRPr="004F5039">
              <w:rPr>
                <w:color w:val="000000"/>
                <w:sz w:val="20"/>
                <w:szCs w:val="20"/>
                <w:lang w:eastAsia="ru-RU"/>
              </w:rPr>
              <w:t xml:space="preserve"> земельным </w:t>
            </w:r>
            <w:proofErr w:type="spellStart"/>
            <w:r w:rsidRPr="004F5039">
              <w:rPr>
                <w:color w:val="000000"/>
                <w:sz w:val="20"/>
                <w:szCs w:val="20"/>
                <w:lang w:eastAsia="ru-RU"/>
              </w:rPr>
              <w:t>участком,расположенным</w:t>
            </w:r>
            <w:proofErr w:type="spellEnd"/>
            <w:r w:rsidRPr="004F5039">
              <w:rPr>
                <w:color w:val="000000"/>
                <w:sz w:val="20"/>
                <w:szCs w:val="20"/>
                <w:lang w:eastAsia="ru-RU"/>
              </w:rPr>
              <w:t xml:space="preserve"> в границах сельских поселений</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314,00000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327,00000</w:t>
            </w:r>
          </w:p>
        </w:tc>
      </w:tr>
      <w:tr w:rsidR="00663E6E" w:rsidRPr="004F5039" w:rsidTr="009A432D">
        <w:trPr>
          <w:gridAfter w:val="8"/>
          <w:wAfter w:w="9647"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1 06 06043 10 0000 110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Земельный налог с физических </w:t>
            </w:r>
            <w:proofErr w:type="spellStart"/>
            <w:proofErr w:type="gramStart"/>
            <w:r w:rsidRPr="004F5039">
              <w:rPr>
                <w:color w:val="000000"/>
                <w:sz w:val="20"/>
                <w:szCs w:val="20"/>
                <w:lang w:eastAsia="ru-RU"/>
              </w:rPr>
              <w:t>лиц,обладающих</w:t>
            </w:r>
            <w:proofErr w:type="spellEnd"/>
            <w:proofErr w:type="gramEnd"/>
            <w:r w:rsidRPr="004F5039">
              <w:rPr>
                <w:color w:val="000000"/>
                <w:sz w:val="20"/>
                <w:szCs w:val="20"/>
                <w:lang w:eastAsia="ru-RU"/>
              </w:rPr>
              <w:t xml:space="preserve"> земельным </w:t>
            </w:r>
            <w:proofErr w:type="spellStart"/>
            <w:r w:rsidRPr="004F5039">
              <w:rPr>
                <w:color w:val="000000"/>
                <w:sz w:val="20"/>
                <w:szCs w:val="20"/>
                <w:lang w:eastAsia="ru-RU"/>
              </w:rPr>
              <w:t>участком,расположенным</w:t>
            </w:r>
            <w:proofErr w:type="spellEnd"/>
            <w:r w:rsidRPr="004F5039">
              <w:rPr>
                <w:color w:val="000000"/>
                <w:sz w:val="20"/>
                <w:szCs w:val="20"/>
                <w:lang w:eastAsia="ru-RU"/>
              </w:rPr>
              <w:t xml:space="preserve"> в границах сельских поселений</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612,00000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415,00000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420,00000</w:t>
            </w:r>
          </w:p>
        </w:tc>
      </w:tr>
      <w:tr w:rsidR="00663E6E" w:rsidRPr="004F5039" w:rsidTr="009A432D">
        <w:trPr>
          <w:gridAfter w:val="8"/>
          <w:wAfter w:w="9647" w:type="dxa"/>
          <w:trHeight w:val="40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1 08 00000 00 0000 000</w:t>
            </w:r>
          </w:p>
        </w:tc>
        <w:tc>
          <w:tcPr>
            <w:tcW w:w="2552"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ГОСУДАРСТВЕННАЯ ПОШЛИНА</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7,80000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7,80000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7,80000</w:t>
            </w:r>
          </w:p>
        </w:tc>
      </w:tr>
      <w:tr w:rsidR="00663E6E" w:rsidRPr="004F5039" w:rsidTr="009A432D">
        <w:trPr>
          <w:gridAfter w:val="8"/>
          <w:wAfter w:w="9647" w:type="dxa"/>
          <w:trHeight w:val="1283"/>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1 08 04000 01 0000 110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7,80000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7,80000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7,80000</w:t>
            </w:r>
          </w:p>
        </w:tc>
      </w:tr>
      <w:tr w:rsidR="00663E6E" w:rsidRPr="004F5039" w:rsidTr="009A432D">
        <w:trPr>
          <w:gridAfter w:val="8"/>
          <w:wAfter w:w="9647" w:type="dxa"/>
          <w:trHeight w:val="169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1 08 04020 01 1000 110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Государственная пошлина за совершение нотариальных действий должностными лицами органов местного </w:t>
            </w:r>
            <w:proofErr w:type="spellStart"/>
            <w:proofErr w:type="gramStart"/>
            <w:r w:rsidRPr="004F5039">
              <w:rPr>
                <w:color w:val="000000"/>
                <w:sz w:val="20"/>
                <w:szCs w:val="20"/>
                <w:lang w:eastAsia="ru-RU"/>
              </w:rPr>
              <w:t>самоуправления,уполномоченными</w:t>
            </w:r>
            <w:proofErr w:type="spellEnd"/>
            <w:proofErr w:type="gramEnd"/>
            <w:r w:rsidRPr="004F5039">
              <w:rPr>
                <w:color w:val="000000"/>
                <w:sz w:val="20"/>
                <w:szCs w:val="20"/>
                <w:lang w:eastAsia="ru-RU"/>
              </w:rPr>
              <w:t xml:space="preserve"> в соответствии с законодательными актами Российской федерации на совершение нотариальных действий</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7,80000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7,80000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7,80000</w:t>
            </w:r>
          </w:p>
        </w:tc>
      </w:tr>
      <w:tr w:rsidR="00663E6E" w:rsidRPr="004F5039" w:rsidTr="009A432D">
        <w:trPr>
          <w:gridAfter w:val="8"/>
          <w:wAfter w:w="9647" w:type="dxa"/>
          <w:trHeight w:val="1155"/>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1 11 00000 00 0000 000</w:t>
            </w:r>
          </w:p>
        </w:tc>
        <w:tc>
          <w:tcPr>
            <w:tcW w:w="2552" w:type="dxa"/>
            <w:gridSpan w:val="4"/>
            <w:tcBorders>
              <w:top w:val="nil"/>
              <w:left w:val="nil"/>
              <w:bottom w:val="nil"/>
              <w:right w:val="nil"/>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559" w:type="dxa"/>
            <w:gridSpan w:val="4"/>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296,30000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296,30000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296,30000</w:t>
            </w:r>
          </w:p>
        </w:tc>
      </w:tr>
      <w:tr w:rsidR="00663E6E" w:rsidRPr="004F5039" w:rsidTr="009A432D">
        <w:trPr>
          <w:gridAfter w:val="8"/>
          <w:wAfter w:w="9647" w:type="dxa"/>
          <w:trHeight w:val="66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1 11 05075 10 0000 120</w:t>
            </w:r>
          </w:p>
        </w:tc>
        <w:tc>
          <w:tcPr>
            <w:tcW w:w="2552" w:type="dxa"/>
            <w:gridSpan w:val="4"/>
            <w:tcBorders>
              <w:top w:val="single" w:sz="4" w:space="0" w:color="000000"/>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296,30000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296,30000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296,30000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1 17 00000 00 0000 000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Прочие неналоговые доходы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105,00000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lastRenderedPageBreak/>
              <w:t>1 17 15000 00 0000 150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Инициативные платежи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105,00000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1 17 15030 10 0000 150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 xml:space="preserve">Инициативные </w:t>
            </w:r>
            <w:proofErr w:type="spellStart"/>
            <w:proofErr w:type="gramStart"/>
            <w:r w:rsidRPr="004F5039">
              <w:rPr>
                <w:color w:val="000000"/>
                <w:sz w:val="20"/>
                <w:szCs w:val="20"/>
                <w:lang w:eastAsia="ru-RU"/>
              </w:rPr>
              <w:t>платежи,зачисляемые</w:t>
            </w:r>
            <w:proofErr w:type="spellEnd"/>
            <w:proofErr w:type="gramEnd"/>
            <w:r w:rsidRPr="004F5039">
              <w:rPr>
                <w:color w:val="000000"/>
                <w:sz w:val="20"/>
                <w:szCs w:val="20"/>
                <w:lang w:eastAsia="ru-RU"/>
              </w:rPr>
              <w:t xml:space="preserve"> в бюджеты сельских поселений</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105,00000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762"/>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1 17 15030 10 2526 150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 xml:space="preserve">Инициативные </w:t>
            </w:r>
            <w:proofErr w:type="spellStart"/>
            <w:proofErr w:type="gramStart"/>
            <w:r w:rsidRPr="004F5039">
              <w:rPr>
                <w:color w:val="000000"/>
                <w:sz w:val="20"/>
                <w:szCs w:val="20"/>
                <w:lang w:eastAsia="ru-RU"/>
              </w:rPr>
              <w:t>платежи,зачисляемые</w:t>
            </w:r>
            <w:proofErr w:type="spellEnd"/>
            <w:proofErr w:type="gramEnd"/>
            <w:r w:rsidRPr="004F5039">
              <w:rPr>
                <w:color w:val="000000"/>
                <w:sz w:val="20"/>
                <w:szCs w:val="20"/>
                <w:lang w:eastAsia="ru-RU"/>
              </w:rPr>
              <w:t xml:space="preserve"> в бюджет сельского поселения на </w:t>
            </w:r>
            <w:proofErr w:type="spellStart"/>
            <w:r w:rsidRPr="004F5039">
              <w:rPr>
                <w:color w:val="000000"/>
                <w:sz w:val="20"/>
                <w:szCs w:val="20"/>
                <w:lang w:eastAsia="ru-RU"/>
              </w:rPr>
              <w:t>софинансирование</w:t>
            </w:r>
            <w:proofErr w:type="spellEnd"/>
            <w:r w:rsidRPr="004F5039">
              <w:rPr>
                <w:color w:val="000000"/>
                <w:sz w:val="20"/>
                <w:szCs w:val="20"/>
                <w:lang w:eastAsia="ru-RU"/>
              </w:rPr>
              <w:t xml:space="preserve"> расходов по реализации приоритетного проекта</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105,00000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360"/>
        </w:trPr>
        <w:tc>
          <w:tcPr>
            <w:tcW w:w="2694" w:type="dxa"/>
            <w:tcBorders>
              <w:top w:val="nil"/>
              <w:left w:val="single" w:sz="4" w:space="0" w:color="000000"/>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2 00 00000 00 0000 000</w:t>
            </w:r>
          </w:p>
        </w:tc>
        <w:tc>
          <w:tcPr>
            <w:tcW w:w="2552" w:type="dxa"/>
            <w:gridSpan w:val="4"/>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БЕЗВОЗМЕЗДНЫЕ ПОСТУПЛЕНИЯ</w:t>
            </w:r>
          </w:p>
        </w:tc>
        <w:tc>
          <w:tcPr>
            <w:tcW w:w="1559" w:type="dxa"/>
            <w:gridSpan w:val="4"/>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44 149,26300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29 020,5000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29 143,70000</w:t>
            </w:r>
          </w:p>
        </w:tc>
      </w:tr>
      <w:tr w:rsidR="00663E6E" w:rsidRPr="004F5039" w:rsidTr="009A432D">
        <w:trPr>
          <w:gridAfter w:val="8"/>
          <w:wAfter w:w="9647" w:type="dxa"/>
          <w:trHeight w:val="747"/>
        </w:trPr>
        <w:tc>
          <w:tcPr>
            <w:tcW w:w="2694" w:type="dxa"/>
            <w:tcBorders>
              <w:top w:val="nil"/>
              <w:left w:val="single" w:sz="4" w:space="0" w:color="000000"/>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2 02 00000 00 0000 000</w:t>
            </w:r>
          </w:p>
        </w:tc>
        <w:tc>
          <w:tcPr>
            <w:tcW w:w="2552" w:type="dxa"/>
            <w:gridSpan w:val="4"/>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Безвозмездные поступления от других бюджетов бюджетной системы Российской Федерации</w:t>
            </w:r>
          </w:p>
        </w:tc>
        <w:tc>
          <w:tcPr>
            <w:tcW w:w="1559" w:type="dxa"/>
            <w:gridSpan w:val="4"/>
            <w:tcBorders>
              <w:top w:val="nil"/>
              <w:left w:val="nil"/>
              <w:bottom w:val="single" w:sz="4" w:space="0" w:color="000000"/>
              <w:right w:val="single" w:sz="4" w:space="0" w:color="000000"/>
            </w:tcBorders>
            <w:shd w:val="clear" w:color="FFFFCC" w:fill="FFFFFF"/>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43 649,26300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29 020,5000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29 143,70000</w:t>
            </w:r>
          </w:p>
        </w:tc>
      </w:tr>
      <w:tr w:rsidR="00663E6E" w:rsidRPr="004F5039" w:rsidTr="009A432D">
        <w:trPr>
          <w:gridAfter w:val="8"/>
          <w:wAfter w:w="9647" w:type="dxa"/>
          <w:trHeight w:val="48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2 02 10000 00 0000 150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Дотации бюджетам бюджетной системы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28 398,60000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25 275,70000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25 363,70000</w:t>
            </w:r>
          </w:p>
        </w:tc>
      </w:tr>
      <w:tr w:rsidR="00663E6E" w:rsidRPr="004F5039" w:rsidTr="009A432D">
        <w:trPr>
          <w:gridAfter w:val="8"/>
          <w:wAfter w:w="9647" w:type="dxa"/>
          <w:trHeight w:val="912"/>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2 02 16001 00 0000 150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Дотации на выравнивание бюджетной обеспеченности из бюджетов муниципальных </w:t>
            </w:r>
            <w:proofErr w:type="spellStart"/>
            <w:proofErr w:type="gramStart"/>
            <w:r w:rsidRPr="004F5039">
              <w:rPr>
                <w:color w:val="000000"/>
                <w:sz w:val="20"/>
                <w:szCs w:val="20"/>
                <w:lang w:eastAsia="ru-RU"/>
              </w:rPr>
              <w:t>районов,городских</w:t>
            </w:r>
            <w:proofErr w:type="spellEnd"/>
            <w:proofErr w:type="gramEnd"/>
            <w:r w:rsidRPr="004F5039">
              <w:rPr>
                <w:color w:val="000000"/>
                <w:sz w:val="20"/>
                <w:szCs w:val="20"/>
                <w:lang w:eastAsia="ru-RU"/>
              </w:rPr>
              <w:t xml:space="preserve"> округов с внутригородским делением</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28 398,60000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25 275,70000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25 363,70000</w:t>
            </w:r>
          </w:p>
        </w:tc>
      </w:tr>
      <w:tr w:rsidR="00663E6E" w:rsidRPr="004F5039" w:rsidTr="009A432D">
        <w:trPr>
          <w:gridAfter w:val="8"/>
          <w:wAfter w:w="9647" w:type="dxa"/>
          <w:trHeight w:val="1043"/>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2 02 16001 10 0000 150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28 398,60000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25 275,70000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25 363,70000</w:t>
            </w:r>
          </w:p>
        </w:tc>
      </w:tr>
      <w:tr w:rsidR="00663E6E" w:rsidRPr="004F5039" w:rsidTr="009A432D">
        <w:trPr>
          <w:gridAfter w:val="8"/>
          <w:wAfter w:w="9647" w:type="dxa"/>
          <w:trHeight w:val="765"/>
        </w:trPr>
        <w:tc>
          <w:tcPr>
            <w:tcW w:w="2694" w:type="dxa"/>
            <w:tcBorders>
              <w:top w:val="nil"/>
              <w:left w:val="single" w:sz="4" w:space="0" w:color="000000"/>
              <w:bottom w:val="single" w:sz="4" w:space="0" w:color="000000"/>
              <w:right w:val="single" w:sz="4" w:space="0" w:color="000000"/>
            </w:tcBorders>
            <w:shd w:val="clear" w:color="auto" w:fill="auto"/>
            <w:noWrap/>
            <w:hideMark/>
          </w:tcPr>
          <w:p w:rsidR="00663E6E" w:rsidRPr="004F5039" w:rsidRDefault="00663E6E" w:rsidP="009A432D">
            <w:pPr>
              <w:suppressAutoHyphens w:val="0"/>
              <w:rPr>
                <w:b/>
                <w:bCs/>
                <w:sz w:val="20"/>
                <w:szCs w:val="20"/>
                <w:lang w:eastAsia="ru-RU"/>
              </w:rPr>
            </w:pPr>
            <w:r w:rsidRPr="004F5039">
              <w:rPr>
                <w:b/>
                <w:bCs/>
                <w:sz w:val="20"/>
                <w:szCs w:val="20"/>
                <w:lang w:eastAsia="ru-RU"/>
              </w:rPr>
              <w:t>2 02 20000 00 0000 150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 xml:space="preserve">Субсидии бюджетам бюджетной системы Российской </w:t>
            </w:r>
            <w:proofErr w:type="gramStart"/>
            <w:r w:rsidRPr="004F5039">
              <w:rPr>
                <w:b/>
                <w:bCs/>
                <w:color w:val="000000"/>
                <w:sz w:val="20"/>
                <w:szCs w:val="20"/>
                <w:lang w:eastAsia="ru-RU"/>
              </w:rPr>
              <w:t>Федерации(</w:t>
            </w:r>
            <w:proofErr w:type="gramEnd"/>
            <w:r w:rsidRPr="004F5039">
              <w:rPr>
                <w:b/>
                <w:bCs/>
                <w:color w:val="000000"/>
                <w:sz w:val="20"/>
                <w:szCs w:val="20"/>
                <w:lang w:eastAsia="ru-RU"/>
              </w:rPr>
              <w:t>межбюджетные субсидии)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6 747,00000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3 265,00000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3 265,00000</w:t>
            </w:r>
          </w:p>
        </w:tc>
      </w:tr>
      <w:tr w:rsidR="00663E6E" w:rsidRPr="004F5039" w:rsidTr="009A432D">
        <w:trPr>
          <w:gridAfter w:val="8"/>
          <w:wAfter w:w="9647" w:type="dxa"/>
          <w:trHeight w:val="63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2 02 29999 00 0000 150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 xml:space="preserve">Прочие субсидии </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6 747,00000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3 265,00000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3 265,00000</w:t>
            </w:r>
          </w:p>
        </w:tc>
      </w:tr>
      <w:tr w:rsidR="00663E6E" w:rsidRPr="004F5039" w:rsidTr="009A432D">
        <w:trPr>
          <w:gridAfter w:val="8"/>
          <w:wAfter w:w="9647" w:type="dxa"/>
          <w:trHeight w:val="63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2 02 29999 10 0000 150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Прочие субсидии бюджетам сельских поселений</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6 747,00000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3 265,00000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3 265,00000</w:t>
            </w:r>
          </w:p>
        </w:tc>
      </w:tr>
      <w:tr w:rsidR="00663E6E" w:rsidRPr="004F5039" w:rsidTr="009A432D">
        <w:trPr>
          <w:gridAfter w:val="8"/>
          <w:wAfter w:w="9647" w:type="dxa"/>
          <w:trHeight w:val="69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2 02 29999 10 7152 150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sz w:val="20"/>
                <w:szCs w:val="20"/>
                <w:lang w:eastAsia="ru-RU"/>
              </w:rPr>
            </w:pPr>
            <w:r w:rsidRPr="004F5039">
              <w:rPr>
                <w:sz w:val="20"/>
                <w:szCs w:val="20"/>
                <w:lang w:eastAsia="ru-RU"/>
              </w:rPr>
              <w:t>Субсидии бюджетам сельских поселений на формирование муниципальных дорожных фондов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4 898,00000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3 265,00000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3 265,00000</w:t>
            </w:r>
          </w:p>
        </w:tc>
      </w:tr>
      <w:tr w:rsidR="00663E6E" w:rsidRPr="004F5039" w:rsidTr="009A432D">
        <w:trPr>
          <w:gridAfter w:val="8"/>
          <w:wAfter w:w="9647" w:type="dxa"/>
          <w:trHeight w:val="1568"/>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2 02 29999 10 7209 150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Субсидии бюджетам городского округа, муниципальных </w:t>
            </w:r>
            <w:proofErr w:type="spellStart"/>
            <w:proofErr w:type="gramStart"/>
            <w:r w:rsidRPr="004F5039">
              <w:rPr>
                <w:sz w:val="20"/>
                <w:szCs w:val="20"/>
                <w:lang w:eastAsia="ru-RU"/>
              </w:rPr>
              <w:t>округов,городских</w:t>
            </w:r>
            <w:proofErr w:type="spellEnd"/>
            <w:proofErr w:type="gramEnd"/>
            <w:r w:rsidRPr="004F5039">
              <w:rPr>
                <w:sz w:val="20"/>
                <w:szCs w:val="20"/>
                <w:lang w:eastAsia="ru-RU"/>
              </w:rPr>
              <w:t xml:space="preserve"> и сельских поселений Новгородской области на </w:t>
            </w:r>
            <w:r w:rsidRPr="004F5039">
              <w:rPr>
                <w:sz w:val="20"/>
                <w:szCs w:val="20"/>
                <w:lang w:eastAsia="ru-RU"/>
              </w:rPr>
              <w:lastRenderedPageBreak/>
              <w:t>поддержку реализации проектов территориальных общественных самоуправлений, включенных в муниципальные программы развитие территорий</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lastRenderedPageBreak/>
              <w:t>200,00000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1819"/>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lastRenderedPageBreak/>
              <w:t>2 02 29999 10 7154 150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Субсидии бюджетам городских и сельских поселений на </w:t>
            </w:r>
            <w:proofErr w:type="spellStart"/>
            <w:proofErr w:type="gramStart"/>
            <w:r w:rsidRPr="004F5039">
              <w:rPr>
                <w:sz w:val="20"/>
                <w:szCs w:val="20"/>
                <w:lang w:eastAsia="ru-RU"/>
              </w:rPr>
              <w:t>софинансирование</w:t>
            </w:r>
            <w:proofErr w:type="spellEnd"/>
            <w:r w:rsidRPr="004F5039">
              <w:rPr>
                <w:sz w:val="20"/>
                <w:szCs w:val="20"/>
                <w:lang w:eastAsia="ru-RU"/>
              </w:rPr>
              <w:t xml:space="preserve">  расходов</w:t>
            </w:r>
            <w:proofErr w:type="gramEnd"/>
            <w:r w:rsidRPr="004F5039">
              <w:rPr>
                <w:sz w:val="20"/>
                <w:szCs w:val="20"/>
                <w:lang w:eastAsia="ru-RU"/>
              </w:rPr>
              <w:t xml:space="preserve"> по реализации правовых актов Правительства Новгородской области по вопросам </w:t>
            </w:r>
            <w:proofErr w:type="spellStart"/>
            <w:r w:rsidRPr="004F5039">
              <w:rPr>
                <w:sz w:val="20"/>
                <w:szCs w:val="20"/>
                <w:lang w:eastAsia="ru-RU"/>
              </w:rPr>
              <w:t>проектирования,строительства,реконструкции,капитального</w:t>
            </w:r>
            <w:proofErr w:type="spellEnd"/>
            <w:r w:rsidRPr="004F5039">
              <w:rPr>
                <w:sz w:val="20"/>
                <w:szCs w:val="20"/>
                <w:lang w:eastAsia="ru-RU"/>
              </w:rPr>
              <w:t xml:space="preserve"> ремонта и ремонта автомобильных дорого общего пользования местного значения</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1 299,0000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957"/>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2 02 29999 10 7526 150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sz w:val="20"/>
                <w:szCs w:val="20"/>
                <w:lang w:eastAsia="ru-RU"/>
              </w:rPr>
            </w:pPr>
            <w:r w:rsidRPr="004F5039">
              <w:rPr>
                <w:sz w:val="20"/>
                <w:szCs w:val="20"/>
                <w:lang w:eastAsia="ru-RU"/>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350,00000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78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2 02 30000 00 0000 150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Субвенции бюджетам бюджетной системы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445,76300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479,800000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515,00000</w:t>
            </w:r>
          </w:p>
        </w:tc>
      </w:tr>
      <w:tr w:rsidR="00663E6E" w:rsidRPr="004F5039" w:rsidTr="009A432D">
        <w:trPr>
          <w:gridAfter w:val="8"/>
          <w:wAfter w:w="9647" w:type="dxa"/>
          <w:trHeight w:val="78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2 02 30024 00 0000 150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100,30000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100,30000</w:t>
            </w:r>
          </w:p>
        </w:tc>
      </w:tr>
      <w:tr w:rsidR="00663E6E" w:rsidRPr="004F5039" w:rsidTr="009A432D">
        <w:trPr>
          <w:gridAfter w:val="8"/>
          <w:wAfter w:w="9647" w:type="dxa"/>
          <w:trHeight w:val="111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2 02 30024 10 7028 150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sz w:val="20"/>
                <w:szCs w:val="20"/>
                <w:lang w:eastAsia="ru-RU"/>
              </w:rPr>
            </w:pPr>
            <w:r w:rsidRPr="004F5039">
              <w:rPr>
                <w:sz w:val="20"/>
                <w:szCs w:val="20"/>
                <w:lang w:eastAsia="ru-RU"/>
              </w:rPr>
              <w:t>Субвенции бюджетам сельских поселений на возмещение затрат на содержание штатных единиц, осуществляющих переданные отдельные государственные полномочия области</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100,30000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100,30000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100,30000</w:t>
            </w:r>
          </w:p>
        </w:tc>
      </w:tr>
      <w:tr w:rsidR="00663E6E" w:rsidRPr="004F5039" w:rsidTr="009A432D">
        <w:trPr>
          <w:gridAfter w:val="8"/>
          <w:wAfter w:w="9647" w:type="dxa"/>
          <w:trHeight w:val="1110"/>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2 02 35118 00 0000 150</w:t>
            </w:r>
          </w:p>
        </w:tc>
        <w:tc>
          <w:tcPr>
            <w:tcW w:w="2552"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Субвенции бюджетам на осуществление первичного воинского учета </w:t>
            </w:r>
            <w:r w:rsidRPr="004F5039">
              <w:rPr>
                <w:b/>
                <w:bCs/>
                <w:color w:val="333333"/>
                <w:sz w:val="20"/>
                <w:szCs w:val="20"/>
                <w:lang w:eastAsia="ru-RU"/>
              </w:rPr>
              <w:t>органами местного самоуправления поселений, муниципальных и городских округов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345,46300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379,50000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414,70000</w:t>
            </w:r>
          </w:p>
        </w:tc>
      </w:tr>
      <w:tr w:rsidR="00663E6E" w:rsidRPr="004F5039" w:rsidTr="009A432D">
        <w:trPr>
          <w:gridAfter w:val="8"/>
          <w:wAfter w:w="9647" w:type="dxa"/>
          <w:trHeight w:val="1268"/>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lastRenderedPageBreak/>
              <w:t>2 02 35118 10 0000 150</w:t>
            </w:r>
          </w:p>
        </w:tc>
        <w:tc>
          <w:tcPr>
            <w:tcW w:w="2552" w:type="dxa"/>
            <w:gridSpan w:val="4"/>
            <w:tcBorders>
              <w:top w:val="nil"/>
              <w:left w:val="nil"/>
              <w:bottom w:val="nil"/>
              <w:right w:val="single" w:sz="4" w:space="0" w:color="000000"/>
            </w:tcBorders>
            <w:shd w:val="clear" w:color="auto" w:fill="auto"/>
            <w:hideMark/>
          </w:tcPr>
          <w:p w:rsidR="00663E6E" w:rsidRPr="004F5039" w:rsidRDefault="00663E6E" w:rsidP="009A432D">
            <w:pPr>
              <w:suppressAutoHyphens w:val="0"/>
              <w:jc w:val="both"/>
              <w:rPr>
                <w:color w:val="333333"/>
                <w:sz w:val="20"/>
                <w:szCs w:val="20"/>
                <w:lang w:eastAsia="ru-RU"/>
              </w:rPr>
            </w:pPr>
            <w:r w:rsidRPr="004F5039">
              <w:rPr>
                <w:color w:val="333333"/>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345,46300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379,50000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414,70000</w:t>
            </w:r>
          </w:p>
        </w:tc>
      </w:tr>
      <w:tr w:rsidR="00663E6E" w:rsidRPr="004F5039" w:rsidTr="009A432D">
        <w:trPr>
          <w:gridAfter w:val="8"/>
          <w:wAfter w:w="9647" w:type="dxa"/>
          <w:trHeight w:val="492"/>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2 02 40000 00 0000 150</w:t>
            </w:r>
          </w:p>
        </w:tc>
        <w:tc>
          <w:tcPr>
            <w:tcW w:w="2552" w:type="dxa"/>
            <w:gridSpan w:val="4"/>
            <w:tcBorders>
              <w:top w:val="single" w:sz="4" w:space="0" w:color="000000"/>
              <w:left w:val="nil"/>
              <w:bottom w:val="nil"/>
              <w:right w:val="single" w:sz="4" w:space="0" w:color="000000"/>
            </w:tcBorders>
            <w:shd w:val="clear" w:color="auto" w:fill="auto"/>
            <w:hideMark/>
          </w:tcPr>
          <w:p w:rsidR="00663E6E" w:rsidRPr="004F5039" w:rsidRDefault="00663E6E" w:rsidP="009A432D">
            <w:pPr>
              <w:suppressAutoHyphens w:val="0"/>
              <w:jc w:val="both"/>
              <w:rPr>
                <w:b/>
                <w:bCs/>
                <w:color w:val="333333"/>
                <w:sz w:val="20"/>
                <w:szCs w:val="20"/>
                <w:lang w:eastAsia="ru-RU"/>
              </w:rPr>
            </w:pPr>
            <w:r w:rsidRPr="004F5039">
              <w:rPr>
                <w:b/>
                <w:bCs/>
                <w:color w:val="333333"/>
                <w:sz w:val="20"/>
                <w:szCs w:val="20"/>
                <w:lang w:eastAsia="ru-RU"/>
              </w:rPr>
              <w:t>Иные межбюджетные трансферты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8 557,90000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0,00</w:t>
            </w:r>
          </w:p>
        </w:tc>
      </w:tr>
      <w:tr w:rsidR="00663E6E" w:rsidRPr="004F5039" w:rsidTr="009A432D">
        <w:trPr>
          <w:gridAfter w:val="8"/>
          <w:wAfter w:w="9647" w:type="dxa"/>
          <w:trHeight w:val="522"/>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2 02 49999 00 0000 150</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both"/>
              <w:rPr>
                <w:color w:val="333333"/>
                <w:sz w:val="20"/>
                <w:szCs w:val="20"/>
                <w:lang w:eastAsia="ru-RU"/>
              </w:rPr>
            </w:pPr>
            <w:r w:rsidRPr="004F5039">
              <w:rPr>
                <w:color w:val="333333"/>
                <w:sz w:val="20"/>
                <w:szCs w:val="20"/>
                <w:lang w:eastAsia="ru-RU"/>
              </w:rPr>
              <w:t xml:space="preserve">Прочие межбюджетные </w:t>
            </w:r>
            <w:proofErr w:type="spellStart"/>
            <w:proofErr w:type="gramStart"/>
            <w:r w:rsidRPr="004F5039">
              <w:rPr>
                <w:color w:val="333333"/>
                <w:sz w:val="20"/>
                <w:szCs w:val="20"/>
                <w:lang w:eastAsia="ru-RU"/>
              </w:rPr>
              <w:t>трансферты,передаваемые</w:t>
            </w:r>
            <w:proofErr w:type="spellEnd"/>
            <w:proofErr w:type="gramEnd"/>
            <w:r w:rsidRPr="004F5039">
              <w:rPr>
                <w:color w:val="333333"/>
                <w:sz w:val="20"/>
                <w:szCs w:val="20"/>
                <w:lang w:eastAsia="ru-RU"/>
              </w:rPr>
              <w:t xml:space="preserve"> бюджетам </w:t>
            </w:r>
          </w:p>
        </w:tc>
        <w:tc>
          <w:tcPr>
            <w:tcW w:w="1559" w:type="dxa"/>
            <w:gridSpan w:val="4"/>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8 557,90000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597"/>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2 02 49999 10 0000 150</w:t>
            </w:r>
          </w:p>
        </w:tc>
        <w:tc>
          <w:tcPr>
            <w:tcW w:w="2552" w:type="dxa"/>
            <w:gridSpan w:val="4"/>
            <w:tcBorders>
              <w:top w:val="nil"/>
              <w:left w:val="nil"/>
              <w:bottom w:val="nil"/>
              <w:right w:val="nil"/>
            </w:tcBorders>
            <w:shd w:val="clear" w:color="auto" w:fill="auto"/>
            <w:hideMark/>
          </w:tcPr>
          <w:p w:rsidR="00663E6E" w:rsidRPr="004F5039" w:rsidRDefault="00663E6E" w:rsidP="009A432D">
            <w:pPr>
              <w:suppressAutoHyphens w:val="0"/>
              <w:jc w:val="both"/>
              <w:rPr>
                <w:color w:val="333333"/>
                <w:sz w:val="20"/>
                <w:szCs w:val="20"/>
                <w:lang w:eastAsia="ru-RU"/>
              </w:rPr>
            </w:pPr>
            <w:r w:rsidRPr="004F5039">
              <w:rPr>
                <w:color w:val="333333"/>
                <w:sz w:val="20"/>
                <w:szCs w:val="20"/>
                <w:lang w:eastAsia="ru-RU"/>
              </w:rPr>
              <w:t xml:space="preserve">Прочие межбюджетные </w:t>
            </w:r>
            <w:proofErr w:type="spellStart"/>
            <w:proofErr w:type="gramStart"/>
            <w:r w:rsidRPr="004F5039">
              <w:rPr>
                <w:color w:val="333333"/>
                <w:sz w:val="20"/>
                <w:szCs w:val="20"/>
                <w:lang w:eastAsia="ru-RU"/>
              </w:rPr>
              <w:t>трансферты,передаваемые</w:t>
            </w:r>
            <w:proofErr w:type="spellEnd"/>
            <w:proofErr w:type="gramEnd"/>
            <w:r w:rsidRPr="004F5039">
              <w:rPr>
                <w:color w:val="333333"/>
                <w:sz w:val="20"/>
                <w:szCs w:val="20"/>
                <w:lang w:eastAsia="ru-RU"/>
              </w:rPr>
              <w:t xml:space="preserve"> бюджетам сельских поселений</w:t>
            </w:r>
          </w:p>
        </w:tc>
        <w:tc>
          <w:tcPr>
            <w:tcW w:w="1559" w:type="dxa"/>
            <w:gridSpan w:val="4"/>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8 557,90000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972"/>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2 02 49999 10 4601 150</w:t>
            </w:r>
          </w:p>
        </w:tc>
        <w:tc>
          <w:tcPr>
            <w:tcW w:w="2552" w:type="dxa"/>
            <w:gridSpan w:val="4"/>
            <w:tcBorders>
              <w:top w:val="single" w:sz="4" w:space="0" w:color="000000"/>
              <w:left w:val="nil"/>
              <w:bottom w:val="nil"/>
              <w:right w:val="single" w:sz="4" w:space="0" w:color="000000"/>
            </w:tcBorders>
            <w:shd w:val="clear" w:color="auto" w:fill="auto"/>
            <w:hideMark/>
          </w:tcPr>
          <w:p w:rsidR="00663E6E" w:rsidRPr="004F5039" w:rsidRDefault="00663E6E" w:rsidP="009A432D">
            <w:pPr>
              <w:suppressAutoHyphens w:val="0"/>
              <w:jc w:val="both"/>
              <w:rPr>
                <w:color w:val="333333"/>
                <w:sz w:val="20"/>
                <w:szCs w:val="20"/>
                <w:lang w:eastAsia="ru-RU"/>
              </w:rPr>
            </w:pPr>
            <w:r w:rsidRPr="004F5039">
              <w:rPr>
                <w:color w:val="333333"/>
                <w:sz w:val="20"/>
                <w:szCs w:val="20"/>
                <w:lang w:eastAsia="ru-RU"/>
              </w:rPr>
              <w:t xml:space="preserve">Иные межбюджетные трансферты из бюджета Новгородского муниципального района бюджетам </w:t>
            </w:r>
            <w:proofErr w:type="spellStart"/>
            <w:proofErr w:type="gramStart"/>
            <w:r w:rsidRPr="004F5039">
              <w:rPr>
                <w:color w:val="333333"/>
                <w:sz w:val="20"/>
                <w:szCs w:val="20"/>
                <w:lang w:eastAsia="ru-RU"/>
              </w:rPr>
              <w:t>городских,сельских</w:t>
            </w:r>
            <w:proofErr w:type="spellEnd"/>
            <w:proofErr w:type="gramEnd"/>
            <w:r w:rsidRPr="004F5039">
              <w:rPr>
                <w:color w:val="333333"/>
                <w:sz w:val="20"/>
                <w:szCs w:val="20"/>
                <w:lang w:eastAsia="ru-RU"/>
              </w:rPr>
              <w:t xml:space="preserve"> поселений на материальное поощрение членов добровольных народных дружин </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120,00000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972"/>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2 02 49999 10 4602 150</w:t>
            </w:r>
          </w:p>
        </w:tc>
        <w:tc>
          <w:tcPr>
            <w:tcW w:w="2552" w:type="dxa"/>
            <w:gridSpan w:val="4"/>
            <w:tcBorders>
              <w:top w:val="single" w:sz="4" w:space="0" w:color="000000"/>
              <w:left w:val="nil"/>
              <w:bottom w:val="nil"/>
              <w:right w:val="single" w:sz="4" w:space="0" w:color="000000"/>
            </w:tcBorders>
            <w:shd w:val="clear" w:color="auto" w:fill="auto"/>
            <w:hideMark/>
          </w:tcPr>
          <w:p w:rsidR="00663E6E" w:rsidRPr="004F5039" w:rsidRDefault="00663E6E" w:rsidP="009A432D">
            <w:pPr>
              <w:suppressAutoHyphens w:val="0"/>
              <w:jc w:val="both"/>
              <w:rPr>
                <w:color w:val="333333"/>
                <w:sz w:val="20"/>
                <w:szCs w:val="20"/>
                <w:lang w:eastAsia="ru-RU"/>
              </w:rPr>
            </w:pPr>
            <w:r w:rsidRPr="004F5039">
              <w:rPr>
                <w:color w:val="333333"/>
                <w:sz w:val="20"/>
                <w:szCs w:val="20"/>
                <w:lang w:eastAsia="ru-RU"/>
              </w:rPr>
              <w:t xml:space="preserve">Иные межбюджетные трансферты бюджетам </w:t>
            </w:r>
            <w:proofErr w:type="spellStart"/>
            <w:proofErr w:type="gramStart"/>
            <w:r w:rsidRPr="004F5039">
              <w:rPr>
                <w:color w:val="333333"/>
                <w:sz w:val="20"/>
                <w:szCs w:val="20"/>
                <w:lang w:eastAsia="ru-RU"/>
              </w:rPr>
              <w:t>городских,сельских</w:t>
            </w:r>
            <w:proofErr w:type="spellEnd"/>
            <w:proofErr w:type="gramEnd"/>
            <w:r w:rsidRPr="004F5039">
              <w:rPr>
                <w:color w:val="333333"/>
                <w:sz w:val="20"/>
                <w:szCs w:val="20"/>
                <w:lang w:eastAsia="ru-RU"/>
              </w:rPr>
              <w:t xml:space="preserve"> поселений на финансирование расходных </w:t>
            </w:r>
            <w:proofErr w:type="spellStart"/>
            <w:r w:rsidRPr="004F5039">
              <w:rPr>
                <w:color w:val="333333"/>
                <w:sz w:val="20"/>
                <w:szCs w:val="20"/>
                <w:lang w:eastAsia="ru-RU"/>
              </w:rPr>
              <w:t>обязательств,связанных</w:t>
            </w:r>
            <w:proofErr w:type="spellEnd"/>
            <w:r w:rsidRPr="004F5039">
              <w:rPr>
                <w:color w:val="333333"/>
                <w:sz w:val="20"/>
                <w:szCs w:val="20"/>
                <w:lang w:eastAsia="ru-RU"/>
              </w:rPr>
              <w:t xml:space="preserve"> с финансовым обеспечением первоочередных расходов в 2024 году</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6 600,00000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1238"/>
        </w:trPr>
        <w:tc>
          <w:tcPr>
            <w:tcW w:w="2694" w:type="dxa"/>
            <w:tcBorders>
              <w:top w:val="nil"/>
              <w:left w:val="single" w:sz="4" w:space="0" w:color="000000"/>
              <w:bottom w:val="single" w:sz="4" w:space="0" w:color="000000"/>
              <w:right w:val="single" w:sz="4" w:space="0" w:color="000000"/>
            </w:tcBorders>
            <w:shd w:val="clear" w:color="auto" w:fill="auto"/>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2 02 49999 10 7142 150</w:t>
            </w:r>
          </w:p>
        </w:tc>
        <w:tc>
          <w:tcPr>
            <w:tcW w:w="2552" w:type="dxa"/>
            <w:gridSpan w:val="4"/>
            <w:tcBorders>
              <w:top w:val="single" w:sz="4" w:space="0" w:color="000000"/>
              <w:left w:val="nil"/>
              <w:bottom w:val="nil"/>
              <w:right w:val="single" w:sz="4" w:space="0" w:color="000000"/>
            </w:tcBorders>
            <w:shd w:val="clear" w:color="auto" w:fill="auto"/>
            <w:hideMark/>
          </w:tcPr>
          <w:p w:rsidR="00663E6E" w:rsidRPr="004F5039" w:rsidRDefault="00663E6E" w:rsidP="009A432D">
            <w:pPr>
              <w:suppressAutoHyphens w:val="0"/>
              <w:jc w:val="both"/>
              <w:rPr>
                <w:color w:val="333333"/>
                <w:sz w:val="20"/>
                <w:szCs w:val="20"/>
                <w:lang w:eastAsia="ru-RU"/>
              </w:rPr>
            </w:pPr>
            <w:r w:rsidRPr="004F5039">
              <w:rPr>
                <w:color w:val="333333"/>
                <w:sz w:val="20"/>
                <w:szCs w:val="20"/>
                <w:lang w:eastAsia="ru-RU"/>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w:t>
            </w:r>
          </w:p>
        </w:tc>
        <w:tc>
          <w:tcPr>
            <w:tcW w:w="1559" w:type="dxa"/>
            <w:gridSpan w:val="4"/>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1 837,90000</w:t>
            </w:r>
          </w:p>
        </w:tc>
        <w:tc>
          <w:tcPr>
            <w:tcW w:w="1843" w:type="dxa"/>
            <w:gridSpan w:val="2"/>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c>
          <w:tcPr>
            <w:tcW w:w="2268" w:type="dxa"/>
            <w:gridSpan w:val="3"/>
            <w:tcBorders>
              <w:top w:val="nil"/>
              <w:left w:val="nil"/>
              <w:bottom w:val="single" w:sz="4" w:space="0" w:color="000000"/>
              <w:right w:val="single" w:sz="4" w:space="0" w:color="000000"/>
            </w:tcBorders>
            <w:shd w:val="clear" w:color="auto" w:fill="auto"/>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0,00</w:t>
            </w:r>
          </w:p>
        </w:tc>
      </w:tr>
      <w:tr w:rsidR="00663E6E" w:rsidRPr="004F5039" w:rsidTr="009A432D">
        <w:trPr>
          <w:gridAfter w:val="8"/>
          <w:wAfter w:w="9647" w:type="dxa"/>
          <w:trHeight w:val="330"/>
        </w:trPr>
        <w:tc>
          <w:tcPr>
            <w:tcW w:w="52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ВСЕГО ДОХОДОВ:</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48467,3630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33 402,80000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33 649,0000</w:t>
            </w:r>
          </w:p>
        </w:tc>
      </w:tr>
      <w:tr w:rsidR="00663E6E" w:rsidRPr="004F5039" w:rsidTr="009A432D">
        <w:trPr>
          <w:trHeight w:val="1493"/>
        </w:trPr>
        <w:tc>
          <w:tcPr>
            <w:tcW w:w="20563" w:type="dxa"/>
            <w:gridSpan w:val="22"/>
            <w:tcBorders>
              <w:top w:val="nil"/>
              <w:left w:val="nil"/>
              <w:bottom w:val="nil"/>
              <w:right w:val="nil"/>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Распределение бюджетных ассигнований по разделам, подразделам, целевым статьям (муниципальным программам</w:t>
            </w:r>
          </w:p>
          <w:p w:rsidR="00663E6E" w:rsidRPr="004F5039" w:rsidRDefault="00663E6E" w:rsidP="009A432D">
            <w:pPr>
              <w:suppressAutoHyphens w:val="0"/>
              <w:rPr>
                <w:b/>
                <w:bCs/>
                <w:sz w:val="20"/>
                <w:szCs w:val="20"/>
                <w:lang w:eastAsia="ru-RU"/>
              </w:rPr>
            </w:pPr>
            <w:r w:rsidRPr="004F5039">
              <w:rPr>
                <w:b/>
                <w:bCs/>
                <w:sz w:val="20"/>
                <w:szCs w:val="20"/>
                <w:lang w:eastAsia="ru-RU"/>
              </w:rPr>
              <w:t>Тёсово-Нетыльского сельского поселения и внепрограммным направлениям деятельности), группам и подгруппам видов</w:t>
            </w:r>
          </w:p>
          <w:p w:rsidR="00663E6E" w:rsidRPr="004F5039" w:rsidRDefault="00663E6E" w:rsidP="009A432D">
            <w:pPr>
              <w:suppressAutoHyphens w:val="0"/>
              <w:rPr>
                <w:b/>
                <w:bCs/>
                <w:sz w:val="20"/>
                <w:szCs w:val="20"/>
                <w:lang w:eastAsia="ru-RU"/>
              </w:rPr>
            </w:pPr>
            <w:proofErr w:type="gramStart"/>
            <w:r w:rsidRPr="004F5039">
              <w:rPr>
                <w:b/>
                <w:bCs/>
                <w:sz w:val="20"/>
                <w:szCs w:val="20"/>
                <w:lang w:eastAsia="ru-RU"/>
              </w:rPr>
              <w:t>расходов</w:t>
            </w:r>
            <w:proofErr w:type="gramEnd"/>
            <w:r w:rsidRPr="004F5039">
              <w:rPr>
                <w:b/>
                <w:bCs/>
                <w:sz w:val="20"/>
                <w:szCs w:val="20"/>
                <w:lang w:eastAsia="ru-RU"/>
              </w:rPr>
              <w:t xml:space="preserve"> классификации расходов бюджета поселения на 2024 год и на плановый период 2025 и 2026 годов</w:t>
            </w:r>
          </w:p>
        </w:tc>
      </w:tr>
      <w:tr w:rsidR="00663E6E" w:rsidRPr="004F5039" w:rsidTr="009A432D">
        <w:trPr>
          <w:trHeight w:val="360"/>
        </w:trPr>
        <w:tc>
          <w:tcPr>
            <w:tcW w:w="20563" w:type="dxa"/>
            <w:gridSpan w:val="22"/>
            <w:tcBorders>
              <w:top w:val="nil"/>
              <w:left w:val="nil"/>
              <w:bottom w:val="nil"/>
              <w:right w:val="nil"/>
            </w:tcBorders>
            <w:shd w:val="clear" w:color="FFFFCC" w:fill="FFFFFF"/>
            <w:vAlign w:val="bottom"/>
            <w:hideMark/>
          </w:tcPr>
          <w:p w:rsidR="00663E6E" w:rsidRPr="004F5039" w:rsidRDefault="00663E6E" w:rsidP="009A432D">
            <w:pPr>
              <w:suppressAutoHyphens w:val="0"/>
              <w:jc w:val="center"/>
              <w:rPr>
                <w:b/>
                <w:bCs/>
                <w:sz w:val="20"/>
                <w:szCs w:val="20"/>
                <w:lang w:eastAsia="ru-RU"/>
              </w:rPr>
            </w:pPr>
          </w:p>
        </w:tc>
      </w:tr>
      <w:tr w:rsidR="00663E6E" w:rsidRPr="004F5039" w:rsidTr="009A432D">
        <w:trPr>
          <w:trHeight w:val="289"/>
        </w:trPr>
        <w:tc>
          <w:tcPr>
            <w:tcW w:w="12469" w:type="dxa"/>
            <w:gridSpan w:val="15"/>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660" w:type="dxa"/>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640" w:type="dxa"/>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680" w:type="dxa"/>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680" w:type="dxa"/>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tcBorders>
              <w:top w:val="nil"/>
              <w:left w:val="nil"/>
              <w:bottom w:val="single" w:sz="4" w:space="0" w:color="auto"/>
              <w:right w:val="nil"/>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1514" w:type="dxa"/>
            <w:tcBorders>
              <w:top w:val="nil"/>
              <w:left w:val="nil"/>
              <w:bottom w:val="single" w:sz="4" w:space="0" w:color="auto"/>
              <w:right w:val="nil"/>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w:t>
            </w:r>
            <w:proofErr w:type="gramStart"/>
            <w:r w:rsidRPr="004F5039">
              <w:rPr>
                <w:sz w:val="20"/>
                <w:szCs w:val="20"/>
                <w:lang w:eastAsia="ru-RU"/>
              </w:rPr>
              <w:t>тыс.</w:t>
            </w:r>
            <w:proofErr w:type="gramEnd"/>
            <w:r w:rsidRPr="004F5039">
              <w:rPr>
                <w:sz w:val="20"/>
                <w:szCs w:val="20"/>
                <w:lang w:eastAsia="ru-RU"/>
              </w:rPr>
              <w:t xml:space="preserve"> рублей)</w:t>
            </w:r>
          </w:p>
        </w:tc>
      </w:tr>
      <w:tr w:rsidR="00663E6E" w:rsidRPr="004F5039" w:rsidTr="009A432D">
        <w:trPr>
          <w:gridAfter w:val="9"/>
          <w:wAfter w:w="9891" w:type="dxa"/>
          <w:trHeight w:val="289"/>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proofErr w:type="spellStart"/>
            <w:r w:rsidRPr="004F5039">
              <w:rPr>
                <w:b/>
                <w:bCs/>
                <w:sz w:val="20"/>
                <w:szCs w:val="20"/>
                <w:lang w:eastAsia="ru-RU"/>
              </w:rPr>
              <w:t>Рз</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ПР</w:t>
            </w: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ВР</w:t>
            </w:r>
          </w:p>
        </w:tc>
        <w:tc>
          <w:tcPr>
            <w:tcW w:w="4434" w:type="dxa"/>
            <w:gridSpan w:val="6"/>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xml:space="preserve">Сумма </w:t>
            </w:r>
          </w:p>
        </w:tc>
      </w:tr>
      <w:tr w:rsidR="00663E6E" w:rsidRPr="004F5039" w:rsidTr="009A432D">
        <w:trPr>
          <w:gridAfter w:val="9"/>
          <w:wAfter w:w="9891" w:type="dxa"/>
          <w:trHeight w:val="42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2024</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2025</w:t>
            </w:r>
          </w:p>
        </w:tc>
        <w:tc>
          <w:tcPr>
            <w:tcW w:w="151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2026</w:t>
            </w:r>
          </w:p>
        </w:tc>
      </w:tr>
      <w:tr w:rsidR="00663E6E" w:rsidRPr="004F5039" w:rsidTr="009A432D">
        <w:trPr>
          <w:gridAfter w:val="9"/>
          <w:wAfter w:w="9891"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10 949,55076</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8 229,28000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8 344,48000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1 453,99228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r>
      <w:tr w:rsidR="00663E6E" w:rsidRPr="004F5039" w:rsidTr="009A432D">
        <w:trPr>
          <w:gridAfter w:val="9"/>
          <w:wAfter w:w="9891" w:type="dxa"/>
          <w:trHeight w:val="3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1 453,99228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r>
      <w:tr w:rsidR="00663E6E" w:rsidRPr="004F5039" w:rsidTr="009A432D">
        <w:trPr>
          <w:gridAfter w:val="9"/>
          <w:wAfter w:w="9891" w:type="dxa"/>
          <w:trHeight w:val="3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1 453,99228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1 453,99228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1 627,80000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1 627,80000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1 453,99228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1 627,80000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1 627,80000</w:t>
            </w:r>
          </w:p>
        </w:tc>
      </w:tr>
      <w:tr w:rsidR="00663E6E" w:rsidRPr="004F5039" w:rsidTr="009A432D">
        <w:trPr>
          <w:gridAfter w:val="9"/>
          <w:wAfter w:w="9891" w:type="dxa"/>
          <w:trHeight w:val="108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Функционирование Правительства </w:t>
            </w:r>
            <w:proofErr w:type="gramStart"/>
            <w:r w:rsidRPr="004F5039">
              <w:rPr>
                <w:b/>
                <w:bCs/>
                <w:sz w:val="20"/>
                <w:szCs w:val="20"/>
                <w:lang w:eastAsia="ru-RU"/>
              </w:rPr>
              <w:t>Российской  Федерации</w:t>
            </w:r>
            <w:proofErr w:type="gramEnd"/>
            <w:r w:rsidRPr="004F5039">
              <w:rPr>
                <w:b/>
                <w:bCs/>
                <w:sz w:val="20"/>
                <w:szCs w:val="20"/>
                <w:lang w:eastAsia="ru-RU"/>
              </w:rPr>
              <w:t>,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7 070,19093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5 749,30000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r>
      <w:tr w:rsidR="00663E6E" w:rsidRPr="004F5039" w:rsidTr="009A432D">
        <w:trPr>
          <w:gridAfter w:val="9"/>
          <w:wAfter w:w="9891" w:type="dxa"/>
          <w:trHeight w:val="9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Муниципальная программа «Нулевого травматизма в Администрации Тёсово-Нетыльского сельского </w:t>
            </w:r>
            <w:proofErr w:type="gramStart"/>
            <w:r w:rsidRPr="004F5039">
              <w:rPr>
                <w:b/>
                <w:bCs/>
                <w:sz w:val="20"/>
                <w:szCs w:val="20"/>
                <w:lang w:eastAsia="ru-RU"/>
              </w:rPr>
              <w:t>поселения  на</w:t>
            </w:r>
            <w:proofErr w:type="gramEnd"/>
            <w:r w:rsidRPr="004F5039">
              <w:rPr>
                <w:b/>
                <w:bCs/>
                <w:sz w:val="20"/>
                <w:szCs w:val="20"/>
                <w:lang w:eastAsia="ru-RU"/>
              </w:rPr>
              <w:t xml:space="preserve"> 2023 – 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color w:val="003366"/>
                <w:sz w:val="20"/>
                <w:szCs w:val="20"/>
                <w:lang w:eastAsia="ru-RU"/>
              </w:rPr>
            </w:pPr>
            <w:r w:rsidRPr="004F5039">
              <w:rPr>
                <w:b/>
                <w:bCs/>
                <w:color w:val="003366"/>
                <w:sz w:val="20"/>
                <w:szCs w:val="20"/>
                <w:lang w:eastAsia="ru-RU"/>
              </w:rPr>
              <w:t>0,00000</w:t>
            </w:r>
          </w:p>
        </w:tc>
      </w:tr>
      <w:tr w:rsidR="00663E6E" w:rsidRPr="004F5039" w:rsidTr="009A432D">
        <w:trPr>
          <w:gridAfter w:val="9"/>
          <w:wAfter w:w="9891" w:type="dxa"/>
          <w:trHeight w:val="34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Медицинские осмотры (обследования) работников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9"/>
          <w:wAfter w:w="9891" w:type="dxa"/>
          <w:trHeight w:val="102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по снижению рисков несчастных случаев, профессиональных заболеваний в Администрации Тёсово-Нетыльского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01 0 04 25070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9"/>
          <w:wAfter w:w="9891" w:type="dxa"/>
          <w:trHeight w:val="6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01 0 04 25070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40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7 050,19093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Расходы на содержание аппарата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20 2 00 00000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6 550,19093</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r>
      <w:tr w:rsidR="00663E6E" w:rsidRPr="004F5039" w:rsidTr="009A432D">
        <w:trPr>
          <w:gridAfter w:val="9"/>
          <w:wAfter w:w="9891" w:type="dxa"/>
          <w:trHeight w:val="70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6 449,89093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5 629,00000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5 629,00000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4 726,23325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5 629,00000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5 629,00000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1 479,30955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5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830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218,15013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850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26,19800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05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 xml:space="preserve">Содержание штатных </w:t>
            </w:r>
            <w:proofErr w:type="spellStart"/>
            <w:proofErr w:type="gramStart"/>
            <w:r w:rsidRPr="004F5039">
              <w:rPr>
                <w:color w:val="003366"/>
                <w:sz w:val="20"/>
                <w:szCs w:val="20"/>
                <w:lang w:eastAsia="ru-RU"/>
              </w:rPr>
              <w:t>единиц,осуществляющих</w:t>
            </w:r>
            <w:proofErr w:type="spellEnd"/>
            <w:proofErr w:type="gramEnd"/>
            <w:r w:rsidRPr="004F5039">
              <w:rPr>
                <w:color w:val="003366"/>
                <w:sz w:val="20"/>
                <w:szCs w:val="20"/>
                <w:lang w:eastAsia="ru-RU"/>
              </w:rPr>
              <w:t xml:space="preserve"> переданные отдельные государственные полномочия области за счет субвенции, предоставленной из бюджета Новгородской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20 2 00 70280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100,30000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100,30000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100,30000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94,00000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94,00000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94,00000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6,30000</w:t>
            </w:r>
          </w:p>
        </w:tc>
      </w:tr>
      <w:tr w:rsidR="00663E6E" w:rsidRPr="004F5039" w:rsidTr="009A432D">
        <w:trPr>
          <w:gridAfter w:val="9"/>
          <w:wAfter w:w="9891" w:type="dxa"/>
          <w:trHeight w:val="123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xml:space="preserve">Ремонт здания администрации в поселке </w:t>
            </w:r>
            <w:proofErr w:type="spellStart"/>
            <w:r w:rsidRPr="004F5039">
              <w:rPr>
                <w:b/>
                <w:bCs/>
                <w:sz w:val="20"/>
                <w:szCs w:val="20"/>
                <w:lang w:eastAsia="ru-RU"/>
              </w:rPr>
              <w:t>Тёсово-Нетыльском</w:t>
            </w:r>
            <w:proofErr w:type="spellEnd"/>
            <w:r w:rsidRPr="004F5039">
              <w:rPr>
                <w:b/>
                <w:bCs/>
                <w:sz w:val="20"/>
                <w:szCs w:val="20"/>
                <w:lang w:eastAsia="ru-RU"/>
              </w:rPr>
              <w:t xml:space="preserve"> за счет иных межбюджетных трансфертов, предоставленных из бюджета Новгородского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20 5 00 46023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500,00000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20 5 00 46023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9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Обеспечение деятельности </w:t>
            </w:r>
            <w:proofErr w:type="gramStart"/>
            <w:r w:rsidRPr="004F5039">
              <w:rPr>
                <w:b/>
                <w:bCs/>
                <w:sz w:val="20"/>
                <w:szCs w:val="20"/>
                <w:lang w:eastAsia="ru-RU"/>
              </w:rPr>
              <w:t>финансовых,  налоговых</w:t>
            </w:r>
            <w:proofErr w:type="gramEnd"/>
            <w:r w:rsidRPr="004F5039">
              <w:rPr>
                <w:b/>
                <w:bCs/>
                <w:sz w:val="20"/>
                <w:szCs w:val="20"/>
                <w:lang w:eastAsia="ru-RU"/>
              </w:rPr>
              <w:t xml:space="preserve">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06</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199,18000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199,18000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199,18000</w:t>
            </w:r>
          </w:p>
        </w:tc>
      </w:tr>
      <w:tr w:rsidR="00663E6E" w:rsidRPr="004F5039" w:rsidTr="009A432D">
        <w:trPr>
          <w:gridAfter w:val="9"/>
          <w:wAfter w:w="9891" w:type="dxa"/>
          <w:trHeight w:val="3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06</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r>
      <w:tr w:rsidR="00663E6E" w:rsidRPr="004F5039" w:rsidTr="009A432D">
        <w:trPr>
          <w:gridAfter w:val="9"/>
          <w:wAfter w:w="9891" w:type="dxa"/>
          <w:trHeight w:val="3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06</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r>
      <w:tr w:rsidR="00663E6E" w:rsidRPr="004F5039" w:rsidTr="009A432D">
        <w:trPr>
          <w:gridAfter w:val="9"/>
          <w:wAfter w:w="9891" w:type="dxa"/>
          <w:trHeight w:val="132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06</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20 4 00 93020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199,18000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199,18000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199,18000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06</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20 4 00 93020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540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proofErr w:type="gramStart"/>
            <w:r w:rsidRPr="004F5039">
              <w:rPr>
                <w:b/>
                <w:bCs/>
                <w:sz w:val="20"/>
                <w:szCs w:val="20"/>
                <w:lang w:eastAsia="ru-RU"/>
              </w:rPr>
              <w:t>Обеспечение  проведения</w:t>
            </w:r>
            <w:proofErr w:type="gramEnd"/>
            <w:r w:rsidRPr="004F5039">
              <w:rPr>
                <w:b/>
                <w:bCs/>
                <w:sz w:val="20"/>
                <w:szCs w:val="20"/>
                <w:lang w:eastAsia="ru-RU"/>
              </w:rPr>
              <w:t xml:space="preserve">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594,30000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107,20000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Проведение выборов в представительный орган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20 3 00 25010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20 3 00 25010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880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 xml:space="preserve">Резервные фонды местных администраций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w:t>
            </w:r>
          </w:p>
        </w:tc>
      </w:tr>
      <w:tr w:rsidR="00663E6E" w:rsidRPr="004F5039" w:rsidTr="009A432D">
        <w:trPr>
          <w:gridAfter w:val="9"/>
          <w:wAfter w:w="9891" w:type="dxa"/>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870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r>
      <w:tr w:rsidR="00663E6E" w:rsidRPr="004F5039" w:rsidTr="009A432D">
        <w:trPr>
          <w:gridAfter w:val="9"/>
          <w:wAfter w:w="9891" w:type="dxa"/>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1 629,88755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651,00000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679,00000</w:t>
            </w:r>
          </w:p>
        </w:tc>
      </w:tr>
      <w:tr w:rsidR="00663E6E" w:rsidRPr="004F5039" w:rsidTr="009A432D">
        <w:trPr>
          <w:gridAfter w:val="9"/>
          <w:wAfter w:w="9891" w:type="dxa"/>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1 629,88755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651,00000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679,00000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1 629,88755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651,00000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679,00000</w:t>
            </w:r>
          </w:p>
        </w:tc>
      </w:tr>
      <w:tr w:rsidR="00663E6E" w:rsidRPr="004F5039" w:rsidTr="009A432D">
        <w:trPr>
          <w:gridAfter w:val="9"/>
          <w:wAfter w:w="9891"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Содержание и обслуживание муниципальной казны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1 605,88755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627,00000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655,00000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1 605,88755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627,00000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655,00000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Выполнение других обязательств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24,00000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24,00000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24,00000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123</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24,00000</w:t>
            </w:r>
          </w:p>
        </w:tc>
      </w:tr>
      <w:tr w:rsidR="00663E6E" w:rsidRPr="004F5039" w:rsidTr="009A432D">
        <w:trPr>
          <w:gridAfter w:val="9"/>
          <w:wAfter w:w="9891" w:type="dxa"/>
          <w:trHeight w:val="37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345,46300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379,50000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414,70000</w:t>
            </w:r>
          </w:p>
        </w:tc>
      </w:tr>
      <w:tr w:rsidR="00663E6E" w:rsidRPr="004F5039" w:rsidTr="009A432D">
        <w:trPr>
          <w:gridAfter w:val="9"/>
          <w:wAfter w:w="9891" w:type="dxa"/>
          <w:trHeight w:val="6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287,33650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330,80000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361,30000</w:t>
            </w:r>
          </w:p>
        </w:tc>
      </w:tr>
      <w:tr w:rsidR="00663E6E" w:rsidRPr="004F5039" w:rsidTr="009A432D">
        <w:trPr>
          <w:gridAfter w:val="9"/>
          <w:wAfter w:w="9891" w:type="dxa"/>
          <w:trHeight w:val="6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58,12650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48,70000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53,40000</w:t>
            </w:r>
          </w:p>
        </w:tc>
      </w:tr>
      <w:tr w:rsidR="00663E6E" w:rsidRPr="004F5039" w:rsidTr="009A432D">
        <w:trPr>
          <w:gridAfter w:val="9"/>
          <w:wAfter w:w="9891" w:type="dxa"/>
          <w:trHeight w:val="75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266,00000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146,00000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146,00000</w:t>
            </w:r>
          </w:p>
        </w:tc>
      </w:tr>
      <w:tr w:rsidR="00663E6E" w:rsidRPr="004F5039" w:rsidTr="009A432D">
        <w:trPr>
          <w:gridAfter w:val="9"/>
          <w:wAfter w:w="9891" w:type="dxa"/>
          <w:trHeight w:val="73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9"/>
          <w:wAfter w:w="9891" w:type="dxa"/>
          <w:trHeight w:val="807"/>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Муниципальная программа "Комплексное </w:t>
            </w:r>
            <w:proofErr w:type="gramStart"/>
            <w:r w:rsidRPr="004F5039">
              <w:rPr>
                <w:color w:val="000000"/>
                <w:sz w:val="20"/>
                <w:szCs w:val="20"/>
                <w:lang w:eastAsia="ru-RU"/>
              </w:rPr>
              <w:t>развитие  территории</w:t>
            </w:r>
            <w:proofErr w:type="gramEnd"/>
            <w:r w:rsidRPr="004F5039">
              <w:rPr>
                <w:color w:val="000000"/>
                <w:sz w:val="20"/>
                <w:szCs w:val="20"/>
                <w:lang w:eastAsia="ru-RU"/>
              </w:rPr>
              <w:t xml:space="preserve"> Тёсово-Нетыльского сельского поселения на 2023-2025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79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Усиление противопожарной защиты объектов и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в области противопожарной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02 0 03 25110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146,00000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02 0 03 25110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47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3366"/>
                <w:sz w:val="20"/>
                <w:szCs w:val="20"/>
                <w:lang w:eastAsia="ru-RU"/>
              </w:rPr>
            </w:pPr>
            <w:r w:rsidRPr="004F5039">
              <w:rPr>
                <w:b/>
                <w:bCs/>
                <w:color w:val="003366"/>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3366"/>
                <w:sz w:val="20"/>
                <w:szCs w:val="20"/>
                <w:lang w:eastAsia="ru-RU"/>
              </w:rPr>
            </w:pPr>
            <w:r w:rsidRPr="004F5039">
              <w:rPr>
                <w:b/>
                <w:bCs/>
                <w:color w:val="003366"/>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146,00000</w:t>
            </w:r>
          </w:p>
        </w:tc>
      </w:tr>
      <w:tr w:rsidR="00663E6E" w:rsidRPr="004F5039" w:rsidTr="009A432D">
        <w:trPr>
          <w:gridAfter w:val="9"/>
          <w:wAfter w:w="9891" w:type="dxa"/>
          <w:trHeight w:val="41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9"/>
          <w:wAfter w:w="9891" w:type="dxa"/>
          <w:trHeight w:val="3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в области противопожарной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41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35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11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Материальное поощрение членов добровольной народной дружины </w:t>
            </w:r>
            <w:proofErr w:type="spellStart"/>
            <w:proofErr w:type="gramStart"/>
            <w:r w:rsidRPr="004F5039">
              <w:rPr>
                <w:color w:val="003366"/>
                <w:sz w:val="20"/>
                <w:szCs w:val="20"/>
                <w:lang w:eastAsia="ru-RU"/>
              </w:rPr>
              <w:t>поселения,за</w:t>
            </w:r>
            <w:proofErr w:type="spellEnd"/>
            <w:proofErr w:type="gramEnd"/>
            <w:r w:rsidRPr="004F5039">
              <w:rPr>
                <w:color w:val="003366"/>
                <w:sz w:val="20"/>
                <w:szCs w:val="20"/>
                <w:lang w:eastAsia="ru-RU"/>
              </w:rPr>
              <w:t xml:space="preserve"> счет иных межбюджетных трансфертов предоставленных из бюджета Новгородского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20 5 00 46010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20 5 00 46010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37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color w:val="000000"/>
                <w:sz w:val="20"/>
                <w:szCs w:val="20"/>
                <w:lang w:eastAsia="ru-RU"/>
              </w:rPr>
            </w:pPr>
            <w:r w:rsidRPr="004F5039">
              <w:rPr>
                <w:b/>
                <w:bCs/>
                <w:color w:val="000000"/>
                <w:sz w:val="20"/>
                <w:szCs w:val="20"/>
                <w:lang w:eastAsia="ru-RU"/>
              </w:rPr>
              <w:t>9 119,98316</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5 419,90000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5 473,50000</w:t>
            </w:r>
          </w:p>
        </w:tc>
      </w:tr>
      <w:tr w:rsidR="00663E6E" w:rsidRPr="004F5039" w:rsidTr="009A432D">
        <w:trPr>
          <w:gridAfter w:val="9"/>
          <w:wAfter w:w="9891" w:type="dxa"/>
          <w:trHeight w:val="34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9 119,98316</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5 419,90000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5 473,50000</w:t>
            </w:r>
          </w:p>
        </w:tc>
      </w:tr>
      <w:tr w:rsidR="00663E6E" w:rsidRPr="004F5039" w:rsidTr="009A432D">
        <w:trPr>
          <w:gridAfter w:val="9"/>
          <w:wAfter w:w="9891" w:type="dxa"/>
          <w:trHeight w:val="717"/>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Муниципальная программа "Комплексное </w:t>
            </w:r>
            <w:proofErr w:type="gramStart"/>
            <w:r w:rsidRPr="004F5039">
              <w:rPr>
                <w:color w:val="000000"/>
                <w:sz w:val="20"/>
                <w:szCs w:val="20"/>
                <w:lang w:eastAsia="ru-RU"/>
              </w:rPr>
              <w:t>развитие  территории</w:t>
            </w:r>
            <w:proofErr w:type="gramEnd"/>
            <w:r w:rsidRPr="004F5039">
              <w:rPr>
                <w:color w:val="000000"/>
                <w:sz w:val="20"/>
                <w:szCs w:val="20"/>
                <w:lang w:eastAsia="ru-RU"/>
              </w:rPr>
              <w:t xml:space="preserve"> Тёсово-Нетыльского сельского поселения на 2023-2025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02 0 00 00000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9 119,98316</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5 419,90000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r>
      <w:tr w:rsidR="00663E6E" w:rsidRPr="004F5039" w:rsidTr="009A432D">
        <w:trPr>
          <w:gridAfter w:val="9"/>
          <w:wAfter w:w="9891" w:type="dxa"/>
          <w:trHeight w:val="120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Улучшение транспортно-эксплуатационного состояния автомобильных дорог общего пользования местного значения в границах населенных пунктов Тёсово-Нетыльского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9 119,98316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5 419,90000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Содержание автомобильных дорог общего пользования местного значения в границах населенных пунктов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02 0 01 25160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2 271,85630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1 813,05780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2 271,85630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1 813,05780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Капитальный ремонт и ремонт автомобильных дорог общего </w:t>
            </w:r>
            <w:proofErr w:type="gramStart"/>
            <w:r w:rsidRPr="004F5039">
              <w:rPr>
                <w:sz w:val="20"/>
                <w:szCs w:val="20"/>
                <w:lang w:eastAsia="ru-RU"/>
              </w:rPr>
              <w:lastRenderedPageBreak/>
              <w:t>пользования  местного</w:t>
            </w:r>
            <w:proofErr w:type="gramEnd"/>
            <w:r w:rsidRPr="004F5039">
              <w:rPr>
                <w:sz w:val="20"/>
                <w:szCs w:val="20"/>
                <w:lang w:eastAsia="ru-RU"/>
              </w:rPr>
              <w:t xml:space="preserve"> значения в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lastRenderedPageBreak/>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238"/>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w:t>
            </w:r>
            <w:proofErr w:type="gramStart"/>
            <w:r w:rsidRPr="004F5039">
              <w:rPr>
                <w:color w:val="000000"/>
                <w:sz w:val="20"/>
                <w:szCs w:val="20"/>
                <w:lang w:eastAsia="ru-RU"/>
              </w:rPr>
              <w:t>автомобильных  дорог</w:t>
            </w:r>
            <w:proofErr w:type="gramEnd"/>
            <w:r w:rsidRPr="004F5039">
              <w:rPr>
                <w:color w:val="000000"/>
                <w:sz w:val="20"/>
                <w:szCs w:val="20"/>
                <w:lang w:eastAsia="ru-RU"/>
              </w:rPr>
              <w:t xml:space="preserve"> общего пользования местного значения в границах населенных пунктов за счет субсидии ,предоставленной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02 0 01 71521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33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5039">
              <w:rPr>
                <w:color w:val="000000"/>
                <w:sz w:val="20"/>
                <w:szCs w:val="20"/>
                <w:lang w:eastAsia="ru-RU"/>
              </w:rPr>
              <w:t>софинансирования</w:t>
            </w:r>
            <w:proofErr w:type="spellEnd"/>
            <w:r w:rsidRPr="004F5039">
              <w:rPr>
                <w:color w:val="000000"/>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02 0 01 S1521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07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содержанию дорог общего пользования местного значения в границах населенных пунктов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02 0 01 71522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86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02 0 01 71522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26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w:t>
            </w:r>
            <w:proofErr w:type="gramStart"/>
            <w:r w:rsidRPr="004F5039">
              <w:rPr>
                <w:sz w:val="20"/>
                <w:szCs w:val="20"/>
                <w:lang w:eastAsia="ru-RU"/>
              </w:rPr>
              <w:t>содержанию  автомобильных</w:t>
            </w:r>
            <w:proofErr w:type="gramEnd"/>
            <w:r w:rsidRPr="004F5039">
              <w:rPr>
                <w:sz w:val="20"/>
                <w:szCs w:val="20"/>
                <w:lang w:eastAsia="ru-RU"/>
              </w:rPr>
              <w:t xml:space="preserve"> дорог общего пользования местного значения в границах населенных пунктов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86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38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71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4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 xml:space="preserve">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70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rFonts w:ascii="Arial CYR" w:hAnsi="Arial CYR" w:cs="Arial CYR"/>
                <w:b/>
                <w:bCs/>
                <w:sz w:val="20"/>
                <w:szCs w:val="20"/>
                <w:lang w:eastAsia="ru-RU"/>
              </w:rPr>
            </w:pPr>
            <w:r w:rsidRPr="004F5039">
              <w:rPr>
                <w:rFonts w:ascii="Arial CYR" w:hAnsi="Arial CYR" w:cs="Arial CY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5 473,50000</w:t>
            </w:r>
          </w:p>
        </w:tc>
      </w:tr>
      <w:tr w:rsidR="00663E6E" w:rsidRPr="004F5039" w:rsidTr="009A432D">
        <w:trPr>
          <w:gridAfter w:val="9"/>
          <w:wAfter w:w="9891" w:type="dxa"/>
          <w:trHeight w:val="34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5 473,50000</w:t>
            </w:r>
          </w:p>
        </w:tc>
      </w:tr>
      <w:tr w:rsidR="00663E6E" w:rsidRPr="004F5039" w:rsidTr="009A432D">
        <w:trPr>
          <w:gridAfter w:val="9"/>
          <w:wAfter w:w="9891" w:type="dxa"/>
          <w:trHeight w:val="702"/>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Содержание автомобильных дорог общего пользования местного значения в границах населенных пунктов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20 5 00 25160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1 866,65780</w:t>
            </w:r>
          </w:p>
        </w:tc>
      </w:tr>
      <w:tr w:rsidR="00663E6E" w:rsidRPr="004F5039" w:rsidTr="009A432D">
        <w:trPr>
          <w:gridAfter w:val="9"/>
          <w:wAfter w:w="9891" w:type="dxa"/>
          <w:trHeight w:val="70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1 866,65780</w:t>
            </w:r>
          </w:p>
        </w:tc>
      </w:tr>
      <w:tr w:rsidR="00663E6E" w:rsidRPr="004F5039" w:rsidTr="009A432D">
        <w:trPr>
          <w:gridAfter w:val="9"/>
          <w:wAfter w:w="9891" w:type="dxa"/>
          <w:trHeight w:val="80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Капитальный ремонт и ремонт автомобильных дорог общего </w:t>
            </w:r>
            <w:proofErr w:type="gramStart"/>
            <w:r w:rsidRPr="004F5039">
              <w:rPr>
                <w:sz w:val="20"/>
                <w:szCs w:val="20"/>
                <w:lang w:eastAsia="ru-RU"/>
              </w:rPr>
              <w:t>пользования  местного</w:t>
            </w:r>
            <w:proofErr w:type="gramEnd"/>
            <w:r w:rsidRPr="004F5039">
              <w:rPr>
                <w:sz w:val="20"/>
                <w:szCs w:val="20"/>
                <w:lang w:eastAsia="ru-RU"/>
              </w:rPr>
              <w:t xml:space="preserve"> значения в границах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r>
      <w:tr w:rsidR="00663E6E" w:rsidRPr="004F5039" w:rsidTr="009A432D">
        <w:trPr>
          <w:gridAfter w:val="9"/>
          <w:wAfter w:w="9891" w:type="dxa"/>
          <w:trHeight w:val="74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r>
      <w:tr w:rsidR="00663E6E" w:rsidRPr="004F5039" w:rsidTr="009A432D">
        <w:trPr>
          <w:gridAfter w:val="9"/>
          <w:wAfter w:w="9891" w:type="dxa"/>
          <w:trHeight w:val="1133"/>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w:t>
            </w:r>
            <w:proofErr w:type="gramStart"/>
            <w:r w:rsidRPr="004F5039">
              <w:rPr>
                <w:color w:val="000000"/>
                <w:sz w:val="20"/>
                <w:szCs w:val="20"/>
                <w:lang w:eastAsia="ru-RU"/>
              </w:rPr>
              <w:t>автомобильных  дорог</w:t>
            </w:r>
            <w:proofErr w:type="gramEnd"/>
            <w:r w:rsidRPr="004F5039">
              <w:rPr>
                <w:color w:val="000000"/>
                <w:sz w:val="20"/>
                <w:szCs w:val="20"/>
                <w:lang w:eastAsia="ru-RU"/>
              </w:rPr>
              <w:t xml:space="preserve"> общего пользования местного значения в границах населенных пунктов за счет субсидии ,предоставленной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9"/>
          <w:wAfter w:w="9891" w:type="dxa"/>
          <w:trHeight w:val="71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9"/>
          <w:wAfter w:w="9891" w:type="dxa"/>
          <w:trHeight w:val="1328"/>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5039">
              <w:rPr>
                <w:color w:val="000000"/>
                <w:sz w:val="20"/>
                <w:szCs w:val="20"/>
                <w:lang w:eastAsia="ru-RU"/>
              </w:rPr>
              <w:t>софинансирования</w:t>
            </w:r>
            <w:proofErr w:type="spellEnd"/>
            <w:r w:rsidRPr="004F5039">
              <w:rPr>
                <w:color w:val="000000"/>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20 5 00 S1521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9"/>
          <w:wAfter w:w="9891" w:type="dxa"/>
          <w:trHeight w:val="64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Иные закупки товаров, работ и услуг для обеспечения </w:t>
            </w:r>
            <w:r w:rsidRPr="004F5039">
              <w:rPr>
                <w:sz w:val="20"/>
                <w:szCs w:val="20"/>
                <w:lang w:eastAsia="ru-RU"/>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lastRenderedPageBreak/>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20 5 00 S1521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9"/>
          <w:wAfter w:w="9891" w:type="dxa"/>
          <w:trHeight w:val="88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 xml:space="preserve">Мероприятия по содержанию дорог общего пользования местного значения в границах населенных пунктов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9"/>
          <w:wAfter w:w="9891" w:type="dxa"/>
          <w:trHeight w:val="76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9"/>
          <w:wAfter w:w="9891" w:type="dxa"/>
          <w:trHeight w:val="125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w:t>
            </w:r>
            <w:proofErr w:type="gramStart"/>
            <w:r w:rsidRPr="004F5039">
              <w:rPr>
                <w:sz w:val="20"/>
                <w:szCs w:val="20"/>
                <w:lang w:eastAsia="ru-RU"/>
              </w:rPr>
              <w:t>содержанию  автомобильных</w:t>
            </w:r>
            <w:proofErr w:type="gramEnd"/>
            <w:r w:rsidRPr="004F5039">
              <w:rPr>
                <w:sz w:val="20"/>
                <w:szCs w:val="20"/>
                <w:lang w:eastAsia="ru-RU"/>
              </w:rPr>
              <w:t xml:space="preserve"> дорог общего пользования местного значения в границах населенных пунктов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9"/>
          <w:wAfter w:w="9891" w:type="dxa"/>
          <w:trHeight w:val="73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13 035,54924</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3 939,52000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3 229,72000</w:t>
            </w:r>
          </w:p>
        </w:tc>
      </w:tr>
      <w:tr w:rsidR="00663E6E" w:rsidRPr="004F5039" w:rsidTr="009A432D">
        <w:trPr>
          <w:gridAfter w:val="9"/>
          <w:wAfter w:w="9891" w:type="dxa"/>
          <w:trHeight w:val="3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13 035,54924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3 939,52000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3 229,72000</w:t>
            </w:r>
          </w:p>
        </w:tc>
      </w:tr>
      <w:tr w:rsidR="00663E6E" w:rsidRPr="004F5039" w:rsidTr="009A432D">
        <w:trPr>
          <w:gridAfter w:val="9"/>
          <w:wAfter w:w="9891" w:type="dxa"/>
          <w:trHeight w:val="9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 xml:space="preserve">Муниципальная программа "Комплексное </w:t>
            </w:r>
            <w:proofErr w:type="gramStart"/>
            <w:r w:rsidRPr="004F5039">
              <w:rPr>
                <w:b/>
                <w:bCs/>
                <w:color w:val="000000"/>
                <w:sz w:val="20"/>
                <w:szCs w:val="20"/>
                <w:lang w:eastAsia="ru-RU"/>
              </w:rPr>
              <w:t>развитие  территории</w:t>
            </w:r>
            <w:proofErr w:type="gramEnd"/>
            <w:r w:rsidRPr="004F5039">
              <w:rPr>
                <w:b/>
                <w:bCs/>
                <w:color w:val="000000"/>
                <w:sz w:val="20"/>
                <w:szCs w:val="20"/>
                <w:lang w:eastAsia="ru-RU"/>
              </w:rPr>
              <w:t xml:space="preserve"> Тёсово-Нетыльского сельского поселения на 2023-2025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13 035,54924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3 939,52000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98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Благоустройство территорий населенных </w:t>
            </w:r>
            <w:proofErr w:type="spellStart"/>
            <w:proofErr w:type="gramStart"/>
            <w:r w:rsidRPr="004F5039">
              <w:rPr>
                <w:sz w:val="20"/>
                <w:szCs w:val="20"/>
                <w:lang w:eastAsia="ru-RU"/>
              </w:rPr>
              <w:t>пунктов,улучшение</w:t>
            </w:r>
            <w:proofErr w:type="spellEnd"/>
            <w:proofErr w:type="gramEnd"/>
            <w:r w:rsidRPr="004F5039">
              <w:rPr>
                <w:sz w:val="20"/>
                <w:szCs w:val="20"/>
                <w:lang w:eastAsia="ru-RU"/>
              </w:rPr>
              <w:t xml:space="preserve"> их санитарного и экологического состояния для обеспечения достойного и комфортного проживания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12 156,25300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3 939,52000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уличного освещения с использованием новых технологий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02 0 02 25190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4 655,82242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2 500,00000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4 655,82242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42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Озеленение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02 0 02 25210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174,00000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300,00000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174,00000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5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ритуальных услуг и содержание мест захоронений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73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 xml:space="preserve">Прочие мероприятия по благоустройству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02 0 02 25230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1 089,52000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1 089,52000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98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333333"/>
                <w:sz w:val="20"/>
                <w:szCs w:val="20"/>
                <w:lang w:eastAsia="ru-RU"/>
              </w:rPr>
            </w:pPr>
            <w:r w:rsidRPr="004F5039">
              <w:rPr>
                <w:b/>
                <w:bCs/>
                <w:color w:val="333333"/>
                <w:sz w:val="20"/>
                <w:szCs w:val="20"/>
                <w:lang w:eastAsia="ru-RU"/>
              </w:rPr>
              <w:t xml:space="preserve">Организация уличного освещения с использованием новых технологий (коммунальные услуги за потребленную электроэнергию, в том числе </w:t>
            </w:r>
            <w:proofErr w:type="spellStart"/>
            <w:r w:rsidRPr="004F5039">
              <w:rPr>
                <w:b/>
                <w:bCs/>
                <w:color w:val="333333"/>
                <w:sz w:val="20"/>
                <w:szCs w:val="20"/>
                <w:lang w:eastAsia="ru-RU"/>
              </w:rPr>
              <w:t>энергосервисный</w:t>
            </w:r>
            <w:proofErr w:type="spellEnd"/>
            <w:r w:rsidRPr="004F5039">
              <w:rPr>
                <w:b/>
                <w:bCs/>
                <w:color w:val="333333"/>
                <w:sz w:val="20"/>
                <w:szCs w:val="20"/>
                <w:lang w:eastAsia="ru-RU"/>
              </w:rPr>
              <w:t xml:space="preserve"> контракт)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02 0 02 46021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333333"/>
                <w:sz w:val="20"/>
                <w:szCs w:val="20"/>
                <w:lang w:eastAsia="ru-RU"/>
              </w:rPr>
            </w:pPr>
            <w:r w:rsidRPr="004F5039">
              <w:rPr>
                <w:b/>
                <w:bCs/>
                <w:color w:val="333333"/>
                <w:sz w:val="20"/>
                <w:szCs w:val="20"/>
                <w:lang w:eastAsia="ru-RU"/>
              </w:rPr>
              <w:t>5 700,00000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333333"/>
                <w:sz w:val="20"/>
                <w:szCs w:val="20"/>
                <w:lang w:eastAsia="ru-RU"/>
              </w:rPr>
            </w:pPr>
            <w:r w:rsidRPr="004F5039">
              <w:rPr>
                <w:b/>
                <w:bCs/>
                <w:color w:val="333333"/>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333333"/>
                <w:sz w:val="20"/>
                <w:szCs w:val="20"/>
                <w:lang w:eastAsia="ru-RU"/>
              </w:rPr>
            </w:pPr>
            <w:r w:rsidRPr="004F5039">
              <w:rPr>
                <w:b/>
                <w:bCs/>
                <w:color w:val="333333"/>
                <w:sz w:val="20"/>
                <w:szCs w:val="20"/>
                <w:lang w:eastAsia="ru-RU"/>
              </w:rPr>
              <w:t>0,00000</w:t>
            </w:r>
          </w:p>
        </w:tc>
      </w:tr>
      <w:tr w:rsidR="00663E6E" w:rsidRPr="004F5039" w:rsidTr="009A432D">
        <w:trPr>
          <w:gridAfter w:val="9"/>
          <w:wAfter w:w="9891" w:type="dxa"/>
          <w:trHeight w:val="6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5 700,00000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34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Обустройство прилегающий </w:t>
            </w:r>
            <w:proofErr w:type="spellStart"/>
            <w:r w:rsidRPr="004F5039">
              <w:rPr>
                <w:b/>
                <w:bCs/>
                <w:sz w:val="20"/>
                <w:szCs w:val="20"/>
                <w:lang w:eastAsia="ru-RU"/>
              </w:rPr>
              <w:t>территориии</w:t>
            </w:r>
            <w:proofErr w:type="spellEnd"/>
            <w:r w:rsidRPr="004F5039">
              <w:rPr>
                <w:b/>
                <w:bCs/>
                <w:sz w:val="20"/>
                <w:szCs w:val="20"/>
                <w:lang w:eastAsia="ru-RU"/>
              </w:rPr>
              <w:t xml:space="preserve"> у ДК в поселке </w:t>
            </w:r>
            <w:proofErr w:type="spellStart"/>
            <w:r w:rsidRPr="004F5039">
              <w:rPr>
                <w:b/>
                <w:bCs/>
                <w:sz w:val="20"/>
                <w:szCs w:val="20"/>
                <w:lang w:eastAsia="ru-RU"/>
              </w:rPr>
              <w:t>Тесовском</w:t>
            </w:r>
            <w:proofErr w:type="spellEnd"/>
            <w:r w:rsidRPr="004F5039">
              <w:rPr>
                <w:b/>
                <w:bCs/>
                <w:sz w:val="20"/>
                <w:szCs w:val="20"/>
                <w:lang w:eastAsia="ru-RU"/>
              </w:rPr>
              <w:t xml:space="preserve"> за счет иных межбюджетных трансфертов, предоставленных из бюджета Новгородского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02 0 02 46022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400,00000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6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400,00000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91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Поддержка проектов местных инициатив </w:t>
            </w:r>
            <w:proofErr w:type="spellStart"/>
            <w:proofErr w:type="gramStart"/>
            <w:r w:rsidRPr="004F5039">
              <w:rPr>
                <w:b/>
                <w:bCs/>
                <w:sz w:val="20"/>
                <w:szCs w:val="20"/>
                <w:lang w:eastAsia="ru-RU"/>
              </w:rPr>
              <w:t>граждан,проживающих</w:t>
            </w:r>
            <w:proofErr w:type="spellEnd"/>
            <w:proofErr w:type="gramEnd"/>
            <w:r w:rsidRPr="004F5039">
              <w:rPr>
                <w:b/>
                <w:bCs/>
                <w:sz w:val="20"/>
                <w:szCs w:val="20"/>
                <w:lang w:eastAsia="ru-RU"/>
              </w:rPr>
              <w:t xml:space="preserve"> на территории Тёсово-Нетыльского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879,29608</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95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 xml:space="preserve">Обустройство </w:t>
            </w:r>
            <w:proofErr w:type="gramStart"/>
            <w:r w:rsidRPr="004F5039">
              <w:rPr>
                <w:sz w:val="20"/>
                <w:szCs w:val="20"/>
                <w:lang w:eastAsia="ru-RU"/>
              </w:rPr>
              <w:t>сцены  у</w:t>
            </w:r>
            <w:proofErr w:type="gramEnd"/>
            <w:r w:rsidRPr="004F5039">
              <w:rPr>
                <w:sz w:val="20"/>
                <w:szCs w:val="20"/>
                <w:lang w:eastAsia="ru-RU"/>
              </w:rPr>
              <w:t xml:space="preserve"> Дома культуры в поселке </w:t>
            </w:r>
            <w:proofErr w:type="spellStart"/>
            <w:r w:rsidRPr="004F5039">
              <w:rPr>
                <w:sz w:val="20"/>
                <w:szCs w:val="20"/>
                <w:lang w:eastAsia="ru-RU"/>
              </w:rPr>
              <w:t>Тесовский</w:t>
            </w:r>
            <w:proofErr w:type="spellEnd"/>
            <w:r w:rsidRPr="004F5039">
              <w:rPr>
                <w:sz w:val="20"/>
                <w:szCs w:val="20"/>
                <w:lang w:eastAsia="ru-RU"/>
              </w:rPr>
              <w:t xml:space="preserve"> ТОС «</w:t>
            </w:r>
            <w:proofErr w:type="spellStart"/>
            <w:r w:rsidRPr="004F5039">
              <w:rPr>
                <w:sz w:val="20"/>
                <w:szCs w:val="20"/>
                <w:lang w:eastAsia="ru-RU"/>
              </w:rPr>
              <w:t>Тесово</w:t>
            </w:r>
            <w:proofErr w:type="spellEnd"/>
            <w:r w:rsidRPr="004F5039">
              <w:rPr>
                <w:sz w:val="20"/>
                <w:szCs w:val="20"/>
                <w:lang w:eastAsia="ru-RU"/>
              </w:rPr>
              <w:t xml:space="preserve">»,за счет </w:t>
            </w:r>
            <w:proofErr w:type="spellStart"/>
            <w:r w:rsidRPr="004F5039">
              <w:rPr>
                <w:sz w:val="20"/>
                <w:szCs w:val="20"/>
                <w:lang w:eastAsia="ru-RU"/>
              </w:rPr>
              <w:t>субсидии,предоставленной</w:t>
            </w:r>
            <w:proofErr w:type="spellEnd"/>
            <w:r w:rsidRPr="004F5039">
              <w:rPr>
                <w:sz w:val="20"/>
                <w:szCs w:val="20"/>
                <w:lang w:eastAsia="ru-RU"/>
              </w:rPr>
              <w:t xml:space="preserve">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74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92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реализации проектов территориальных общественных самоуправления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S2090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77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20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реализации проектов территориальных общественных самоуправления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 (сверх соглашения)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Z2090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76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Z2090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02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83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1028"/>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оборудованию сцены в здании Тёсово-Нетыльского Дома культуры,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76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3 229,72000</w:t>
            </w:r>
          </w:p>
        </w:tc>
      </w:tr>
      <w:tr w:rsidR="00663E6E" w:rsidRPr="004F5039" w:rsidTr="009A432D">
        <w:trPr>
          <w:gridAfter w:val="9"/>
          <w:wAfter w:w="9891" w:type="dxa"/>
          <w:trHeight w:val="34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3 229,72000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уличного освещения с использованием новых технологий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2 500,00000</w:t>
            </w:r>
          </w:p>
        </w:tc>
      </w:tr>
      <w:tr w:rsidR="00663E6E" w:rsidRPr="004F5039" w:rsidTr="009A432D">
        <w:trPr>
          <w:gridAfter w:val="9"/>
          <w:wAfter w:w="9891" w:type="dxa"/>
          <w:trHeight w:val="37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Озеленение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300,00000</w:t>
            </w:r>
          </w:p>
        </w:tc>
      </w:tr>
      <w:tr w:rsidR="00663E6E" w:rsidRPr="004F5039" w:rsidTr="009A432D">
        <w:trPr>
          <w:gridAfter w:val="9"/>
          <w:wAfter w:w="9891" w:type="dxa"/>
          <w:trHeight w:val="31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ритуальных услуг и содержание мест захоронений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r>
      <w:tr w:rsidR="00663E6E" w:rsidRPr="004F5039" w:rsidTr="009A432D">
        <w:trPr>
          <w:gridAfter w:val="9"/>
          <w:wAfter w:w="9891" w:type="dxa"/>
          <w:trHeight w:val="44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Прочие мероприятия по благоустройству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379,72000</w:t>
            </w:r>
          </w:p>
        </w:tc>
      </w:tr>
      <w:tr w:rsidR="00663E6E" w:rsidRPr="004F5039" w:rsidTr="009A432D">
        <w:trPr>
          <w:gridAfter w:val="9"/>
          <w:wAfter w:w="9891" w:type="dxa"/>
          <w:trHeight w:val="67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379,72000</w:t>
            </w:r>
          </w:p>
        </w:tc>
      </w:tr>
      <w:tr w:rsidR="00663E6E" w:rsidRPr="004F5039" w:rsidTr="009A432D">
        <w:trPr>
          <w:gridAfter w:val="9"/>
          <w:wAfter w:w="9891" w:type="dxa"/>
          <w:trHeight w:val="45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r>
      <w:tr w:rsidR="00663E6E" w:rsidRPr="004F5039" w:rsidTr="009A432D">
        <w:trPr>
          <w:gridAfter w:val="9"/>
          <w:wAfter w:w="9891" w:type="dxa"/>
          <w:trHeight w:val="3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r>
      <w:tr w:rsidR="00663E6E" w:rsidRPr="004F5039" w:rsidTr="009A432D">
        <w:trPr>
          <w:gridAfter w:val="9"/>
          <w:wAfter w:w="9891" w:type="dxa"/>
          <w:trHeight w:val="39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Реализация мероприятий для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07</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20 5 00 25090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9"/>
          <w:wAfter w:w="9891" w:type="dxa"/>
          <w:trHeight w:val="6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9"/>
          <w:wAfter w:w="9891" w:type="dxa"/>
          <w:trHeight w:val="34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Культура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9"/>
          <w:wAfter w:w="9891"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9"/>
          <w:wAfter w:w="9891" w:type="dxa"/>
          <w:trHeight w:val="6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Расходы на обеспечение деятельности (оказания услуг) </w:t>
            </w:r>
            <w:proofErr w:type="spellStart"/>
            <w:r w:rsidRPr="004F5039">
              <w:rPr>
                <w:b/>
                <w:bCs/>
                <w:sz w:val="20"/>
                <w:szCs w:val="20"/>
                <w:lang w:eastAsia="ru-RU"/>
              </w:rPr>
              <w:t>мунципальных</w:t>
            </w:r>
            <w:proofErr w:type="spellEnd"/>
            <w:r w:rsidRPr="004F5039">
              <w:rPr>
                <w:b/>
                <w:bCs/>
                <w:sz w:val="20"/>
                <w:szCs w:val="20"/>
                <w:lang w:eastAsia="ru-RU"/>
              </w:rPr>
              <w:t xml:space="preserve">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20 5 00 14000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13 628,90000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13 628,90000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13 628,90000</w:t>
            </w:r>
          </w:p>
        </w:tc>
      </w:tr>
      <w:tr w:rsidR="00663E6E" w:rsidRPr="004F5039" w:rsidTr="009A432D">
        <w:trPr>
          <w:gridAfter w:val="9"/>
          <w:wAfter w:w="9891" w:type="dxa"/>
          <w:trHeight w:val="39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Обеспечение деятельности муниципальных домов культуры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20 5 00 14010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13 628,90000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13 628,90000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13 628,90000</w:t>
            </w:r>
          </w:p>
        </w:tc>
      </w:tr>
      <w:tr w:rsidR="00663E6E" w:rsidRPr="004F5039" w:rsidTr="009A432D">
        <w:trPr>
          <w:gridAfter w:val="9"/>
          <w:wAfter w:w="9891"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20 5 00 14010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620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13 628,90000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13 628,90000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13 628,90000</w:t>
            </w:r>
          </w:p>
        </w:tc>
      </w:tr>
      <w:tr w:rsidR="00663E6E" w:rsidRPr="004F5039" w:rsidTr="009A432D">
        <w:trPr>
          <w:gridAfter w:val="9"/>
          <w:wAfter w:w="9891" w:type="dxa"/>
          <w:trHeight w:val="957"/>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color w:val="333333"/>
                <w:sz w:val="20"/>
                <w:szCs w:val="20"/>
                <w:lang w:eastAsia="ru-RU"/>
              </w:rPr>
            </w:pPr>
            <w:r w:rsidRPr="004F5039">
              <w:rPr>
                <w:b/>
                <w:bCs/>
                <w:color w:val="333333"/>
                <w:sz w:val="20"/>
                <w:szCs w:val="20"/>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20 5 00 71420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1 837,90000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9"/>
          <w:wAfter w:w="9891"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20 5 00 71420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620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1 837,90000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9"/>
          <w:wAfter w:w="9891" w:type="dxa"/>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в </w:t>
            </w:r>
            <w:proofErr w:type="gramStart"/>
            <w:r w:rsidRPr="004F5039">
              <w:rPr>
                <w:color w:val="000000"/>
                <w:sz w:val="20"/>
                <w:szCs w:val="20"/>
                <w:lang w:eastAsia="ru-RU"/>
              </w:rPr>
              <w:t>области  культуры</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20 5 00 25050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3,00000</w:t>
            </w:r>
          </w:p>
        </w:tc>
      </w:tr>
      <w:tr w:rsidR="00663E6E" w:rsidRPr="004F5039" w:rsidTr="009A432D">
        <w:trPr>
          <w:gridAfter w:val="9"/>
          <w:wAfter w:w="9891" w:type="dxa"/>
          <w:trHeight w:val="6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Публичные обязательства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20 5 00 80000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9"/>
          <w:wAfter w:w="9891" w:type="dxa"/>
          <w:trHeight w:val="97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Муниципальная пенсия муниципальным служащим, а также лицам, замещавшим муниципальные должности на постоянной (штатной) основе</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20 5 00 82100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891,50000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20 5 00 82100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310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891,50000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891,50000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891,50000</w:t>
            </w:r>
          </w:p>
        </w:tc>
      </w:tr>
      <w:tr w:rsidR="00663E6E" w:rsidRPr="004F5039" w:rsidTr="009A432D">
        <w:trPr>
          <w:gridAfter w:val="9"/>
          <w:wAfter w:w="9891" w:type="dxa"/>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9"/>
          <w:wAfter w:w="9891" w:type="dxa"/>
          <w:trHeight w:val="432"/>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63E6E" w:rsidRPr="004F5039" w:rsidRDefault="00663E6E" w:rsidP="009A432D">
            <w:pPr>
              <w:suppressAutoHyphens w:val="0"/>
              <w:rPr>
                <w:b/>
                <w:bCs/>
                <w:sz w:val="20"/>
                <w:szCs w:val="20"/>
                <w:lang w:eastAsia="ru-RU"/>
              </w:rPr>
            </w:pPr>
            <w:r w:rsidRPr="004F5039">
              <w:rPr>
                <w:b/>
                <w:bCs/>
                <w:sz w:val="20"/>
                <w:szCs w:val="20"/>
                <w:lang w:eastAsia="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18,30000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Прочие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9"/>
          <w:wAfter w:w="9891" w:type="dxa"/>
          <w:trHeight w:val="33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20 5 00 25100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18,30000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18,30000</w:t>
            </w:r>
          </w:p>
        </w:tc>
      </w:tr>
      <w:tr w:rsidR="00663E6E" w:rsidRPr="004F5039" w:rsidTr="009A432D">
        <w:trPr>
          <w:gridAfter w:val="9"/>
          <w:wAfter w:w="9891" w:type="dxa"/>
          <w:trHeight w:val="6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18,30000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18,30000</w:t>
            </w:r>
          </w:p>
        </w:tc>
      </w:tr>
      <w:tr w:rsidR="00663E6E" w:rsidRPr="004F5039" w:rsidTr="009A432D">
        <w:trPr>
          <w:gridAfter w:val="9"/>
          <w:wAfter w:w="9891" w:type="dxa"/>
          <w:trHeight w:val="40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741,50000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1 493,50000</w:t>
            </w:r>
          </w:p>
        </w:tc>
      </w:tr>
      <w:tr w:rsidR="00663E6E" w:rsidRPr="004F5039" w:rsidTr="009A432D">
        <w:trPr>
          <w:gridAfter w:val="9"/>
          <w:wAfter w:w="9891" w:type="dxa"/>
          <w:trHeight w:val="289"/>
        </w:trPr>
        <w:tc>
          <w:tcPr>
            <w:tcW w:w="3261"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1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60"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50 074,84616</w:t>
            </w:r>
          </w:p>
        </w:tc>
        <w:tc>
          <w:tcPr>
            <w:tcW w:w="146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33 402,80000</w:t>
            </w:r>
          </w:p>
        </w:tc>
        <w:tc>
          <w:tcPr>
            <w:tcW w:w="151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33 649,00000</w:t>
            </w:r>
          </w:p>
        </w:tc>
      </w:tr>
    </w:tbl>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tbl>
      <w:tblPr>
        <w:tblW w:w="11862" w:type="dxa"/>
        <w:tblInd w:w="-885" w:type="dxa"/>
        <w:tblLook w:val="04A0" w:firstRow="1" w:lastRow="0" w:firstColumn="1" w:lastColumn="0" w:noHBand="0" w:noVBand="1"/>
      </w:tblPr>
      <w:tblGrid>
        <w:gridCol w:w="2553"/>
        <w:gridCol w:w="1417"/>
        <w:gridCol w:w="851"/>
        <w:gridCol w:w="283"/>
        <w:gridCol w:w="567"/>
        <w:gridCol w:w="567"/>
        <w:gridCol w:w="142"/>
        <w:gridCol w:w="277"/>
        <w:gridCol w:w="494"/>
        <w:gridCol w:w="472"/>
        <w:gridCol w:w="419"/>
        <w:gridCol w:w="647"/>
        <w:gridCol w:w="83"/>
        <w:gridCol w:w="966"/>
        <w:gridCol w:w="547"/>
        <w:gridCol w:w="208"/>
        <w:gridCol w:w="117"/>
        <w:gridCol w:w="149"/>
        <w:gridCol w:w="266"/>
        <w:gridCol w:w="236"/>
        <w:gridCol w:w="681"/>
        <w:gridCol w:w="10"/>
        <w:gridCol w:w="823"/>
      </w:tblGrid>
      <w:tr w:rsidR="00663E6E" w:rsidRPr="004F5039" w:rsidTr="009A432D">
        <w:trPr>
          <w:gridAfter w:val="6"/>
          <w:wAfter w:w="2149" w:type="dxa"/>
          <w:trHeight w:val="1200"/>
        </w:trPr>
        <w:tc>
          <w:tcPr>
            <w:tcW w:w="9713" w:type="dxa"/>
            <w:gridSpan w:val="17"/>
            <w:shd w:val="clear" w:color="FFFFCC" w:fill="FFFFFF"/>
            <w:vAlign w:val="bottom"/>
            <w:hideMark/>
          </w:tcPr>
          <w:p w:rsidR="00663E6E" w:rsidRPr="004F5039" w:rsidRDefault="00663E6E" w:rsidP="009A432D">
            <w:pPr>
              <w:suppressAutoHyphens w:val="0"/>
              <w:ind w:left="-255" w:firstLine="255"/>
              <w:rPr>
                <w:b/>
                <w:bCs/>
                <w:sz w:val="20"/>
                <w:szCs w:val="20"/>
                <w:lang w:eastAsia="ru-RU"/>
              </w:rPr>
            </w:pPr>
            <w:r w:rsidRPr="004F5039">
              <w:rPr>
                <w:b/>
                <w:bCs/>
                <w:sz w:val="20"/>
                <w:szCs w:val="20"/>
                <w:lang w:eastAsia="ru-RU"/>
              </w:rPr>
              <w:t>Распределение бюджетных ассигнований по целевым статьям (муниципальных программ Тёсово-Нетыльского сельского поселения</w:t>
            </w:r>
            <w:proofErr w:type="gramStart"/>
            <w:r w:rsidRPr="004F5039">
              <w:rPr>
                <w:b/>
                <w:bCs/>
                <w:sz w:val="20"/>
                <w:szCs w:val="20"/>
                <w:lang w:eastAsia="ru-RU"/>
              </w:rPr>
              <w:t>),  разделам</w:t>
            </w:r>
            <w:proofErr w:type="gramEnd"/>
            <w:r w:rsidRPr="004F5039">
              <w:rPr>
                <w:b/>
                <w:bCs/>
                <w:sz w:val="20"/>
                <w:szCs w:val="20"/>
                <w:lang w:eastAsia="ru-RU"/>
              </w:rPr>
              <w:t>, подразделам, группам и подгруппам видов расходов классификации расходов бюджета поселения на 2024год и на плановый период 2025 и 2026 годов</w:t>
            </w:r>
          </w:p>
        </w:tc>
      </w:tr>
      <w:tr w:rsidR="00663E6E" w:rsidRPr="004F5039" w:rsidTr="009A432D">
        <w:trPr>
          <w:gridAfter w:val="6"/>
          <w:wAfter w:w="2149" w:type="dxa"/>
          <w:trHeight w:val="80"/>
        </w:trPr>
        <w:tc>
          <w:tcPr>
            <w:tcW w:w="9713" w:type="dxa"/>
            <w:gridSpan w:val="17"/>
            <w:shd w:val="clear" w:color="FFFFCC" w:fill="FFFFFF"/>
            <w:vAlign w:val="bottom"/>
            <w:hideMark/>
          </w:tcPr>
          <w:p w:rsidR="00663E6E" w:rsidRPr="004F5039" w:rsidRDefault="00663E6E" w:rsidP="009A432D">
            <w:pPr>
              <w:suppressAutoHyphens w:val="0"/>
              <w:rPr>
                <w:b/>
                <w:bCs/>
                <w:sz w:val="20"/>
                <w:szCs w:val="20"/>
                <w:lang w:eastAsia="ru-RU"/>
              </w:rPr>
            </w:pPr>
          </w:p>
        </w:tc>
      </w:tr>
      <w:tr w:rsidR="00663E6E" w:rsidRPr="004F5039" w:rsidTr="009A432D">
        <w:trPr>
          <w:trHeight w:val="289"/>
        </w:trPr>
        <w:tc>
          <w:tcPr>
            <w:tcW w:w="5104" w:type="dxa"/>
            <w:gridSpan w:val="4"/>
            <w:shd w:val="clear" w:color="FFFFCC" w:fill="FFFFFF"/>
            <w:noWrap/>
            <w:vAlign w:val="bottom"/>
            <w:hideMark/>
          </w:tcPr>
          <w:p w:rsidR="00663E6E" w:rsidRPr="004F5039" w:rsidRDefault="00663E6E" w:rsidP="009A432D">
            <w:pPr>
              <w:suppressAutoHyphens w:val="0"/>
              <w:rPr>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1732"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640"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236"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26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1514"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w:t>
            </w:r>
            <w:proofErr w:type="gramStart"/>
            <w:r w:rsidRPr="004F5039">
              <w:rPr>
                <w:sz w:val="20"/>
                <w:szCs w:val="20"/>
                <w:lang w:eastAsia="ru-RU"/>
              </w:rPr>
              <w:t>тыс.</w:t>
            </w:r>
            <w:proofErr w:type="gramEnd"/>
            <w:r w:rsidRPr="004F5039">
              <w:rPr>
                <w:sz w:val="20"/>
                <w:szCs w:val="20"/>
                <w:lang w:eastAsia="ru-RU"/>
              </w:rPr>
              <w:t xml:space="preserve"> рублей)</w:t>
            </w:r>
          </w:p>
        </w:tc>
      </w:tr>
      <w:tr w:rsidR="00663E6E" w:rsidRPr="004F5039" w:rsidTr="009A432D">
        <w:trPr>
          <w:gridAfter w:val="2"/>
          <w:wAfter w:w="833" w:type="dxa"/>
          <w:trHeight w:val="289"/>
        </w:trPr>
        <w:tc>
          <w:tcPr>
            <w:tcW w:w="5104" w:type="dxa"/>
            <w:gridSpan w:val="4"/>
            <w:vMerge w:val="restart"/>
            <w:shd w:val="clear" w:color="FFFFCC" w:fill="FFFFFF"/>
            <w:vAlign w:val="center"/>
            <w:hideMark/>
          </w:tcPr>
          <w:p w:rsidR="00663E6E" w:rsidRPr="004F5039" w:rsidRDefault="00663E6E" w:rsidP="009A432D">
            <w:pPr>
              <w:suppressAutoHyphens w:val="0"/>
              <w:rPr>
                <w:b/>
                <w:bCs/>
                <w:sz w:val="20"/>
                <w:szCs w:val="20"/>
                <w:lang w:eastAsia="ru-RU"/>
              </w:rPr>
            </w:pPr>
            <w:r w:rsidRPr="004F5039">
              <w:rPr>
                <w:b/>
                <w:bCs/>
                <w:sz w:val="20"/>
                <w:szCs w:val="20"/>
                <w:lang w:eastAsia="ru-RU"/>
              </w:rPr>
              <w:t>Наименование</w:t>
            </w:r>
          </w:p>
        </w:tc>
        <w:tc>
          <w:tcPr>
            <w:tcW w:w="1134" w:type="dxa"/>
            <w:gridSpan w:val="2"/>
            <w:vMerge w:val="restart"/>
            <w:tcBorders>
              <w:top w:val="single" w:sz="4" w:space="0" w:color="auto"/>
              <w:left w:val="nil"/>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ЦСР</w:t>
            </w:r>
          </w:p>
        </w:tc>
        <w:tc>
          <w:tcPr>
            <w:tcW w:w="419"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proofErr w:type="spellStart"/>
            <w:r w:rsidRPr="004F5039">
              <w:rPr>
                <w:b/>
                <w:bCs/>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ПР</w:t>
            </w:r>
          </w:p>
        </w:tc>
        <w:tc>
          <w:tcPr>
            <w:tcW w:w="47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ВР</w:t>
            </w:r>
          </w:p>
        </w:tc>
        <w:tc>
          <w:tcPr>
            <w:tcW w:w="3406" w:type="dxa"/>
            <w:gridSpan w:val="11"/>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xml:space="preserve">Сумма </w:t>
            </w:r>
          </w:p>
        </w:tc>
      </w:tr>
      <w:tr w:rsidR="00663E6E" w:rsidRPr="004F5039" w:rsidTr="009A432D">
        <w:trPr>
          <w:gridAfter w:val="1"/>
          <w:wAfter w:w="823" w:type="dxa"/>
          <w:trHeight w:val="420"/>
        </w:trPr>
        <w:tc>
          <w:tcPr>
            <w:tcW w:w="5104" w:type="dxa"/>
            <w:gridSpan w:val="4"/>
            <w:vMerge/>
            <w:vAlign w:val="center"/>
            <w:hideMark/>
          </w:tcPr>
          <w:p w:rsidR="00663E6E" w:rsidRPr="004F5039" w:rsidRDefault="00663E6E" w:rsidP="009A432D">
            <w:pPr>
              <w:suppressAutoHyphens w:val="0"/>
              <w:rPr>
                <w:b/>
                <w:bCs/>
                <w:sz w:val="20"/>
                <w:szCs w:val="20"/>
                <w:lang w:eastAsia="ru-RU"/>
              </w:rPr>
            </w:pPr>
          </w:p>
        </w:tc>
        <w:tc>
          <w:tcPr>
            <w:tcW w:w="1134" w:type="dxa"/>
            <w:gridSpan w:val="2"/>
            <w:vMerge/>
            <w:tcBorders>
              <w:top w:val="single" w:sz="4" w:space="0" w:color="auto"/>
              <w:left w:val="nil"/>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419" w:type="dxa"/>
            <w:gridSpan w:val="2"/>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966" w:type="dxa"/>
            <w:gridSpan w:val="3"/>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2024 год</w:t>
            </w:r>
          </w:p>
        </w:tc>
        <w:tc>
          <w:tcPr>
            <w:tcW w:w="2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2025 год</w:t>
            </w:r>
          </w:p>
        </w:tc>
        <w:tc>
          <w:tcPr>
            <w:tcW w:w="2214" w:type="dxa"/>
            <w:gridSpan w:val="8"/>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2026 год</w:t>
            </w:r>
          </w:p>
        </w:tc>
      </w:tr>
      <w:tr w:rsidR="00663E6E" w:rsidRPr="004F5039" w:rsidTr="009A432D">
        <w:trPr>
          <w:gridAfter w:val="1"/>
          <w:wAfter w:w="823" w:type="dxa"/>
          <w:trHeight w:val="975"/>
        </w:trPr>
        <w:tc>
          <w:tcPr>
            <w:tcW w:w="2553" w:type="dxa"/>
            <w:tcBorders>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66CC"/>
                <w:sz w:val="20"/>
                <w:szCs w:val="20"/>
                <w:lang w:eastAsia="ru-RU"/>
              </w:rPr>
            </w:pPr>
            <w:r w:rsidRPr="004F5039">
              <w:rPr>
                <w:b/>
                <w:bCs/>
                <w:color w:val="0066CC"/>
                <w:sz w:val="20"/>
                <w:szCs w:val="20"/>
                <w:lang w:eastAsia="ru-RU"/>
              </w:rPr>
              <w:t>Муниципальная программа «Нулевого травматизма в Администрации Тёсово-Нетыльского сельского поселения на 2023-2025 годы»</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01 0 00 00000</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20,00000</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20,00000</w:t>
            </w:r>
          </w:p>
        </w:tc>
        <w:tc>
          <w:tcPr>
            <w:tcW w:w="221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0,00000</w:t>
            </w:r>
          </w:p>
        </w:tc>
      </w:tr>
      <w:tr w:rsidR="00663E6E" w:rsidRPr="004F5039" w:rsidTr="009A432D">
        <w:trPr>
          <w:gridAfter w:val="8"/>
          <w:wAfter w:w="2490" w:type="dxa"/>
          <w:trHeight w:val="43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66CC"/>
                <w:sz w:val="20"/>
                <w:szCs w:val="20"/>
                <w:lang w:eastAsia="ru-RU"/>
              </w:rPr>
            </w:pPr>
            <w:r w:rsidRPr="004F5039">
              <w:rPr>
                <w:b/>
                <w:bCs/>
                <w:color w:val="0066CC"/>
                <w:sz w:val="20"/>
                <w:szCs w:val="20"/>
                <w:lang w:eastAsia="ru-RU"/>
              </w:rPr>
              <w:t>Медицинские осмотры (обследования)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01 0 04 00000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20,00000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20,00000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0,00000</w:t>
            </w:r>
          </w:p>
        </w:tc>
      </w:tr>
      <w:tr w:rsidR="00663E6E" w:rsidRPr="004F5039" w:rsidTr="009A432D">
        <w:trPr>
          <w:gridAfter w:val="8"/>
          <w:wAfter w:w="2490" w:type="dxa"/>
          <w:trHeight w:val="1020"/>
        </w:trPr>
        <w:tc>
          <w:tcPr>
            <w:tcW w:w="255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Мероприятия по снижению рисков несчастных случаев, профессиональных заболеваний в Администрации Тёсово-Нетыльского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01 0 04 25070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w:t>
            </w:r>
          </w:p>
        </w:tc>
        <w:tc>
          <w:tcPr>
            <w:tcW w:w="883"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w:t>
            </w:r>
          </w:p>
        </w:tc>
        <w:tc>
          <w:tcPr>
            <w:tcW w:w="86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8"/>
          <w:wAfter w:w="2490" w:type="dxa"/>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01 0 04 25070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85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Функционирование Правительства </w:t>
            </w:r>
            <w:proofErr w:type="gramStart"/>
            <w:r w:rsidRPr="004F5039">
              <w:rPr>
                <w:sz w:val="20"/>
                <w:szCs w:val="20"/>
                <w:lang w:eastAsia="ru-RU"/>
              </w:rPr>
              <w:t>Российской  Федерации</w:t>
            </w:r>
            <w:proofErr w:type="gramEnd"/>
            <w:r w:rsidRPr="004F5039">
              <w:rPr>
                <w:sz w:val="20"/>
                <w:szCs w:val="20"/>
                <w:lang w:eastAsia="ru-RU"/>
              </w:rPr>
              <w:t xml:space="preserve">, высших исполнительных органов государственной власти субъектов Российской </w:t>
            </w:r>
            <w:r w:rsidRPr="004F5039">
              <w:rPr>
                <w:sz w:val="20"/>
                <w:szCs w:val="20"/>
                <w:lang w:eastAsia="ru-RU"/>
              </w:rPr>
              <w:lastRenderedPageBreak/>
              <w:t>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lastRenderedPageBreak/>
              <w:t>01 0 04 25070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72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01 0 04 25070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99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66CC"/>
                <w:sz w:val="20"/>
                <w:szCs w:val="20"/>
                <w:lang w:eastAsia="ru-RU"/>
              </w:rPr>
            </w:pPr>
            <w:r w:rsidRPr="004F5039">
              <w:rPr>
                <w:b/>
                <w:bCs/>
                <w:color w:val="0066CC"/>
                <w:sz w:val="20"/>
                <w:szCs w:val="20"/>
                <w:lang w:eastAsia="ru-RU"/>
              </w:rPr>
              <w:t xml:space="preserve">Муниципальная программа "Комплексное </w:t>
            </w:r>
            <w:proofErr w:type="gramStart"/>
            <w:r w:rsidRPr="004F5039">
              <w:rPr>
                <w:b/>
                <w:bCs/>
                <w:color w:val="0066CC"/>
                <w:sz w:val="20"/>
                <w:szCs w:val="20"/>
                <w:lang w:eastAsia="ru-RU"/>
              </w:rPr>
              <w:t>развитие  территории</w:t>
            </w:r>
            <w:proofErr w:type="gramEnd"/>
            <w:r w:rsidRPr="004F5039">
              <w:rPr>
                <w:b/>
                <w:bCs/>
                <w:color w:val="0066CC"/>
                <w:sz w:val="20"/>
                <w:szCs w:val="20"/>
                <w:lang w:eastAsia="ru-RU"/>
              </w:rPr>
              <w:t xml:space="preserve"> Тёсово-Нетыльского сельского поселения на 2023-2025 годы"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02 0 00 00000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22 301,53240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9 505,42000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0,00000</w:t>
            </w:r>
          </w:p>
        </w:tc>
      </w:tr>
      <w:tr w:rsidR="00663E6E" w:rsidRPr="004F5039" w:rsidTr="009A432D">
        <w:trPr>
          <w:gridAfter w:val="8"/>
          <w:wAfter w:w="2490" w:type="dxa"/>
          <w:trHeight w:val="128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66CC"/>
                <w:sz w:val="20"/>
                <w:szCs w:val="20"/>
                <w:lang w:eastAsia="ru-RU"/>
              </w:rPr>
            </w:pPr>
            <w:r w:rsidRPr="004F5039">
              <w:rPr>
                <w:b/>
                <w:bCs/>
                <w:color w:val="0066CC"/>
                <w:sz w:val="20"/>
                <w:szCs w:val="20"/>
                <w:lang w:eastAsia="ru-RU"/>
              </w:rPr>
              <w:t>Улучшение транспортно-эксплуатационного состояния автомобильных дорог общего пользования местного значения в границах населенных пунктов Тёсово-Нетыльского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02 0 01 00000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66CC"/>
                <w:sz w:val="20"/>
                <w:szCs w:val="20"/>
                <w:lang w:eastAsia="ru-RU"/>
              </w:rPr>
            </w:pPr>
            <w:r w:rsidRPr="004F5039">
              <w:rPr>
                <w:color w:val="0066CC"/>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9 119,98316</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5 419,90000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Содержание автомобильных дорог общего пользования местного значения в границах населенных пунктов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rPr>
                <w:sz w:val="20"/>
                <w:szCs w:val="20"/>
              </w:rPr>
            </w:pPr>
            <w:r w:rsidRPr="004F5039">
              <w:rPr>
                <w:sz w:val="20"/>
                <w:szCs w:val="20"/>
                <w:lang w:eastAsia="ru-RU"/>
              </w:rPr>
              <w:t>02 0 01 25160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2 271,85630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1 813,05780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8"/>
          <w:wAfter w:w="2490" w:type="dxa"/>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2 271,85630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1 813,05780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2 271,85630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1 813,05780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2 271,85630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1 813,05780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74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Капитальный ремонт и ремонт автомобильных дорог общего </w:t>
            </w:r>
            <w:proofErr w:type="gramStart"/>
            <w:r w:rsidRPr="004F5039">
              <w:rPr>
                <w:sz w:val="20"/>
                <w:szCs w:val="20"/>
                <w:lang w:eastAsia="ru-RU"/>
              </w:rPr>
              <w:t>пользования  местного</w:t>
            </w:r>
            <w:proofErr w:type="gramEnd"/>
            <w:r w:rsidRPr="004F5039">
              <w:rPr>
                <w:sz w:val="20"/>
                <w:szCs w:val="20"/>
                <w:lang w:eastAsia="ru-RU"/>
              </w:rPr>
              <w:t xml:space="preserve"> значения в границах населенных пунктов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41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02 0 01 71521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8"/>
          <w:wAfter w:w="2490" w:type="dxa"/>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62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5039">
              <w:rPr>
                <w:b/>
                <w:bCs/>
                <w:color w:val="000000"/>
                <w:sz w:val="20"/>
                <w:szCs w:val="20"/>
                <w:lang w:eastAsia="ru-RU"/>
              </w:rPr>
              <w:t>софинансирования</w:t>
            </w:r>
            <w:proofErr w:type="spellEnd"/>
            <w:r w:rsidRPr="004F5039">
              <w:rPr>
                <w:b/>
                <w:bCs/>
                <w:color w:val="000000"/>
                <w:sz w:val="20"/>
                <w:szCs w:val="20"/>
                <w:lang w:eastAsia="ru-RU"/>
              </w:rPr>
              <w:t xml:space="preserve"> которых предоставляется 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01 S1521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245,83432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8"/>
          <w:wAfter w:w="2490" w:type="dxa"/>
          <w:trHeight w:val="39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028"/>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содержанию дорог общего пользования местного значения в границах населенных пунктов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02 0 01 71522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1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02 0 01 71522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02 0 01 71522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50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02 0 01 71522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16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 xml:space="preserve">Мероприятия по </w:t>
            </w:r>
            <w:proofErr w:type="gramStart"/>
            <w:r w:rsidRPr="004F5039">
              <w:rPr>
                <w:sz w:val="20"/>
                <w:szCs w:val="20"/>
                <w:lang w:eastAsia="ru-RU"/>
              </w:rPr>
              <w:t>содержанию  автомобильных</w:t>
            </w:r>
            <w:proofErr w:type="gramEnd"/>
            <w:r w:rsidRPr="004F5039">
              <w:rPr>
                <w:sz w:val="20"/>
                <w:szCs w:val="20"/>
                <w:lang w:eastAsia="ru-RU"/>
              </w:rPr>
              <w:t xml:space="preserve"> дорог общего пользования местного значения в границах населенных пунктов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1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85,92110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19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1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598"/>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 xml:space="preserve">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5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5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7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31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00FF"/>
                <w:sz w:val="20"/>
                <w:szCs w:val="20"/>
                <w:lang w:eastAsia="ru-RU"/>
              </w:rPr>
            </w:pPr>
            <w:r w:rsidRPr="004F5039">
              <w:rPr>
                <w:b/>
                <w:bCs/>
                <w:color w:val="0000FF"/>
                <w:sz w:val="20"/>
                <w:szCs w:val="20"/>
                <w:lang w:eastAsia="ru-RU"/>
              </w:rPr>
              <w:lastRenderedPageBreak/>
              <w:t xml:space="preserve">Благоустройство территорий населенных </w:t>
            </w:r>
            <w:proofErr w:type="spellStart"/>
            <w:proofErr w:type="gramStart"/>
            <w:r w:rsidRPr="004F5039">
              <w:rPr>
                <w:b/>
                <w:bCs/>
                <w:color w:val="0000FF"/>
                <w:sz w:val="20"/>
                <w:szCs w:val="20"/>
                <w:lang w:eastAsia="ru-RU"/>
              </w:rPr>
              <w:t>пунктов,улучшение</w:t>
            </w:r>
            <w:proofErr w:type="spellEnd"/>
            <w:proofErr w:type="gramEnd"/>
            <w:r w:rsidRPr="004F5039">
              <w:rPr>
                <w:b/>
                <w:bCs/>
                <w:color w:val="0000FF"/>
                <w:sz w:val="20"/>
                <w:szCs w:val="20"/>
                <w:lang w:eastAsia="ru-RU"/>
              </w:rPr>
              <w:t xml:space="preserve"> их санитарного и экологического состояния для обеспечения достойного и комфортного проживания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02 0 02 00000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12 156,25316</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3 939,52000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уличного освещения с использованием новых технологий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4 655,82242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5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4 655,82242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7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4 655,82242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4 655,82242</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Озеленение территории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174,00000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5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174,00000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7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174,00000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174,00000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ритуальных услуг и содержание мест захоронений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42"/>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5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Прочие мероприятия по благоустройству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1 089,52000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1 089,52000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32"/>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1 089,52000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1 089,52000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1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02 0 02 46021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5 700,00000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4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5 700,00000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058"/>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3366"/>
                <w:sz w:val="20"/>
                <w:szCs w:val="20"/>
                <w:lang w:eastAsia="ru-RU"/>
              </w:rPr>
            </w:pPr>
            <w:r w:rsidRPr="004F5039">
              <w:rPr>
                <w:b/>
                <w:bCs/>
                <w:color w:val="003366"/>
                <w:sz w:val="20"/>
                <w:szCs w:val="20"/>
                <w:lang w:eastAsia="ru-RU"/>
              </w:rPr>
              <w:t xml:space="preserve">Организация уличного освещения с использованием новых технологий (коммунальные услуги за потребленную электроэнергию, в том числе </w:t>
            </w:r>
            <w:proofErr w:type="spellStart"/>
            <w:r w:rsidRPr="004F5039">
              <w:rPr>
                <w:b/>
                <w:bCs/>
                <w:color w:val="003366"/>
                <w:sz w:val="20"/>
                <w:szCs w:val="20"/>
                <w:lang w:eastAsia="ru-RU"/>
              </w:rPr>
              <w:t>энергосервисный</w:t>
            </w:r>
            <w:proofErr w:type="spellEnd"/>
            <w:r w:rsidRPr="004F5039">
              <w:rPr>
                <w:b/>
                <w:bCs/>
                <w:color w:val="003366"/>
                <w:sz w:val="20"/>
                <w:szCs w:val="20"/>
                <w:lang w:eastAsia="ru-RU"/>
              </w:rPr>
              <w:t xml:space="preserve"> контракт)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5 700,00000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5 700,00000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ind w:left="-758" w:right="248"/>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32"/>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02 0 02 46022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4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238"/>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Обустройство прилегающий территории у ДК в поселке </w:t>
            </w:r>
            <w:proofErr w:type="spellStart"/>
            <w:r w:rsidRPr="004F5039">
              <w:rPr>
                <w:b/>
                <w:bCs/>
                <w:sz w:val="20"/>
                <w:szCs w:val="20"/>
                <w:lang w:eastAsia="ru-RU"/>
              </w:rPr>
              <w:t>Тесовском</w:t>
            </w:r>
            <w:proofErr w:type="spellEnd"/>
            <w:r w:rsidRPr="004F5039">
              <w:rPr>
                <w:b/>
                <w:bCs/>
                <w:sz w:val="20"/>
                <w:szCs w:val="20"/>
                <w:lang w:eastAsia="ru-RU"/>
              </w:rPr>
              <w:t xml:space="preserve"> за счет иных межбюджетных трансфертов, предоставленных из бюджета Новгородского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88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00FF"/>
                <w:sz w:val="20"/>
                <w:szCs w:val="20"/>
                <w:lang w:eastAsia="ru-RU"/>
              </w:rPr>
            </w:pPr>
            <w:r w:rsidRPr="004F5039">
              <w:rPr>
                <w:b/>
                <w:bCs/>
                <w:color w:val="0000FF"/>
                <w:sz w:val="20"/>
                <w:szCs w:val="20"/>
                <w:lang w:eastAsia="ru-RU"/>
              </w:rPr>
              <w:t xml:space="preserve">Поддержка проектов местных инициатив </w:t>
            </w:r>
            <w:proofErr w:type="spellStart"/>
            <w:proofErr w:type="gramStart"/>
            <w:r w:rsidRPr="004F5039">
              <w:rPr>
                <w:b/>
                <w:bCs/>
                <w:color w:val="0000FF"/>
                <w:sz w:val="20"/>
                <w:szCs w:val="20"/>
                <w:lang w:eastAsia="ru-RU"/>
              </w:rPr>
              <w:t>граждан,проживающих</w:t>
            </w:r>
            <w:proofErr w:type="spellEnd"/>
            <w:proofErr w:type="gramEnd"/>
            <w:r w:rsidRPr="004F5039">
              <w:rPr>
                <w:b/>
                <w:bCs/>
                <w:color w:val="0000FF"/>
                <w:sz w:val="20"/>
                <w:szCs w:val="20"/>
                <w:lang w:eastAsia="ru-RU"/>
              </w:rPr>
              <w:t xml:space="preserve"> на территории Тёсово-Нетыльского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02 0 04 00000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879,29608</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0,00000</w:t>
            </w:r>
          </w:p>
        </w:tc>
      </w:tr>
      <w:tr w:rsidR="00663E6E" w:rsidRPr="004F5039" w:rsidTr="009A432D">
        <w:trPr>
          <w:gridAfter w:val="8"/>
          <w:wAfter w:w="2490" w:type="dxa"/>
          <w:trHeight w:val="88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 xml:space="preserve">Обустройство </w:t>
            </w:r>
            <w:proofErr w:type="gramStart"/>
            <w:r w:rsidRPr="004F5039">
              <w:rPr>
                <w:sz w:val="20"/>
                <w:szCs w:val="20"/>
                <w:lang w:eastAsia="ru-RU"/>
              </w:rPr>
              <w:t>сцены  у</w:t>
            </w:r>
            <w:proofErr w:type="gramEnd"/>
            <w:r w:rsidRPr="004F5039">
              <w:rPr>
                <w:sz w:val="20"/>
                <w:szCs w:val="20"/>
                <w:lang w:eastAsia="ru-RU"/>
              </w:rPr>
              <w:t xml:space="preserve"> Дома культуры в поселке </w:t>
            </w:r>
            <w:proofErr w:type="spellStart"/>
            <w:r w:rsidRPr="004F5039">
              <w:rPr>
                <w:sz w:val="20"/>
                <w:szCs w:val="20"/>
                <w:lang w:eastAsia="ru-RU"/>
              </w:rPr>
              <w:t>Тесовский</w:t>
            </w:r>
            <w:proofErr w:type="spellEnd"/>
            <w:r w:rsidRPr="004F5039">
              <w:rPr>
                <w:sz w:val="20"/>
                <w:szCs w:val="20"/>
                <w:lang w:eastAsia="ru-RU"/>
              </w:rPr>
              <w:t xml:space="preserve"> ТОС «</w:t>
            </w:r>
            <w:proofErr w:type="spellStart"/>
            <w:r w:rsidRPr="004F5039">
              <w:rPr>
                <w:sz w:val="20"/>
                <w:szCs w:val="20"/>
                <w:lang w:eastAsia="ru-RU"/>
              </w:rPr>
              <w:t>Тесово</w:t>
            </w:r>
            <w:proofErr w:type="spellEnd"/>
            <w:r w:rsidRPr="004F5039">
              <w:rPr>
                <w:sz w:val="20"/>
                <w:szCs w:val="20"/>
                <w:lang w:eastAsia="ru-RU"/>
              </w:rPr>
              <w:t xml:space="preserve">»,за счет </w:t>
            </w:r>
            <w:proofErr w:type="spellStart"/>
            <w:r w:rsidRPr="004F5039">
              <w:rPr>
                <w:sz w:val="20"/>
                <w:szCs w:val="20"/>
                <w:lang w:eastAsia="ru-RU"/>
              </w:rPr>
              <w:t>субсидии,предоставленной</w:t>
            </w:r>
            <w:proofErr w:type="spellEnd"/>
            <w:r w:rsidRPr="004F5039">
              <w:rPr>
                <w:sz w:val="20"/>
                <w:szCs w:val="20"/>
                <w:lang w:eastAsia="ru-RU"/>
              </w:rPr>
              <w:t xml:space="preserve">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200,00000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1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200,00000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2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200,00000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70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FF"/>
                <w:sz w:val="20"/>
                <w:szCs w:val="20"/>
                <w:lang w:eastAsia="ru-RU"/>
              </w:rPr>
            </w:pPr>
            <w:r w:rsidRPr="004F5039">
              <w:rPr>
                <w:b/>
                <w:bCs/>
                <w:color w:val="0000FF"/>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00FF"/>
                <w:sz w:val="20"/>
                <w:szCs w:val="20"/>
                <w:lang w:eastAsia="ru-RU"/>
              </w:rPr>
            </w:pPr>
            <w:r w:rsidRPr="004F5039">
              <w:rPr>
                <w:b/>
                <w:bCs/>
                <w:color w:val="0000FF"/>
                <w:sz w:val="20"/>
                <w:szCs w:val="20"/>
                <w:lang w:eastAsia="ru-RU"/>
              </w:rPr>
              <w:t>200,00000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19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 xml:space="preserve">Мероприятия по реализации проектов территориальных общественных самоуправления в целях </w:t>
            </w:r>
            <w:proofErr w:type="spellStart"/>
            <w:r w:rsidRPr="004F5039">
              <w:rPr>
                <w:b/>
                <w:bCs/>
                <w:sz w:val="20"/>
                <w:szCs w:val="20"/>
                <w:lang w:eastAsia="ru-RU"/>
              </w:rPr>
              <w:t>софинансирования</w:t>
            </w:r>
            <w:proofErr w:type="spellEnd"/>
            <w:r w:rsidRPr="004F5039">
              <w:rPr>
                <w:b/>
                <w:bCs/>
                <w:sz w:val="20"/>
                <w:szCs w:val="20"/>
                <w:lang w:eastAsia="ru-RU"/>
              </w:rPr>
              <w:t xml:space="preserve"> которых предоставляется 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S2090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S2090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2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S2090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S2090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25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Мероприятия по реализации проектов территориальных общественных самоуправления в целях </w:t>
            </w:r>
            <w:proofErr w:type="spellStart"/>
            <w:r w:rsidRPr="004F5039">
              <w:rPr>
                <w:b/>
                <w:bCs/>
                <w:sz w:val="20"/>
                <w:szCs w:val="20"/>
                <w:lang w:eastAsia="ru-RU"/>
              </w:rPr>
              <w:t>софинансирования</w:t>
            </w:r>
            <w:proofErr w:type="spellEnd"/>
            <w:r w:rsidRPr="004F5039">
              <w:rPr>
                <w:b/>
                <w:bCs/>
                <w:sz w:val="20"/>
                <w:szCs w:val="20"/>
                <w:lang w:eastAsia="ru-RU"/>
              </w:rPr>
              <w:t xml:space="preserve"> которых предоставляется 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Z2090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432"/>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Z2090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26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Z2090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Z2090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97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5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1043"/>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оборудованию сцены в здании Тёсово-Нетыльского Дома культуры,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w:t>
            </w:r>
            <w:r w:rsidRPr="004F5039">
              <w:rPr>
                <w:sz w:val="20"/>
                <w:szCs w:val="20"/>
                <w:lang w:eastAsia="ru-RU"/>
              </w:rPr>
              <w:lastRenderedPageBreak/>
              <w:t>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lastRenderedPageBreak/>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2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8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1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66FF"/>
                <w:sz w:val="20"/>
                <w:szCs w:val="20"/>
                <w:lang w:eastAsia="ru-RU"/>
              </w:rPr>
            </w:pPr>
            <w:r w:rsidRPr="004F5039">
              <w:rPr>
                <w:b/>
                <w:bCs/>
                <w:color w:val="0066FF"/>
                <w:sz w:val="20"/>
                <w:szCs w:val="20"/>
                <w:lang w:eastAsia="ru-RU"/>
              </w:rPr>
              <w:t>Усиление противопожарной защиты объектов и населенных пунктов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FF"/>
                <w:sz w:val="20"/>
                <w:szCs w:val="20"/>
                <w:lang w:eastAsia="ru-RU"/>
              </w:rPr>
            </w:pPr>
            <w:r w:rsidRPr="004F5039">
              <w:rPr>
                <w:b/>
                <w:bCs/>
                <w:color w:val="0066FF"/>
                <w:sz w:val="20"/>
                <w:szCs w:val="20"/>
                <w:lang w:eastAsia="ru-RU"/>
              </w:rPr>
              <w:t>02 0 03 00000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FF"/>
                <w:sz w:val="20"/>
                <w:szCs w:val="20"/>
                <w:lang w:eastAsia="ru-RU"/>
              </w:rPr>
            </w:pPr>
            <w:r w:rsidRPr="004F5039">
              <w:rPr>
                <w:b/>
                <w:bCs/>
                <w:color w:val="0066FF"/>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FF"/>
                <w:sz w:val="20"/>
                <w:szCs w:val="20"/>
                <w:lang w:eastAsia="ru-RU"/>
              </w:rPr>
            </w:pPr>
            <w:r w:rsidRPr="004F5039">
              <w:rPr>
                <w:b/>
                <w:bCs/>
                <w:color w:val="0066FF"/>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FF"/>
                <w:sz w:val="20"/>
                <w:szCs w:val="20"/>
                <w:lang w:eastAsia="ru-RU"/>
              </w:rPr>
            </w:pPr>
            <w:r w:rsidRPr="004F5039">
              <w:rPr>
                <w:b/>
                <w:bCs/>
                <w:color w:val="0066FF"/>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FF"/>
                <w:sz w:val="20"/>
                <w:szCs w:val="20"/>
                <w:lang w:eastAsia="ru-RU"/>
              </w:rPr>
            </w:pPr>
            <w:r w:rsidRPr="004F5039">
              <w:rPr>
                <w:b/>
                <w:bCs/>
                <w:color w:val="0066FF"/>
                <w:sz w:val="20"/>
                <w:szCs w:val="20"/>
                <w:lang w:eastAsia="ru-RU"/>
              </w:rPr>
              <w:t>146,00000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FF"/>
                <w:sz w:val="20"/>
                <w:szCs w:val="20"/>
                <w:lang w:eastAsia="ru-RU"/>
              </w:rPr>
            </w:pPr>
            <w:r w:rsidRPr="004F5039">
              <w:rPr>
                <w:b/>
                <w:bCs/>
                <w:color w:val="0066FF"/>
                <w:sz w:val="20"/>
                <w:szCs w:val="20"/>
                <w:lang w:eastAsia="ru-RU"/>
              </w:rPr>
              <w:t>146,00000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FF"/>
                <w:sz w:val="20"/>
                <w:szCs w:val="20"/>
                <w:lang w:eastAsia="ru-RU"/>
              </w:rPr>
            </w:pPr>
            <w:r w:rsidRPr="004F5039">
              <w:rPr>
                <w:b/>
                <w:bCs/>
                <w:color w:val="0066FF"/>
                <w:sz w:val="20"/>
                <w:szCs w:val="20"/>
                <w:lang w:eastAsia="ru-RU"/>
              </w:rPr>
              <w:t>0,00000</w:t>
            </w:r>
          </w:p>
        </w:tc>
      </w:tr>
      <w:tr w:rsidR="00663E6E" w:rsidRPr="004F5039" w:rsidTr="009A432D">
        <w:trPr>
          <w:gridAfter w:val="8"/>
          <w:wAfter w:w="2490" w:type="dxa"/>
          <w:trHeight w:val="37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в области противопожарной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02 0 03 25110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807"/>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02 0 03 25110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56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02 0 03 25110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79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02 0 03 25110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9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72"/>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1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4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86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оборудованию сцены в здании Тёсово-Нетыльского Дома культуры, в целях </w:t>
            </w:r>
            <w:proofErr w:type="spellStart"/>
            <w:r w:rsidRPr="004F5039">
              <w:rPr>
                <w:sz w:val="20"/>
                <w:szCs w:val="20"/>
                <w:lang w:eastAsia="ru-RU"/>
              </w:rPr>
              <w:t>софинансирования</w:t>
            </w:r>
            <w:proofErr w:type="spellEnd"/>
            <w:r w:rsidRPr="004F5039">
              <w:rPr>
                <w:sz w:val="20"/>
                <w:szCs w:val="20"/>
                <w:lang w:eastAsia="ru-RU"/>
              </w:rPr>
              <w:t xml:space="preserve"> </w:t>
            </w:r>
            <w:r w:rsidRPr="004F5039">
              <w:rPr>
                <w:sz w:val="20"/>
                <w:szCs w:val="20"/>
                <w:lang w:eastAsia="ru-RU"/>
              </w:rPr>
              <w:lastRenderedPageBreak/>
              <w:t>которых предоставляется субсидия из бюджета Новгородской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lastRenderedPageBreak/>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72"/>
        </w:trPr>
        <w:tc>
          <w:tcPr>
            <w:tcW w:w="2553"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372"/>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53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8"/>
          <w:wAfter w:w="2490" w:type="dxa"/>
          <w:trHeight w:val="627"/>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66CC"/>
                <w:sz w:val="20"/>
                <w:szCs w:val="20"/>
                <w:lang w:eastAsia="ru-RU"/>
              </w:rPr>
            </w:pPr>
            <w:r w:rsidRPr="004F5039">
              <w:rPr>
                <w:b/>
                <w:bCs/>
                <w:color w:val="0066CC"/>
                <w:sz w:val="20"/>
                <w:szCs w:val="20"/>
                <w:lang w:eastAsia="ru-RU"/>
              </w:rPr>
              <w:t>ВСЕГО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66CC"/>
                <w:sz w:val="20"/>
                <w:szCs w:val="20"/>
                <w:lang w:eastAsia="ru-RU"/>
              </w:rPr>
            </w:pPr>
            <w:r w:rsidRPr="004F5039">
              <w:rPr>
                <w:b/>
                <w:bCs/>
                <w:color w:val="0066CC"/>
                <w:sz w:val="20"/>
                <w:szCs w:val="20"/>
                <w:lang w:eastAsia="ru-RU"/>
              </w:rPr>
              <w:t> </w:t>
            </w:r>
          </w:p>
        </w:tc>
        <w:tc>
          <w:tcPr>
            <w:tcW w:w="1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22 321,53240</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9 525,42000</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0066CC"/>
                <w:sz w:val="20"/>
                <w:szCs w:val="20"/>
                <w:lang w:eastAsia="ru-RU"/>
              </w:rPr>
            </w:pPr>
            <w:r w:rsidRPr="004F5039">
              <w:rPr>
                <w:b/>
                <w:bCs/>
                <w:color w:val="0066CC"/>
                <w:sz w:val="20"/>
                <w:szCs w:val="20"/>
                <w:lang w:eastAsia="ru-RU"/>
              </w:rPr>
              <w:t>0,00000</w:t>
            </w:r>
          </w:p>
        </w:tc>
      </w:tr>
    </w:tbl>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tbl>
      <w:tblPr>
        <w:tblW w:w="12588" w:type="dxa"/>
        <w:tblInd w:w="-1026" w:type="dxa"/>
        <w:tblLayout w:type="fixed"/>
        <w:tblLook w:val="04A0" w:firstRow="1" w:lastRow="0" w:firstColumn="1" w:lastColumn="0" w:noHBand="0" w:noVBand="1"/>
      </w:tblPr>
      <w:tblGrid>
        <w:gridCol w:w="2268"/>
        <w:gridCol w:w="567"/>
        <w:gridCol w:w="567"/>
        <w:gridCol w:w="993"/>
        <w:gridCol w:w="1417"/>
        <w:gridCol w:w="709"/>
        <w:gridCol w:w="567"/>
        <w:gridCol w:w="1276"/>
        <w:gridCol w:w="1275"/>
        <w:gridCol w:w="1134"/>
        <w:gridCol w:w="1815"/>
      </w:tblGrid>
      <w:tr w:rsidR="00663E6E" w:rsidRPr="004F5039" w:rsidTr="009A432D">
        <w:trPr>
          <w:gridAfter w:val="3"/>
          <w:wAfter w:w="4224" w:type="dxa"/>
          <w:trHeight w:val="289"/>
        </w:trPr>
        <w:tc>
          <w:tcPr>
            <w:tcW w:w="2268"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567"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993"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1417"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709"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567" w:type="dxa"/>
            <w:tcBorders>
              <w:top w:val="nil"/>
              <w:left w:val="nil"/>
              <w:bottom w:val="nil"/>
              <w:right w:val="nil"/>
            </w:tcBorders>
            <w:shd w:val="clear" w:color="FFFFCC" w:fill="FFFFFF"/>
          </w:tcPr>
          <w:p w:rsidR="00663E6E" w:rsidRPr="004F5039" w:rsidRDefault="00663E6E" w:rsidP="009A432D">
            <w:pPr>
              <w:suppressAutoHyphens w:val="0"/>
              <w:rPr>
                <w:sz w:val="20"/>
                <w:szCs w:val="20"/>
                <w:lang w:eastAsia="ru-RU"/>
              </w:rPr>
            </w:pPr>
          </w:p>
        </w:tc>
        <w:tc>
          <w:tcPr>
            <w:tcW w:w="1276" w:type="dxa"/>
            <w:vMerge w:val="restart"/>
            <w:tcBorders>
              <w:top w:val="nil"/>
              <w:left w:val="nil"/>
              <w:bottom w:val="nil"/>
              <w:right w:val="nil"/>
            </w:tcBorders>
            <w:shd w:val="clear" w:color="FFFFCC" w:fill="FFFFFF"/>
            <w:hideMark/>
          </w:tcPr>
          <w:p w:rsidR="00663E6E" w:rsidRPr="004F5039" w:rsidRDefault="00663E6E" w:rsidP="009A432D">
            <w:pPr>
              <w:suppressAutoHyphens w:val="0"/>
              <w:rPr>
                <w:sz w:val="20"/>
                <w:szCs w:val="20"/>
                <w:lang w:eastAsia="ru-RU"/>
              </w:rPr>
            </w:pPr>
            <w:proofErr w:type="gramStart"/>
            <w:r w:rsidRPr="004F5039">
              <w:rPr>
                <w:sz w:val="20"/>
                <w:szCs w:val="20"/>
                <w:lang w:eastAsia="ru-RU"/>
              </w:rPr>
              <w:t>к</w:t>
            </w:r>
            <w:proofErr w:type="gramEnd"/>
            <w:r w:rsidRPr="004F5039">
              <w:rPr>
                <w:sz w:val="20"/>
                <w:szCs w:val="20"/>
                <w:lang w:eastAsia="ru-RU"/>
              </w:rPr>
              <w:t xml:space="preserve"> решению Совета депутатов Тёсово-Нетыльского сельского поселения от 26.12.2023   № 161  "О бюджете Тёсово-Нетыльского сельского поселения на 2024 год и на плановый период 2025 и 2026 годов"</w:t>
            </w:r>
          </w:p>
        </w:tc>
      </w:tr>
      <w:tr w:rsidR="00663E6E" w:rsidRPr="004F5039" w:rsidTr="009A432D">
        <w:trPr>
          <w:gridAfter w:val="3"/>
          <w:wAfter w:w="4224" w:type="dxa"/>
          <w:trHeight w:val="289"/>
        </w:trPr>
        <w:tc>
          <w:tcPr>
            <w:tcW w:w="2268"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567"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993"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1417"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709"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567" w:type="dxa"/>
            <w:tcBorders>
              <w:top w:val="nil"/>
              <w:left w:val="nil"/>
              <w:bottom w:val="nil"/>
              <w:right w:val="nil"/>
            </w:tcBorders>
          </w:tcPr>
          <w:p w:rsidR="00663E6E" w:rsidRPr="004F5039" w:rsidRDefault="00663E6E" w:rsidP="009A432D">
            <w:pPr>
              <w:suppressAutoHyphens w:val="0"/>
              <w:rPr>
                <w:sz w:val="20"/>
                <w:szCs w:val="20"/>
                <w:lang w:eastAsia="ru-RU"/>
              </w:rPr>
            </w:pPr>
          </w:p>
        </w:tc>
        <w:tc>
          <w:tcPr>
            <w:tcW w:w="1276" w:type="dxa"/>
            <w:vMerge/>
            <w:tcBorders>
              <w:top w:val="nil"/>
              <w:left w:val="nil"/>
              <w:bottom w:val="nil"/>
              <w:right w:val="nil"/>
            </w:tcBorders>
            <w:vAlign w:val="center"/>
            <w:hideMark/>
          </w:tcPr>
          <w:p w:rsidR="00663E6E" w:rsidRPr="004F5039" w:rsidRDefault="00663E6E" w:rsidP="009A432D">
            <w:pPr>
              <w:suppressAutoHyphens w:val="0"/>
              <w:rPr>
                <w:sz w:val="20"/>
                <w:szCs w:val="20"/>
                <w:lang w:eastAsia="ru-RU"/>
              </w:rPr>
            </w:pPr>
          </w:p>
        </w:tc>
      </w:tr>
      <w:tr w:rsidR="00663E6E" w:rsidRPr="004F5039" w:rsidTr="009A432D">
        <w:trPr>
          <w:gridAfter w:val="3"/>
          <w:wAfter w:w="4224" w:type="dxa"/>
          <w:trHeight w:val="964"/>
        </w:trPr>
        <w:tc>
          <w:tcPr>
            <w:tcW w:w="2268" w:type="dxa"/>
            <w:tcBorders>
              <w:top w:val="nil"/>
              <w:left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nil"/>
              <w:left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567" w:type="dxa"/>
            <w:tcBorders>
              <w:top w:val="nil"/>
              <w:left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993" w:type="dxa"/>
            <w:tcBorders>
              <w:top w:val="nil"/>
              <w:left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1417" w:type="dxa"/>
            <w:tcBorders>
              <w:top w:val="nil"/>
              <w:left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709" w:type="dxa"/>
            <w:tcBorders>
              <w:top w:val="nil"/>
              <w:left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p>
        </w:tc>
        <w:tc>
          <w:tcPr>
            <w:tcW w:w="567" w:type="dxa"/>
            <w:tcBorders>
              <w:top w:val="nil"/>
              <w:left w:val="nil"/>
              <w:right w:val="nil"/>
            </w:tcBorders>
          </w:tcPr>
          <w:p w:rsidR="00663E6E" w:rsidRPr="004F5039" w:rsidRDefault="00663E6E" w:rsidP="009A432D">
            <w:pPr>
              <w:suppressAutoHyphens w:val="0"/>
              <w:rPr>
                <w:sz w:val="20"/>
                <w:szCs w:val="20"/>
                <w:lang w:eastAsia="ru-RU"/>
              </w:rPr>
            </w:pPr>
          </w:p>
        </w:tc>
        <w:tc>
          <w:tcPr>
            <w:tcW w:w="1276" w:type="dxa"/>
            <w:vMerge/>
            <w:tcBorders>
              <w:top w:val="nil"/>
              <w:left w:val="nil"/>
              <w:right w:val="nil"/>
            </w:tcBorders>
            <w:vAlign w:val="center"/>
            <w:hideMark/>
          </w:tcPr>
          <w:p w:rsidR="00663E6E" w:rsidRPr="004F5039" w:rsidRDefault="00663E6E" w:rsidP="009A432D">
            <w:pPr>
              <w:suppressAutoHyphens w:val="0"/>
              <w:rPr>
                <w:sz w:val="20"/>
                <w:szCs w:val="20"/>
                <w:lang w:eastAsia="ru-RU"/>
              </w:rPr>
            </w:pPr>
          </w:p>
        </w:tc>
      </w:tr>
      <w:tr w:rsidR="00663E6E" w:rsidRPr="004F5039" w:rsidTr="009A432D">
        <w:trPr>
          <w:gridAfter w:val="3"/>
          <w:wAfter w:w="4224" w:type="dxa"/>
          <w:trHeight w:val="1493"/>
        </w:trPr>
        <w:tc>
          <w:tcPr>
            <w:tcW w:w="2268" w:type="dxa"/>
            <w:tcBorders>
              <w:top w:val="single" w:sz="4" w:space="0" w:color="auto"/>
              <w:left w:val="single" w:sz="4" w:space="0" w:color="auto"/>
              <w:bottom w:val="single" w:sz="4" w:space="0" w:color="auto"/>
            </w:tcBorders>
            <w:shd w:val="clear" w:color="FFFFCC" w:fill="FFFFFF"/>
          </w:tcPr>
          <w:p w:rsidR="00663E6E" w:rsidRPr="004F5039" w:rsidRDefault="00663E6E" w:rsidP="009A432D">
            <w:pPr>
              <w:suppressAutoHyphens w:val="0"/>
              <w:jc w:val="center"/>
              <w:rPr>
                <w:b/>
                <w:bCs/>
                <w:sz w:val="20"/>
                <w:szCs w:val="20"/>
                <w:lang w:eastAsia="ru-RU"/>
              </w:rPr>
            </w:pPr>
          </w:p>
        </w:tc>
        <w:tc>
          <w:tcPr>
            <w:tcW w:w="6096" w:type="dxa"/>
            <w:gridSpan w:val="7"/>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Ведомственная структура Тёсово-Нетыльского сельского поселения на 2024 год и плановый период 2025-2026 годов</w:t>
            </w:r>
          </w:p>
        </w:tc>
      </w:tr>
      <w:tr w:rsidR="00663E6E" w:rsidRPr="004F5039" w:rsidTr="009A432D">
        <w:trPr>
          <w:gridAfter w:val="3"/>
          <w:wAfter w:w="4224" w:type="dxa"/>
          <w:trHeight w:val="230"/>
        </w:trPr>
        <w:tc>
          <w:tcPr>
            <w:tcW w:w="2268" w:type="dxa"/>
            <w:tcBorders>
              <w:top w:val="single" w:sz="4" w:space="0" w:color="auto"/>
              <w:left w:val="single" w:sz="4" w:space="0" w:color="auto"/>
              <w:bottom w:val="single" w:sz="4" w:space="0" w:color="auto"/>
            </w:tcBorders>
            <w:shd w:val="clear" w:color="FFFFCC" w:fill="FFFFFF"/>
          </w:tcPr>
          <w:p w:rsidR="00663E6E" w:rsidRPr="004F5039" w:rsidRDefault="00663E6E" w:rsidP="009A432D">
            <w:pPr>
              <w:suppressAutoHyphens w:val="0"/>
              <w:jc w:val="center"/>
              <w:rPr>
                <w:b/>
                <w:bCs/>
                <w:sz w:val="20"/>
                <w:szCs w:val="20"/>
                <w:lang w:eastAsia="ru-RU"/>
              </w:rPr>
            </w:pPr>
          </w:p>
        </w:tc>
        <w:tc>
          <w:tcPr>
            <w:tcW w:w="6096" w:type="dxa"/>
            <w:gridSpan w:val="7"/>
            <w:shd w:val="clear" w:color="FFFFCC" w:fill="FFFFFF"/>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r>
      <w:tr w:rsidR="00663E6E" w:rsidRPr="004F5039" w:rsidTr="009A432D">
        <w:trPr>
          <w:trHeight w:val="289"/>
        </w:trPr>
        <w:tc>
          <w:tcPr>
            <w:tcW w:w="226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93" w:type="dxa"/>
            <w:tcBorders>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center"/>
              <w:rPr>
                <w:sz w:val="20"/>
                <w:szCs w:val="20"/>
                <w:lang w:eastAsia="ru-RU"/>
              </w:rPr>
            </w:pPr>
          </w:p>
        </w:tc>
        <w:tc>
          <w:tcPr>
            <w:tcW w:w="1276" w:type="dxa"/>
            <w:tcBorders>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p>
        </w:tc>
        <w:tc>
          <w:tcPr>
            <w:tcW w:w="2949"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w:t>
            </w:r>
            <w:proofErr w:type="gramStart"/>
            <w:r w:rsidRPr="004F5039">
              <w:rPr>
                <w:sz w:val="20"/>
                <w:szCs w:val="20"/>
                <w:lang w:eastAsia="ru-RU"/>
              </w:rPr>
              <w:t>тыс.</w:t>
            </w:r>
            <w:proofErr w:type="gramEnd"/>
            <w:r w:rsidRPr="004F5039">
              <w:rPr>
                <w:sz w:val="20"/>
                <w:szCs w:val="20"/>
                <w:lang w:eastAsia="ru-RU"/>
              </w:rPr>
              <w:t xml:space="preserve"> рублей)</w:t>
            </w:r>
          </w:p>
        </w:tc>
      </w:tr>
      <w:tr w:rsidR="00663E6E" w:rsidRPr="004F5039" w:rsidTr="009A432D">
        <w:trPr>
          <w:gridAfter w:val="3"/>
          <w:wAfter w:w="4224" w:type="dxa"/>
          <w:trHeight w:val="289"/>
        </w:trPr>
        <w:tc>
          <w:tcPr>
            <w:tcW w:w="2268" w:type="dxa"/>
            <w:vMerge w:val="restart"/>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Наименование</w:t>
            </w:r>
          </w:p>
        </w:tc>
        <w:tc>
          <w:tcPr>
            <w:tcW w:w="567" w:type="dxa"/>
            <w:vMerge w:val="restart"/>
            <w:tcBorders>
              <w:top w:val="single" w:sz="4" w:space="0" w:color="auto"/>
              <w:left w:val="nil"/>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Вед.</w:t>
            </w:r>
          </w:p>
        </w:tc>
        <w:tc>
          <w:tcPr>
            <w:tcW w:w="5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proofErr w:type="spellStart"/>
            <w:r w:rsidRPr="004F5039">
              <w:rPr>
                <w:b/>
                <w:bCs/>
                <w:sz w:val="20"/>
                <w:szCs w:val="20"/>
                <w:lang w:eastAsia="ru-RU"/>
              </w:rPr>
              <w:t>Рз</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ВР</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center"/>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xml:space="preserve">Сумма </w:t>
            </w:r>
          </w:p>
        </w:tc>
      </w:tr>
      <w:tr w:rsidR="00663E6E" w:rsidRPr="004F5039" w:rsidTr="009A432D">
        <w:trPr>
          <w:gridAfter w:val="1"/>
          <w:wAfter w:w="1815" w:type="dxa"/>
          <w:trHeight w:val="420"/>
        </w:trPr>
        <w:tc>
          <w:tcPr>
            <w:tcW w:w="2268" w:type="dxa"/>
            <w:vMerge/>
            <w:vAlign w:val="center"/>
            <w:hideMark/>
          </w:tcPr>
          <w:p w:rsidR="00663E6E" w:rsidRPr="004F5039" w:rsidRDefault="00663E6E" w:rsidP="009A432D">
            <w:pPr>
              <w:suppressAutoHyphens w:val="0"/>
              <w:rPr>
                <w:b/>
                <w:bCs/>
                <w:sz w:val="20"/>
                <w:szCs w:val="20"/>
                <w:lang w:eastAsia="ru-RU"/>
              </w:rPr>
            </w:pPr>
          </w:p>
        </w:tc>
        <w:tc>
          <w:tcPr>
            <w:tcW w:w="567" w:type="dxa"/>
            <w:vMerge/>
            <w:tcBorders>
              <w:top w:val="single" w:sz="4" w:space="0" w:color="auto"/>
              <w:left w:val="nil"/>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3E6E" w:rsidRPr="004F5039" w:rsidRDefault="00663E6E" w:rsidP="009A432D">
            <w:pPr>
              <w:suppressAutoHyphens w:val="0"/>
              <w:rPr>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center"/>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2024</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2025</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2026</w:t>
            </w:r>
          </w:p>
        </w:tc>
      </w:tr>
      <w:tr w:rsidR="00663E6E" w:rsidRPr="004F5039" w:rsidTr="009A432D">
        <w:trPr>
          <w:gridAfter w:val="1"/>
          <w:wAfter w:w="1815" w:type="dxa"/>
          <w:trHeight w:val="747"/>
        </w:trPr>
        <w:tc>
          <w:tcPr>
            <w:tcW w:w="2268" w:type="dxa"/>
            <w:tcBorders>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rPr>
                <w:b/>
                <w:bCs/>
                <w:sz w:val="20"/>
                <w:szCs w:val="20"/>
                <w:lang w:eastAsia="ru-RU"/>
              </w:rPr>
            </w:pPr>
            <w:r w:rsidRPr="004F5039">
              <w:rPr>
                <w:b/>
                <w:bCs/>
                <w:sz w:val="20"/>
                <w:szCs w:val="20"/>
                <w:lang w:eastAsia="ru-RU"/>
              </w:rPr>
              <w:t>Администрация Тёсово-Нетыльского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center"/>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50 074,84616</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33 402,80000</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63E6E" w:rsidRPr="004F5039" w:rsidRDefault="00663E6E" w:rsidP="009A432D">
            <w:pPr>
              <w:suppressAutoHyphens w:val="0"/>
              <w:ind w:left="-816"/>
              <w:jc w:val="center"/>
              <w:rPr>
                <w:b/>
                <w:bCs/>
                <w:sz w:val="20"/>
                <w:szCs w:val="20"/>
                <w:lang w:eastAsia="ru-RU"/>
              </w:rPr>
            </w:pPr>
            <w:r w:rsidRPr="004F5039">
              <w:rPr>
                <w:b/>
                <w:bCs/>
                <w:sz w:val="20"/>
                <w:szCs w:val="20"/>
                <w:lang w:eastAsia="ru-RU"/>
              </w:rPr>
              <w:t>33 649,00000</w:t>
            </w:r>
          </w:p>
        </w:tc>
      </w:tr>
      <w:tr w:rsidR="00663E6E" w:rsidRPr="004F5039" w:rsidTr="009A432D">
        <w:trPr>
          <w:gridAfter w:val="1"/>
          <w:wAfter w:w="1815" w:type="dxa"/>
          <w:trHeight w:val="36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10 949,55076</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8 229,28000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8 344,48000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1 453,99228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r>
      <w:tr w:rsidR="00663E6E" w:rsidRPr="004F5039" w:rsidTr="009A432D">
        <w:trPr>
          <w:gridAfter w:val="1"/>
          <w:wAfter w:w="1815" w:type="dxa"/>
          <w:trHeight w:val="3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1 453,99228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r>
      <w:tr w:rsidR="00663E6E" w:rsidRPr="004F5039" w:rsidTr="009A432D">
        <w:trPr>
          <w:gridAfter w:val="1"/>
          <w:wAfter w:w="1815" w:type="dxa"/>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1 453,99228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1 627,80000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1 453,99228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1 627,80000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1 627,80000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20 1 00 01000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1 453,99228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1 627,80000</w:t>
            </w:r>
          </w:p>
        </w:tc>
      </w:tr>
      <w:tr w:rsidR="00663E6E" w:rsidRPr="004F5039" w:rsidTr="009A432D">
        <w:trPr>
          <w:gridAfter w:val="1"/>
          <w:wAfter w:w="1815" w:type="dxa"/>
          <w:trHeight w:val="108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Функционирование Правительства </w:t>
            </w:r>
            <w:proofErr w:type="gramStart"/>
            <w:r w:rsidRPr="004F5039">
              <w:rPr>
                <w:b/>
                <w:bCs/>
                <w:sz w:val="20"/>
                <w:szCs w:val="20"/>
                <w:lang w:eastAsia="ru-RU"/>
              </w:rPr>
              <w:t>Российской  Федерации</w:t>
            </w:r>
            <w:proofErr w:type="gramEnd"/>
            <w:r w:rsidRPr="004F5039">
              <w:rPr>
                <w:b/>
                <w:bCs/>
                <w:sz w:val="20"/>
                <w:szCs w:val="20"/>
                <w:lang w:eastAsia="ru-RU"/>
              </w:rPr>
              <w:t>,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7 070,19093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5 749,30000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r>
      <w:tr w:rsidR="00663E6E" w:rsidRPr="004F5039" w:rsidTr="009A432D">
        <w:trPr>
          <w:gridAfter w:val="1"/>
          <w:wAfter w:w="1815" w:type="dxa"/>
          <w:trHeight w:val="9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Муниципальная программа «Нулевого травматизма в Администрации Тёсово-Нетыльского сельского </w:t>
            </w:r>
            <w:proofErr w:type="gramStart"/>
            <w:r w:rsidRPr="004F5039">
              <w:rPr>
                <w:b/>
                <w:bCs/>
                <w:sz w:val="20"/>
                <w:szCs w:val="20"/>
                <w:lang w:eastAsia="ru-RU"/>
              </w:rPr>
              <w:t>поселения  на</w:t>
            </w:r>
            <w:proofErr w:type="gramEnd"/>
            <w:r w:rsidRPr="004F5039">
              <w:rPr>
                <w:b/>
                <w:bCs/>
                <w:sz w:val="20"/>
                <w:szCs w:val="20"/>
                <w:lang w:eastAsia="ru-RU"/>
              </w:rPr>
              <w:t xml:space="preserve"> 2023 – 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0000"/>
                <w:sz w:val="20"/>
                <w:szCs w:val="20"/>
                <w:lang w:eastAsia="ru-RU"/>
              </w:rPr>
            </w:pPr>
            <w:r w:rsidRPr="004F5039">
              <w:rPr>
                <w:b/>
                <w:bCs/>
                <w:color w:val="000000"/>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color w:val="003366"/>
                <w:sz w:val="20"/>
                <w:szCs w:val="20"/>
                <w:lang w:eastAsia="ru-RU"/>
              </w:rPr>
            </w:pPr>
            <w:r w:rsidRPr="004F5039">
              <w:rPr>
                <w:b/>
                <w:bCs/>
                <w:color w:val="003366"/>
                <w:sz w:val="20"/>
                <w:szCs w:val="20"/>
                <w:lang w:eastAsia="ru-RU"/>
              </w:rPr>
              <w:t>0,00000</w:t>
            </w:r>
          </w:p>
        </w:tc>
      </w:tr>
      <w:tr w:rsidR="00663E6E" w:rsidRPr="004F5039" w:rsidTr="009A432D">
        <w:trPr>
          <w:gridAfter w:val="1"/>
          <w:wAfter w:w="1815" w:type="dxa"/>
          <w:trHeight w:val="34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Медицинские осмотры (обследования) работников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1"/>
          <w:wAfter w:w="1815" w:type="dxa"/>
          <w:trHeight w:val="1020"/>
        </w:trPr>
        <w:tc>
          <w:tcPr>
            <w:tcW w:w="226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по снижению рисков несчастных случаев, профессиональных заболеваний в Администрации Тёсово-Нетыльского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01 0 04 25070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1"/>
          <w:wAfter w:w="1815" w:type="dxa"/>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01 0 04 25070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7 050,19093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Расходы на содержание аппарата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20 2 00 00000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6 550,19093</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5 729,30000</w:t>
            </w:r>
          </w:p>
        </w:tc>
      </w:tr>
      <w:tr w:rsidR="00663E6E" w:rsidRPr="004F5039" w:rsidTr="009A432D">
        <w:trPr>
          <w:gridAfter w:val="1"/>
          <w:wAfter w:w="1815" w:type="dxa"/>
          <w:trHeight w:val="70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6 449,89093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5 629,00000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5 629,00000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4 726,23325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5 629,00000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5 629,00000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1 479,30955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5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830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218,15013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850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26,19800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05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Содержание штатных </w:t>
            </w:r>
            <w:proofErr w:type="spellStart"/>
            <w:proofErr w:type="gramStart"/>
            <w:r w:rsidRPr="004F5039">
              <w:rPr>
                <w:color w:val="003366"/>
                <w:sz w:val="20"/>
                <w:szCs w:val="20"/>
                <w:lang w:eastAsia="ru-RU"/>
              </w:rPr>
              <w:t>единиц,осуществляющих</w:t>
            </w:r>
            <w:proofErr w:type="spellEnd"/>
            <w:proofErr w:type="gramEnd"/>
            <w:r w:rsidRPr="004F5039">
              <w:rPr>
                <w:color w:val="003366"/>
                <w:sz w:val="20"/>
                <w:szCs w:val="20"/>
                <w:lang w:eastAsia="ru-RU"/>
              </w:rPr>
              <w:t xml:space="preserve"> переданные отдельные государственные полномочия области за счет субвенции, предоставленной из бюджета Новгородской области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20 2 00 70280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100,30000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100,30000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100,30000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94,00000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20 2 00 70280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6,30000</w:t>
            </w:r>
          </w:p>
        </w:tc>
      </w:tr>
      <w:tr w:rsidR="00663E6E" w:rsidRPr="004F5039" w:rsidTr="009A432D">
        <w:trPr>
          <w:gridAfter w:val="1"/>
          <w:wAfter w:w="1815" w:type="dxa"/>
          <w:trHeight w:val="123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xml:space="preserve">Ремонт здания администрации в поселке </w:t>
            </w:r>
            <w:proofErr w:type="spellStart"/>
            <w:r w:rsidRPr="004F5039">
              <w:rPr>
                <w:b/>
                <w:bCs/>
                <w:sz w:val="20"/>
                <w:szCs w:val="20"/>
                <w:lang w:eastAsia="ru-RU"/>
              </w:rPr>
              <w:t>Тёсово-Нетыльском</w:t>
            </w:r>
            <w:proofErr w:type="spellEnd"/>
            <w:r w:rsidRPr="004F5039">
              <w:rPr>
                <w:b/>
                <w:bCs/>
                <w:sz w:val="20"/>
                <w:szCs w:val="20"/>
                <w:lang w:eastAsia="ru-RU"/>
              </w:rPr>
              <w:t xml:space="preserve"> за счет иных межбюджетных трансфертов, предоставленных из бюджета Новгородского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20 5 00 46023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20 5 00 46023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9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Обеспечение деятельности </w:t>
            </w:r>
            <w:proofErr w:type="gramStart"/>
            <w:r w:rsidRPr="004F5039">
              <w:rPr>
                <w:b/>
                <w:bCs/>
                <w:sz w:val="20"/>
                <w:szCs w:val="20"/>
                <w:lang w:eastAsia="ru-RU"/>
              </w:rPr>
              <w:t>финансовых,  налоговых</w:t>
            </w:r>
            <w:proofErr w:type="gramEnd"/>
            <w:r w:rsidRPr="004F5039">
              <w:rPr>
                <w:b/>
                <w:bCs/>
                <w:sz w:val="20"/>
                <w:szCs w:val="20"/>
                <w:lang w:eastAsia="ru-RU"/>
              </w:rPr>
              <w:t xml:space="preserve">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199,18000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199,18000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199,18000</w:t>
            </w:r>
          </w:p>
        </w:tc>
      </w:tr>
      <w:tr w:rsidR="00663E6E" w:rsidRPr="004F5039" w:rsidTr="009A432D">
        <w:trPr>
          <w:gridAfter w:val="1"/>
          <w:wAfter w:w="1815" w:type="dxa"/>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r>
      <w:tr w:rsidR="00663E6E" w:rsidRPr="004F5039" w:rsidTr="009A432D">
        <w:trPr>
          <w:gridAfter w:val="1"/>
          <w:wAfter w:w="1815" w:type="dxa"/>
          <w:trHeight w:val="3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r>
      <w:tr w:rsidR="00663E6E" w:rsidRPr="004F5039" w:rsidTr="009A432D">
        <w:trPr>
          <w:gridAfter w:val="1"/>
          <w:wAfter w:w="1815" w:type="dxa"/>
          <w:trHeight w:val="132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20 4 00 93020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199,18000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199,18000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199,18000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20 4 00 93020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540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199,18000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proofErr w:type="gramStart"/>
            <w:r w:rsidRPr="004F5039">
              <w:rPr>
                <w:b/>
                <w:bCs/>
                <w:sz w:val="20"/>
                <w:szCs w:val="20"/>
                <w:lang w:eastAsia="ru-RU"/>
              </w:rPr>
              <w:t>Обеспечение  проведения</w:t>
            </w:r>
            <w:proofErr w:type="gramEnd"/>
            <w:r w:rsidRPr="004F5039">
              <w:rPr>
                <w:b/>
                <w:bCs/>
                <w:sz w:val="20"/>
                <w:szCs w:val="20"/>
                <w:lang w:eastAsia="ru-RU"/>
              </w:rPr>
              <w:t xml:space="preserve">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594,30000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107,20000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Проведение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Проведение выборов в представительный орган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20 3 00 25010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20 3 00 25010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880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594,30000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107,20000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Резервные фонды местных администраций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2,00000</w:t>
            </w:r>
          </w:p>
        </w:tc>
      </w:tr>
      <w:tr w:rsidR="00663E6E" w:rsidRPr="004F5039" w:rsidTr="009A432D">
        <w:trPr>
          <w:gridAfter w:val="1"/>
          <w:wAfter w:w="1815" w:type="dxa"/>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870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2,00000</w:t>
            </w:r>
          </w:p>
        </w:tc>
      </w:tr>
      <w:tr w:rsidR="00663E6E" w:rsidRPr="004F5039" w:rsidTr="009A432D">
        <w:trPr>
          <w:gridAfter w:val="1"/>
          <w:wAfter w:w="1815" w:type="dxa"/>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1 629,88755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651,00000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679,00000</w:t>
            </w:r>
          </w:p>
        </w:tc>
      </w:tr>
      <w:tr w:rsidR="00663E6E" w:rsidRPr="004F5039" w:rsidTr="009A432D">
        <w:trPr>
          <w:gridAfter w:val="1"/>
          <w:wAfter w:w="1815" w:type="dxa"/>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1 629,88755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679,00000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1 629,88755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679,00000</w:t>
            </w:r>
          </w:p>
        </w:tc>
      </w:tr>
      <w:tr w:rsidR="00663E6E" w:rsidRPr="004F5039" w:rsidTr="009A432D">
        <w:trPr>
          <w:gridAfter w:val="1"/>
          <w:wAfter w:w="1815" w:type="dxa"/>
          <w:trHeight w:val="36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Содержание и обслуживание муниципальной казны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1 605,88755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627,00000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655,00000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1 605,88755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627,00000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655,00000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Выполнение других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24,00000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123</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24,00000</w:t>
            </w:r>
          </w:p>
        </w:tc>
      </w:tr>
      <w:tr w:rsidR="00663E6E" w:rsidRPr="004F5039" w:rsidTr="009A432D">
        <w:trPr>
          <w:gridAfter w:val="1"/>
          <w:wAfter w:w="1815" w:type="dxa"/>
          <w:trHeight w:val="375"/>
        </w:trPr>
        <w:tc>
          <w:tcPr>
            <w:tcW w:w="226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345,46300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379,50000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414,70000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345,46300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379,50000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414,70000</w:t>
            </w:r>
          </w:p>
        </w:tc>
      </w:tr>
      <w:tr w:rsidR="00663E6E" w:rsidRPr="004F5039" w:rsidTr="009A432D">
        <w:trPr>
          <w:gridAfter w:val="1"/>
          <w:wAfter w:w="1815" w:type="dxa"/>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287,33650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361,30000</w:t>
            </w:r>
          </w:p>
        </w:tc>
      </w:tr>
      <w:tr w:rsidR="00663E6E" w:rsidRPr="004F5039" w:rsidTr="009A432D">
        <w:trPr>
          <w:gridAfter w:val="1"/>
          <w:wAfter w:w="1815" w:type="dxa"/>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58,12650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48,70000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53,40000</w:t>
            </w:r>
          </w:p>
        </w:tc>
      </w:tr>
      <w:tr w:rsidR="00663E6E" w:rsidRPr="004F5039" w:rsidTr="009A432D">
        <w:trPr>
          <w:gridAfter w:val="1"/>
          <w:wAfter w:w="1815" w:type="dxa"/>
          <w:trHeight w:val="75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266,00000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146,00000</w:t>
            </w:r>
          </w:p>
        </w:tc>
      </w:tr>
      <w:tr w:rsidR="00663E6E" w:rsidRPr="004F5039" w:rsidTr="009A432D">
        <w:trPr>
          <w:gridAfter w:val="1"/>
          <w:wAfter w:w="1815" w:type="dxa"/>
          <w:trHeight w:val="73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1"/>
          <w:wAfter w:w="1815" w:type="dxa"/>
          <w:trHeight w:val="807"/>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Муниципальная программа "Комплексное </w:t>
            </w:r>
            <w:proofErr w:type="gramStart"/>
            <w:r w:rsidRPr="004F5039">
              <w:rPr>
                <w:color w:val="000000"/>
                <w:sz w:val="20"/>
                <w:szCs w:val="20"/>
                <w:lang w:eastAsia="ru-RU"/>
              </w:rPr>
              <w:t>развитие  территории</w:t>
            </w:r>
            <w:proofErr w:type="gramEnd"/>
            <w:r w:rsidRPr="004F5039">
              <w:rPr>
                <w:color w:val="000000"/>
                <w:sz w:val="20"/>
                <w:szCs w:val="20"/>
                <w:lang w:eastAsia="ru-RU"/>
              </w:rPr>
              <w:t xml:space="preserve"> Тёсово-Нетыльского сельского поселения на 2023-2025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79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Усиление противопожарной защиты объектов и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в области противопожарной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02 0 03 25110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02 0 03 25110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47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3366"/>
                <w:sz w:val="20"/>
                <w:szCs w:val="20"/>
                <w:lang w:eastAsia="ru-RU"/>
              </w:rPr>
            </w:pPr>
            <w:r w:rsidRPr="004F5039">
              <w:rPr>
                <w:b/>
                <w:bCs/>
                <w:color w:val="003366"/>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003366"/>
                <w:sz w:val="20"/>
                <w:szCs w:val="20"/>
                <w:lang w:eastAsia="ru-RU"/>
              </w:rPr>
            </w:pPr>
            <w:r w:rsidRPr="004F5039">
              <w:rPr>
                <w:b/>
                <w:bCs/>
                <w:color w:val="003366"/>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146,00000</w:t>
            </w:r>
          </w:p>
        </w:tc>
      </w:tr>
      <w:tr w:rsidR="00663E6E" w:rsidRPr="004F5039" w:rsidTr="009A432D">
        <w:trPr>
          <w:gridAfter w:val="1"/>
          <w:wAfter w:w="1815" w:type="dxa"/>
          <w:trHeight w:val="41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1"/>
          <w:wAfter w:w="1815" w:type="dxa"/>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Мероприятия в области противопожарной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20 5 00 25110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146,00000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56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35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116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Материальное поощрение членов добровольной народной дружины </w:t>
            </w:r>
            <w:proofErr w:type="spellStart"/>
            <w:proofErr w:type="gramStart"/>
            <w:r w:rsidRPr="004F5039">
              <w:rPr>
                <w:color w:val="003366"/>
                <w:sz w:val="20"/>
                <w:szCs w:val="20"/>
                <w:lang w:eastAsia="ru-RU"/>
              </w:rPr>
              <w:t>поселения,за</w:t>
            </w:r>
            <w:proofErr w:type="spellEnd"/>
            <w:proofErr w:type="gramEnd"/>
            <w:r w:rsidRPr="004F5039">
              <w:rPr>
                <w:color w:val="003366"/>
                <w:sz w:val="20"/>
                <w:szCs w:val="20"/>
                <w:lang w:eastAsia="ru-RU"/>
              </w:rPr>
              <w:t xml:space="preserve"> счет иных межбюджетных трансфертов предоставленных из бюджета Новгородского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20 5 00 46010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20 5 00 46010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375"/>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color w:val="000000"/>
                <w:sz w:val="20"/>
                <w:szCs w:val="20"/>
                <w:lang w:eastAsia="ru-RU"/>
              </w:rPr>
            </w:pPr>
            <w:r w:rsidRPr="004F5039">
              <w:rPr>
                <w:b/>
                <w:bCs/>
                <w:color w:val="000000"/>
                <w:sz w:val="20"/>
                <w:szCs w:val="20"/>
                <w:lang w:eastAsia="ru-RU"/>
              </w:rPr>
              <w:t>9 119,98316</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5 419,90000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5 473,50000</w:t>
            </w:r>
          </w:p>
        </w:tc>
      </w:tr>
      <w:tr w:rsidR="00663E6E" w:rsidRPr="004F5039" w:rsidTr="009A432D">
        <w:trPr>
          <w:gridAfter w:val="1"/>
          <w:wAfter w:w="1815" w:type="dxa"/>
          <w:trHeight w:val="34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9 119,98316</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5 419,90000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5 473,50000</w:t>
            </w:r>
          </w:p>
        </w:tc>
      </w:tr>
      <w:tr w:rsidR="00663E6E" w:rsidRPr="004F5039" w:rsidTr="009A432D">
        <w:trPr>
          <w:gridAfter w:val="1"/>
          <w:wAfter w:w="1815" w:type="dxa"/>
          <w:trHeight w:val="717"/>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Муниципальная программа "Комплексное </w:t>
            </w:r>
            <w:proofErr w:type="gramStart"/>
            <w:r w:rsidRPr="004F5039">
              <w:rPr>
                <w:color w:val="000000"/>
                <w:sz w:val="20"/>
                <w:szCs w:val="20"/>
                <w:lang w:eastAsia="ru-RU"/>
              </w:rPr>
              <w:t>развитие  территории</w:t>
            </w:r>
            <w:proofErr w:type="gramEnd"/>
            <w:r w:rsidRPr="004F5039">
              <w:rPr>
                <w:color w:val="000000"/>
                <w:sz w:val="20"/>
                <w:szCs w:val="20"/>
                <w:lang w:eastAsia="ru-RU"/>
              </w:rPr>
              <w:t xml:space="preserve"> Тёсово-Нетыльского сельского поселения на 2023-2025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02 0 00 00000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9 119,98316</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5 419,90000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r>
      <w:tr w:rsidR="00663E6E" w:rsidRPr="004F5039" w:rsidTr="009A432D">
        <w:trPr>
          <w:gridAfter w:val="1"/>
          <w:wAfter w:w="1815" w:type="dxa"/>
          <w:trHeight w:val="120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Улучшение транспортно-эксплуатационного состояния автомобильных дорог общего пользования </w:t>
            </w:r>
            <w:r w:rsidRPr="004F5039">
              <w:rPr>
                <w:sz w:val="20"/>
                <w:szCs w:val="20"/>
                <w:lang w:eastAsia="ru-RU"/>
              </w:rPr>
              <w:lastRenderedPageBreak/>
              <w:t>местного значения в границах населенных пунктов Тёсово-Нетыльского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lastRenderedPageBreak/>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9 119,98316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5 419,90000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 xml:space="preserve">Содержание автомобильных дорог общего пользования местного значения в границах населенных пунктов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02 0 01 25160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2 271,85630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1 813,05780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2 271,85630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1 813,05780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Капитальный ремонт и ремонт автомобильных дорог общего </w:t>
            </w:r>
            <w:proofErr w:type="gramStart"/>
            <w:r w:rsidRPr="004F5039">
              <w:rPr>
                <w:sz w:val="20"/>
                <w:szCs w:val="20"/>
                <w:lang w:eastAsia="ru-RU"/>
              </w:rPr>
              <w:t>пользования  местного</w:t>
            </w:r>
            <w:proofErr w:type="gramEnd"/>
            <w:r w:rsidRPr="004F5039">
              <w:rPr>
                <w:sz w:val="20"/>
                <w:szCs w:val="20"/>
                <w:lang w:eastAsia="ru-RU"/>
              </w:rPr>
              <w:t xml:space="preserve"> значения в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260,00000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238"/>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w:t>
            </w:r>
            <w:proofErr w:type="gramStart"/>
            <w:r w:rsidRPr="004F5039">
              <w:rPr>
                <w:color w:val="000000"/>
                <w:sz w:val="20"/>
                <w:szCs w:val="20"/>
                <w:lang w:eastAsia="ru-RU"/>
              </w:rPr>
              <w:t>автомобильных  дорог</w:t>
            </w:r>
            <w:proofErr w:type="gramEnd"/>
            <w:r w:rsidRPr="004F5039">
              <w:rPr>
                <w:color w:val="000000"/>
                <w:sz w:val="20"/>
                <w:szCs w:val="20"/>
                <w:lang w:eastAsia="ru-RU"/>
              </w:rPr>
              <w:t xml:space="preserve"> общего пользования местного значения в границах населенных пунктов за счет субсидии ,предоставленной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02 0 01 71521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335"/>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5039">
              <w:rPr>
                <w:color w:val="000000"/>
                <w:sz w:val="20"/>
                <w:szCs w:val="20"/>
                <w:lang w:eastAsia="ru-RU"/>
              </w:rPr>
              <w:t>софинансирования</w:t>
            </w:r>
            <w:proofErr w:type="spellEnd"/>
            <w:r w:rsidRPr="004F5039">
              <w:rPr>
                <w:color w:val="000000"/>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02 0 01 S1521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245,83432</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07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содержанию дорог общего пользования местного значения в границах населенных пунктов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02 0 01 71522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86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02 0 01 71522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2 449,00000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26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w:t>
            </w:r>
            <w:proofErr w:type="gramStart"/>
            <w:r w:rsidRPr="004F5039">
              <w:rPr>
                <w:sz w:val="20"/>
                <w:szCs w:val="20"/>
                <w:lang w:eastAsia="ru-RU"/>
              </w:rPr>
              <w:t>содержанию  автомобильных</w:t>
            </w:r>
            <w:proofErr w:type="gramEnd"/>
            <w:r w:rsidRPr="004F5039">
              <w:rPr>
                <w:sz w:val="20"/>
                <w:szCs w:val="20"/>
                <w:lang w:eastAsia="ru-RU"/>
              </w:rPr>
              <w:t xml:space="preserve"> дорог общего пользования местного значения в границах населенных пунктов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86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128,89474</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38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71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02 0 01 71540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1 299,00000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46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lastRenderedPageBreak/>
              <w:t xml:space="preserve">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70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01 S1540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16,39780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5 473,50000</w:t>
            </w:r>
          </w:p>
        </w:tc>
      </w:tr>
      <w:tr w:rsidR="00663E6E" w:rsidRPr="004F5039" w:rsidTr="009A432D">
        <w:trPr>
          <w:gridAfter w:val="1"/>
          <w:wAfter w:w="1815" w:type="dxa"/>
          <w:trHeight w:val="34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5 473,50000</w:t>
            </w:r>
          </w:p>
        </w:tc>
      </w:tr>
      <w:tr w:rsidR="00663E6E" w:rsidRPr="004F5039" w:rsidTr="009A432D">
        <w:trPr>
          <w:gridAfter w:val="1"/>
          <w:wAfter w:w="1815" w:type="dxa"/>
          <w:trHeight w:val="702"/>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Содержание автомобильных дорог общего пользования местного значения в границах населенных пунктов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20 5 00 25160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1 866,65780</w:t>
            </w:r>
          </w:p>
        </w:tc>
      </w:tr>
      <w:tr w:rsidR="00663E6E" w:rsidRPr="004F5039" w:rsidTr="009A432D">
        <w:trPr>
          <w:gridAfter w:val="1"/>
          <w:wAfter w:w="1815" w:type="dxa"/>
          <w:trHeight w:val="70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1 866,65780</w:t>
            </w:r>
          </w:p>
        </w:tc>
      </w:tr>
      <w:tr w:rsidR="00663E6E" w:rsidRPr="004F5039" w:rsidTr="009A432D">
        <w:trPr>
          <w:gridAfter w:val="1"/>
          <w:wAfter w:w="1815" w:type="dxa"/>
          <w:trHeight w:val="80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Капитальный ремонт и ремонт автомобильных дорог общего </w:t>
            </w:r>
            <w:proofErr w:type="gramStart"/>
            <w:r w:rsidRPr="004F5039">
              <w:rPr>
                <w:sz w:val="20"/>
                <w:szCs w:val="20"/>
                <w:lang w:eastAsia="ru-RU"/>
              </w:rPr>
              <w:t>пользования  местного</w:t>
            </w:r>
            <w:proofErr w:type="gramEnd"/>
            <w:r w:rsidRPr="004F5039">
              <w:rPr>
                <w:sz w:val="20"/>
                <w:szCs w:val="20"/>
                <w:lang w:eastAsia="ru-RU"/>
              </w:rPr>
              <w:t xml:space="preserve"> значения в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r>
      <w:tr w:rsidR="00663E6E" w:rsidRPr="004F5039" w:rsidTr="009A432D">
        <w:trPr>
          <w:gridAfter w:val="1"/>
          <w:wAfter w:w="1815" w:type="dxa"/>
          <w:trHeight w:val="74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20 5 00 25170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170,00000</w:t>
            </w:r>
          </w:p>
        </w:tc>
      </w:tr>
      <w:tr w:rsidR="00663E6E" w:rsidRPr="004F5039" w:rsidTr="009A432D">
        <w:trPr>
          <w:gridAfter w:val="1"/>
          <w:wAfter w:w="1815" w:type="dxa"/>
          <w:trHeight w:val="1133"/>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w:t>
            </w:r>
            <w:proofErr w:type="gramStart"/>
            <w:r w:rsidRPr="004F5039">
              <w:rPr>
                <w:color w:val="000000"/>
                <w:sz w:val="20"/>
                <w:szCs w:val="20"/>
                <w:lang w:eastAsia="ru-RU"/>
              </w:rPr>
              <w:t>автомобильных  дорог</w:t>
            </w:r>
            <w:proofErr w:type="gramEnd"/>
            <w:r w:rsidRPr="004F5039">
              <w:rPr>
                <w:color w:val="000000"/>
                <w:sz w:val="20"/>
                <w:szCs w:val="20"/>
                <w:lang w:eastAsia="ru-RU"/>
              </w:rPr>
              <w:t xml:space="preserve"> общего пользования местного значения в границах населенных пунктов за счет субсидии ,предоставленной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1"/>
          <w:wAfter w:w="1815" w:type="dxa"/>
          <w:trHeight w:val="71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1"/>
          <w:wAfter w:w="1815" w:type="dxa"/>
          <w:trHeight w:val="1328"/>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4F5039">
              <w:rPr>
                <w:color w:val="000000"/>
                <w:sz w:val="20"/>
                <w:szCs w:val="20"/>
                <w:lang w:eastAsia="ru-RU"/>
              </w:rPr>
              <w:t>софинансирования</w:t>
            </w:r>
            <w:proofErr w:type="spellEnd"/>
            <w:r w:rsidRPr="004F5039">
              <w:rPr>
                <w:color w:val="000000"/>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20 5 00 S1521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1"/>
          <w:wAfter w:w="1815" w:type="dxa"/>
          <w:trHeight w:val="64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333333"/>
                <w:sz w:val="20"/>
                <w:szCs w:val="20"/>
                <w:lang w:eastAsia="ru-RU"/>
              </w:rPr>
            </w:pPr>
            <w:r w:rsidRPr="004F5039">
              <w:rPr>
                <w:color w:val="333333"/>
                <w:sz w:val="20"/>
                <w:szCs w:val="20"/>
                <w:lang w:eastAsia="ru-RU"/>
              </w:rPr>
              <w:t>20 5 00 S1521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1"/>
          <w:wAfter w:w="1815" w:type="dxa"/>
          <w:trHeight w:val="88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содержанию дорог общего пользования местного значения в границах населенных пунктов за счет </w:t>
            </w:r>
            <w:proofErr w:type="spellStart"/>
            <w:proofErr w:type="gramStart"/>
            <w:r w:rsidRPr="004F5039">
              <w:rPr>
                <w:sz w:val="20"/>
                <w:szCs w:val="20"/>
                <w:lang w:eastAsia="ru-RU"/>
              </w:rPr>
              <w:t>субсидии,предоставленной</w:t>
            </w:r>
            <w:proofErr w:type="spellEnd"/>
            <w:proofErr w:type="gramEnd"/>
            <w:r w:rsidRPr="004F5039">
              <w:rPr>
                <w:sz w:val="20"/>
                <w:szCs w:val="20"/>
                <w:lang w:eastAsia="ru-RU"/>
              </w:rPr>
              <w:t xml:space="preserve">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1"/>
          <w:wAfter w:w="1815" w:type="dxa"/>
          <w:trHeight w:val="76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20 5 00 71522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1 632,50000</w:t>
            </w:r>
          </w:p>
        </w:tc>
      </w:tr>
      <w:tr w:rsidR="00663E6E" w:rsidRPr="004F5039" w:rsidTr="009A432D">
        <w:trPr>
          <w:gridAfter w:val="1"/>
          <w:wAfter w:w="1815" w:type="dxa"/>
          <w:trHeight w:val="125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w:t>
            </w:r>
            <w:proofErr w:type="gramStart"/>
            <w:r w:rsidRPr="004F5039">
              <w:rPr>
                <w:sz w:val="20"/>
                <w:szCs w:val="20"/>
                <w:lang w:eastAsia="ru-RU"/>
              </w:rPr>
              <w:t>содержанию  автомобильных</w:t>
            </w:r>
            <w:proofErr w:type="gramEnd"/>
            <w:r w:rsidRPr="004F5039">
              <w:rPr>
                <w:sz w:val="20"/>
                <w:szCs w:val="20"/>
                <w:lang w:eastAsia="ru-RU"/>
              </w:rPr>
              <w:t xml:space="preserve"> дорог общего пользования местного значения в границах населенных пунктов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1"/>
          <w:wAfter w:w="1815" w:type="dxa"/>
          <w:trHeight w:val="73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S1522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333333"/>
                <w:sz w:val="20"/>
                <w:szCs w:val="20"/>
                <w:lang w:eastAsia="ru-RU"/>
              </w:rPr>
            </w:pPr>
            <w:r w:rsidRPr="004F5039">
              <w:rPr>
                <w:color w:val="333333"/>
                <w:sz w:val="20"/>
                <w:szCs w:val="20"/>
                <w:lang w:eastAsia="ru-RU"/>
              </w:rPr>
              <w:t>85,92110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13 035,54924</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3 939,52000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3 229,72000</w:t>
            </w:r>
          </w:p>
        </w:tc>
      </w:tr>
      <w:tr w:rsidR="00663E6E" w:rsidRPr="004F5039" w:rsidTr="009A432D">
        <w:trPr>
          <w:gridAfter w:val="1"/>
          <w:wAfter w:w="1815" w:type="dxa"/>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13 035,54924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3 939,52000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3 229,72000</w:t>
            </w:r>
          </w:p>
        </w:tc>
      </w:tr>
      <w:tr w:rsidR="00663E6E" w:rsidRPr="004F5039" w:rsidTr="009A432D">
        <w:trPr>
          <w:gridAfter w:val="1"/>
          <w:wAfter w:w="1815" w:type="dxa"/>
          <w:trHeight w:val="9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000000"/>
                <w:sz w:val="20"/>
                <w:szCs w:val="20"/>
                <w:lang w:eastAsia="ru-RU"/>
              </w:rPr>
            </w:pPr>
            <w:r w:rsidRPr="004F5039">
              <w:rPr>
                <w:b/>
                <w:bCs/>
                <w:color w:val="000000"/>
                <w:sz w:val="20"/>
                <w:szCs w:val="20"/>
                <w:lang w:eastAsia="ru-RU"/>
              </w:rPr>
              <w:lastRenderedPageBreak/>
              <w:t xml:space="preserve">Муниципальная программа "Комплексное </w:t>
            </w:r>
            <w:proofErr w:type="gramStart"/>
            <w:r w:rsidRPr="004F5039">
              <w:rPr>
                <w:b/>
                <w:bCs/>
                <w:color w:val="000000"/>
                <w:sz w:val="20"/>
                <w:szCs w:val="20"/>
                <w:lang w:eastAsia="ru-RU"/>
              </w:rPr>
              <w:t>развитие  территории</w:t>
            </w:r>
            <w:proofErr w:type="gramEnd"/>
            <w:r w:rsidRPr="004F5039">
              <w:rPr>
                <w:b/>
                <w:bCs/>
                <w:color w:val="000000"/>
                <w:sz w:val="20"/>
                <w:szCs w:val="20"/>
                <w:lang w:eastAsia="ru-RU"/>
              </w:rPr>
              <w:t xml:space="preserve"> Тёсово-Нетыльского сельского поселения на 2023-2025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13 035,54924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3 939,52000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98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Благоустройство территорий населенных </w:t>
            </w:r>
            <w:proofErr w:type="spellStart"/>
            <w:proofErr w:type="gramStart"/>
            <w:r w:rsidRPr="004F5039">
              <w:rPr>
                <w:sz w:val="20"/>
                <w:szCs w:val="20"/>
                <w:lang w:eastAsia="ru-RU"/>
              </w:rPr>
              <w:t>пунктов,улучшение</w:t>
            </w:r>
            <w:proofErr w:type="spellEnd"/>
            <w:proofErr w:type="gramEnd"/>
            <w:r w:rsidRPr="004F5039">
              <w:rPr>
                <w:sz w:val="20"/>
                <w:szCs w:val="20"/>
                <w:lang w:eastAsia="ru-RU"/>
              </w:rPr>
              <w:t xml:space="preserve"> их санитарного и экологического состояния для обеспечения достойного и комфортного проживания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12 156,25316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3 939,52000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уличного освещения с использованием новых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02 0 02 25190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4 655,82242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2 500,00000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4 655,82242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42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Озеленение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02 0 02 25210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174,00000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174,00000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5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ритуальных услуг и содержание мест захоронений</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73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Прочие мероприятия по благоустройству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02 0 02 25230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1 089,52000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1 226,43074</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1 089,52000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98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color w:val="333333"/>
                <w:sz w:val="20"/>
                <w:szCs w:val="20"/>
                <w:lang w:eastAsia="ru-RU"/>
              </w:rPr>
            </w:pPr>
            <w:r w:rsidRPr="004F5039">
              <w:rPr>
                <w:b/>
                <w:bCs/>
                <w:color w:val="333333"/>
                <w:sz w:val="20"/>
                <w:szCs w:val="20"/>
                <w:lang w:eastAsia="ru-RU"/>
              </w:rPr>
              <w:t xml:space="preserve">Организация уличного освещения с использованием новых технологий (коммунальные услуги за потребленную электроэнергию, в том числе </w:t>
            </w:r>
            <w:proofErr w:type="spellStart"/>
            <w:r w:rsidRPr="004F5039">
              <w:rPr>
                <w:b/>
                <w:bCs/>
                <w:color w:val="333333"/>
                <w:sz w:val="20"/>
                <w:szCs w:val="20"/>
                <w:lang w:eastAsia="ru-RU"/>
              </w:rPr>
              <w:lastRenderedPageBreak/>
              <w:t>энергосервисный</w:t>
            </w:r>
            <w:proofErr w:type="spellEnd"/>
            <w:r w:rsidRPr="004F5039">
              <w:rPr>
                <w:b/>
                <w:bCs/>
                <w:color w:val="333333"/>
                <w:sz w:val="20"/>
                <w:szCs w:val="20"/>
                <w:lang w:eastAsia="ru-RU"/>
              </w:rPr>
              <w:t xml:space="preserve"> контракт)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lastRenderedPageBreak/>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02 0 02 46021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color w:val="333333"/>
                <w:sz w:val="20"/>
                <w:szCs w:val="20"/>
                <w:lang w:eastAsia="ru-RU"/>
              </w:rPr>
            </w:pPr>
            <w:r w:rsidRPr="004F5039">
              <w:rPr>
                <w:b/>
                <w:bCs/>
                <w:color w:val="333333"/>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color w:val="333333"/>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333333"/>
                <w:sz w:val="20"/>
                <w:szCs w:val="20"/>
                <w:lang w:eastAsia="ru-RU"/>
              </w:rPr>
            </w:pPr>
            <w:r w:rsidRPr="004F5039">
              <w:rPr>
                <w:b/>
                <w:bCs/>
                <w:color w:val="333333"/>
                <w:sz w:val="20"/>
                <w:szCs w:val="20"/>
                <w:lang w:eastAsia="ru-RU"/>
              </w:rPr>
              <w:t>5 700,00000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333333"/>
                <w:sz w:val="20"/>
                <w:szCs w:val="20"/>
                <w:lang w:eastAsia="ru-RU"/>
              </w:rPr>
            </w:pPr>
            <w:r w:rsidRPr="004F5039">
              <w:rPr>
                <w:b/>
                <w:bCs/>
                <w:color w:val="333333"/>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color w:val="333333"/>
                <w:sz w:val="20"/>
                <w:szCs w:val="20"/>
                <w:lang w:eastAsia="ru-RU"/>
              </w:rPr>
            </w:pPr>
            <w:r w:rsidRPr="004F5039">
              <w:rPr>
                <w:b/>
                <w:bCs/>
                <w:color w:val="333333"/>
                <w:sz w:val="20"/>
                <w:szCs w:val="20"/>
                <w:lang w:eastAsia="ru-RU"/>
              </w:rPr>
              <w:t>0,00000</w:t>
            </w:r>
          </w:p>
        </w:tc>
      </w:tr>
      <w:tr w:rsidR="00663E6E" w:rsidRPr="004F5039" w:rsidTr="009A432D">
        <w:trPr>
          <w:gridAfter w:val="1"/>
          <w:wAfter w:w="1815" w:type="dxa"/>
          <w:trHeight w:val="6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5 700,00000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253"/>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Обустройство прилегающий территории у ДК в поселке </w:t>
            </w:r>
            <w:proofErr w:type="spellStart"/>
            <w:r w:rsidRPr="004F5039">
              <w:rPr>
                <w:b/>
                <w:bCs/>
                <w:sz w:val="20"/>
                <w:szCs w:val="20"/>
                <w:lang w:eastAsia="ru-RU"/>
              </w:rPr>
              <w:t>Тесовском</w:t>
            </w:r>
            <w:proofErr w:type="spellEnd"/>
            <w:r w:rsidRPr="004F5039">
              <w:rPr>
                <w:b/>
                <w:bCs/>
                <w:sz w:val="20"/>
                <w:szCs w:val="20"/>
                <w:lang w:eastAsia="ru-RU"/>
              </w:rPr>
              <w:t xml:space="preserve"> за счет иных межбюджетных трансфертов, предоставленных из бюджета Новгородского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02 0 02 46022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400,00000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6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02 0 02 46022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400,00000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91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Поддержка проектов местных инициатив </w:t>
            </w:r>
            <w:proofErr w:type="spellStart"/>
            <w:proofErr w:type="gramStart"/>
            <w:r w:rsidRPr="004F5039">
              <w:rPr>
                <w:b/>
                <w:bCs/>
                <w:sz w:val="20"/>
                <w:szCs w:val="20"/>
                <w:lang w:eastAsia="ru-RU"/>
              </w:rPr>
              <w:t>граждан,проживающих</w:t>
            </w:r>
            <w:proofErr w:type="spellEnd"/>
            <w:proofErr w:type="gramEnd"/>
            <w:r w:rsidRPr="004F5039">
              <w:rPr>
                <w:b/>
                <w:bCs/>
                <w:sz w:val="20"/>
                <w:szCs w:val="20"/>
                <w:lang w:eastAsia="ru-RU"/>
              </w:rPr>
              <w:t xml:space="preserve"> на территории Тёсово-Нетыльского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879,29608</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95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 xml:space="preserve">Обустройство </w:t>
            </w:r>
            <w:proofErr w:type="gramStart"/>
            <w:r w:rsidRPr="004F5039">
              <w:rPr>
                <w:sz w:val="20"/>
                <w:szCs w:val="20"/>
                <w:lang w:eastAsia="ru-RU"/>
              </w:rPr>
              <w:t>сцены  у</w:t>
            </w:r>
            <w:proofErr w:type="gramEnd"/>
            <w:r w:rsidRPr="004F5039">
              <w:rPr>
                <w:sz w:val="20"/>
                <w:szCs w:val="20"/>
                <w:lang w:eastAsia="ru-RU"/>
              </w:rPr>
              <w:t xml:space="preserve"> Дома культуры в поселке </w:t>
            </w:r>
            <w:proofErr w:type="spellStart"/>
            <w:r w:rsidRPr="004F5039">
              <w:rPr>
                <w:sz w:val="20"/>
                <w:szCs w:val="20"/>
                <w:lang w:eastAsia="ru-RU"/>
              </w:rPr>
              <w:t>Тесовский</w:t>
            </w:r>
            <w:proofErr w:type="spellEnd"/>
            <w:r w:rsidRPr="004F5039">
              <w:rPr>
                <w:sz w:val="20"/>
                <w:szCs w:val="20"/>
                <w:lang w:eastAsia="ru-RU"/>
              </w:rPr>
              <w:t xml:space="preserve"> ТОС «</w:t>
            </w:r>
            <w:proofErr w:type="spellStart"/>
            <w:r w:rsidRPr="004F5039">
              <w:rPr>
                <w:sz w:val="20"/>
                <w:szCs w:val="20"/>
                <w:lang w:eastAsia="ru-RU"/>
              </w:rPr>
              <w:t>Тесово</w:t>
            </w:r>
            <w:proofErr w:type="spellEnd"/>
            <w:r w:rsidRPr="004F5039">
              <w:rPr>
                <w:sz w:val="20"/>
                <w:szCs w:val="20"/>
                <w:lang w:eastAsia="ru-RU"/>
              </w:rPr>
              <w:t xml:space="preserve">»,за счет </w:t>
            </w:r>
            <w:proofErr w:type="spellStart"/>
            <w:r w:rsidRPr="004F5039">
              <w:rPr>
                <w:sz w:val="20"/>
                <w:szCs w:val="20"/>
                <w:lang w:eastAsia="ru-RU"/>
              </w:rPr>
              <w:t>субсидии,предоставленной</w:t>
            </w:r>
            <w:proofErr w:type="spellEnd"/>
            <w:r w:rsidRPr="004F5039">
              <w:rPr>
                <w:sz w:val="20"/>
                <w:szCs w:val="20"/>
                <w:lang w:eastAsia="ru-RU"/>
              </w:rPr>
              <w:t xml:space="preserve">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74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02 0 04 72090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200,00000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92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реализации проектов территориальных общественных самоуправления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02 0 04 S2090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77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82,00000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20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lastRenderedPageBreak/>
              <w:t xml:space="preserve">Мероприятия по реализации проектов территориальных общественных самоуправления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 (сверх соглашения)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Z2090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76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Z2090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2,29608</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02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83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02 0 04 75260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350,00000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102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Мероприятия по оборудованию сцены в здании Тёсово-Нетыльского Дома культуры, в целях </w:t>
            </w:r>
            <w:proofErr w:type="spellStart"/>
            <w:r w:rsidRPr="004F5039">
              <w:rPr>
                <w:sz w:val="20"/>
                <w:szCs w:val="20"/>
                <w:lang w:eastAsia="ru-RU"/>
              </w:rPr>
              <w:t>софинансирования</w:t>
            </w:r>
            <w:proofErr w:type="spellEnd"/>
            <w:r w:rsidRPr="004F5039">
              <w:rPr>
                <w:sz w:val="20"/>
                <w:szCs w:val="20"/>
                <w:lang w:eastAsia="ru-RU"/>
              </w:rPr>
              <w:t xml:space="preserve"> которых предоставляется субсидия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76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02 0 04 S5260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245,00000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3 229,72000</w:t>
            </w:r>
          </w:p>
        </w:tc>
      </w:tr>
      <w:tr w:rsidR="00663E6E" w:rsidRPr="004F5039" w:rsidTr="009A432D">
        <w:trPr>
          <w:gridAfter w:val="1"/>
          <w:wAfter w:w="1815" w:type="dxa"/>
          <w:trHeight w:val="34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3 229,72000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уличного освещения с использованием новых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2 500,00000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 xml:space="preserve">Иные закупки товаров, работ и услуг для обеспечения </w:t>
            </w:r>
            <w:r w:rsidRPr="004F5039">
              <w:rPr>
                <w:sz w:val="20"/>
                <w:szCs w:val="20"/>
                <w:lang w:eastAsia="ru-RU"/>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lastRenderedPageBreak/>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2 500,00000</w:t>
            </w:r>
          </w:p>
        </w:tc>
      </w:tr>
      <w:tr w:rsidR="00663E6E" w:rsidRPr="004F5039" w:rsidTr="009A432D">
        <w:trPr>
          <w:gridAfter w:val="1"/>
          <w:wAfter w:w="1815" w:type="dxa"/>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lastRenderedPageBreak/>
              <w:t>Озеленение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300,00000</w:t>
            </w:r>
          </w:p>
        </w:tc>
      </w:tr>
      <w:tr w:rsidR="00663E6E" w:rsidRPr="004F5039" w:rsidTr="009A432D">
        <w:trPr>
          <w:gridAfter w:val="1"/>
          <w:wAfter w:w="1815" w:type="dxa"/>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Организация ритуальных услуг и содержание мест захоронений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50,00000</w:t>
            </w:r>
          </w:p>
        </w:tc>
      </w:tr>
      <w:tr w:rsidR="00663E6E" w:rsidRPr="004F5039" w:rsidTr="009A432D">
        <w:trPr>
          <w:gridAfter w:val="1"/>
          <w:wAfter w:w="1815" w:type="dxa"/>
          <w:trHeight w:val="44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 xml:space="preserve">Прочие мероприятия по благоустройству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379,72000</w:t>
            </w:r>
          </w:p>
        </w:tc>
      </w:tr>
      <w:tr w:rsidR="00663E6E" w:rsidRPr="004F5039" w:rsidTr="009A432D">
        <w:trPr>
          <w:gridAfter w:val="1"/>
          <w:wAfter w:w="1815" w:type="dxa"/>
          <w:trHeight w:val="67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20 5 00 25230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379,72000</w:t>
            </w:r>
          </w:p>
        </w:tc>
      </w:tr>
      <w:tr w:rsidR="00663E6E" w:rsidRPr="004F5039" w:rsidTr="009A432D">
        <w:trPr>
          <w:gridAfter w:val="1"/>
          <w:wAfter w:w="1815" w:type="dxa"/>
          <w:trHeight w:val="45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r>
      <w:tr w:rsidR="00663E6E" w:rsidRPr="004F5039" w:rsidTr="009A432D">
        <w:trPr>
          <w:gridAfter w:val="1"/>
          <w:wAfter w:w="1815" w:type="dxa"/>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5,40000</w:t>
            </w:r>
          </w:p>
        </w:tc>
      </w:tr>
      <w:tr w:rsidR="00663E6E" w:rsidRPr="004F5039" w:rsidTr="009A432D">
        <w:trPr>
          <w:gridAfter w:val="1"/>
          <w:wAfter w:w="1815" w:type="dxa"/>
          <w:trHeight w:val="39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Реализация мероприятий для детей и молодежи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20 5 00 25090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1"/>
          <w:wAfter w:w="1815" w:type="dxa"/>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5,40000</w:t>
            </w:r>
          </w:p>
        </w:tc>
      </w:tr>
      <w:tr w:rsidR="00663E6E" w:rsidRPr="004F5039" w:rsidTr="009A432D">
        <w:trPr>
          <w:gridAfter w:val="1"/>
          <w:wAfter w:w="1815" w:type="dxa"/>
          <w:trHeight w:val="345"/>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Культура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1"/>
          <w:wAfter w:w="1815" w:type="dxa"/>
          <w:trHeight w:val="3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15 466,80000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13 631,90000</w:t>
            </w:r>
          </w:p>
        </w:tc>
      </w:tr>
      <w:tr w:rsidR="00663E6E" w:rsidRPr="004F5039" w:rsidTr="009A432D">
        <w:trPr>
          <w:gridAfter w:val="1"/>
          <w:wAfter w:w="1815" w:type="dxa"/>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Расходы на обеспечение деятельности (оказания услуг) </w:t>
            </w:r>
            <w:proofErr w:type="spellStart"/>
            <w:r w:rsidRPr="004F5039">
              <w:rPr>
                <w:b/>
                <w:bCs/>
                <w:sz w:val="20"/>
                <w:szCs w:val="20"/>
                <w:lang w:eastAsia="ru-RU"/>
              </w:rPr>
              <w:lastRenderedPageBreak/>
              <w:t>мунципальных</w:t>
            </w:r>
            <w:proofErr w:type="spellEnd"/>
            <w:r w:rsidRPr="004F5039">
              <w:rPr>
                <w:b/>
                <w:bCs/>
                <w:sz w:val="20"/>
                <w:szCs w:val="20"/>
                <w:lang w:eastAsia="ru-RU"/>
              </w:rPr>
              <w:t xml:space="preserve">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lastRenderedPageBreak/>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20 5 00 14000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13 628,90000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13 628,90000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13 628,90000</w:t>
            </w:r>
          </w:p>
        </w:tc>
      </w:tr>
      <w:tr w:rsidR="00663E6E" w:rsidRPr="004F5039" w:rsidTr="009A432D">
        <w:trPr>
          <w:gridAfter w:val="1"/>
          <w:wAfter w:w="1815" w:type="dxa"/>
          <w:trHeight w:val="39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lastRenderedPageBreak/>
              <w:t>Обеспечение деятельности муниципальных домов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20 5 00 14010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13 628,90000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13 628,90000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13 628,90000</w:t>
            </w:r>
          </w:p>
        </w:tc>
      </w:tr>
      <w:tr w:rsidR="00663E6E" w:rsidRPr="004F5039" w:rsidTr="009A432D">
        <w:trPr>
          <w:gridAfter w:val="1"/>
          <w:wAfter w:w="1815" w:type="dxa"/>
          <w:trHeight w:val="3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20 5 00 14010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620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13 628,90000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13 628,90000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13 628,90000</w:t>
            </w:r>
          </w:p>
        </w:tc>
      </w:tr>
      <w:tr w:rsidR="00663E6E" w:rsidRPr="004F5039" w:rsidTr="009A432D">
        <w:trPr>
          <w:gridAfter w:val="1"/>
          <w:wAfter w:w="1815" w:type="dxa"/>
          <w:trHeight w:val="95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color w:val="333333"/>
                <w:sz w:val="20"/>
                <w:szCs w:val="20"/>
                <w:lang w:eastAsia="ru-RU"/>
              </w:rPr>
            </w:pPr>
            <w:r w:rsidRPr="004F5039">
              <w:rPr>
                <w:b/>
                <w:bCs/>
                <w:color w:val="333333"/>
                <w:sz w:val="20"/>
                <w:szCs w:val="20"/>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20 5 00 71420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1 837,90000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gridAfter w:val="1"/>
          <w:wAfter w:w="1815" w:type="dxa"/>
          <w:trHeight w:val="3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20 5 00 71420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620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1 837,90000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r>
      <w:tr w:rsidR="00663E6E" w:rsidRPr="004F5039" w:rsidTr="009A432D">
        <w:trPr>
          <w:gridAfter w:val="1"/>
          <w:wAfter w:w="1815" w:type="dxa"/>
          <w:trHeight w:val="3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 xml:space="preserve">Мероприятия в </w:t>
            </w:r>
            <w:proofErr w:type="gramStart"/>
            <w:r w:rsidRPr="004F5039">
              <w:rPr>
                <w:color w:val="000000"/>
                <w:sz w:val="20"/>
                <w:szCs w:val="20"/>
                <w:lang w:eastAsia="ru-RU"/>
              </w:rPr>
              <w:t>области  культуры</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20 5 00 25050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3,00000</w:t>
            </w:r>
          </w:p>
        </w:tc>
      </w:tr>
      <w:tr w:rsidR="00663E6E" w:rsidRPr="004F5039" w:rsidTr="009A432D">
        <w:trPr>
          <w:gridAfter w:val="1"/>
          <w:wAfter w:w="1815" w:type="dxa"/>
          <w:trHeight w:val="66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3,00000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3366"/>
                <w:sz w:val="20"/>
                <w:szCs w:val="20"/>
                <w:lang w:eastAsia="ru-RU"/>
              </w:rPr>
            </w:pPr>
            <w:r w:rsidRPr="004F5039">
              <w:rPr>
                <w:color w:val="003366"/>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color w:val="000000"/>
                <w:sz w:val="20"/>
                <w:szCs w:val="20"/>
                <w:lang w:eastAsia="ru-RU"/>
              </w:rPr>
            </w:pPr>
            <w:r w:rsidRPr="004F5039">
              <w:rPr>
                <w:b/>
                <w:bCs/>
                <w:color w:val="000000"/>
                <w:sz w:val="20"/>
                <w:szCs w:val="20"/>
                <w:lang w:eastAsia="ru-RU"/>
              </w:rPr>
              <w:t>Публичные обязательства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20 5 00 80000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891,50000</w:t>
            </w:r>
          </w:p>
        </w:tc>
      </w:tr>
      <w:tr w:rsidR="00663E6E" w:rsidRPr="004F5039" w:rsidTr="009A432D">
        <w:trPr>
          <w:gridAfter w:val="1"/>
          <w:wAfter w:w="1815" w:type="dxa"/>
          <w:trHeight w:val="975"/>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color w:val="003366"/>
                <w:sz w:val="20"/>
                <w:szCs w:val="20"/>
                <w:lang w:eastAsia="ru-RU"/>
              </w:rPr>
            </w:pPr>
            <w:r w:rsidRPr="004F5039">
              <w:rPr>
                <w:color w:val="003366"/>
                <w:sz w:val="20"/>
                <w:szCs w:val="20"/>
                <w:lang w:eastAsia="ru-RU"/>
              </w:rPr>
              <w:t>Муниципальная пенсия муниципальным служащим, а также лицам, замещавшим муниципальные должности на постоянной (штатной) основе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20 5 00 82100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color w:val="003366"/>
                <w:sz w:val="20"/>
                <w:szCs w:val="20"/>
                <w:lang w:eastAsia="ru-RU"/>
              </w:rPr>
            </w:pPr>
            <w:r w:rsidRPr="004F5039">
              <w:rPr>
                <w:color w:val="003366"/>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color w:val="003366"/>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color w:val="003366"/>
                <w:sz w:val="20"/>
                <w:szCs w:val="20"/>
                <w:lang w:eastAsia="ru-RU"/>
              </w:rPr>
            </w:pPr>
            <w:r w:rsidRPr="004F5039">
              <w:rPr>
                <w:color w:val="003366"/>
                <w:sz w:val="20"/>
                <w:szCs w:val="20"/>
                <w:lang w:eastAsia="ru-RU"/>
              </w:rPr>
              <w:t>891,50000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20 5 00 82100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310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891,50000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891,50000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891,50000</w:t>
            </w:r>
          </w:p>
        </w:tc>
      </w:tr>
      <w:tr w:rsidR="00663E6E" w:rsidRPr="004F5039" w:rsidTr="009A432D">
        <w:trPr>
          <w:gridAfter w:val="1"/>
          <w:wAfter w:w="1815" w:type="dxa"/>
          <w:trHeight w:val="462"/>
        </w:trPr>
        <w:tc>
          <w:tcPr>
            <w:tcW w:w="2268"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1"/>
          <w:wAfter w:w="1815" w:type="dxa"/>
          <w:trHeight w:val="417"/>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63E6E" w:rsidRPr="004F5039" w:rsidRDefault="00663E6E" w:rsidP="009A432D">
            <w:pPr>
              <w:suppressAutoHyphens w:val="0"/>
              <w:rPr>
                <w:b/>
                <w:bCs/>
                <w:sz w:val="20"/>
                <w:szCs w:val="20"/>
                <w:lang w:eastAsia="ru-RU"/>
              </w:rPr>
            </w:pPr>
            <w:r w:rsidRPr="004F5039">
              <w:rPr>
                <w:b/>
                <w:bCs/>
                <w:sz w:val="20"/>
                <w:szCs w:val="20"/>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18,30000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Внепрограммные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lastRenderedPageBreak/>
              <w:t>Прочие 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18,30000</w:t>
            </w:r>
          </w:p>
        </w:tc>
      </w:tr>
      <w:tr w:rsidR="00663E6E" w:rsidRPr="004F5039" w:rsidTr="009A432D">
        <w:trPr>
          <w:gridAfter w:val="1"/>
          <w:wAfter w:w="1815" w:type="dxa"/>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color w:val="000000"/>
                <w:sz w:val="20"/>
                <w:szCs w:val="20"/>
                <w:lang w:eastAsia="ru-RU"/>
              </w:rPr>
            </w:pPr>
            <w:r w:rsidRPr="004F5039">
              <w:rPr>
                <w:color w:val="000000"/>
                <w:sz w:val="20"/>
                <w:szCs w:val="20"/>
                <w:lang w:eastAsia="ru-RU"/>
              </w:rPr>
              <w:t>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color w:val="000000"/>
                <w:sz w:val="20"/>
                <w:szCs w:val="20"/>
                <w:lang w:eastAsia="ru-RU"/>
              </w:rPr>
            </w:pPr>
            <w:r w:rsidRPr="004F5039">
              <w:rPr>
                <w:color w:val="000000"/>
                <w:sz w:val="20"/>
                <w:szCs w:val="20"/>
                <w:lang w:eastAsia="ru-RU"/>
              </w:rPr>
              <w:t>20 5 00 25100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color w:val="000000"/>
                <w:sz w:val="20"/>
                <w:szCs w:val="20"/>
                <w:lang w:eastAsia="ru-RU"/>
              </w:rPr>
            </w:pPr>
            <w:r w:rsidRPr="004F5039">
              <w:rPr>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18,30000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color w:val="000000"/>
                <w:sz w:val="20"/>
                <w:szCs w:val="20"/>
                <w:lang w:eastAsia="ru-RU"/>
              </w:rPr>
            </w:pPr>
            <w:r w:rsidRPr="004F5039">
              <w:rPr>
                <w:color w:val="000000"/>
                <w:sz w:val="20"/>
                <w:szCs w:val="20"/>
                <w:lang w:eastAsia="ru-RU"/>
              </w:rPr>
              <w:t>18,30000</w:t>
            </w:r>
          </w:p>
        </w:tc>
      </w:tr>
      <w:tr w:rsidR="00663E6E" w:rsidRPr="004F5039" w:rsidTr="009A432D">
        <w:trPr>
          <w:gridAfter w:val="1"/>
          <w:wAfter w:w="1815" w:type="dxa"/>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354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20 5 00 25100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240</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18,30000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18,30000</w:t>
            </w:r>
          </w:p>
        </w:tc>
      </w:tr>
      <w:tr w:rsidR="00663E6E" w:rsidRPr="004F5039" w:rsidTr="009A432D">
        <w:trPr>
          <w:gridAfter w:val="1"/>
          <w:wAfter w:w="1815" w:type="dxa"/>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741,50000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1 493,50000</w:t>
            </w:r>
          </w:p>
        </w:tc>
      </w:tr>
      <w:tr w:rsidR="00663E6E" w:rsidRPr="004F5039" w:rsidTr="009A432D">
        <w:trPr>
          <w:gridAfter w:val="1"/>
          <w:wAfter w:w="1815" w:type="dxa"/>
          <w:trHeight w:val="289"/>
        </w:trPr>
        <w:tc>
          <w:tcPr>
            <w:tcW w:w="226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cPr>
          <w:p w:rsidR="00663E6E" w:rsidRPr="004F5039" w:rsidRDefault="00663E6E" w:rsidP="009A432D">
            <w:pPr>
              <w:suppressAutoHyphens w:val="0"/>
              <w:jc w:val="right"/>
              <w:rPr>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50 074,84616</w:t>
            </w:r>
          </w:p>
        </w:tc>
        <w:tc>
          <w:tcPr>
            <w:tcW w:w="127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33 402,80000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33 649,00000</w:t>
            </w:r>
          </w:p>
        </w:tc>
      </w:tr>
    </w:tbl>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p w:rsidR="00663E6E" w:rsidRPr="004F5039" w:rsidRDefault="00663E6E" w:rsidP="00663E6E">
      <w:pPr>
        <w:rPr>
          <w:sz w:val="20"/>
          <w:szCs w:val="20"/>
        </w:rPr>
      </w:pPr>
    </w:p>
    <w:tbl>
      <w:tblPr>
        <w:tblW w:w="9923" w:type="dxa"/>
        <w:tblInd w:w="108" w:type="dxa"/>
        <w:tblLayout w:type="fixed"/>
        <w:tblLook w:val="04A0" w:firstRow="1" w:lastRow="0" w:firstColumn="1" w:lastColumn="0" w:noHBand="0" w:noVBand="1"/>
      </w:tblPr>
      <w:tblGrid>
        <w:gridCol w:w="2835"/>
        <w:gridCol w:w="2835"/>
        <w:gridCol w:w="1418"/>
        <w:gridCol w:w="1559"/>
        <w:gridCol w:w="1276"/>
      </w:tblGrid>
      <w:tr w:rsidR="00663E6E" w:rsidRPr="004F5039" w:rsidTr="009A432D">
        <w:trPr>
          <w:trHeight w:val="537"/>
        </w:trPr>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bookmarkStart w:id="32" w:name="RANGE!A1:E22"/>
            <w:r w:rsidRPr="004F5039">
              <w:rPr>
                <w:sz w:val="20"/>
                <w:szCs w:val="20"/>
                <w:lang w:eastAsia="ru-RU"/>
              </w:rPr>
              <w:t> </w:t>
            </w:r>
            <w:bookmarkEnd w:id="32"/>
          </w:p>
        </w:tc>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rFonts w:ascii="Arial CYR" w:hAnsi="Arial CYR" w:cs="Arial CYR"/>
                <w:sz w:val="20"/>
                <w:szCs w:val="20"/>
                <w:lang w:eastAsia="ru-RU"/>
              </w:rPr>
            </w:pPr>
            <w:r w:rsidRPr="004F5039">
              <w:rPr>
                <w:rFonts w:ascii="Arial CYR" w:hAnsi="Arial CYR" w:cs="Arial CYR"/>
                <w:sz w:val="20"/>
                <w:szCs w:val="20"/>
                <w:lang w:eastAsia="ru-RU"/>
              </w:rPr>
              <w:t> </w:t>
            </w:r>
          </w:p>
        </w:tc>
        <w:tc>
          <w:tcPr>
            <w:tcW w:w="4253" w:type="dxa"/>
            <w:gridSpan w:val="3"/>
            <w:vMerge w:val="restart"/>
            <w:tcBorders>
              <w:top w:val="nil"/>
              <w:left w:val="nil"/>
              <w:bottom w:val="nil"/>
              <w:right w:val="nil"/>
            </w:tcBorders>
            <w:shd w:val="clear" w:color="auto" w:fill="auto"/>
            <w:vAlign w:val="bottom"/>
            <w:hideMark/>
          </w:tcPr>
          <w:p w:rsidR="00663E6E" w:rsidRPr="004F5039" w:rsidRDefault="00663E6E" w:rsidP="009A432D">
            <w:pPr>
              <w:suppressAutoHyphens w:val="0"/>
              <w:rPr>
                <w:b/>
                <w:bCs/>
                <w:sz w:val="20"/>
                <w:szCs w:val="20"/>
                <w:lang w:eastAsia="ru-RU"/>
              </w:rPr>
            </w:pPr>
            <w:r w:rsidRPr="004F5039">
              <w:rPr>
                <w:b/>
                <w:bCs/>
                <w:sz w:val="20"/>
                <w:szCs w:val="20"/>
                <w:lang w:eastAsia="ru-RU"/>
              </w:rPr>
              <w:t xml:space="preserve">          Приложение № 5 </w:t>
            </w:r>
            <w:r w:rsidRPr="004F5039">
              <w:rPr>
                <w:sz w:val="20"/>
                <w:szCs w:val="20"/>
                <w:lang w:eastAsia="ru-RU"/>
              </w:rPr>
              <w:t xml:space="preserve">                                                                                                                   к решению Совета депутатов Тёсово-Нетыльского сельского поселения от 26.12.2023     № 161   "О бюджете Тёсово-Нетыльского сельского поселения на 2024 год и на плановый период 2025 и 2026 годов"</w:t>
            </w:r>
          </w:p>
        </w:tc>
      </w:tr>
      <w:tr w:rsidR="00663E6E" w:rsidRPr="004F5039" w:rsidTr="009A432D">
        <w:trPr>
          <w:trHeight w:val="375"/>
        </w:trPr>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rFonts w:ascii="Arial CYR" w:hAnsi="Arial CYR" w:cs="Arial CYR"/>
                <w:sz w:val="20"/>
                <w:szCs w:val="20"/>
                <w:lang w:eastAsia="ru-RU"/>
              </w:rPr>
            </w:pPr>
            <w:r w:rsidRPr="004F5039">
              <w:rPr>
                <w:rFonts w:ascii="Arial CYR" w:hAnsi="Arial CYR" w:cs="Arial CYR"/>
                <w:sz w:val="20"/>
                <w:szCs w:val="20"/>
                <w:lang w:eastAsia="ru-RU"/>
              </w:rPr>
              <w:t> </w:t>
            </w:r>
          </w:p>
        </w:tc>
        <w:tc>
          <w:tcPr>
            <w:tcW w:w="4253" w:type="dxa"/>
            <w:gridSpan w:val="3"/>
            <w:vMerge/>
            <w:tcBorders>
              <w:top w:val="nil"/>
              <w:left w:val="nil"/>
              <w:bottom w:val="nil"/>
              <w:right w:val="nil"/>
            </w:tcBorders>
            <w:vAlign w:val="center"/>
            <w:hideMark/>
          </w:tcPr>
          <w:p w:rsidR="00663E6E" w:rsidRPr="004F5039" w:rsidRDefault="00663E6E" w:rsidP="009A432D">
            <w:pPr>
              <w:suppressAutoHyphens w:val="0"/>
              <w:rPr>
                <w:b/>
                <w:bCs/>
                <w:sz w:val="20"/>
                <w:szCs w:val="20"/>
                <w:lang w:eastAsia="ru-RU"/>
              </w:rPr>
            </w:pPr>
          </w:p>
        </w:tc>
      </w:tr>
      <w:tr w:rsidR="00663E6E" w:rsidRPr="004F5039" w:rsidTr="009A432D">
        <w:trPr>
          <w:trHeight w:val="195"/>
        </w:trPr>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rFonts w:ascii="Arial CYR" w:hAnsi="Arial CYR" w:cs="Arial CYR"/>
                <w:sz w:val="20"/>
                <w:szCs w:val="20"/>
                <w:lang w:eastAsia="ru-RU"/>
              </w:rPr>
            </w:pPr>
            <w:r w:rsidRPr="004F5039">
              <w:rPr>
                <w:rFonts w:ascii="Arial CYR" w:hAnsi="Arial CYR" w:cs="Arial CYR"/>
                <w:sz w:val="20"/>
                <w:szCs w:val="20"/>
                <w:lang w:eastAsia="ru-RU"/>
              </w:rPr>
              <w:t> </w:t>
            </w:r>
          </w:p>
        </w:tc>
        <w:tc>
          <w:tcPr>
            <w:tcW w:w="4253" w:type="dxa"/>
            <w:gridSpan w:val="3"/>
            <w:vMerge/>
            <w:tcBorders>
              <w:top w:val="nil"/>
              <w:left w:val="nil"/>
              <w:bottom w:val="nil"/>
              <w:right w:val="nil"/>
            </w:tcBorders>
            <w:vAlign w:val="center"/>
            <w:hideMark/>
          </w:tcPr>
          <w:p w:rsidR="00663E6E" w:rsidRPr="004F5039" w:rsidRDefault="00663E6E" w:rsidP="009A432D">
            <w:pPr>
              <w:suppressAutoHyphens w:val="0"/>
              <w:rPr>
                <w:b/>
                <w:bCs/>
                <w:sz w:val="20"/>
                <w:szCs w:val="20"/>
                <w:lang w:eastAsia="ru-RU"/>
              </w:rPr>
            </w:pPr>
          </w:p>
        </w:tc>
      </w:tr>
      <w:tr w:rsidR="00663E6E" w:rsidRPr="004F5039" w:rsidTr="009A432D">
        <w:trPr>
          <w:trHeight w:val="135"/>
        </w:trPr>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rFonts w:ascii="Arial CYR" w:hAnsi="Arial CYR" w:cs="Arial CYR"/>
                <w:sz w:val="20"/>
                <w:szCs w:val="20"/>
                <w:lang w:eastAsia="ru-RU"/>
              </w:rPr>
            </w:pPr>
            <w:r w:rsidRPr="004F5039">
              <w:rPr>
                <w:rFonts w:ascii="Arial CYR" w:hAnsi="Arial CYR" w:cs="Arial CYR"/>
                <w:sz w:val="20"/>
                <w:szCs w:val="20"/>
                <w:lang w:eastAsia="ru-RU"/>
              </w:rPr>
              <w:t> </w:t>
            </w:r>
          </w:p>
        </w:tc>
        <w:tc>
          <w:tcPr>
            <w:tcW w:w="4253" w:type="dxa"/>
            <w:gridSpan w:val="3"/>
            <w:vMerge/>
            <w:tcBorders>
              <w:top w:val="nil"/>
              <w:left w:val="nil"/>
              <w:bottom w:val="nil"/>
              <w:right w:val="nil"/>
            </w:tcBorders>
            <w:vAlign w:val="center"/>
            <w:hideMark/>
          </w:tcPr>
          <w:p w:rsidR="00663E6E" w:rsidRPr="004F5039" w:rsidRDefault="00663E6E" w:rsidP="009A432D">
            <w:pPr>
              <w:suppressAutoHyphens w:val="0"/>
              <w:rPr>
                <w:b/>
                <w:bCs/>
                <w:sz w:val="20"/>
                <w:szCs w:val="20"/>
                <w:lang w:eastAsia="ru-RU"/>
              </w:rPr>
            </w:pPr>
          </w:p>
        </w:tc>
      </w:tr>
      <w:tr w:rsidR="00663E6E" w:rsidRPr="004F5039" w:rsidTr="009A432D">
        <w:trPr>
          <w:trHeight w:val="240"/>
        </w:trPr>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sz w:val="20"/>
                <w:szCs w:val="20"/>
                <w:lang w:eastAsia="ru-RU"/>
              </w:rPr>
            </w:pPr>
            <w:r w:rsidRPr="004F5039">
              <w:rPr>
                <w:sz w:val="20"/>
                <w:szCs w:val="20"/>
                <w:lang w:eastAsia="ru-RU"/>
              </w:rPr>
              <w:t> </w:t>
            </w:r>
          </w:p>
        </w:tc>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rPr>
                <w:rFonts w:ascii="Arial CYR" w:hAnsi="Arial CYR" w:cs="Arial CYR"/>
                <w:sz w:val="20"/>
                <w:szCs w:val="20"/>
                <w:lang w:eastAsia="ru-RU"/>
              </w:rPr>
            </w:pPr>
            <w:r w:rsidRPr="004F5039">
              <w:rPr>
                <w:rFonts w:ascii="Arial CYR" w:hAnsi="Arial CYR" w:cs="Arial CYR"/>
                <w:sz w:val="20"/>
                <w:szCs w:val="20"/>
                <w:lang w:eastAsia="ru-RU"/>
              </w:rPr>
              <w:t> </w:t>
            </w:r>
          </w:p>
        </w:tc>
        <w:tc>
          <w:tcPr>
            <w:tcW w:w="4253" w:type="dxa"/>
            <w:gridSpan w:val="3"/>
            <w:vMerge/>
            <w:tcBorders>
              <w:top w:val="nil"/>
              <w:left w:val="nil"/>
              <w:bottom w:val="nil"/>
              <w:right w:val="nil"/>
            </w:tcBorders>
            <w:vAlign w:val="center"/>
            <w:hideMark/>
          </w:tcPr>
          <w:p w:rsidR="00663E6E" w:rsidRPr="004F5039" w:rsidRDefault="00663E6E" w:rsidP="009A432D">
            <w:pPr>
              <w:suppressAutoHyphens w:val="0"/>
              <w:rPr>
                <w:b/>
                <w:bCs/>
                <w:sz w:val="20"/>
                <w:szCs w:val="20"/>
                <w:lang w:eastAsia="ru-RU"/>
              </w:rPr>
            </w:pPr>
          </w:p>
        </w:tc>
      </w:tr>
      <w:tr w:rsidR="00663E6E" w:rsidRPr="004F5039" w:rsidTr="009A432D">
        <w:trPr>
          <w:trHeight w:val="780"/>
        </w:trPr>
        <w:tc>
          <w:tcPr>
            <w:tcW w:w="9923" w:type="dxa"/>
            <w:gridSpan w:val="5"/>
            <w:tcBorders>
              <w:top w:val="nil"/>
              <w:left w:val="nil"/>
              <w:bottom w:val="nil"/>
              <w:right w:val="nil"/>
            </w:tcBorders>
            <w:shd w:val="clear" w:color="FFFFCC" w:fill="FFFFFF"/>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Источники внутреннего финансирования дефицита бюджета Тёсово-Нетыльского сельского поселения на 2024 год и на плановый период 2025 и 2026 годов</w:t>
            </w:r>
          </w:p>
        </w:tc>
      </w:tr>
      <w:tr w:rsidR="00663E6E" w:rsidRPr="004F5039" w:rsidTr="009A432D">
        <w:trPr>
          <w:trHeight w:val="297"/>
        </w:trPr>
        <w:tc>
          <w:tcPr>
            <w:tcW w:w="7088" w:type="dxa"/>
            <w:gridSpan w:val="3"/>
            <w:tcBorders>
              <w:top w:val="nil"/>
              <w:left w:val="nil"/>
              <w:bottom w:val="nil"/>
              <w:right w:val="nil"/>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559"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b/>
                <w:bCs/>
                <w:sz w:val="20"/>
                <w:szCs w:val="20"/>
                <w:lang w:eastAsia="ru-RU"/>
              </w:rPr>
            </w:pPr>
          </w:p>
        </w:tc>
        <w:tc>
          <w:tcPr>
            <w:tcW w:w="1276" w:type="dxa"/>
            <w:tcBorders>
              <w:top w:val="nil"/>
              <w:left w:val="nil"/>
              <w:bottom w:val="nil"/>
              <w:right w:val="nil"/>
            </w:tcBorders>
            <w:shd w:val="clear" w:color="auto" w:fill="auto"/>
            <w:noWrap/>
            <w:vAlign w:val="bottom"/>
            <w:hideMark/>
          </w:tcPr>
          <w:p w:rsidR="00663E6E" w:rsidRPr="004F5039" w:rsidRDefault="00663E6E" w:rsidP="009A432D">
            <w:pPr>
              <w:suppressAutoHyphens w:val="0"/>
              <w:rPr>
                <w:sz w:val="20"/>
                <w:szCs w:val="20"/>
                <w:lang w:eastAsia="ru-RU"/>
              </w:rPr>
            </w:pPr>
          </w:p>
        </w:tc>
      </w:tr>
      <w:tr w:rsidR="00663E6E" w:rsidRPr="004F5039" w:rsidTr="009A432D">
        <w:trPr>
          <w:trHeight w:val="330"/>
        </w:trPr>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2835" w:type="dxa"/>
            <w:tcBorders>
              <w:top w:val="nil"/>
              <w:left w:val="nil"/>
              <w:bottom w:val="nil"/>
              <w:right w:val="nil"/>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 </w:t>
            </w:r>
          </w:p>
        </w:tc>
        <w:tc>
          <w:tcPr>
            <w:tcW w:w="1418"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center"/>
              <w:rPr>
                <w:b/>
                <w:bCs/>
                <w:sz w:val="20"/>
                <w:szCs w:val="20"/>
                <w:lang w:eastAsia="ru-RU"/>
              </w:rPr>
            </w:pPr>
          </w:p>
        </w:tc>
        <w:tc>
          <w:tcPr>
            <w:tcW w:w="1559" w:type="dxa"/>
            <w:tcBorders>
              <w:top w:val="nil"/>
              <w:left w:val="nil"/>
              <w:bottom w:val="nil"/>
              <w:right w:val="nil"/>
            </w:tcBorders>
            <w:shd w:val="clear" w:color="auto" w:fill="auto"/>
            <w:noWrap/>
            <w:vAlign w:val="bottom"/>
            <w:hideMark/>
          </w:tcPr>
          <w:p w:rsidR="00663E6E" w:rsidRPr="004F5039" w:rsidRDefault="00663E6E" w:rsidP="009A432D">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w:t>
            </w:r>
            <w:proofErr w:type="gramStart"/>
            <w:r w:rsidRPr="004F5039">
              <w:rPr>
                <w:sz w:val="20"/>
                <w:szCs w:val="20"/>
                <w:lang w:eastAsia="ru-RU"/>
              </w:rPr>
              <w:t>тыс.</w:t>
            </w:r>
            <w:proofErr w:type="gramEnd"/>
            <w:r w:rsidRPr="004F5039">
              <w:rPr>
                <w:sz w:val="20"/>
                <w:szCs w:val="20"/>
                <w:lang w:eastAsia="ru-RU"/>
              </w:rPr>
              <w:t xml:space="preserve"> рублей)</w:t>
            </w:r>
          </w:p>
        </w:tc>
      </w:tr>
      <w:tr w:rsidR="00663E6E" w:rsidRPr="004F5039" w:rsidTr="009A432D">
        <w:trPr>
          <w:trHeight w:val="338"/>
        </w:trPr>
        <w:tc>
          <w:tcPr>
            <w:tcW w:w="28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Наименование источника внутреннего финансирования дефицита бюджета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Код группы, подгруппы, статьи и вида источников</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2024 год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2025 год</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2026 год</w:t>
            </w:r>
          </w:p>
        </w:tc>
      </w:tr>
      <w:tr w:rsidR="00663E6E" w:rsidRPr="004F5039" w:rsidTr="009A432D">
        <w:trPr>
          <w:trHeight w:val="312"/>
        </w:trPr>
        <w:tc>
          <w:tcPr>
            <w:tcW w:w="2835" w:type="dxa"/>
            <w:vMerge/>
            <w:tcBorders>
              <w:top w:val="single" w:sz="4" w:space="0" w:color="000000"/>
              <w:left w:val="single" w:sz="4" w:space="0" w:color="000000"/>
              <w:bottom w:val="single" w:sz="4" w:space="0" w:color="auto"/>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rsidR="00663E6E" w:rsidRPr="004F5039" w:rsidRDefault="00663E6E" w:rsidP="009A432D">
            <w:pPr>
              <w:suppressAutoHyphens w:val="0"/>
              <w:rPr>
                <w:b/>
                <w:bCs/>
                <w:sz w:val="20"/>
                <w:szCs w:val="20"/>
                <w:lang w:eastAsia="ru-RU"/>
              </w:rPr>
            </w:pP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663E6E" w:rsidRPr="004F5039" w:rsidRDefault="00663E6E" w:rsidP="009A432D">
            <w:pPr>
              <w:suppressAutoHyphens w:val="0"/>
              <w:rPr>
                <w:b/>
                <w:bCs/>
                <w:sz w:val="20"/>
                <w:szCs w:val="20"/>
                <w:lang w:eastAsia="ru-RU"/>
              </w:rPr>
            </w:pPr>
          </w:p>
        </w:tc>
      </w:tr>
      <w:tr w:rsidR="00663E6E" w:rsidRPr="004F5039" w:rsidTr="009A432D">
        <w:trPr>
          <w:trHeight w:val="638"/>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Источники внутреннего финансирования дефицитов бюджетов</w:t>
            </w:r>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000 01 00 00 00 00 0000 000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1 607,48316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trHeight w:val="69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Изменение остатков средств на счетах по учету средств бюджетов</w:t>
            </w:r>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000 01 05 00 00 00 0000 000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1 607,48316</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0,00000</w:t>
            </w:r>
          </w:p>
        </w:tc>
      </w:tr>
      <w:tr w:rsidR="00663E6E" w:rsidRPr="004F5039" w:rsidTr="009A432D">
        <w:trPr>
          <w:trHeight w:val="702"/>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b/>
                <w:bCs/>
                <w:sz w:val="20"/>
                <w:szCs w:val="20"/>
                <w:lang w:eastAsia="ru-RU"/>
              </w:rPr>
            </w:pPr>
            <w:r w:rsidRPr="004F5039">
              <w:rPr>
                <w:b/>
                <w:bCs/>
                <w:sz w:val="20"/>
                <w:szCs w:val="20"/>
                <w:lang w:eastAsia="ru-RU"/>
              </w:rPr>
              <w:t xml:space="preserve">Увеличение прочих остатков </w:t>
            </w:r>
            <w:proofErr w:type="gramStart"/>
            <w:r w:rsidRPr="004F5039">
              <w:rPr>
                <w:b/>
                <w:bCs/>
                <w:sz w:val="20"/>
                <w:szCs w:val="20"/>
                <w:lang w:eastAsia="ru-RU"/>
              </w:rPr>
              <w:t>средств  бюджетов</w:t>
            </w:r>
            <w:proofErr w:type="gramEnd"/>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b/>
                <w:bCs/>
                <w:sz w:val="20"/>
                <w:szCs w:val="20"/>
                <w:lang w:eastAsia="ru-RU"/>
              </w:rPr>
            </w:pPr>
            <w:r w:rsidRPr="004F5039">
              <w:rPr>
                <w:b/>
                <w:bCs/>
                <w:sz w:val="20"/>
                <w:szCs w:val="20"/>
                <w:lang w:eastAsia="ru-RU"/>
              </w:rPr>
              <w:t>000 01 05 02 00 00 0000 500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-48 467,36300</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-33 402,80000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b/>
                <w:bCs/>
                <w:sz w:val="20"/>
                <w:szCs w:val="20"/>
                <w:lang w:eastAsia="ru-RU"/>
              </w:rPr>
            </w:pPr>
            <w:r w:rsidRPr="004F5039">
              <w:rPr>
                <w:b/>
                <w:bCs/>
                <w:sz w:val="20"/>
                <w:szCs w:val="20"/>
                <w:lang w:eastAsia="ru-RU"/>
              </w:rPr>
              <w:t>-33 649,00000</w:t>
            </w:r>
          </w:p>
        </w:tc>
      </w:tr>
      <w:tr w:rsidR="00663E6E" w:rsidRPr="004F5039" w:rsidTr="009A432D">
        <w:trPr>
          <w:trHeight w:val="66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Увеличение прочих остатков денежных средств бюджетов</w:t>
            </w:r>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000 01 05 02 01 00 0000 500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-48 467,36300</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-33 402,80000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-33 649,00000</w:t>
            </w:r>
          </w:p>
        </w:tc>
      </w:tr>
      <w:tr w:rsidR="00663E6E" w:rsidRPr="004F5039" w:rsidTr="009A432D">
        <w:trPr>
          <w:trHeight w:val="72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F5039" w:rsidRDefault="00663E6E" w:rsidP="009A432D">
            <w:pPr>
              <w:suppressAutoHyphens w:val="0"/>
              <w:jc w:val="both"/>
              <w:rPr>
                <w:sz w:val="20"/>
                <w:szCs w:val="20"/>
                <w:lang w:eastAsia="ru-RU"/>
              </w:rPr>
            </w:pPr>
            <w:r w:rsidRPr="004F5039">
              <w:rPr>
                <w:sz w:val="20"/>
                <w:szCs w:val="20"/>
                <w:lang w:eastAsia="ru-RU"/>
              </w:rPr>
              <w:t>Увеличение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F5039" w:rsidRDefault="00663E6E" w:rsidP="009A432D">
            <w:pPr>
              <w:suppressAutoHyphens w:val="0"/>
              <w:jc w:val="center"/>
              <w:rPr>
                <w:sz w:val="20"/>
                <w:szCs w:val="20"/>
                <w:lang w:eastAsia="ru-RU"/>
              </w:rPr>
            </w:pPr>
            <w:r w:rsidRPr="004F5039">
              <w:rPr>
                <w:sz w:val="20"/>
                <w:szCs w:val="20"/>
                <w:lang w:eastAsia="ru-RU"/>
              </w:rPr>
              <w:t>000 01 05 02 01 10 0000 510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-48 467,36300</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-33 402,80000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F5039" w:rsidRDefault="00663E6E" w:rsidP="009A432D">
            <w:pPr>
              <w:suppressAutoHyphens w:val="0"/>
              <w:jc w:val="right"/>
              <w:rPr>
                <w:sz w:val="20"/>
                <w:szCs w:val="20"/>
                <w:lang w:eastAsia="ru-RU"/>
              </w:rPr>
            </w:pPr>
            <w:r w:rsidRPr="004F5039">
              <w:rPr>
                <w:sz w:val="20"/>
                <w:szCs w:val="20"/>
                <w:lang w:eastAsia="ru-RU"/>
              </w:rPr>
              <w:t>-33 649,00000</w:t>
            </w:r>
          </w:p>
        </w:tc>
      </w:tr>
    </w:tbl>
    <w:p w:rsidR="00663E6E" w:rsidRDefault="00663E6E" w:rsidP="00AE2949">
      <w:pPr>
        <w:rPr>
          <w:sz w:val="20"/>
          <w:szCs w:val="20"/>
        </w:rPr>
      </w:pPr>
    </w:p>
    <w:tbl>
      <w:tblPr>
        <w:tblW w:w="9923" w:type="dxa"/>
        <w:tblInd w:w="108" w:type="dxa"/>
        <w:tblLayout w:type="fixed"/>
        <w:tblLook w:val="04A0" w:firstRow="1" w:lastRow="0" w:firstColumn="1" w:lastColumn="0" w:noHBand="0" w:noVBand="1"/>
      </w:tblPr>
      <w:tblGrid>
        <w:gridCol w:w="2835"/>
        <w:gridCol w:w="2835"/>
        <w:gridCol w:w="1418"/>
        <w:gridCol w:w="1559"/>
        <w:gridCol w:w="1276"/>
      </w:tblGrid>
      <w:tr w:rsidR="00663E6E" w:rsidRPr="00417989" w:rsidTr="009A432D">
        <w:trPr>
          <w:trHeight w:val="702"/>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17989" w:rsidRDefault="00663E6E" w:rsidP="009A432D">
            <w:pPr>
              <w:suppressAutoHyphens w:val="0"/>
              <w:jc w:val="both"/>
              <w:rPr>
                <w:b/>
                <w:bCs/>
                <w:lang w:eastAsia="ru-RU"/>
              </w:rPr>
            </w:pPr>
            <w:r w:rsidRPr="00417989">
              <w:rPr>
                <w:b/>
                <w:bCs/>
                <w:lang w:eastAsia="ru-RU"/>
              </w:rPr>
              <w:t>Уменьшение прочих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center"/>
              <w:rPr>
                <w:b/>
                <w:bCs/>
                <w:lang w:eastAsia="ru-RU"/>
              </w:rPr>
            </w:pPr>
            <w:r w:rsidRPr="00417989">
              <w:rPr>
                <w:b/>
                <w:bCs/>
                <w:lang w:eastAsia="ru-RU"/>
              </w:rPr>
              <w:t>000 01 05 02 00 00 0000 600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b/>
                <w:bCs/>
                <w:lang w:eastAsia="ru-RU"/>
              </w:rPr>
            </w:pPr>
            <w:r w:rsidRPr="00417989">
              <w:rPr>
                <w:b/>
                <w:bCs/>
                <w:lang w:eastAsia="ru-RU"/>
              </w:rPr>
              <w:t>50 074,84616</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b/>
                <w:bCs/>
                <w:lang w:eastAsia="ru-RU"/>
              </w:rPr>
            </w:pPr>
            <w:r w:rsidRPr="00417989">
              <w:rPr>
                <w:b/>
                <w:bCs/>
                <w:lang w:eastAsia="ru-RU"/>
              </w:rPr>
              <w:t>33 402,80000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b/>
                <w:bCs/>
                <w:lang w:eastAsia="ru-RU"/>
              </w:rPr>
            </w:pPr>
            <w:r w:rsidRPr="00417989">
              <w:rPr>
                <w:b/>
                <w:bCs/>
                <w:lang w:eastAsia="ru-RU"/>
              </w:rPr>
              <w:t>33 649,00000</w:t>
            </w:r>
          </w:p>
        </w:tc>
      </w:tr>
      <w:tr w:rsidR="00663E6E" w:rsidRPr="00417989" w:rsidTr="009A432D">
        <w:trPr>
          <w:trHeight w:val="649"/>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17989" w:rsidRDefault="00663E6E" w:rsidP="009A432D">
            <w:pPr>
              <w:suppressAutoHyphens w:val="0"/>
              <w:jc w:val="both"/>
              <w:rPr>
                <w:lang w:eastAsia="ru-RU"/>
              </w:rPr>
            </w:pPr>
            <w:r w:rsidRPr="00417989">
              <w:rPr>
                <w:lang w:eastAsia="ru-RU"/>
              </w:rPr>
              <w:t>Уменьшение прочих остатков денежных средств бюджетов</w:t>
            </w:r>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center"/>
              <w:rPr>
                <w:lang w:eastAsia="ru-RU"/>
              </w:rPr>
            </w:pPr>
            <w:r w:rsidRPr="00417989">
              <w:rPr>
                <w:lang w:eastAsia="ru-RU"/>
              </w:rPr>
              <w:t>000 01 05 02 01 00 0000 600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lang w:eastAsia="ru-RU"/>
              </w:rPr>
            </w:pPr>
            <w:r w:rsidRPr="00417989">
              <w:rPr>
                <w:lang w:eastAsia="ru-RU"/>
              </w:rPr>
              <w:t>50 074,84616</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lang w:eastAsia="ru-RU"/>
              </w:rPr>
            </w:pPr>
            <w:r w:rsidRPr="00417989">
              <w:rPr>
                <w:lang w:eastAsia="ru-RU"/>
              </w:rPr>
              <w:t>33 402,80000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lang w:eastAsia="ru-RU"/>
              </w:rPr>
            </w:pPr>
            <w:r w:rsidRPr="00417989">
              <w:rPr>
                <w:lang w:eastAsia="ru-RU"/>
              </w:rPr>
              <w:t>33 649,00000</w:t>
            </w:r>
          </w:p>
        </w:tc>
      </w:tr>
      <w:tr w:rsidR="00663E6E" w:rsidRPr="00417989" w:rsidTr="009A432D">
        <w:trPr>
          <w:trHeight w:val="69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17989" w:rsidRDefault="00663E6E" w:rsidP="009A432D">
            <w:pPr>
              <w:suppressAutoHyphens w:val="0"/>
              <w:jc w:val="both"/>
              <w:rPr>
                <w:lang w:eastAsia="ru-RU"/>
              </w:rPr>
            </w:pPr>
            <w:r w:rsidRPr="00417989">
              <w:rPr>
                <w:lang w:eastAsia="ru-RU"/>
              </w:rPr>
              <w:t>Уменьшение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E6E" w:rsidRPr="00417989" w:rsidRDefault="00663E6E" w:rsidP="009A432D">
            <w:pPr>
              <w:suppressAutoHyphens w:val="0"/>
              <w:ind w:left="-2569"/>
              <w:rPr>
                <w:lang w:eastAsia="ru-RU"/>
              </w:rPr>
            </w:pPr>
            <w:r w:rsidRPr="00417989">
              <w:rPr>
                <w:lang w:eastAsia="ru-RU"/>
              </w:rPr>
              <w:t>000 01 05 02 01 10 0000 610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lang w:eastAsia="ru-RU"/>
              </w:rPr>
            </w:pPr>
            <w:r w:rsidRPr="00417989">
              <w:rPr>
                <w:lang w:eastAsia="ru-RU"/>
              </w:rPr>
              <w:t>50 074,84616</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lang w:eastAsia="ru-RU"/>
              </w:rPr>
            </w:pPr>
            <w:r w:rsidRPr="00417989">
              <w:rPr>
                <w:lang w:eastAsia="ru-RU"/>
              </w:rPr>
              <w:t>33 402,80000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jc w:val="right"/>
              <w:rPr>
                <w:lang w:eastAsia="ru-RU"/>
              </w:rPr>
            </w:pPr>
            <w:r w:rsidRPr="00417989">
              <w:rPr>
                <w:lang w:eastAsia="ru-RU"/>
              </w:rPr>
              <w:t>33 649,00000</w:t>
            </w:r>
          </w:p>
        </w:tc>
      </w:tr>
      <w:tr w:rsidR="00663E6E" w:rsidRPr="00417989" w:rsidTr="009A432D">
        <w:trPr>
          <w:trHeight w:val="69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663E6E" w:rsidRPr="00417989" w:rsidRDefault="00663E6E" w:rsidP="009A432D">
            <w:pPr>
              <w:suppressAutoHyphens w:val="0"/>
              <w:rPr>
                <w:b/>
                <w:bCs/>
                <w:lang w:eastAsia="ru-RU"/>
              </w:rPr>
            </w:pPr>
            <w:r w:rsidRPr="00417989">
              <w:rPr>
                <w:b/>
                <w:bCs/>
                <w:lang w:eastAsia="ru-RU"/>
              </w:rPr>
              <w:lastRenderedPageBreak/>
              <w:t> </w:t>
            </w:r>
          </w:p>
        </w:tc>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rPr>
                <w:b/>
                <w:bCs/>
                <w:lang w:eastAsia="ru-RU"/>
              </w:rPr>
            </w:pPr>
            <w:r w:rsidRPr="00417989">
              <w:rPr>
                <w:b/>
                <w:bCs/>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rPr>
                <w:b/>
                <w:bCs/>
                <w:lang w:eastAsia="ru-RU"/>
              </w:rPr>
            </w:pPr>
            <w:r w:rsidRPr="00417989">
              <w:rPr>
                <w:b/>
                <w:bCs/>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rPr>
                <w:b/>
                <w:bCs/>
                <w:lang w:eastAsia="ru-RU"/>
              </w:rPr>
            </w:pPr>
            <w:r w:rsidRPr="00417989">
              <w:rPr>
                <w:b/>
                <w:bCs/>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3E6E" w:rsidRPr="00417989" w:rsidRDefault="00663E6E" w:rsidP="009A432D">
            <w:pPr>
              <w:suppressAutoHyphens w:val="0"/>
              <w:rPr>
                <w:b/>
                <w:bCs/>
                <w:lang w:eastAsia="ru-RU"/>
              </w:rPr>
            </w:pPr>
            <w:r w:rsidRPr="00417989">
              <w:rPr>
                <w:b/>
                <w:bCs/>
                <w:lang w:eastAsia="ru-RU"/>
              </w:rPr>
              <w:t> </w:t>
            </w:r>
          </w:p>
        </w:tc>
      </w:tr>
    </w:tbl>
    <w:p w:rsidR="00663E6E" w:rsidRDefault="00663E6E" w:rsidP="00AE2949">
      <w:pPr>
        <w:rPr>
          <w:sz w:val="20"/>
          <w:szCs w:val="20"/>
        </w:rPr>
      </w:pPr>
    </w:p>
    <w:p w:rsidR="00663E6E" w:rsidRDefault="00663E6E" w:rsidP="00AE2949">
      <w:pPr>
        <w:rPr>
          <w:sz w:val="20"/>
          <w:szCs w:val="20"/>
        </w:rPr>
      </w:pPr>
    </w:p>
    <w:p w:rsidR="00663E6E" w:rsidRPr="00DC3668" w:rsidRDefault="00663E6E" w:rsidP="00663E6E">
      <w:pPr>
        <w:widowControl w:val="0"/>
        <w:adjustRightInd w:val="0"/>
        <w:ind w:firstLine="709"/>
        <w:jc w:val="center"/>
        <w:rPr>
          <w:b/>
          <w:bCs/>
          <w:sz w:val="20"/>
          <w:szCs w:val="20"/>
        </w:rPr>
      </w:pPr>
      <w:r w:rsidRPr="00DC3668">
        <w:rPr>
          <w:noProof/>
          <w:sz w:val="20"/>
          <w:szCs w:val="20"/>
          <w:u w:val="single"/>
          <w:lang w:eastAsia="ru-RU"/>
        </w:rPr>
        <w:drawing>
          <wp:anchor distT="0" distB="0" distL="114935" distR="114935" simplePos="0" relativeHeight="251678720" behindDoc="1" locked="0" layoutInCell="1" allowOverlap="1">
            <wp:simplePos x="0" y="0"/>
            <wp:positionH relativeFrom="page">
              <wp:posOffset>3823335</wp:posOffset>
            </wp:positionH>
            <wp:positionV relativeFrom="page">
              <wp:posOffset>113665</wp:posOffset>
            </wp:positionV>
            <wp:extent cx="766445" cy="91059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445" cy="9105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63E6E" w:rsidRPr="00DC3668" w:rsidRDefault="00663E6E" w:rsidP="00663E6E">
      <w:pPr>
        <w:widowControl w:val="0"/>
        <w:adjustRightInd w:val="0"/>
        <w:ind w:firstLine="709"/>
        <w:jc w:val="center"/>
        <w:rPr>
          <w:b/>
          <w:bCs/>
          <w:sz w:val="20"/>
          <w:szCs w:val="20"/>
        </w:rPr>
      </w:pPr>
    </w:p>
    <w:p w:rsidR="00663E6E" w:rsidRPr="00DC3668" w:rsidRDefault="00663E6E" w:rsidP="00663E6E">
      <w:pPr>
        <w:widowControl w:val="0"/>
        <w:adjustRightInd w:val="0"/>
        <w:ind w:firstLine="709"/>
        <w:jc w:val="right"/>
        <w:rPr>
          <w:b/>
          <w:bCs/>
          <w:i/>
          <w:sz w:val="20"/>
          <w:szCs w:val="20"/>
          <w:u w:val="single"/>
        </w:rPr>
      </w:pPr>
    </w:p>
    <w:p w:rsidR="00663E6E" w:rsidRPr="00DC3668" w:rsidRDefault="00663E6E" w:rsidP="00663E6E">
      <w:pPr>
        <w:adjustRightInd w:val="0"/>
        <w:rPr>
          <w:b/>
          <w:i/>
          <w:sz w:val="20"/>
          <w:szCs w:val="20"/>
          <w:u w:val="single"/>
        </w:rPr>
      </w:pPr>
    </w:p>
    <w:p w:rsidR="00663E6E" w:rsidRPr="00DC3668" w:rsidRDefault="00663E6E" w:rsidP="00663E6E">
      <w:pPr>
        <w:widowControl w:val="0"/>
        <w:adjustRightInd w:val="0"/>
        <w:ind w:firstLine="720"/>
        <w:jc w:val="center"/>
        <w:rPr>
          <w:b/>
          <w:sz w:val="20"/>
          <w:szCs w:val="20"/>
        </w:rPr>
      </w:pPr>
    </w:p>
    <w:p w:rsidR="00663E6E" w:rsidRPr="00DC3668" w:rsidRDefault="00663E6E" w:rsidP="00663E6E">
      <w:pPr>
        <w:widowControl w:val="0"/>
        <w:adjustRightInd w:val="0"/>
        <w:ind w:firstLine="720"/>
        <w:jc w:val="center"/>
        <w:rPr>
          <w:b/>
          <w:sz w:val="20"/>
          <w:szCs w:val="20"/>
        </w:rPr>
      </w:pPr>
      <w:r w:rsidRPr="00DC3668">
        <w:rPr>
          <w:b/>
          <w:sz w:val="20"/>
          <w:szCs w:val="20"/>
        </w:rPr>
        <w:t>Российская Федерация</w:t>
      </w:r>
    </w:p>
    <w:p w:rsidR="00663E6E" w:rsidRPr="00DC3668" w:rsidRDefault="00663E6E" w:rsidP="00663E6E">
      <w:pPr>
        <w:widowControl w:val="0"/>
        <w:adjustRightInd w:val="0"/>
        <w:ind w:firstLine="720"/>
        <w:jc w:val="center"/>
        <w:rPr>
          <w:b/>
          <w:sz w:val="20"/>
          <w:szCs w:val="20"/>
        </w:rPr>
      </w:pPr>
      <w:r w:rsidRPr="00DC3668">
        <w:rPr>
          <w:b/>
          <w:sz w:val="20"/>
          <w:szCs w:val="20"/>
        </w:rPr>
        <w:t>Новгородская область Новгородский район</w:t>
      </w:r>
    </w:p>
    <w:p w:rsidR="00663E6E" w:rsidRPr="00DC3668" w:rsidRDefault="00663E6E" w:rsidP="00663E6E">
      <w:pPr>
        <w:widowControl w:val="0"/>
        <w:adjustRightInd w:val="0"/>
        <w:ind w:firstLine="720"/>
        <w:jc w:val="center"/>
        <w:rPr>
          <w:b/>
          <w:sz w:val="20"/>
          <w:szCs w:val="20"/>
        </w:rPr>
      </w:pPr>
      <w:r w:rsidRPr="00DC3668">
        <w:rPr>
          <w:b/>
          <w:sz w:val="20"/>
          <w:szCs w:val="20"/>
        </w:rPr>
        <w:t>Совет депутатов Тёсово-Нетыльского сельского поселения</w:t>
      </w:r>
    </w:p>
    <w:p w:rsidR="00663E6E" w:rsidRPr="00DC3668" w:rsidRDefault="00663E6E" w:rsidP="00663E6E">
      <w:pPr>
        <w:widowControl w:val="0"/>
        <w:adjustRightInd w:val="0"/>
        <w:ind w:firstLine="720"/>
        <w:jc w:val="center"/>
        <w:rPr>
          <w:b/>
          <w:sz w:val="20"/>
          <w:szCs w:val="20"/>
        </w:rPr>
      </w:pPr>
    </w:p>
    <w:p w:rsidR="00663E6E" w:rsidRPr="00DC3668" w:rsidRDefault="00663E6E" w:rsidP="00663E6E">
      <w:pPr>
        <w:widowControl w:val="0"/>
        <w:adjustRightInd w:val="0"/>
        <w:ind w:firstLine="720"/>
        <w:jc w:val="center"/>
        <w:rPr>
          <w:b/>
          <w:sz w:val="20"/>
          <w:szCs w:val="20"/>
        </w:rPr>
      </w:pPr>
      <w:r w:rsidRPr="00DC3668">
        <w:rPr>
          <w:b/>
          <w:sz w:val="20"/>
          <w:szCs w:val="20"/>
        </w:rPr>
        <w:t xml:space="preserve">РЕШЕНИЕ                       </w:t>
      </w:r>
    </w:p>
    <w:p w:rsidR="00663E6E" w:rsidRPr="00DC3668" w:rsidRDefault="00663E6E" w:rsidP="00663E6E">
      <w:pPr>
        <w:adjustRightInd w:val="0"/>
        <w:rPr>
          <w:sz w:val="20"/>
          <w:szCs w:val="20"/>
        </w:rPr>
      </w:pPr>
    </w:p>
    <w:p w:rsidR="00663E6E" w:rsidRPr="00DC3668" w:rsidRDefault="00663E6E" w:rsidP="00663E6E">
      <w:pPr>
        <w:adjustRightInd w:val="0"/>
        <w:rPr>
          <w:sz w:val="20"/>
          <w:szCs w:val="20"/>
        </w:rPr>
      </w:pPr>
      <w:proofErr w:type="gramStart"/>
      <w:r w:rsidRPr="00DC3668">
        <w:rPr>
          <w:sz w:val="20"/>
          <w:szCs w:val="20"/>
        </w:rPr>
        <w:t>от</w:t>
      </w:r>
      <w:proofErr w:type="gramEnd"/>
      <w:r w:rsidRPr="00DC3668">
        <w:rPr>
          <w:sz w:val="20"/>
          <w:szCs w:val="20"/>
        </w:rPr>
        <w:t xml:space="preserve"> 31.10.2024 № 7</w:t>
      </w:r>
    </w:p>
    <w:p w:rsidR="00663E6E" w:rsidRPr="00DC3668" w:rsidRDefault="00663E6E" w:rsidP="00663E6E">
      <w:pPr>
        <w:adjustRightInd w:val="0"/>
        <w:rPr>
          <w:sz w:val="20"/>
          <w:szCs w:val="20"/>
        </w:rPr>
      </w:pPr>
      <w:proofErr w:type="spellStart"/>
      <w:r w:rsidRPr="00DC3668">
        <w:rPr>
          <w:sz w:val="20"/>
          <w:szCs w:val="20"/>
        </w:rPr>
        <w:t>пос.Тёсово-Нетыльский</w:t>
      </w:r>
      <w:proofErr w:type="spellEnd"/>
    </w:p>
    <w:p w:rsidR="00663E6E" w:rsidRPr="00DC3668" w:rsidRDefault="00663E6E" w:rsidP="00663E6E">
      <w:pPr>
        <w:ind w:firstLine="567"/>
        <w:jc w:val="both"/>
        <w:rPr>
          <w:bCs/>
          <w:color w:val="000000"/>
          <w:sz w:val="20"/>
          <w:szCs w:val="20"/>
        </w:rPr>
      </w:pPr>
    </w:p>
    <w:p w:rsidR="00663E6E" w:rsidRPr="00DC3668" w:rsidRDefault="00663E6E" w:rsidP="00663E6E">
      <w:pPr>
        <w:pStyle w:val="a5"/>
        <w:spacing w:before="0" w:beforeAutospacing="0" w:after="0" w:afterAutospacing="0"/>
        <w:jc w:val="both"/>
        <w:rPr>
          <w:b/>
          <w:bCs/>
          <w:color w:val="000000"/>
          <w:sz w:val="20"/>
          <w:szCs w:val="20"/>
        </w:rPr>
      </w:pPr>
      <w:r w:rsidRPr="00DC3668">
        <w:rPr>
          <w:b/>
          <w:bCs/>
          <w:color w:val="000000"/>
          <w:sz w:val="20"/>
          <w:szCs w:val="20"/>
        </w:rPr>
        <w:t xml:space="preserve">О внесении изменений в решение </w:t>
      </w:r>
    </w:p>
    <w:p w:rsidR="00663E6E" w:rsidRPr="00DC3668" w:rsidRDefault="00663E6E" w:rsidP="00663E6E">
      <w:pPr>
        <w:pStyle w:val="a5"/>
        <w:spacing w:before="0" w:beforeAutospacing="0" w:after="0" w:afterAutospacing="0"/>
        <w:jc w:val="both"/>
        <w:rPr>
          <w:b/>
          <w:bCs/>
          <w:color w:val="000000"/>
          <w:sz w:val="20"/>
          <w:szCs w:val="20"/>
        </w:rPr>
      </w:pPr>
      <w:r w:rsidRPr="00DC3668">
        <w:rPr>
          <w:b/>
          <w:bCs/>
          <w:color w:val="000000"/>
          <w:sz w:val="20"/>
          <w:szCs w:val="20"/>
        </w:rPr>
        <w:t xml:space="preserve">Совета депутатов Тёсово-Нетыльского сельского </w:t>
      </w:r>
    </w:p>
    <w:p w:rsidR="00663E6E" w:rsidRPr="00DC3668" w:rsidRDefault="00663E6E" w:rsidP="00663E6E">
      <w:pPr>
        <w:pStyle w:val="a5"/>
        <w:spacing w:before="0" w:beforeAutospacing="0" w:after="0" w:afterAutospacing="0"/>
        <w:jc w:val="both"/>
        <w:rPr>
          <w:b/>
          <w:bCs/>
          <w:color w:val="000000"/>
          <w:sz w:val="20"/>
          <w:szCs w:val="20"/>
        </w:rPr>
      </w:pPr>
      <w:proofErr w:type="gramStart"/>
      <w:r w:rsidRPr="00DC3668">
        <w:rPr>
          <w:b/>
          <w:bCs/>
          <w:color w:val="000000"/>
          <w:sz w:val="20"/>
          <w:szCs w:val="20"/>
        </w:rPr>
        <w:t>поселения</w:t>
      </w:r>
      <w:proofErr w:type="gramEnd"/>
      <w:r w:rsidRPr="00DC3668">
        <w:rPr>
          <w:b/>
          <w:bCs/>
          <w:color w:val="000000"/>
          <w:sz w:val="20"/>
          <w:szCs w:val="20"/>
        </w:rPr>
        <w:t xml:space="preserve"> от 19.03.2020 № 29</w:t>
      </w:r>
    </w:p>
    <w:p w:rsidR="00663E6E" w:rsidRPr="00DC3668" w:rsidRDefault="00663E6E" w:rsidP="00663E6E">
      <w:pPr>
        <w:pStyle w:val="a5"/>
        <w:spacing w:before="0" w:beforeAutospacing="0" w:after="0" w:afterAutospacing="0"/>
        <w:jc w:val="both"/>
        <w:rPr>
          <w:color w:val="000000"/>
          <w:sz w:val="20"/>
          <w:szCs w:val="20"/>
        </w:rPr>
      </w:pPr>
      <w:r w:rsidRPr="00DC3668">
        <w:rPr>
          <w:b/>
          <w:bCs/>
          <w:color w:val="000000"/>
          <w:sz w:val="20"/>
          <w:szCs w:val="20"/>
        </w:rPr>
        <w:t xml:space="preserve"> «О налоге на имущество физических лиц»</w:t>
      </w:r>
    </w:p>
    <w:p w:rsidR="00663E6E" w:rsidRPr="00DC3668" w:rsidRDefault="00663E6E" w:rsidP="00663E6E">
      <w:pPr>
        <w:ind w:firstLine="567"/>
        <w:jc w:val="both"/>
        <w:rPr>
          <w:color w:val="000000"/>
          <w:sz w:val="20"/>
          <w:szCs w:val="20"/>
        </w:rPr>
      </w:pPr>
    </w:p>
    <w:p w:rsidR="00663E6E" w:rsidRPr="00DC3668" w:rsidRDefault="00663E6E" w:rsidP="00663E6E">
      <w:pPr>
        <w:ind w:firstLine="567"/>
        <w:jc w:val="both"/>
        <w:rPr>
          <w:color w:val="000000"/>
          <w:sz w:val="20"/>
          <w:szCs w:val="20"/>
        </w:rPr>
      </w:pPr>
      <w:r w:rsidRPr="00DC3668">
        <w:rPr>
          <w:color w:val="000000"/>
          <w:sz w:val="20"/>
          <w:szCs w:val="20"/>
        </w:rPr>
        <w:t xml:space="preserve">В соответствии с Федеральным законом </w:t>
      </w:r>
      <w:hyperlink r:id="rId25" w:tgtFrame="_blank" w:history="1">
        <w:r w:rsidRPr="00DC3668">
          <w:rPr>
            <w:rStyle w:val="hyperlink"/>
            <w:color w:val="000000"/>
            <w:sz w:val="20"/>
            <w:szCs w:val="20"/>
          </w:rPr>
          <w:t>от 12.07.2024 № 176-ФЗ</w:t>
        </w:r>
      </w:hyperlink>
      <w:r w:rsidRPr="00DC3668">
        <w:rPr>
          <w:color w:val="000000"/>
          <w:sz w:val="20"/>
          <w:szCs w:val="20"/>
        </w:rPr>
        <w:t xml:space="preserve"> «О внесении изменений в части первую и вторую </w:t>
      </w:r>
      <w:hyperlink r:id="rId26" w:tgtFrame="_blank" w:history="1">
        <w:r w:rsidRPr="00DC3668">
          <w:rPr>
            <w:rStyle w:val="hyperlink"/>
            <w:color w:val="000000"/>
            <w:sz w:val="20"/>
            <w:szCs w:val="20"/>
          </w:rPr>
          <w:t>Налогового кодекса</w:t>
        </w:r>
      </w:hyperlink>
      <w:r w:rsidRPr="00DC3668">
        <w:rPr>
          <w:color w:val="000000"/>
          <w:sz w:val="20"/>
          <w:szCs w:val="20"/>
        </w:rPr>
        <w:t xml:space="preserve">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27" w:tgtFrame="_blank" w:history="1">
        <w:r w:rsidRPr="00DC3668">
          <w:rPr>
            <w:rStyle w:val="hyperlink"/>
            <w:color w:val="000000"/>
            <w:sz w:val="20"/>
            <w:szCs w:val="20"/>
          </w:rPr>
          <w:t>Уставом Тёсово-Нетыльского сельского поселения</w:t>
        </w:r>
      </w:hyperlink>
      <w:r w:rsidRPr="00DC3668">
        <w:rPr>
          <w:color w:val="000000"/>
          <w:sz w:val="20"/>
          <w:szCs w:val="20"/>
        </w:rPr>
        <w:t>,</w:t>
      </w:r>
    </w:p>
    <w:p w:rsidR="00663E6E" w:rsidRPr="00DC3668" w:rsidRDefault="00663E6E" w:rsidP="00663E6E">
      <w:pPr>
        <w:ind w:firstLine="567"/>
        <w:jc w:val="both"/>
        <w:rPr>
          <w:color w:val="000000"/>
          <w:sz w:val="20"/>
          <w:szCs w:val="20"/>
        </w:rPr>
      </w:pPr>
      <w:r w:rsidRPr="00DC3668">
        <w:rPr>
          <w:color w:val="000000"/>
          <w:sz w:val="20"/>
          <w:szCs w:val="20"/>
        </w:rPr>
        <w:t>Совет депутатов Тёсово-Нетыльского сельского поселения</w:t>
      </w:r>
    </w:p>
    <w:p w:rsidR="00663E6E" w:rsidRPr="00DC3668" w:rsidRDefault="00663E6E" w:rsidP="00663E6E">
      <w:pPr>
        <w:tabs>
          <w:tab w:val="left" w:pos="851"/>
        </w:tabs>
        <w:ind w:firstLine="567"/>
        <w:jc w:val="both"/>
        <w:rPr>
          <w:color w:val="000000"/>
          <w:sz w:val="20"/>
          <w:szCs w:val="20"/>
        </w:rPr>
      </w:pPr>
    </w:p>
    <w:p w:rsidR="00663E6E" w:rsidRPr="00DC3668" w:rsidRDefault="00663E6E" w:rsidP="00663E6E">
      <w:pPr>
        <w:tabs>
          <w:tab w:val="left" w:pos="851"/>
        </w:tabs>
        <w:ind w:firstLine="567"/>
        <w:jc w:val="both"/>
        <w:rPr>
          <w:b/>
          <w:color w:val="000000"/>
          <w:sz w:val="20"/>
          <w:szCs w:val="20"/>
        </w:rPr>
      </w:pPr>
      <w:r w:rsidRPr="00DC3668">
        <w:rPr>
          <w:b/>
          <w:color w:val="000000"/>
          <w:sz w:val="20"/>
          <w:szCs w:val="20"/>
        </w:rPr>
        <w:t>РЕШИЛ:</w:t>
      </w:r>
    </w:p>
    <w:p w:rsidR="00663E6E" w:rsidRPr="00DC3668" w:rsidRDefault="00663E6E" w:rsidP="00663E6E">
      <w:pPr>
        <w:ind w:firstLine="567"/>
        <w:jc w:val="both"/>
        <w:rPr>
          <w:color w:val="000000"/>
          <w:sz w:val="20"/>
          <w:szCs w:val="20"/>
        </w:rPr>
      </w:pPr>
    </w:p>
    <w:p w:rsidR="00663E6E" w:rsidRPr="00DC3668" w:rsidRDefault="00663E6E" w:rsidP="00663E6E">
      <w:pPr>
        <w:pStyle w:val="a5"/>
        <w:numPr>
          <w:ilvl w:val="0"/>
          <w:numId w:val="33"/>
        </w:numPr>
        <w:spacing w:before="0" w:beforeAutospacing="0" w:after="0" w:afterAutospacing="0"/>
        <w:ind w:left="0" w:firstLine="567"/>
        <w:jc w:val="both"/>
        <w:rPr>
          <w:color w:val="000000"/>
          <w:sz w:val="20"/>
          <w:szCs w:val="20"/>
        </w:rPr>
      </w:pPr>
      <w:r w:rsidRPr="00DC3668">
        <w:rPr>
          <w:color w:val="000000"/>
          <w:sz w:val="20"/>
          <w:szCs w:val="20"/>
        </w:rPr>
        <w:t>Внести изменения в решение Совета депутатов Тёсово-Нетыльского сельского поселения от 19.03.2020 № 29 «О налоге на имущество физических лиц» (далее – решение), а именно:</w:t>
      </w:r>
    </w:p>
    <w:p w:rsidR="00663E6E" w:rsidRPr="00DC3668" w:rsidRDefault="00663E6E" w:rsidP="00663E6E">
      <w:pPr>
        <w:numPr>
          <w:ilvl w:val="1"/>
          <w:numId w:val="33"/>
        </w:numPr>
        <w:shd w:val="clear" w:color="auto" w:fill="FFFFFF"/>
        <w:suppressAutoHyphens w:val="0"/>
        <w:ind w:left="0" w:firstLine="567"/>
        <w:jc w:val="both"/>
        <w:rPr>
          <w:color w:val="000000"/>
          <w:sz w:val="20"/>
          <w:szCs w:val="20"/>
        </w:rPr>
      </w:pPr>
      <w:r w:rsidRPr="00DC3668">
        <w:rPr>
          <w:color w:val="000000"/>
          <w:sz w:val="20"/>
          <w:szCs w:val="20"/>
        </w:rPr>
        <w:t>Пункт 3 решения изложить в следующей редакции:</w:t>
      </w:r>
    </w:p>
    <w:p w:rsidR="00663E6E" w:rsidRPr="00DC3668" w:rsidRDefault="00663E6E" w:rsidP="00663E6E">
      <w:pPr>
        <w:shd w:val="clear" w:color="auto" w:fill="FFFFFF"/>
        <w:ind w:firstLine="567"/>
        <w:jc w:val="both"/>
        <w:rPr>
          <w:color w:val="000000"/>
          <w:sz w:val="20"/>
          <w:szCs w:val="20"/>
        </w:rPr>
      </w:pPr>
      <w:r w:rsidRPr="00DC3668">
        <w:rPr>
          <w:color w:val="000000"/>
          <w:sz w:val="20"/>
          <w:szCs w:val="20"/>
        </w:rPr>
        <w:t>«3. Установить налоговые ставки в следующих размерах:</w:t>
      </w:r>
    </w:p>
    <w:p w:rsidR="00663E6E" w:rsidRPr="00DC3668" w:rsidRDefault="00663E6E" w:rsidP="00663E6E">
      <w:pPr>
        <w:ind w:firstLine="567"/>
        <w:jc w:val="both"/>
        <w:rPr>
          <w:color w:val="000000"/>
          <w:sz w:val="20"/>
          <w:szCs w:val="20"/>
        </w:rPr>
      </w:pPr>
      <w:r w:rsidRPr="00DC3668">
        <w:rPr>
          <w:color w:val="000000"/>
          <w:sz w:val="20"/>
          <w:szCs w:val="20"/>
        </w:rPr>
        <w:t>1) 0,3 процента в отношении:</w:t>
      </w:r>
    </w:p>
    <w:p w:rsidR="00663E6E" w:rsidRPr="00DC3668" w:rsidRDefault="00663E6E" w:rsidP="00663E6E">
      <w:pPr>
        <w:ind w:firstLine="567"/>
        <w:jc w:val="both"/>
        <w:rPr>
          <w:color w:val="000000"/>
          <w:sz w:val="20"/>
          <w:szCs w:val="20"/>
        </w:rPr>
      </w:pPr>
      <w:r w:rsidRPr="00DC3668">
        <w:rPr>
          <w:color w:val="000000"/>
          <w:sz w:val="20"/>
          <w:szCs w:val="20"/>
        </w:rPr>
        <w:t xml:space="preserve"> - жилых домов, частей жилых домов, квартир, частей квартир, комнат;</w:t>
      </w:r>
    </w:p>
    <w:p w:rsidR="00663E6E" w:rsidRPr="00DC3668" w:rsidRDefault="00663E6E" w:rsidP="00663E6E">
      <w:pPr>
        <w:ind w:firstLine="567"/>
        <w:jc w:val="both"/>
        <w:rPr>
          <w:color w:val="000000"/>
          <w:sz w:val="20"/>
          <w:szCs w:val="20"/>
        </w:rPr>
      </w:pPr>
      <w:r w:rsidRPr="00DC3668">
        <w:rPr>
          <w:color w:val="000000"/>
          <w:sz w:val="20"/>
          <w:szCs w:val="20"/>
        </w:rPr>
        <w:t xml:space="preserve"> - </w:t>
      </w:r>
      <w:hyperlink r:id="rId28" w:anchor="dst100014" w:history="1">
        <w:r w:rsidRPr="00DC3668">
          <w:rPr>
            <w:color w:val="000000"/>
            <w:sz w:val="20"/>
            <w:szCs w:val="20"/>
          </w:rPr>
          <w:t>объектов</w:t>
        </w:r>
      </w:hyperlink>
      <w:r w:rsidRPr="00DC3668">
        <w:rPr>
          <w:color w:val="000000"/>
          <w:sz w:val="20"/>
          <w:szCs w:val="20"/>
        </w:rPr>
        <w:t xml:space="preserve"> незавершенного строительства в случае, если проектируемым назначением таких объектов является жилой дом;</w:t>
      </w:r>
    </w:p>
    <w:p w:rsidR="00663E6E" w:rsidRPr="00DC3668" w:rsidRDefault="00663E6E" w:rsidP="00663E6E">
      <w:pPr>
        <w:ind w:firstLine="567"/>
        <w:jc w:val="both"/>
        <w:rPr>
          <w:color w:val="000000"/>
          <w:sz w:val="20"/>
          <w:szCs w:val="20"/>
        </w:rPr>
      </w:pPr>
      <w:r w:rsidRPr="00DC3668">
        <w:rPr>
          <w:color w:val="000000"/>
          <w:sz w:val="20"/>
          <w:szCs w:val="20"/>
        </w:rPr>
        <w:t xml:space="preserve"> - единых недвижимых комплексов, в состав которых входит хотя бы один жилой дом;</w:t>
      </w:r>
    </w:p>
    <w:p w:rsidR="00663E6E" w:rsidRPr="00DC3668" w:rsidRDefault="00663E6E" w:rsidP="00663E6E">
      <w:pPr>
        <w:ind w:firstLine="567"/>
        <w:jc w:val="both"/>
        <w:rPr>
          <w:color w:val="000000"/>
          <w:sz w:val="20"/>
          <w:szCs w:val="20"/>
        </w:rPr>
      </w:pPr>
      <w:r w:rsidRPr="00DC3668">
        <w:rPr>
          <w:color w:val="000000"/>
          <w:sz w:val="20"/>
          <w:szCs w:val="20"/>
        </w:rPr>
        <w:t xml:space="preserve"> - </w:t>
      </w:r>
      <w:hyperlink r:id="rId29" w:history="1">
        <w:r w:rsidRPr="00DC3668">
          <w:rPr>
            <w:color w:val="000000"/>
            <w:sz w:val="20"/>
            <w:szCs w:val="20"/>
          </w:rPr>
          <w:t>гаражей</w:t>
        </w:r>
      </w:hyperlink>
      <w:r w:rsidRPr="00DC3668">
        <w:rPr>
          <w:color w:val="000000"/>
          <w:sz w:val="20"/>
          <w:szCs w:val="20"/>
        </w:rPr>
        <w:t xml:space="preserve"> и </w:t>
      </w:r>
      <w:proofErr w:type="spellStart"/>
      <w:r w:rsidRPr="00DC3668">
        <w:rPr>
          <w:color w:val="000000"/>
          <w:sz w:val="20"/>
          <w:szCs w:val="20"/>
        </w:rPr>
        <w:t>машино</w:t>
      </w:r>
      <w:proofErr w:type="spellEnd"/>
      <w:r w:rsidRPr="00DC3668">
        <w:rPr>
          <w:color w:val="000000"/>
          <w:sz w:val="20"/>
          <w:szCs w:val="20"/>
        </w:rPr>
        <w:t xml:space="preserve">-мест, в том числе расположенных в объектах налогообложения, указанных в </w:t>
      </w:r>
      <w:hyperlink r:id="rId30" w:anchor="dst10365" w:history="1">
        <w:r w:rsidRPr="00DC3668">
          <w:rPr>
            <w:color w:val="000000"/>
            <w:sz w:val="20"/>
            <w:szCs w:val="20"/>
          </w:rPr>
          <w:t>подпункте 2</w:t>
        </w:r>
      </w:hyperlink>
      <w:r w:rsidRPr="00DC3668">
        <w:rPr>
          <w:color w:val="000000"/>
          <w:sz w:val="20"/>
          <w:szCs w:val="20"/>
        </w:rPr>
        <w:t xml:space="preserve"> настоящего пункта;</w:t>
      </w:r>
    </w:p>
    <w:p w:rsidR="00663E6E" w:rsidRPr="00DC3668" w:rsidRDefault="00663E6E" w:rsidP="00663E6E">
      <w:pPr>
        <w:ind w:firstLine="567"/>
        <w:jc w:val="both"/>
        <w:rPr>
          <w:color w:val="000000"/>
          <w:sz w:val="20"/>
          <w:szCs w:val="20"/>
        </w:rPr>
      </w:pPr>
      <w:r w:rsidRPr="00DC3668">
        <w:rPr>
          <w:color w:val="000000"/>
          <w:sz w:val="20"/>
          <w:szCs w:val="20"/>
        </w:rPr>
        <w:t xml:space="preserve"> - </w:t>
      </w:r>
      <w:hyperlink r:id="rId31" w:history="1">
        <w:r w:rsidRPr="00DC3668">
          <w:rPr>
            <w:color w:val="000000"/>
            <w:sz w:val="20"/>
            <w:szCs w:val="20"/>
          </w:rPr>
          <w:t>хозяйственных строений</w:t>
        </w:r>
      </w:hyperlink>
      <w:r w:rsidRPr="00DC3668">
        <w:rPr>
          <w:color w:val="000000"/>
          <w:sz w:val="20"/>
          <w:szCs w:val="20"/>
        </w:rPr>
        <w:t xml:space="preserve">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663E6E" w:rsidRPr="00DC3668" w:rsidRDefault="00663E6E" w:rsidP="00663E6E">
      <w:pPr>
        <w:ind w:firstLine="567"/>
        <w:jc w:val="both"/>
        <w:rPr>
          <w:color w:val="000000"/>
          <w:sz w:val="20"/>
          <w:szCs w:val="20"/>
        </w:rPr>
      </w:pPr>
      <w:r w:rsidRPr="00DC3668">
        <w:rPr>
          <w:color w:val="000000"/>
          <w:sz w:val="20"/>
          <w:szCs w:val="20"/>
        </w:rPr>
        <w:t xml:space="preserve">2) 2 процентов в отношении </w:t>
      </w:r>
      <w:hyperlink r:id="rId32" w:anchor="dst100020" w:history="1">
        <w:r w:rsidRPr="00DC3668">
          <w:rPr>
            <w:color w:val="000000"/>
            <w:sz w:val="20"/>
            <w:szCs w:val="20"/>
          </w:rPr>
          <w:t>объектов</w:t>
        </w:r>
      </w:hyperlink>
      <w:r w:rsidRPr="00DC3668">
        <w:rPr>
          <w:color w:val="000000"/>
          <w:sz w:val="20"/>
          <w:szCs w:val="20"/>
        </w:rPr>
        <w:t xml:space="preserve"> налогообложения, включенных в перечень, определяемый в соответствии с </w:t>
      </w:r>
      <w:hyperlink r:id="rId33" w:anchor="dst9219" w:history="1">
        <w:r w:rsidRPr="00DC3668">
          <w:rPr>
            <w:color w:val="000000"/>
            <w:sz w:val="20"/>
            <w:szCs w:val="20"/>
          </w:rPr>
          <w:t>пунктом 7 статьи 378.2</w:t>
        </w:r>
      </w:hyperlink>
      <w:r w:rsidRPr="00DC3668">
        <w:rPr>
          <w:color w:val="000000"/>
          <w:sz w:val="20"/>
          <w:szCs w:val="20"/>
        </w:rPr>
        <w:t xml:space="preserve"> настоящего Кодекса, в отношении объектов налогообложения, предусмотренных </w:t>
      </w:r>
      <w:hyperlink r:id="rId34" w:anchor="dst9764" w:history="1">
        <w:r w:rsidRPr="00DC3668">
          <w:rPr>
            <w:color w:val="000000"/>
            <w:sz w:val="20"/>
            <w:szCs w:val="20"/>
          </w:rPr>
          <w:t>абзацем вторым пункта 10 статьи 378.2</w:t>
        </w:r>
      </w:hyperlink>
      <w:r w:rsidRPr="00DC3668">
        <w:rPr>
          <w:color w:val="000000"/>
          <w:sz w:val="20"/>
          <w:szCs w:val="20"/>
        </w:rPr>
        <w:t xml:space="preserve"> Налогового Кодекса;</w:t>
      </w:r>
    </w:p>
    <w:p w:rsidR="00663E6E" w:rsidRPr="00DC3668" w:rsidRDefault="00663E6E" w:rsidP="00663E6E">
      <w:pPr>
        <w:ind w:firstLine="567"/>
        <w:jc w:val="both"/>
        <w:rPr>
          <w:color w:val="000000"/>
          <w:sz w:val="20"/>
          <w:szCs w:val="20"/>
          <w:shd w:val="clear" w:color="auto" w:fill="FFFFFF"/>
        </w:rPr>
      </w:pPr>
      <w:r w:rsidRPr="00DC3668">
        <w:rPr>
          <w:color w:val="000000"/>
          <w:sz w:val="20"/>
          <w:szCs w:val="20"/>
        </w:rPr>
        <w:t xml:space="preserve">2.1) </w:t>
      </w:r>
      <w:r w:rsidRPr="00DC3668">
        <w:rPr>
          <w:color w:val="000000"/>
          <w:sz w:val="20"/>
          <w:szCs w:val="20"/>
          <w:shd w:val="clear" w:color="auto" w:fill="FFFFFF"/>
        </w:rPr>
        <w:t>2,5 процента в отношении объектов налогообложения, кадастровая стоимость каждого из которых превышает 300 миллионов рублей;</w:t>
      </w:r>
    </w:p>
    <w:p w:rsidR="00663E6E" w:rsidRPr="00DC3668" w:rsidRDefault="00663E6E" w:rsidP="00663E6E">
      <w:pPr>
        <w:ind w:firstLine="567"/>
        <w:jc w:val="both"/>
        <w:rPr>
          <w:color w:val="000000"/>
          <w:sz w:val="20"/>
          <w:szCs w:val="20"/>
        </w:rPr>
      </w:pPr>
      <w:r w:rsidRPr="00DC3668">
        <w:rPr>
          <w:color w:val="000000"/>
          <w:sz w:val="20"/>
          <w:szCs w:val="20"/>
        </w:rPr>
        <w:t>3) 0,5 процента в отношении прочих объектов налогообложения.».</w:t>
      </w:r>
    </w:p>
    <w:p w:rsidR="00663E6E" w:rsidRPr="00DC3668" w:rsidRDefault="00663E6E" w:rsidP="00663E6E">
      <w:pPr>
        <w:jc w:val="both"/>
        <w:rPr>
          <w:color w:val="000000"/>
          <w:sz w:val="20"/>
          <w:szCs w:val="20"/>
        </w:rPr>
      </w:pPr>
      <w:r w:rsidRPr="00DC3668">
        <w:rPr>
          <w:color w:val="000000"/>
          <w:sz w:val="20"/>
          <w:szCs w:val="20"/>
        </w:rPr>
        <w:t>2. Настоящее решение вступает в силу с 01 января 2025 года.</w:t>
      </w:r>
    </w:p>
    <w:p w:rsidR="00663E6E" w:rsidRPr="00DC3668" w:rsidRDefault="00663E6E" w:rsidP="00663E6E">
      <w:pPr>
        <w:jc w:val="both"/>
        <w:rPr>
          <w:sz w:val="20"/>
          <w:szCs w:val="20"/>
        </w:rPr>
      </w:pPr>
      <w:r w:rsidRPr="00DC3668">
        <w:rPr>
          <w:sz w:val="20"/>
          <w:szCs w:val="20"/>
        </w:rPr>
        <w:t>3.Опубликовать настоящее решение в газете «</w:t>
      </w:r>
      <w:proofErr w:type="spellStart"/>
      <w:r w:rsidRPr="00DC3668">
        <w:rPr>
          <w:sz w:val="20"/>
          <w:szCs w:val="20"/>
        </w:rPr>
        <w:t>Тёсово-Нетыльский</w:t>
      </w:r>
      <w:proofErr w:type="spellEnd"/>
      <w:r w:rsidRPr="00DC3668">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Pr="00DC3668">
        <w:rPr>
          <w:bCs/>
          <w:sz w:val="20"/>
          <w:szCs w:val="20"/>
          <w:shd w:val="clear" w:color="auto" w:fill="FFFFFF"/>
        </w:rPr>
        <w:t>https://tesovonetylskoe-r49.gosweb.gosuslugi.ru.</w:t>
      </w:r>
    </w:p>
    <w:p w:rsidR="00663E6E" w:rsidRPr="00DC3668" w:rsidRDefault="00663E6E" w:rsidP="00663E6E">
      <w:pPr>
        <w:contextualSpacing/>
        <w:jc w:val="both"/>
        <w:rPr>
          <w:sz w:val="20"/>
          <w:szCs w:val="20"/>
        </w:rPr>
      </w:pPr>
    </w:p>
    <w:p w:rsidR="00663E6E" w:rsidRPr="00663E6E" w:rsidRDefault="00663E6E" w:rsidP="00663E6E">
      <w:pPr>
        <w:jc w:val="both"/>
        <w:rPr>
          <w:b/>
          <w:sz w:val="20"/>
          <w:szCs w:val="20"/>
        </w:rPr>
      </w:pPr>
      <w:r w:rsidRPr="00DC3668">
        <w:rPr>
          <w:b/>
          <w:sz w:val="20"/>
          <w:szCs w:val="20"/>
        </w:rPr>
        <w:t xml:space="preserve"> Председатель Совета депутатов                               </w:t>
      </w:r>
      <w:r>
        <w:rPr>
          <w:b/>
          <w:sz w:val="20"/>
          <w:szCs w:val="20"/>
        </w:rPr>
        <w:t xml:space="preserve">         </w:t>
      </w:r>
      <w:proofErr w:type="spellStart"/>
      <w:r>
        <w:rPr>
          <w:b/>
          <w:sz w:val="20"/>
          <w:szCs w:val="20"/>
        </w:rPr>
        <w:t>С.В.Худобина</w:t>
      </w:r>
      <w:proofErr w:type="spellEnd"/>
    </w:p>
    <w:p w:rsidR="00663E6E" w:rsidRPr="00DC3668" w:rsidRDefault="00663E6E" w:rsidP="00663E6E">
      <w:pPr>
        <w:widowControl w:val="0"/>
        <w:adjustRightInd w:val="0"/>
        <w:jc w:val="both"/>
        <w:rPr>
          <w:rFonts w:eastAsia="Calibri"/>
          <w:color w:val="000000"/>
          <w:sz w:val="20"/>
          <w:szCs w:val="20"/>
          <w:lang w:eastAsia="en-US"/>
        </w:rPr>
      </w:pPr>
    </w:p>
    <w:p w:rsidR="00663E6E" w:rsidRPr="00663E6E" w:rsidRDefault="00663E6E" w:rsidP="00AE2949">
      <w:pPr>
        <w:rPr>
          <w:b/>
        </w:rPr>
      </w:pPr>
      <w:r w:rsidRPr="00663E6E">
        <w:rPr>
          <w:b/>
        </w:rPr>
        <w:t>РАЗЪЯСНЕНИЯ ЗАКОНОДАТЕЛЬСТВА:</w:t>
      </w:r>
    </w:p>
    <w:p w:rsidR="00663E6E" w:rsidRPr="00663E6E" w:rsidRDefault="00663E6E" w:rsidP="00AE2949">
      <w:pPr>
        <w:rPr>
          <w:sz w:val="20"/>
          <w:szCs w:val="20"/>
        </w:rPr>
      </w:pPr>
    </w:p>
    <w:p w:rsidR="00663E6E" w:rsidRPr="00663E6E" w:rsidRDefault="00663E6E" w:rsidP="00663E6E">
      <w:pPr>
        <w:shd w:val="clear" w:color="auto" w:fill="FFFFFF"/>
        <w:suppressAutoHyphens w:val="0"/>
        <w:textAlignment w:val="top"/>
        <w:rPr>
          <w:color w:val="2C2D2E"/>
          <w:sz w:val="20"/>
          <w:szCs w:val="20"/>
          <w:lang w:eastAsia="ru-RU"/>
        </w:rPr>
      </w:pPr>
      <w:r w:rsidRPr="00663E6E">
        <w:rPr>
          <w:color w:val="2C2D2E"/>
          <w:sz w:val="20"/>
          <w:szCs w:val="20"/>
          <w:lang w:eastAsia="ru-RU"/>
        </w:rPr>
        <w:t>В Новгородском районе вынесен приговор за покушение на сбыт наркотиков в</w:t>
      </w:r>
      <w:r w:rsidRPr="00663E6E">
        <w:rPr>
          <w:color w:val="2C2D2E"/>
          <w:sz w:val="20"/>
          <w:szCs w:val="20"/>
          <w:lang w:eastAsia="ru-RU"/>
        </w:rPr>
        <w:br/>
        <w:t>составе преступной группы и легализацию денежных средств</w:t>
      </w:r>
      <w:r w:rsidRPr="00663E6E">
        <w:rPr>
          <w:color w:val="2C2D2E"/>
          <w:sz w:val="20"/>
          <w:szCs w:val="20"/>
          <w:lang w:eastAsia="ru-RU"/>
        </w:rPr>
        <w:br/>
        <w:t>Новгородский районный суд с участием представителя прокуратуры Новгородского</w:t>
      </w:r>
      <w:r w:rsidRPr="00663E6E">
        <w:rPr>
          <w:color w:val="2C2D2E"/>
          <w:sz w:val="20"/>
          <w:szCs w:val="20"/>
          <w:lang w:eastAsia="ru-RU"/>
        </w:rPr>
        <w:br/>
        <w:t>района вынес обвинительный приговор по уголовному делу в отношении</w:t>
      </w:r>
      <w:r w:rsidRPr="00663E6E">
        <w:rPr>
          <w:color w:val="2C2D2E"/>
          <w:sz w:val="20"/>
          <w:szCs w:val="20"/>
          <w:lang w:eastAsia="ru-RU"/>
        </w:rPr>
        <w:br/>
        <w:t>41-летнего жителя Ленинградской области Дмитрия Волобуева. Он признан</w:t>
      </w:r>
      <w:r w:rsidRPr="00663E6E">
        <w:rPr>
          <w:color w:val="2C2D2E"/>
          <w:sz w:val="20"/>
          <w:szCs w:val="20"/>
          <w:lang w:eastAsia="ru-RU"/>
        </w:rPr>
        <w:br/>
        <w:t xml:space="preserve">виновным в совершении в совершении 22 преступлений по ч. 3 ст. 30, </w:t>
      </w:r>
      <w:proofErr w:type="spellStart"/>
      <w:r w:rsidRPr="00663E6E">
        <w:rPr>
          <w:color w:val="2C2D2E"/>
          <w:sz w:val="20"/>
          <w:szCs w:val="20"/>
          <w:lang w:eastAsia="ru-RU"/>
        </w:rPr>
        <w:t>пп</w:t>
      </w:r>
      <w:proofErr w:type="spellEnd"/>
      <w:r w:rsidRPr="00663E6E">
        <w:rPr>
          <w:color w:val="2C2D2E"/>
          <w:sz w:val="20"/>
          <w:szCs w:val="20"/>
          <w:lang w:eastAsia="ru-RU"/>
        </w:rPr>
        <w:t>. «</w:t>
      </w:r>
      <w:proofErr w:type="spellStart"/>
      <w:r w:rsidRPr="00663E6E">
        <w:rPr>
          <w:color w:val="2C2D2E"/>
          <w:sz w:val="20"/>
          <w:szCs w:val="20"/>
          <w:lang w:eastAsia="ru-RU"/>
        </w:rPr>
        <w:t>а,б</w:t>
      </w:r>
      <w:proofErr w:type="spellEnd"/>
      <w:r w:rsidRPr="00663E6E">
        <w:rPr>
          <w:color w:val="2C2D2E"/>
          <w:sz w:val="20"/>
          <w:szCs w:val="20"/>
          <w:lang w:eastAsia="ru-RU"/>
        </w:rPr>
        <w:t>»</w:t>
      </w:r>
      <w:r w:rsidRPr="00663E6E">
        <w:rPr>
          <w:color w:val="2C2D2E"/>
          <w:sz w:val="20"/>
          <w:szCs w:val="20"/>
          <w:lang w:eastAsia="ru-RU"/>
        </w:rPr>
        <w:br/>
        <w:t>ч. 3 ст. 228.1 УК РФ (покушение на незаконный сбыт наркотических средств,</w:t>
      </w:r>
      <w:r w:rsidRPr="00663E6E">
        <w:rPr>
          <w:color w:val="2C2D2E"/>
          <w:sz w:val="20"/>
          <w:szCs w:val="20"/>
          <w:lang w:eastAsia="ru-RU"/>
        </w:rPr>
        <w:br/>
        <w:t>совершенный с использованием сети Интернет, группой лиц по предварительному</w:t>
      </w:r>
      <w:r w:rsidRPr="00663E6E">
        <w:rPr>
          <w:color w:val="2C2D2E"/>
          <w:sz w:val="20"/>
          <w:szCs w:val="20"/>
          <w:lang w:eastAsia="ru-RU"/>
        </w:rPr>
        <w:br/>
        <w:t>сговору, в том числе в значительном размере), ч. 3 ст. 30, п. «г» ч. 3 ст.</w:t>
      </w:r>
      <w:r w:rsidRPr="00663E6E">
        <w:rPr>
          <w:color w:val="2C2D2E"/>
          <w:sz w:val="20"/>
          <w:szCs w:val="20"/>
          <w:lang w:eastAsia="ru-RU"/>
        </w:rPr>
        <w:br/>
        <w:t>228.1 УК РФ (покушение на незаконный сбыт наркотических средств, совершенный</w:t>
      </w:r>
      <w:r w:rsidRPr="00663E6E">
        <w:rPr>
          <w:color w:val="2C2D2E"/>
          <w:sz w:val="20"/>
          <w:szCs w:val="20"/>
          <w:lang w:eastAsia="ru-RU"/>
        </w:rPr>
        <w:br/>
        <w:t>с использованием сети Интернет, группой лиц по предварительному сговору, в</w:t>
      </w:r>
      <w:r w:rsidRPr="00663E6E">
        <w:rPr>
          <w:color w:val="2C2D2E"/>
          <w:sz w:val="20"/>
          <w:szCs w:val="20"/>
          <w:lang w:eastAsia="ru-RU"/>
        </w:rPr>
        <w:br/>
        <w:t>крупном размере), ч. 1 ст. 174.1 УК РФ (легализация денежных средств).</w:t>
      </w:r>
      <w:r w:rsidRPr="00663E6E">
        <w:rPr>
          <w:color w:val="2C2D2E"/>
          <w:sz w:val="20"/>
          <w:szCs w:val="20"/>
          <w:lang w:eastAsia="ru-RU"/>
        </w:rPr>
        <w:br/>
        <w:t>Судом установлено, что в сентябре 2023 года Волобуев создал Интернет-магазин</w:t>
      </w:r>
      <w:r w:rsidRPr="00663E6E">
        <w:rPr>
          <w:color w:val="2C2D2E"/>
          <w:sz w:val="20"/>
          <w:szCs w:val="20"/>
          <w:lang w:eastAsia="ru-RU"/>
        </w:rPr>
        <w:br/>
        <w:t>на запрещенном ресурсе, после чего вступил в преступный сговор с иным лицом</w:t>
      </w:r>
      <w:r w:rsidRPr="00663E6E">
        <w:rPr>
          <w:color w:val="2C2D2E"/>
          <w:sz w:val="20"/>
          <w:szCs w:val="20"/>
          <w:lang w:eastAsia="ru-RU"/>
        </w:rPr>
        <w:br/>
        <w:t>на сбыт наркотических средств.</w:t>
      </w:r>
      <w:r w:rsidRPr="00663E6E">
        <w:rPr>
          <w:color w:val="2C2D2E"/>
          <w:sz w:val="20"/>
          <w:szCs w:val="20"/>
          <w:lang w:eastAsia="ru-RU"/>
        </w:rPr>
        <w:br/>
        <w:t>Согласно распределенным ролям, в обязанности подсудимого входило незаконное</w:t>
      </w:r>
      <w:r w:rsidRPr="00663E6E">
        <w:rPr>
          <w:color w:val="2C2D2E"/>
          <w:sz w:val="20"/>
          <w:szCs w:val="20"/>
          <w:lang w:eastAsia="ru-RU"/>
        </w:rPr>
        <w:br/>
        <w:t>получение через сеть Интернет партий наркотических средств, их расфасовка в</w:t>
      </w:r>
      <w:r w:rsidRPr="00663E6E">
        <w:rPr>
          <w:color w:val="2C2D2E"/>
          <w:sz w:val="20"/>
          <w:szCs w:val="20"/>
          <w:lang w:eastAsia="ru-RU"/>
        </w:rPr>
        <w:br/>
        <w:t>индивидуальную упаковку и сбыт, за что он получал вознаграждение в виде</w:t>
      </w:r>
      <w:r w:rsidRPr="00663E6E">
        <w:rPr>
          <w:color w:val="2C2D2E"/>
          <w:sz w:val="20"/>
          <w:szCs w:val="20"/>
          <w:lang w:eastAsia="ru-RU"/>
        </w:rPr>
        <w:br/>
      </w:r>
      <w:proofErr w:type="spellStart"/>
      <w:r w:rsidRPr="00663E6E">
        <w:rPr>
          <w:color w:val="2C2D2E"/>
          <w:sz w:val="20"/>
          <w:szCs w:val="20"/>
          <w:lang w:eastAsia="ru-RU"/>
        </w:rPr>
        <w:t>криптовалюты</w:t>
      </w:r>
      <w:proofErr w:type="spellEnd"/>
      <w:r w:rsidRPr="00663E6E">
        <w:rPr>
          <w:color w:val="2C2D2E"/>
          <w:sz w:val="20"/>
          <w:szCs w:val="20"/>
          <w:lang w:eastAsia="ru-RU"/>
        </w:rPr>
        <w:t>.</w:t>
      </w:r>
      <w:r w:rsidRPr="00663E6E">
        <w:rPr>
          <w:color w:val="2C2D2E"/>
          <w:sz w:val="20"/>
          <w:szCs w:val="20"/>
          <w:lang w:eastAsia="ru-RU"/>
        </w:rPr>
        <w:br/>
        <w:t>Так, Волобуев забрал наркотик на территории Ленинградской области,</w:t>
      </w:r>
      <w:r w:rsidRPr="00663E6E">
        <w:rPr>
          <w:color w:val="2C2D2E"/>
          <w:sz w:val="20"/>
          <w:szCs w:val="20"/>
          <w:lang w:eastAsia="ru-RU"/>
        </w:rPr>
        <w:br/>
        <w:t>расфасовал на разовые дозы с целью последующего сбыта и впоследствии</w:t>
      </w:r>
      <w:r w:rsidRPr="00663E6E">
        <w:rPr>
          <w:color w:val="2C2D2E"/>
          <w:sz w:val="20"/>
          <w:szCs w:val="20"/>
          <w:lang w:eastAsia="ru-RU"/>
        </w:rPr>
        <w:br/>
        <w:t>разместил в 20 тайниках на территории Новгородского района.</w:t>
      </w:r>
      <w:r w:rsidRPr="00663E6E">
        <w:rPr>
          <w:color w:val="2C2D2E"/>
          <w:sz w:val="20"/>
          <w:szCs w:val="20"/>
          <w:lang w:eastAsia="ru-RU"/>
        </w:rPr>
        <w:br/>
        <w:t>Однако преступная деятельность подсудимого в сентябре 2023 года была</w:t>
      </w:r>
      <w:r w:rsidRPr="00663E6E">
        <w:rPr>
          <w:color w:val="2C2D2E"/>
          <w:sz w:val="20"/>
          <w:szCs w:val="20"/>
          <w:lang w:eastAsia="ru-RU"/>
        </w:rPr>
        <w:br/>
        <w:t>пресечена сотрудниками полиции, наркотик общей массой свыше 45 гр. изъят из</w:t>
      </w:r>
      <w:r w:rsidRPr="00663E6E">
        <w:rPr>
          <w:color w:val="2C2D2E"/>
          <w:sz w:val="20"/>
          <w:szCs w:val="20"/>
          <w:lang w:eastAsia="ru-RU"/>
        </w:rPr>
        <w:br/>
        <w:t>закладок, в ходе досмотра автомобиля и его личного досмотра.</w:t>
      </w:r>
      <w:r w:rsidRPr="00663E6E">
        <w:rPr>
          <w:color w:val="2C2D2E"/>
          <w:sz w:val="20"/>
          <w:szCs w:val="20"/>
          <w:lang w:eastAsia="ru-RU"/>
        </w:rPr>
        <w:br/>
        <w:t>Также, в сентябре 2023 года Волобуев осуществил легализацию денежных</w:t>
      </w:r>
      <w:r w:rsidRPr="00663E6E">
        <w:rPr>
          <w:color w:val="2C2D2E"/>
          <w:sz w:val="20"/>
          <w:szCs w:val="20"/>
          <w:lang w:eastAsia="ru-RU"/>
        </w:rPr>
        <w:br/>
        <w:t>средств, полученных от незаконного сбыта наркотиков, путем конвертации</w:t>
      </w:r>
      <w:r w:rsidRPr="00663E6E">
        <w:rPr>
          <w:color w:val="2C2D2E"/>
          <w:sz w:val="20"/>
          <w:szCs w:val="20"/>
          <w:lang w:eastAsia="ru-RU"/>
        </w:rPr>
        <w:br/>
      </w:r>
      <w:proofErr w:type="spellStart"/>
      <w:r w:rsidRPr="00663E6E">
        <w:rPr>
          <w:color w:val="2C2D2E"/>
          <w:sz w:val="20"/>
          <w:szCs w:val="20"/>
          <w:lang w:eastAsia="ru-RU"/>
        </w:rPr>
        <w:t>биткоинов</w:t>
      </w:r>
      <w:proofErr w:type="spellEnd"/>
      <w:r w:rsidRPr="00663E6E">
        <w:rPr>
          <w:color w:val="2C2D2E"/>
          <w:sz w:val="20"/>
          <w:szCs w:val="20"/>
          <w:lang w:eastAsia="ru-RU"/>
        </w:rPr>
        <w:t xml:space="preserve"> в российские рубли. Полученными денежными средствами на общую</w:t>
      </w:r>
      <w:r w:rsidRPr="00663E6E">
        <w:rPr>
          <w:color w:val="2C2D2E"/>
          <w:sz w:val="20"/>
          <w:szCs w:val="20"/>
          <w:lang w:eastAsia="ru-RU"/>
        </w:rPr>
        <w:br/>
        <w:t>сумму около 290 тыс. рублей распорядился по своему усмотрению.</w:t>
      </w:r>
      <w:r w:rsidRPr="00663E6E">
        <w:rPr>
          <w:color w:val="2C2D2E"/>
          <w:sz w:val="20"/>
          <w:szCs w:val="20"/>
          <w:lang w:eastAsia="ru-RU"/>
        </w:rPr>
        <w:br/>
        <w:t>Вину в совершении преступлений подсудимый признал полностью, заключил с</w:t>
      </w:r>
      <w:r w:rsidRPr="00663E6E">
        <w:rPr>
          <w:color w:val="2C2D2E"/>
          <w:sz w:val="20"/>
          <w:szCs w:val="20"/>
          <w:lang w:eastAsia="ru-RU"/>
        </w:rPr>
        <w:br/>
        <w:t>прокурором досудебное соглашение о сотрудничестве.</w:t>
      </w:r>
      <w:r w:rsidRPr="00663E6E">
        <w:rPr>
          <w:color w:val="2C2D2E"/>
          <w:sz w:val="20"/>
          <w:szCs w:val="20"/>
          <w:lang w:eastAsia="ru-RU"/>
        </w:rPr>
        <w:br/>
        <w:t>Суд с учетом позиции представителя прокуратуры по совокупности преступлений</w:t>
      </w:r>
      <w:r w:rsidRPr="00663E6E">
        <w:rPr>
          <w:color w:val="2C2D2E"/>
          <w:sz w:val="20"/>
          <w:szCs w:val="20"/>
          <w:lang w:eastAsia="ru-RU"/>
        </w:rPr>
        <w:br/>
        <w:t>назначил ему наказание в виде 7 лет лишения свободы в колонии строгого</w:t>
      </w:r>
      <w:r w:rsidRPr="00663E6E">
        <w:rPr>
          <w:color w:val="2C2D2E"/>
          <w:sz w:val="20"/>
          <w:szCs w:val="20"/>
          <w:lang w:eastAsia="ru-RU"/>
        </w:rPr>
        <w:br/>
        <w:t>режима со штрафом в размере 50 тыс. рублей.</w:t>
      </w:r>
      <w:r w:rsidRPr="00663E6E">
        <w:rPr>
          <w:color w:val="2C2D2E"/>
          <w:sz w:val="20"/>
          <w:szCs w:val="20"/>
          <w:lang w:eastAsia="ru-RU"/>
        </w:rPr>
        <w:br/>
        <w:t>Приговор в законную силу не вступил и может быть обжалован в установленном</w:t>
      </w:r>
      <w:r w:rsidRPr="00663E6E">
        <w:rPr>
          <w:color w:val="2C2D2E"/>
          <w:sz w:val="20"/>
          <w:szCs w:val="20"/>
          <w:lang w:eastAsia="ru-RU"/>
        </w:rPr>
        <w:br/>
        <w:t>законом порядке.</w:t>
      </w:r>
      <w:r w:rsidRPr="00663E6E">
        <w:rPr>
          <w:color w:val="2C2D2E"/>
          <w:sz w:val="20"/>
          <w:szCs w:val="20"/>
          <w:lang w:eastAsia="ru-RU"/>
        </w:rPr>
        <w:br/>
        <w:t>Уголовное дело в отношении соучастника преступлений рассматривается в</w:t>
      </w:r>
      <w:r w:rsidRPr="00663E6E">
        <w:rPr>
          <w:color w:val="2C2D2E"/>
          <w:sz w:val="20"/>
          <w:szCs w:val="20"/>
          <w:lang w:eastAsia="ru-RU"/>
        </w:rPr>
        <w:br/>
        <w:t>Новгородском районном суде.</w:t>
      </w:r>
    </w:p>
    <w:p w:rsidR="00663E6E" w:rsidRPr="009600DD" w:rsidRDefault="00663E6E" w:rsidP="00663E6E">
      <w:pPr>
        <w:ind w:firstLine="709"/>
        <w:jc w:val="both"/>
        <w:rPr>
          <w:b/>
          <w:sz w:val="20"/>
          <w:szCs w:val="20"/>
          <w:lang w:eastAsia="ru-RU"/>
        </w:rPr>
      </w:pPr>
      <w:r w:rsidRPr="009600DD">
        <w:rPr>
          <w:b/>
          <w:sz w:val="20"/>
          <w:szCs w:val="20"/>
          <w:lang w:eastAsia="ru-RU"/>
        </w:rPr>
        <w:t>Каковы сроки отказа в предварительном согласовании предоставления земельного участка?</w:t>
      </w:r>
    </w:p>
    <w:p w:rsidR="00663E6E" w:rsidRPr="009600DD" w:rsidRDefault="00663E6E" w:rsidP="00663E6E">
      <w:pPr>
        <w:jc w:val="both"/>
        <w:rPr>
          <w:sz w:val="20"/>
          <w:szCs w:val="20"/>
          <w:lang w:eastAsia="ru-RU"/>
        </w:rPr>
      </w:pPr>
    </w:p>
    <w:p w:rsidR="00663E6E" w:rsidRPr="009600DD" w:rsidRDefault="00663E6E" w:rsidP="00663E6E">
      <w:pPr>
        <w:ind w:firstLine="709"/>
        <w:jc w:val="both"/>
        <w:rPr>
          <w:sz w:val="20"/>
          <w:szCs w:val="20"/>
          <w:lang w:eastAsia="ru-RU"/>
        </w:rPr>
      </w:pPr>
      <w:r w:rsidRPr="009600DD">
        <w:rPr>
          <w:sz w:val="20"/>
          <w:szCs w:val="20"/>
          <w:lang w:eastAsia="ru-RU"/>
        </w:rPr>
        <w:t>Сроки, состав и последовательность административных процедур (действий) администрации Новгородского муниципального района при предварительном согласовании предоставления земельного участка, расположенного на территории Новгородского муниципального района, регламентированы административным регламентом, утвержденным постановлением администрации Новгородского муниципального района № 366 от 07.08.2024 (далее – Административный регламент).</w:t>
      </w:r>
    </w:p>
    <w:p w:rsidR="00663E6E" w:rsidRPr="009600DD" w:rsidRDefault="00663E6E" w:rsidP="00663E6E">
      <w:pPr>
        <w:ind w:firstLine="709"/>
        <w:jc w:val="both"/>
        <w:rPr>
          <w:sz w:val="20"/>
          <w:szCs w:val="20"/>
          <w:lang w:eastAsia="ru-RU"/>
        </w:rPr>
      </w:pPr>
      <w:r w:rsidRPr="009600DD">
        <w:rPr>
          <w:sz w:val="20"/>
          <w:szCs w:val="20"/>
          <w:lang w:eastAsia="ru-RU"/>
        </w:rPr>
        <w:t xml:space="preserve">В силу п. 2.10.2 Административного регламента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которые могут быть поданы на бумажном носителе непосредственно в уполномоченный орган, МФЦ; на бумажном носителе в Уполномоченный орган посредством почтового отправления; в форме электронного документа с использованием единого портала, регионального портала, электронной почты. </w:t>
      </w:r>
    </w:p>
    <w:p w:rsidR="00663E6E" w:rsidRPr="009600DD" w:rsidRDefault="00663E6E" w:rsidP="00663E6E">
      <w:pPr>
        <w:ind w:firstLine="709"/>
        <w:jc w:val="both"/>
        <w:rPr>
          <w:sz w:val="20"/>
          <w:szCs w:val="20"/>
          <w:lang w:eastAsia="ru-RU"/>
        </w:rPr>
      </w:pPr>
      <w:r w:rsidRPr="009600DD">
        <w:rPr>
          <w:sz w:val="20"/>
          <w:szCs w:val="20"/>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w:t>
      </w:r>
    </w:p>
    <w:p w:rsidR="00663E6E" w:rsidRPr="009600DD" w:rsidRDefault="00663E6E" w:rsidP="00663E6E">
      <w:pPr>
        <w:ind w:firstLine="709"/>
        <w:jc w:val="both"/>
        <w:rPr>
          <w:sz w:val="20"/>
          <w:szCs w:val="20"/>
          <w:lang w:eastAsia="ru-RU"/>
        </w:rPr>
      </w:pPr>
      <w:r w:rsidRPr="009600DD">
        <w:rPr>
          <w:sz w:val="20"/>
          <w:szCs w:val="20"/>
          <w:lang w:eastAsia="ru-RU"/>
        </w:rPr>
        <w:lastRenderedPageBreak/>
        <w:t>Часто ввиду большого количества заявлений и невозможности предоставления конкретных земельных участков из-за совпадения границ Администрация отказывает в предварительном согласовании.</w:t>
      </w:r>
    </w:p>
    <w:p w:rsidR="00663E6E" w:rsidRPr="009600DD" w:rsidRDefault="00663E6E" w:rsidP="00663E6E">
      <w:pPr>
        <w:ind w:firstLine="709"/>
        <w:jc w:val="both"/>
        <w:rPr>
          <w:sz w:val="20"/>
          <w:szCs w:val="20"/>
          <w:lang w:eastAsia="ru-RU"/>
        </w:rPr>
      </w:pPr>
      <w:proofErr w:type="spellStart"/>
      <w:r w:rsidRPr="009600DD">
        <w:rPr>
          <w:sz w:val="20"/>
          <w:szCs w:val="20"/>
          <w:lang w:eastAsia="ru-RU"/>
        </w:rPr>
        <w:t>Пп</w:t>
      </w:r>
      <w:proofErr w:type="spellEnd"/>
      <w:r w:rsidRPr="009600DD">
        <w:rPr>
          <w:sz w:val="20"/>
          <w:szCs w:val="20"/>
          <w:lang w:eastAsia="ru-RU"/>
        </w:rPr>
        <w:t>. «в» п. 1 постановления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устанавливает сокращенные сроки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 - не более 14 календарных дней со дня поступления заявления вместо 30 дней, установленных п. 1 ст. 39.18 ЗК РФ.</w:t>
      </w:r>
    </w:p>
    <w:p w:rsidR="00663E6E" w:rsidRPr="009600DD" w:rsidRDefault="00663E6E" w:rsidP="00663E6E">
      <w:pPr>
        <w:ind w:firstLine="709"/>
        <w:jc w:val="both"/>
        <w:rPr>
          <w:sz w:val="20"/>
          <w:szCs w:val="20"/>
          <w:lang w:eastAsia="ru-RU"/>
        </w:rPr>
      </w:pPr>
      <w:bookmarkStart w:id="33" w:name="_Hlk179986585"/>
    </w:p>
    <w:p w:rsidR="00663E6E" w:rsidRPr="009600DD" w:rsidRDefault="00663E6E" w:rsidP="00663E6E">
      <w:pPr>
        <w:shd w:val="clear" w:color="auto" w:fill="FFFFFF"/>
        <w:ind w:right="-28" w:firstLine="709"/>
        <w:jc w:val="both"/>
        <w:rPr>
          <w:color w:val="333333"/>
          <w:sz w:val="20"/>
          <w:szCs w:val="20"/>
          <w:lang w:eastAsia="ru-RU"/>
        </w:rPr>
      </w:pPr>
      <w:r w:rsidRPr="009600DD">
        <w:rPr>
          <w:color w:val="333333"/>
          <w:sz w:val="20"/>
          <w:szCs w:val="20"/>
          <w:highlight w:val="yellow"/>
          <w:lang w:eastAsia="ru-RU"/>
        </w:rPr>
        <w:t xml:space="preserve">Разъясняет помощник прокурора района </w:t>
      </w:r>
      <w:proofErr w:type="spellStart"/>
      <w:r w:rsidRPr="009600DD">
        <w:rPr>
          <w:color w:val="333333"/>
          <w:sz w:val="20"/>
          <w:szCs w:val="20"/>
          <w:highlight w:val="yellow"/>
          <w:lang w:eastAsia="ru-RU"/>
        </w:rPr>
        <w:t>Жирнов</w:t>
      </w:r>
      <w:proofErr w:type="spellEnd"/>
      <w:r w:rsidRPr="009600DD">
        <w:rPr>
          <w:color w:val="333333"/>
          <w:sz w:val="20"/>
          <w:szCs w:val="20"/>
          <w:highlight w:val="yellow"/>
          <w:lang w:eastAsia="ru-RU"/>
        </w:rPr>
        <w:t xml:space="preserve"> А.А.</w:t>
      </w:r>
    </w:p>
    <w:bookmarkEnd w:id="33"/>
    <w:p w:rsidR="00663E6E" w:rsidRPr="009600DD" w:rsidRDefault="00663E6E" w:rsidP="00663E6E">
      <w:pPr>
        <w:shd w:val="clear" w:color="auto" w:fill="FFFFFF"/>
        <w:ind w:right="-28" w:firstLine="709"/>
        <w:jc w:val="both"/>
        <w:rPr>
          <w:color w:val="333333"/>
          <w:sz w:val="20"/>
          <w:szCs w:val="20"/>
          <w:lang w:eastAsia="ru-RU"/>
        </w:rPr>
      </w:pPr>
    </w:p>
    <w:p w:rsidR="00663E6E" w:rsidRPr="009600DD" w:rsidRDefault="00663E6E" w:rsidP="00663E6E">
      <w:pPr>
        <w:rPr>
          <w:b/>
          <w:sz w:val="20"/>
          <w:szCs w:val="20"/>
        </w:rPr>
      </w:pPr>
      <w:r w:rsidRPr="009600DD">
        <w:rPr>
          <w:b/>
          <w:sz w:val="20"/>
          <w:szCs w:val="20"/>
        </w:rPr>
        <w:t>Каковы самые частые нарушения содержания автомобильных дорог?</w:t>
      </w:r>
    </w:p>
    <w:p w:rsidR="00663E6E" w:rsidRPr="009600DD" w:rsidRDefault="00663E6E" w:rsidP="00663E6E">
      <w:pPr>
        <w:ind w:firstLine="708"/>
        <w:jc w:val="both"/>
        <w:rPr>
          <w:bCs/>
          <w:sz w:val="20"/>
          <w:szCs w:val="20"/>
        </w:rPr>
      </w:pPr>
      <w:r w:rsidRPr="009600DD">
        <w:rPr>
          <w:bCs/>
          <w:sz w:val="20"/>
          <w:szCs w:val="20"/>
        </w:rPr>
        <w:t xml:space="preserve">Сотрудники ОГИБДД МО МВД России «Новгородский» наряду с балансодержателями автомобильных дорог проводят обследования дорог на предмет нарушений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9600DD">
        <w:rPr>
          <w:bCs/>
          <w:sz w:val="20"/>
          <w:szCs w:val="20"/>
        </w:rPr>
        <w:t>Росстандарта</w:t>
      </w:r>
      <w:proofErr w:type="spellEnd"/>
      <w:r w:rsidRPr="009600DD">
        <w:rPr>
          <w:bCs/>
          <w:sz w:val="20"/>
          <w:szCs w:val="20"/>
        </w:rPr>
        <w:t xml:space="preserve"> от 26.09.2017 N 1245-ст).</w:t>
      </w:r>
    </w:p>
    <w:p w:rsidR="00663E6E" w:rsidRPr="009600DD" w:rsidRDefault="00663E6E" w:rsidP="00663E6E">
      <w:pPr>
        <w:ind w:firstLine="708"/>
        <w:jc w:val="both"/>
        <w:rPr>
          <w:bCs/>
          <w:sz w:val="20"/>
          <w:szCs w:val="20"/>
        </w:rPr>
      </w:pPr>
      <w:r w:rsidRPr="009600DD">
        <w:rPr>
          <w:bCs/>
          <w:sz w:val="20"/>
          <w:szCs w:val="20"/>
        </w:rPr>
        <w:t xml:space="preserve">Наиболее распространенными являются нарушения п. 5.2.4 ГОСТ Р50597-2017, а именно наличие повреждений асфальтобетонного покрытия в виде множественных просадок. </w:t>
      </w:r>
    </w:p>
    <w:p w:rsidR="00663E6E" w:rsidRPr="009600DD" w:rsidRDefault="00663E6E" w:rsidP="00663E6E">
      <w:pPr>
        <w:ind w:firstLine="708"/>
        <w:jc w:val="both"/>
        <w:rPr>
          <w:bCs/>
          <w:sz w:val="20"/>
          <w:szCs w:val="20"/>
        </w:rPr>
      </w:pPr>
      <w:r w:rsidRPr="009600DD">
        <w:rPr>
          <w:bCs/>
          <w:sz w:val="20"/>
          <w:szCs w:val="20"/>
        </w:rPr>
        <w:t xml:space="preserve">Помимо этого, в нарушение п. 5.3.1 ГОСТ Р50597-2017 выявляются дефекты в виде занижения обочины, травы и древесно-кустарниковой растительности высотой более 15 см. </w:t>
      </w:r>
    </w:p>
    <w:p w:rsidR="00663E6E" w:rsidRPr="009600DD" w:rsidRDefault="00663E6E" w:rsidP="00663E6E">
      <w:pPr>
        <w:ind w:firstLine="708"/>
        <w:jc w:val="both"/>
        <w:rPr>
          <w:bCs/>
          <w:sz w:val="20"/>
          <w:szCs w:val="20"/>
        </w:rPr>
      </w:pPr>
      <w:r w:rsidRPr="009600DD">
        <w:rPr>
          <w:bCs/>
          <w:sz w:val="20"/>
          <w:szCs w:val="20"/>
        </w:rPr>
        <w:t>Также на автомобильных дорогах часто обнаруживают</w:t>
      </w:r>
      <w:r w:rsidRPr="009600DD">
        <w:rPr>
          <w:sz w:val="20"/>
          <w:szCs w:val="20"/>
        </w:rPr>
        <w:t xml:space="preserve"> </w:t>
      </w:r>
      <w:r w:rsidRPr="009600DD">
        <w:rPr>
          <w:bCs/>
          <w:sz w:val="20"/>
          <w:szCs w:val="20"/>
        </w:rPr>
        <w:t>посторонние предметы, за исключением рекламных конструкций и наружной рекламы, размещенных на улицах населенных пунктов. Например, мусор в виде веток и сухой растительности.</w:t>
      </w:r>
    </w:p>
    <w:p w:rsidR="00663E6E" w:rsidRPr="009600DD" w:rsidRDefault="00663E6E" w:rsidP="00663E6E">
      <w:pPr>
        <w:jc w:val="both"/>
        <w:rPr>
          <w:sz w:val="20"/>
          <w:szCs w:val="20"/>
        </w:rPr>
      </w:pPr>
      <w:r w:rsidRPr="009600DD">
        <w:rPr>
          <w:sz w:val="20"/>
          <w:szCs w:val="20"/>
        </w:rPr>
        <w:tab/>
        <w:t xml:space="preserve">Выявленные нарушения должны быть устранены в установленные законом сроки балансодержателем дороги, поскольку указанные факты могут служить основанием для мер прокурорского реагирования. </w:t>
      </w:r>
    </w:p>
    <w:p w:rsidR="00663E6E" w:rsidRPr="009600DD" w:rsidRDefault="00663E6E" w:rsidP="00663E6E">
      <w:pPr>
        <w:shd w:val="clear" w:color="auto" w:fill="FFFFFF"/>
        <w:ind w:right="-28" w:firstLine="708"/>
        <w:jc w:val="both"/>
        <w:rPr>
          <w:color w:val="333333"/>
          <w:sz w:val="20"/>
          <w:szCs w:val="20"/>
          <w:lang w:eastAsia="ru-RU"/>
        </w:rPr>
      </w:pPr>
      <w:r w:rsidRPr="009600DD">
        <w:rPr>
          <w:color w:val="333333"/>
          <w:sz w:val="20"/>
          <w:szCs w:val="20"/>
          <w:highlight w:val="yellow"/>
          <w:lang w:eastAsia="ru-RU"/>
        </w:rPr>
        <w:t>Разъясняет помощник прокурора района Кириллова А.В.</w:t>
      </w:r>
    </w:p>
    <w:p w:rsidR="00663E6E" w:rsidRPr="009600DD" w:rsidRDefault="00663E6E" w:rsidP="00663E6E">
      <w:pPr>
        <w:rPr>
          <w:sz w:val="20"/>
          <w:szCs w:val="20"/>
        </w:rPr>
      </w:pPr>
    </w:p>
    <w:p w:rsidR="00663E6E" w:rsidRPr="009600DD" w:rsidRDefault="00663E6E" w:rsidP="00663E6E">
      <w:pPr>
        <w:jc w:val="both"/>
        <w:rPr>
          <w:b/>
          <w:sz w:val="20"/>
          <w:szCs w:val="20"/>
        </w:rPr>
      </w:pPr>
      <w:r w:rsidRPr="009600DD">
        <w:rPr>
          <w:b/>
          <w:sz w:val="20"/>
          <w:szCs w:val="20"/>
        </w:rPr>
        <w:t>Должен ли работодатель обеспечивать сотрудников пунктом водоснабжения?</w:t>
      </w:r>
    </w:p>
    <w:p w:rsidR="00663E6E" w:rsidRPr="009600DD" w:rsidRDefault="00663E6E" w:rsidP="00663E6E">
      <w:pPr>
        <w:tabs>
          <w:tab w:val="left" w:pos="567"/>
        </w:tabs>
        <w:ind w:firstLine="709"/>
        <w:jc w:val="both"/>
        <w:rPr>
          <w:rFonts w:eastAsia="Calibri"/>
          <w:sz w:val="20"/>
          <w:szCs w:val="20"/>
          <w:lang w:eastAsia="ru-RU"/>
        </w:rPr>
      </w:pPr>
      <w:bookmarkStart w:id="34" w:name="_Hlk163660531"/>
      <w:r w:rsidRPr="009600DD">
        <w:rPr>
          <w:rFonts w:eastAsia="Calibri"/>
          <w:sz w:val="20"/>
          <w:szCs w:val="20"/>
        </w:rPr>
        <w:t>Согласно ст. 22 Трудового кодекса Российской Федерации (далее – ТК РФ) р</w:t>
      </w:r>
      <w:r w:rsidRPr="009600DD">
        <w:rPr>
          <w:rFonts w:eastAsia="Calibri"/>
          <w:sz w:val="20"/>
          <w:szCs w:val="20"/>
          <w:lang w:eastAsia="ru-RU"/>
        </w:rPr>
        <w:t>аботодатель обязан обеспечивать безопасность и условия труда, соответствующие государственным нормативным требованиям охраны труда.</w:t>
      </w:r>
    </w:p>
    <w:p w:rsidR="00663E6E" w:rsidRPr="009600DD" w:rsidRDefault="00663E6E" w:rsidP="00663E6E">
      <w:pPr>
        <w:tabs>
          <w:tab w:val="left" w:pos="567"/>
        </w:tabs>
        <w:ind w:firstLine="709"/>
        <w:jc w:val="both"/>
        <w:rPr>
          <w:rFonts w:eastAsia="Calibri"/>
          <w:sz w:val="20"/>
          <w:szCs w:val="20"/>
          <w:lang w:eastAsia="ru-RU"/>
        </w:rPr>
      </w:pPr>
      <w:r w:rsidRPr="009600DD">
        <w:rPr>
          <w:rFonts w:eastAsia="Calibri"/>
          <w:sz w:val="20"/>
          <w:szCs w:val="20"/>
          <w:lang w:eastAsia="ru-RU"/>
        </w:rPr>
        <w:t>В силу ч.3. ст. 212 ТК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w:t>
      </w:r>
    </w:p>
    <w:p w:rsidR="00663E6E" w:rsidRPr="009600DD" w:rsidRDefault="00663E6E" w:rsidP="00663E6E">
      <w:pPr>
        <w:tabs>
          <w:tab w:val="left" w:pos="567"/>
        </w:tabs>
        <w:ind w:firstLine="709"/>
        <w:jc w:val="both"/>
        <w:rPr>
          <w:rFonts w:eastAsia="Calibri"/>
          <w:sz w:val="20"/>
          <w:szCs w:val="20"/>
          <w:lang w:eastAsia="ru-RU"/>
        </w:rPr>
      </w:pPr>
      <w:r w:rsidRPr="009600DD">
        <w:rPr>
          <w:rFonts w:eastAsia="Calibri"/>
          <w:sz w:val="20"/>
          <w:szCs w:val="20"/>
          <w:lang w:eastAsia="ru-RU"/>
        </w:rPr>
        <w:t>В соответствии со ст. 216.3 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w:t>
      </w:r>
    </w:p>
    <w:p w:rsidR="00663E6E" w:rsidRPr="009600DD" w:rsidRDefault="00663E6E" w:rsidP="00663E6E">
      <w:pPr>
        <w:tabs>
          <w:tab w:val="left" w:pos="567"/>
        </w:tabs>
        <w:ind w:firstLine="709"/>
        <w:jc w:val="both"/>
        <w:rPr>
          <w:rFonts w:eastAsia="Calibri"/>
          <w:sz w:val="20"/>
          <w:szCs w:val="20"/>
          <w:lang w:eastAsia="ru-RU"/>
        </w:rPr>
      </w:pPr>
      <w:r w:rsidRPr="009600DD">
        <w:rPr>
          <w:rFonts w:eastAsia="Calibri"/>
          <w:sz w:val="20"/>
          <w:szCs w:val="20"/>
          <w:lang w:eastAsia="ru-RU"/>
        </w:rPr>
        <w:t xml:space="preserve">Согласно </w:t>
      </w:r>
      <w:proofErr w:type="spellStart"/>
      <w:r w:rsidRPr="009600DD">
        <w:rPr>
          <w:rFonts w:eastAsia="Calibri"/>
          <w:sz w:val="20"/>
          <w:szCs w:val="20"/>
          <w:lang w:eastAsia="ru-RU"/>
        </w:rPr>
        <w:t>абз</w:t>
      </w:r>
      <w:proofErr w:type="spellEnd"/>
      <w:r w:rsidRPr="009600DD">
        <w:rPr>
          <w:rFonts w:eastAsia="Calibri"/>
          <w:sz w:val="20"/>
          <w:szCs w:val="20"/>
          <w:lang w:eastAsia="ru-RU"/>
        </w:rPr>
        <w:t xml:space="preserve">. 1 главы 8 санитарных правил СП 2.2.3670-20 "Санитарно-эпидемиологические требования к условиям труда", утверждённым постановлением Главного государственного санитарного врача РФ от 02.12.2020 № 40 санитарно-бытовые помещения, предназначенные для приема пищи и обеспечения личной гигиены работников, должны быть оборудованы устройствами питьевого водоснабжения, водопроводом, канализацией и отоплением. </w:t>
      </w:r>
    </w:p>
    <w:p w:rsidR="00663E6E" w:rsidRPr="009600DD" w:rsidRDefault="00663E6E" w:rsidP="00663E6E">
      <w:pPr>
        <w:tabs>
          <w:tab w:val="left" w:pos="567"/>
        </w:tabs>
        <w:ind w:firstLine="709"/>
        <w:jc w:val="both"/>
        <w:rPr>
          <w:rFonts w:eastAsia="Calibri"/>
          <w:sz w:val="20"/>
          <w:szCs w:val="20"/>
          <w:lang w:eastAsia="ru-RU"/>
        </w:rPr>
      </w:pPr>
      <w:r w:rsidRPr="009600DD">
        <w:rPr>
          <w:rFonts w:eastAsia="Calibri"/>
          <w:sz w:val="20"/>
          <w:szCs w:val="20"/>
          <w:lang w:eastAsia="ru-RU"/>
        </w:rPr>
        <w:t>Отсутствие водоснабжения, в особенности на протяжении длительного периода, может вызывать неудобства у работников при осуществлении мероприятий по уборке помещения, посещении туалетной комнаты, обработке рук.</w:t>
      </w:r>
      <w:bookmarkEnd w:id="34"/>
    </w:p>
    <w:p w:rsidR="00663E6E" w:rsidRPr="009600DD" w:rsidRDefault="00663E6E" w:rsidP="00663E6E">
      <w:pPr>
        <w:tabs>
          <w:tab w:val="left" w:pos="567"/>
        </w:tabs>
        <w:ind w:firstLine="709"/>
        <w:jc w:val="both"/>
        <w:rPr>
          <w:rFonts w:eastAsia="Calibri"/>
          <w:sz w:val="20"/>
          <w:szCs w:val="20"/>
          <w:lang w:eastAsia="ru-RU"/>
        </w:rPr>
      </w:pPr>
    </w:p>
    <w:p w:rsidR="00663E6E" w:rsidRPr="009600DD" w:rsidRDefault="00663E6E" w:rsidP="00663E6E">
      <w:pPr>
        <w:shd w:val="clear" w:color="auto" w:fill="FFFFFF"/>
        <w:ind w:right="-28" w:firstLine="709"/>
        <w:jc w:val="both"/>
        <w:rPr>
          <w:color w:val="333333"/>
          <w:sz w:val="20"/>
          <w:szCs w:val="20"/>
          <w:lang w:eastAsia="ru-RU"/>
        </w:rPr>
      </w:pPr>
      <w:bookmarkStart w:id="35" w:name="_Hlk179986151"/>
      <w:r w:rsidRPr="009600DD">
        <w:rPr>
          <w:color w:val="333333"/>
          <w:sz w:val="20"/>
          <w:szCs w:val="20"/>
          <w:highlight w:val="yellow"/>
          <w:lang w:eastAsia="ru-RU"/>
        </w:rPr>
        <w:t>Разъясняет помощник прокурора района Демидов Г.Г.</w:t>
      </w:r>
    </w:p>
    <w:bookmarkEnd w:id="35"/>
    <w:p w:rsidR="00663E6E" w:rsidRPr="009600DD" w:rsidRDefault="00663E6E" w:rsidP="00663E6E">
      <w:pPr>
        <w:rPr>
          <w:b/>
          <w:sz w:val="20"/>
          <w:szCs w:val="20"/>
        </w:rPr>
      </w:pPr>
      <w:r w:rsidRPr="009600DD">
        <w:rPr>
          <w:b/>
          <w:sz w:val="20"/>
          <w:szCs w:val="20"/>
        </w:rPr>
        <w:t>На каких основаниях могут отключить электроэнергию?</w:t>
      </w:r>
    </w:p>
    <w:p w:rsidR="00663E6E" w:rsidRPr="009600DD" w:rsidRDefault="00663E6E" w:rsidP="00663E6E">
      <w:pPr>
        <w:spacing w:line="288" w:lineRule="atLeast"/>
        <w:ind w:firstLine="540"/>
        <w:jc w:val="both"/>
        <w:rPr>
          <w:sz w:val="20"/>
          <w:szCs w:val="20"/>
          <w:lang w:eastAsia="ru-RU"/>
        </w:rPr>
      </w:pPr>
      <w:r w:rsidRPr="009600DD">
        <w:rPr>
          <w:sz w:val="20"/>
          <w:szCs w:val="20"/>
          <w:lang w:eastAsia="ru-RU"/>
        </w:rPr>
        <w:t xml:space="preserve">Основаниями для прекращения электроснабжения являются: факт ненадлежащего технологического присоединения к электрическим сетям; аварийная ситуация на объектах электроэнергетики; ненадлежащее исполнение обязательств по оплате электроэнергии. </w:t>
      </w:r>
    </w:p>
    <w:p w:rsidR="00663E6E" w:rsidRPr="009600DD" w:rsidRDefault="00663E6E" w:rsidP="00663E6E">
      <w:pPr>
        <w:spacing w:line="288" w:lineRule="atLeast"/>
        <w:ind w:firstLine="540"/>
        <w:jc w:val="both"/>
        <w:rPr>
          <w:sz w:val="20"/>
          <w:szCs w:val="20"/>
          <w:lang w:eastAsia="ru-RU"/>
        </w:rPr>
      </w:pPr>
      <w:r w:rsidRPr="009600DD">
        <w:rPr>
          <w:sz w:val="20"/>
          <w:szCs w:val="20"/>
          <w:lang w:eastAsia="ru-RU"/>
        </w:rPr>
        <w:lastRenderedPageBreak/>
        <w:t xml:space="preserve">Согласно п. 6 Правил недискриминационного доступа к услугам по передаче электрической энергии и оказания этих услуг, утверждённых постановлением Правительства Российской Федерации от 27.12.2004 № 861,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rsidRPr="009600DD">
        <w:rPr>
          <w:sz w:val="20"/>
          <w:szCs w:val="20"/>
          <w:lang w:eastAsia="ru-RU"/>
        </w:rPr>
        <w:t>энергопринимающее</w:t>
      </w:r>
      <w:proofErr w:type="spellEnd"/>
      <w:r w:rsidRPr="009600DD">
        <w:rPr>
          <w:sz w:val="20"/>
          <w:szCs w:val="20"/>
          <w:lang w:eastAsia="ru-RU"/>
        </w:rPr>
        <w:t xml:space="preserve"> устройство потребителя, не вправе препятствовать </w:t>
      </w:r>
      <w:proofErr w:type="spellStart"/>
      <w:r w:rsidRPr="009600DD">
        <w:rPr>
          <w:sz w:val="20"/>
          <w:szCs w:val="20"/>
          <w:lang w:eastAsia="ru-RU"/>
        </w:rPr>
        <w:t>перетоку</w:t>
      </w:r>
      <w:proofErr w:type="spellEnd"/>
      <w:r w:rsidRPr="009600DD">
        <w:rPr>
          <w:sz w:val="20"/>
          <w:szCs w:val="20"/>
          <w:lang w:eastAsia="ru-RU"/>
        </w:rPr>
        <w:t xml:space="preserve"> через их объекты электрической энергии для такого потребителя и требовать за это оплату. </w:t>
      </w:r>
    </w:p>
    <w:p w:rsidR="00663E6E" w:rsidRPr="009600DD" w:rsidRDefault="00663E6E" w:rsidP="00663E6E">
      <w:pPr>
        <w:spacing w:line="288" w:lineRule="atLeast"/>
        <w:ind w:firstLine="540"/>
        <w:jc w:val="both"/>
        <w:rPr>
          <w:sz w:val="20"/>
          <w:szCs w:val="20"/>
          <w:lang w:eastAsia="ru-RU"/>
        </w:rPr>
      </w:pPr>
      <w:r w:rsidRPr="009600DD">
        <w:rPr>
          <w:sz w:val="20"/>
          <w:szCs w:val="20"/>
          <w:lang w:eastAsia="ru-RU"/>
        </w:rPr>
        <w:t>На основании п. 30 (1) Правил недискриминационного доступа ограничение права на получение электрической энергии (мощности) возможно только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РФ от 04.05.2012 № 442 (далее - Правила ограничения).</w:t>
      </w:r>
    </w:p>
    <w:p w:rsidR="00663E6E" w:rsidRPr="009600DD" w:rsidRDefault="00663E6E" w:rsidP="00663E6E">
      <w:pPr>
        <w:spacing w:line="288" w:lineRule="atLeast"/>
        <w:ind w:firstLine="540"/>
        <w:jc w:val="both"/>
        <w:rPr>
          <w:sz w:val="20"/>
          <w:szCs w:val="20"/>
          <w:lang w:eastAsia="ru-RU"/>
        </w:rPr>
      </w:pPr>
      <w:r w:rsidRPr="009600DD">
        <w:rPr>
          <w:sz w:val="20"/>
          <w:szCs w:val="20"/>
          <w:lang w:eastAsia="ru-RU"/>
        </w:rPr>
        <w:t xml:space="preserve">На основании пункта 1 (2) Правил ограничения </w:t>
      </w:r>
      <w:proofErr w:type="spellStart"/>
      <w:r w:rsidRPr="009600DD">
        <w:rPr>
          <w:sz w:val="20"/>
          <w:szCs w:val="20"/>
          <w:lang w:eastAsia="ru-RU"/>
        </w:rPr>
        <w:t>субисполнитель</w:t>
      </w:r>
      <w:proofErr w:type="spellEnd"/>
      <w:r w:rsidRPr="009600DD">
        <w:rPr>
          <w:sz w:val="20"/>
          <w:szCs w:val="20"/>
          <w:lang w:eastAsia="ru-RU"/>
        </w:rPr>
        <w:t xml:space="preserve"> (сетевая организация либо иное лицо, включая садоводческие и огороднические некоммерческие товарищества)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 </w:t>
      </w:r>
    </w:p>
    <w:p w:rsidR="00663E6E" w:rsidRPr="009600DD" w:rsidRDefault="00663E6E" w:rsidP="00663E6E">
      <w:pPr>
        <w:spacing w:line="288" w:lineRule="atLeast"/>
        <w:ind w:firstLine="540"/>
        <w:jc w:val="both"/>
        <w:rPr>
          <w:sz w:val="20"/>
          <w:szCs w:val="20"/>
          <w:lang w:eastAsia="ru-RU"/>
        </w:rPr>
      </w:pPr>
      <w:r w:rsidRPr="009600DD">
        <w:rPr>
          <w:sz w:val="20"/>
          <w:szCs w:val="20"/>
          <w:lang w:eastAsia="ru-RU"/>
        </w:rPr>
        <w:t xml:space="preserve">В соответствии с </w:t>
      </w:r>
      <w:proofErr w:type="spellStart"/>
      <w:r w:rsidRPr="009600DD">
        <w:rPr>
          <w:sz w:val="20"/>
          <w:szCs w:val="20"/>
          <w:lang w:eastAsia="ru-RU"/>
        </w:rPr>
        <w:t>абз</w:t>
      </w:r>
      <w:proofErr w:type="spellEnd"/>
      <w:r w:rsidRPr="009600DD">
        <w:rPr>
          <w:sz w:val="20"/>
          <w:szCs w:val="20"/>
          <w:lang w:eastAsia="ru-RU"/>
        </w:rPr>
        <w:t xml:space="preserve">. 6 </w:t>
      </w:r>
      <w:proofErr w:type="spellStart"/>
      <w:r w:rsidRPr="009600DD">
        <w:rPr>
          <w:sz w:val="20"/>
          <w:szCs w:val="20"/>
          <w:lang w:eastAsia="ru-RU"/>
        </w:rPr>
        <w:t>пп</w:t>
      </w:r>
      <w:proofErr w:type="spellEnd"/>
      <w:r w:rsidRPr="009600DD">
        <w:rPr>
          <w:sz w:val="20"/>
          <w:szCs w:val="20"/>
          <w:lang w:eastAsia="ru-RU"/>
        </w:rPr>
        <w:t xml:space="preserve">. "б" п. 2 Правил ограничения основанием для введения ограничения режима потребления электроэнергии является, в том числе  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 </w:t>
      </w:r>
    </w:p>
    <w:p w:rsidR="00663E6E" w:rsidRPr="009600DD" w:rsidRDefault="00663E6E" w:rsidP="00663E6E">
      <w:pPr>
        <w:spacing w:line="288" w:lineRule="atLeast"/>
        <w:ind w:firstLine="540"/>
        <w:jc w:val="both"/>
        <w:rPr>
          <w:sz w:val="20"/>
          <w:szCs w:val="20"/>
          <w:lang w:eastAsia="ru-RU"/>
        </w:rPr>
      </w:pPr>
      <w:r w:rsidRPr="009600DD">
        <w:rPr>
          <w:sz w:val="20"/>
          <w:szCs w:val="20"/>
          <w:lang w:eastAsia="ru-RU"/>
        </w:rPr>
        <w:t xml:space="preserve">Иных оснований ограничения (прекращения) электроснабжения действующим законодательством не предусмотрено. </w:t>
      </w:r>
    </w:p>
    <w:p w:rsidR="00663E6E" w:rsidRPr="009600DD" w:rsidRDefault="00663E6E" w:rsidP="00663E6E">
      <w:pPr>
        <w:spacing w:line="288" w:lineRule="atLeast"/>
        <w:ind w:firstLine="540"/>
        <w:jc w:val="both"/>
        <w:rPr>
          <w:sz w:val="20"/>
          <w:szCs w:val="20"/>
          <w:lang w:eastAsia="ru-RU"/>
        </w:rPr>
      </w:pPr>
    </w:p>
    <w:p w:rsidR="00663E6E" w:rsidRPr="009600DD" w:rsidRDefault="00663E6E" w:rsidP="00663E6E">
      <w:pPr>
        <w:shd w:val="clear" w:color="auto" w:fill="FFFFFF"/>
        <w:ind w:right="-28" w:firstLine="709"/>
        <w:jc w:val="both"/>
        <w:rPr>
          <w:color w:val="333333"/>
          <w:sz w:val="20"/>
          <w:szCs w:val="20"/>
          <w:lang w:eastAsia="ru-RU"/>
        </w:rPr>
      </w:pPr>
      <w:bookmarkStart w:id="36" w:name="_Hlk179986324"/>
      <w:r w:rsidRPr="009600DD">
        <w:rPr>
          <w:color w:val="333333"/>
          <w:sz w:val="20"/>
          <w:szCs w:val="20"/>
          <w:highlight w:val="yellow"/>
          <w:lang w:eastAsia="ru-RU"/>
        </w:rPr>
        <w:t>Разъясняет старший помощник прокурора района Шарков И.А.</w:t>
      </w:r>
    </w:p>
    <w:bookmarkEnd w:id="36"/>
    <w:p w:rsidR="00663E6E" w:rsidRPr="009600DD" w:rsidRDefault="00663E6E" w:rsidP="00663E6E">
      <w:pPr>
        <w:rPr>
          <w:sz w:val="20"/>
          <w:szCs w:val="20"/>
        </w:rPr>
      </w:pPr>
    </w:p>
    <w:p w:rsidR="00663E6E" w:rsidRPr="009600DD" w:rsidRDefault="00663E6E" w:rsidP="00663E6E">
      <w:pPr>
        <w:rPr>
          <w:sz w:val="20"/>
          <w:szCs w:val="20"/>
        </w:rPr>
      </w:pPr>
    </w:p>
    <w:p w:rsidR="00663E6E" w:rsidRPr="009600DD" w:rsidRDefault="00663E6E" w:rsidP="00663E6E">
      <w:pPr>
        <w:rPr>
          <w:b/>
          <w:sz w:val="20"/>
          <w:szCs w:val="20"/>
        </w:rPr>
      </w:pPr>
      <w:r w:rsidRPr="009600DD">
        <w:rPr>
          <w:b/>
          <w:sz w:val="20"/>
          <w:szCs w:val="20"/>
        </w:rPr>
        <w:t>Можно ли ставить «магниты» на счетчики водоснабжения?</w:t>
      </w:r>
    </w:p>
    <w:p w:rsidR="00663E6E" w:rsidRPr="009600DD" w:rsidRDefault="00663E6E" w:rsidP="00663E6E">
      <w:pPr>
        <w:ind w:firstLine="708"/>
        <w:jc w:val="both"/>
        <w:rPr>
          <w:sz w:val="20"/>
          <w:szCs w:val="20"/>
          <w:lang w:eastAsia="ru-RU"/>
        </w:rPr>
      </w:pPr>
      <w:r w:rsidRPr="009600DD">
        <w:rPr>
          <w:sz w:val="20"/>
          <w:szCs w:val="20"/>
          <w:lang w:eastAsia="ru-RU"/>
        </w:rPr>
        <w:t xml:space="preserve">Согласно </w:t>
      </w:r>
      <w:proofErr w:type="spellStart"/>
      <w:r w:rsidRPr="009600DD">
        <w:rPr>
          <w:sz w:val="20"/>
          <w:szCs w:val="20"/>
          <w:lang w:eastAsia="ru-RU"/>
        </w:rPr>
        <w:t>пп</w:t>
      </w:r>
      <w:proofErr w:type="spellEnd"/>
      <w:r w:rsidRPr="009600DD">
        <w:rPr>
          <w:sz w:val="20"/>
          <w:szCs w:val="20"/>
          <w:lang w:eastAsia="ru-RU"/>
        </w:rPr>
        <w:t>. г (2) п. 34 Постановления Правительства РФ от 06.05.2011 № 354 потребитель обязан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663E6E" w:rsidRPr="009600DD" w:rsidRDefault="00663E6E" w:rsidP="00663E6E">
      <w:pPr>
        <w:ind w:firstLine="708"/>
        <w:jc w:val="both"/>
        <w:rPr>
          <w:sz w:val="20"/>
          <w:szCs w:val="20"/>
          <w:lang w:eastAsia="ru-RU"/>
        </w:rPr>
      </w:pPr>
      <w:r w:rsidRPr="009600DD">
        <w:rPr>
          <w:sz w:val="20"/>
          <w:szCs w:val="20"/>
          <w:lang w:eastAsia="ru-RU"/>
        </w:rPr>
        <w:t>Потребитель не вправе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 (</w:t>
      </w:r>
      <w:proofErr w:type="spellStart"/>
      <w:r w:rsidRPr="009600DD">
        <w:rPr>
          <w:sz w:val="20"/>
          <w:szCs w:val="20"/>
          <w:lang w:eastAsia="ru-RU"/>
        </w:rPr>
        <w:t>пп</w:t>
      </w:r>
      <w:proofErr w:type="spellEnd"/>
      <w:r w:rsidRPr="009600DD">
        <w:rPr>
          <w:sz w:val="20"/>
          <w:szCs w:val="20"/>
          <w:lang w:eastAsia="ru-RU"/>
        </w:rPr>
        <w:t>. г, п. 35 Постановления</w:t>
      </w:r>
      <w:r w:rsidRPr="009600DD">
        <w:rPr>
          <w:rFonts w:ascii="Calibri" w:eastAsia="Calibri" w:hAnsi="Calibri"/>
          <w:sz w:val="20"/>
          <w:szCs w:val="20"/>
        </w:rPr>
        <w:t xml:space="preserve"> </w:t>
      </w:r>
      <w:r w:rsidRPr="009600DD">
        <w:rPr>
          <w:sz w:val="20"/>
          <w:szCs w:val="20"/>
          <w:lang w:eastAsia="ru-RU"/>
        </w:rPr>
        <w:t>Правительства РФ от 06.05.2011 № 354).</w:t>
      </w:r>
    </w:p>
    <w:p w:rsidR="00663E6E" w:rsidRPr="009600DD" w:rsidRDefault="00663E6E" w:rsidP="00663E6E">
      <w:pPr>
        <w:ind w:firstLine="708"/>
        <w:jc w:val="both"/>
        <w:rPr>
          <w:sz w:val="20"/>
          <w:szCs w:val="20"/>
          <w:lang w:eastAsia="ru-RU"/>
        </w:rPr>
      </w:pPr>
    </w:p>
    <w:p w:rsidR="00663E6E" w:rsidRPr="009600DD" w:rsidRDefault="00663E6E" w:rsidP="00663E6E">
      <w:pPr>
        <w:shd w:val="clear" w:color="auto" w:fill="FFFFFF"/>
        <w:ind w:right="-28" w:firstLine="709"/>
        <w:jc w:val="both"/>
        <w:rPr>
          <w:color w:val="333333"/>
          <w:sz w:val="20"/>
          <w:szCs w:val="20"/>
          <w:lang w:eastAsia="ru-RU"/>
        </w:rPr>
      </w:pPr>
      <w:r w:rsidRPr="009600DD">
        <w:rPr>
          <w:color w:val="333333"/>
          <w:sz w:val="20"/>
          <w:szCs w:val="20"/>
          <w:highlight w:val="yellow"/>
          <w:lang w:eastAsia="ru-RU"/>
        </w:rPr>
        <w:t xml:space="preserve">Разъясняет старший помощник прокурора района </w:t>
      </w:r>
      <w:proofErr w:type="spellStart"/>
      <w:r w:rsidRPr="009600DD">
        <w:rPr>
          <w:color w:val="333333"/>
          <w:sz w:val="20"/>
          <w:szCs w:val="20"/>
          <w:highlight w:val="yellow"/>
          <w:lang w:eastAsia="ru-RU"/>
        </w:rPr>
        <w:t>Скирмантас</w:t>
      </w:r>
      <w:proofErr w:type="spellEnd"/>
      <w:r w:rsidRPr="009600DD">
        <w:rPr>
          <w:color w:val="333333"/>
          <w:sz w:val="20"/>
          <w:szCs w:val="20"/>
          <w:highlight w:val="yellow"/>
          <w:lang w:eastAsia="ru-RU"/>
        </w:rPr>
        <w:t xml:space="preserve"> А.А.</w:t>
      </w:r>
    </w:p>
    <w:p w:rsidR="00663E6E" w:rsidRPr="009600DD" w:rsidRDefault="00663E6E" w:rsidP="00663E6E">
      <w:pPr>
        <w:shd w:val="clear" w:color="auto" w:fill="FFFFFF"/>
        <w:ind w:right="-28" w:firstLine="709"/>
        <w:jc w:val="both"/>
        <w:rPr>
          <w:color w:val="333333"/>
          <w:sz w:val="20"/>
          <w:szCs w:val="20"/>
          <w:lang w:eastAsia="ru-RU"/>
        </w:rPr>
      </w:pPr>
    </w:p>
    <w:p w:rsidR="00663E6E" w:rsidRPr="009600DD" w:rsidRDefault="00663E6E" w:rsidP="00663E6E">
      <w:pPr>
        <w:rPr>
          <w:b/>
          <w:sz w:val="20"/>
          <w:szCs w:val="20"/>
        </w:rPr>
      </w:pPr>
      <w:r w:rsidRPr="009600DD">
        <w:rPr>
          <w:b/>
          <w:sz w:val="20"/>
          <w:szCs w:val="20"/>
        </w:rPr>
        <w:lastRenderedPageBreak/>
        <w:t>Какова ответственность за уничтожение плодородного слоя почвы?</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 </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1) воспроизводству плодородия земель сельскохозяйственного назначения; </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3) защите сельскохозяйственных угодий от зарастания деревьями и кустарниками, сорными растениями, сохранению </w:t>
      </w:r>
      <w:proofErr w:type="spellStart"/>
      <w:r w:rsidRPr="009600DD">
        <w:rPr>
          <w:rFonts w:eastAsia="Calibri"/>
          <w:sz w:val="20"/>
          <w:szCs w:val="20"/>
        </w:rPr>
        <w:t>агролесомелиоративных</w:t>
      </w:r>
      <w:proofErr w:type="spellEnd"/>
      <w:r w:rsidRPr="009600DD">
        <w:rPr>
          <w:rFonts w:eastAsia="Calibri"/>
          <w:sz w:val="20"/>
          <w:szCs w:val="20"/>
        </w:rPr>
        <w:t xml:space="preserve"> насаждений, сохранению достигнутого уровня мелиорации. </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w:t>
      </w:r>
      <w:proofErr w:type="spellStart"/>
      <w:r w:rsidRPr="009600DD">
        <w:rPr>
          <w:rFonts w:eastAsia="Calibri"/>
          <w:sz w:val="20"/>
          <w:szCs w:val="20"/>
        </w:rPr>
        <w:t>агролесомелиоративных</w:t>
      </w:r>
      <w:proofErr w:type="spellEnd"/>
      <w:r w:rsidRPr="009600DD">
        <w:rPr>
          <w:rFonts w:eastAsia="Calibri"/>
          <w:sz w:val="20"/>
          <w:szCs w:val="20"/>
        </w:rPr>
        <w:t xml:space="preserve"> насаждений, </w:t>
      </w:r>
      <w:proofErr w:type="spellStart"/>
      <w:r w:rsidRPr="009600DD">
        <w:rPr>
          <w:rFonts w:eastAsia="Calibri"/>
          <w:sz w:val="20"/>
          <w:szCs w:val="20"/>
        </w:rPr>
        <w:t>агрофитомелиоративных</w:t>
      </w:r>
      <w:proofErr w:type="spellEnd"/>
      <w:r w:rsidRPr="009600DD">
        <w:rPr>
          <w:rFonts w:eastAsia="Calibri"/>
          <w:sz w:val="20"/>
          <w:szCs w:val="20"/>
        </w:rPr>
        <w:t xml:space="preserve"> насаждений. </w:t>
      </w:r>
    </w:p>
    <w:p w:rsidR="00663E6E" w:rsidRPr="009600DD" w:rsidRDefault="00663E6E" w:rsidP="00663E6E">
      <w:pPr>
        <w:ind w:firstLine="709"/>
        <w:jc w:val="both"/>
        <w:rPr>
          <w:rFonts w:eastAsia="Calibri"/>
          <w:sz w:val="20"/>
          <w:szCs w:val="20"/>
        </w:rPr>
      </w:pPr>
      <w:r w:rsidRPr="009600DD">
        <w:rPr>
          <w:rFonts w:eastAsia="Calibri"/>
          <w:sz w:val="20"/>
          <w:szCs w:val="20"/>
        </w:rPr>
        <w:t xml:space="preserve">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 </w:t>
      </w:r>
    </w:p>
    <w:p w:rsidR="00663E6E" w:rsidRPr="009600DD" w:rsidRDefault="00663E6E" w:rsidP="00663E6E">
      <w:pPr>
        <w:ind w:firstLine="709"/>
        <w:jc w:val="both"/>
        <w:rPr>
          <w:rFonts w:eastAsia="Calibri"/>
          <w:sz w:val="20"/>
          <w:szCs w:val="20"/>
        </w:rPr>
      </w:pPr>
      <w:r w:rsidRPr="009600DD">
        <w:rPr>
          <w:rFonts w:eastAsia="Calibri"/>
          <w:sz w:val="20"/>
          <w:szCs w:val="20"/>
        </w:rPr>
        <w:t>В случае если лица, деятельность которых привела к деградации земель, не являются правообладателями земельных участков и не установлены, то обязанность по рекультивации земель возлагаются на собственников земельных участков, иных обладателей прав на земельные участки, а также на органы исполнительной власти и органы местного самоуправления (в отношении земель, не предоставленных гражданам или юридическим лицам).</w:t>
      </w:r>
    </w:p>
    <w:p w:rsidR="00663E6E" w:rsidRPr="009600DD" w:rsidRDefault="00663E6E" w:rsidP="00663E6E">
      <w:pPr>
        <w:ind w:firstLine="709"/>
        <w:jc w:val="both"/>
        <w:rPr>
          <w:sz w:val="20"/>
          <w:szCs w:val="20"/>
          <w:lang w:eastAsia="ru-RU"/>
        </w:rPr>
      </w:pPr>
    </w:p>
    <w:p w:rsidR="00663E6E" w:rsidRPr="009600DD" w:rsidRDefault="00663E6E" w:rsidP="00663E6E">
      <w:pPr>
        <w:shd w:val="clear" w:color="auto" w:fill="FFFFFF"/>
        <w:ind w:right="-28" w:firstLine="709"/>
        <w:jc w:val="both"/>
        <w:rPr>
          <w:color w:val="333333"/>
          <w:sz w:val="20"/>
          <w:szCs w:val="20"/>
          <w:lang w:eastAsia="ru-RU"/>
        </w:rPr>
      </w:pPr>
      <w:bookmarkStart w:id="37" w:name="_Hlk179986687"/>
      <w:r w:rsidRPr="009600DD">
        <w:rPr>
          <w:color w:val="333333"/>
          <w:sz w:val="20"/>
          <w:szCs w:val="20"/>
          <w:highlight w:val="yellow"/>
          <w:lang w:eastAsia="ru-RU"/>
        </w:rPr>
        <w:t xml:space="preserve">Разъясняет заместитель прокурора района </w:t>
      </w:r>
      <w:bookmarkEnd w:id="37"/>
      <w:r w:rsidRPr="009600DD">
        <w:rPr>
          <w:color w:val="333333"/>
          <w:sz w:val="20"/>
          <w:szCs w:val="20"/>
          <w:highlight w:val="yellow"/>
          <w:lang w:eastAsia="ru-RU"/>
        </w:rPr>
        <w:t>Ефимов А.А.</w:t>
      </w:r>
    </w:p>
    <w:p w:rsidR="00663E6E" w:rsidRPr="009600DD" w:rsidRDefault="00663E6E" w:rsidP="00663E6E">
      <w:pPr>
        <w:shd w:val="clear" w:color="auto" w:fill="FFFFFF"/>
        <w:ind w:right="-28" w:firstLine="709"/>
        <w:jc w:val="both"/>
        <w:rPr>
          <w:color w:val="333333"/>
          <w:sz w:val="20"/>
          <w:szCs w:val="20"/>
          <w:lang w:eastAsia="ru-RU"/>
        </w:rPr>
      </w:pPr>
    </w:p>
    <w:p w:rsidR="00663E6E" w:rsidRPr="009600DD" w:rsidRDefault="00663E6E" w:rsidP="00663E6E">
      <w:pPr>
        <w:rPr>
          <w:b/>
          <w:sz w:val="20"/>
          <w:szCs w:val="20"/>
        </w:rPr>
      </w:pPr>
      <w:r w:rsidRPr="009600DD">
        <w:rPr>
          <w:b/>
          <w:sz w:val="20"/>
          <w:szCs w:val="20"/>
        </w:rPr>
        <w:t>Какова сущность оскорбления по ст. 5.61 КоАП РФ?</w:t>
      </w:r>
    </w:p>
    <w:p w:rsidR="00663E6E" w:rsidRPr="009600DD" w:rsidRDefault="00663E6E" w:rsidP="00663E6E">
      <w:pPr>
        <w:ind w:firstLine="709"/>
        <w:jc w:val="both"/>
        <w:rPr>
          <w:rFonts w:eastAsia="Calibri"/>
          <w:bCs/>
          <w:sz w:val="20"/>
          <w:szCs w:val="20"/>
        </w:rPr>
      </w:pPr>
      <w:r w:rsidRPr="009600DD">
        <w:rPr>
          <w:rFonts w:eastAsia="Calibri"/>
          <w:bCs/>
          <w:sz w:val="20"/>
          <w:szCs w:val="20"/>
        </w:rPr>
        <w:t>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 так как честь и достоинство – это нравственные категории, связанные с оценкой личности.</w:t>
      </w:r>
    </w:p>
    <w:p w:rsidR="00663E6E" w:rsidRPr="009600DD" w:rsidRDefault="00663E6E" w:rsidP="00663E6E">
      <w:pPr>
        <w:ind w:firstLine="709"/>
        <w:jc w:val="both"/>
        <w:rPr>
          <w:rFonts w:eastAsia="Calibri"/>
          <w:bCs/>
          <w:sz w:val="20"/>
          <w:szCs w:val="20"/>
        </w:rPr>
      </w:pPr>
      <w:r w:rsidRPr="009600DD">
        <w:rPr>
          <w:rFonts w:eastAsia="Calibri"/>
          <w:bCs/>
          <w:sz w:val="20"/>
          <w:szCs w:val="20"/>
        </w:rPr>
        <w:t>При этом,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решения вопроса привлечения лица к административной ответственности.</w:t>
      </w:r>
    </w:p>
    <w:p w:rsidR="00663E6E" w:rsidRPr="009600DD" w:rsidRDefault="00663E6E" w:rsidP="00663E6E">
      <w:pPr>
        <w:ind w:firstLine="709"/>
        <w:jc w:val="both"/>
        <w:rPr>
          <w:rFonts w:eastAsia="Calibri"/>
          <w:bCs/>
          <w:sz w:val="20"/>
          <w:szCs w:val="20"/>
        </w:rPr>
      </w:pPr>
      <w:r w:rsidRPr="009600DD">
        <w:rPr>
          <w:rFonts w:eastAsia="Calibri"/>
          <w:bCs/>
          <w:sz w:val="20"/>
          <w:szCs w:val="20"/>
        </w:rPr>
        <w:t>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663E6E" w:rsidRPr="009600DD" w:rsidRDefault="00663E6E" w:rsidP="00663E6E">
      <w:pPr>
        <w:ind w:firstLine="709"/>
        <w:jc w:val="both"/>
        <w:rPr>
          <w:rFonts w:eastAsia="Calibri"/>
          <w:bCs/>
          <w:sz w:val="20"/>
          <w:szCs w:val="20"/>
        </w:rPr>
      </w:pPr>
      <w:r w:rsidRPr="009600DD">
        <w:rPr>
          <w:rFonts w:eastAsia="Calibri"/>
          <w:bCs/>
          <w:sz w:val="20"/>
          <w:szCs w:val="20"/>
        </w:rPr>
        <w:t>Объективная сторона оскорбления заключается в действиях, которые унижают честь и достоинство определённого лица в неприличной форме (циничной, противоречащей установленным правилам поведения, требованиям общечеловеческой морали).</w:t>
      </w:r>
    </w:p>
    <w:p w:rsidR="00663E6E" w:rsidRPr="009600DD" w:rsidRDefault="00663E6E" w:rsidP="00663E6E">
      <w:pPr>
        <w:ind w:firstLine="709"/>
        <w:jc w:val="both"/>
        <w:rPr>
          <w:rFonts w:eastAsia="Calibri"/>
          <w:bCs/>
          <w:sz w:val="20"/>
          <w:szCs w:val="20"/>
        </w:rPr>
      </w:pPr>
      <w:r w:rsidRPr="009600DD">
        <w:rPr>
          <w:rFonts w:eastAsia="Calibri"/>
          <w:bCs/>
          <w:sz w:val="20"/>
          <w:szCs w:val="20"/>
        </w:rPr>
        <w:t>Признаки оскорбления только в тех случаях, когда действия лица направлены против определённого человека и нет сомнений в том, что речь идет именно о нем. Оскорбление может быть выражено устно, такие действия унижают честь и достоинство человека, соответственно выступают объектом данного правонарушения.</w:t>
      </w:r>
    </w:p>
    <w:p w:rsidR="00663E6E" w:rsidRPr="009600DD" w:rsidRDefault="00663E6E" w:rsidP="00663E6E">
      <w:pPr>
        <w:ind w:firstLine="709"/>
        <w:jc w:val="both"/>
        <w:rPr>
          <w:rFonts w:eastAsia="Calibri"/>
          <w:bCs/>
          <w:sz w:val="20"/>
          <w:szCs w:val="20"/>
        </w:rPr>
      </w:pPr>
      <w:r w:rsidRPr="009600DD">
        <w:rPr>
          <w:rFonts w:eastAsia="Calibri"/>
          <w:bCs/>
          <w:sz w:val="20"/>
          <w:szCs w:val="20"/>
        </w:rPr>
        <w:t>При этом для оскорбления не имеет значения, соответствует ли отрицательная оценка личности гражданина истинному положению дел.</w:t>
      </w:r>
    </w:p>
    <w:p w:rsidR="00663E6E" w:rsidRPr="009600DD" w:rsidRDefault="00663E6E" w:rsidP="00663E6E">
      <w:pPr>
        <w:ind w:firstLine="709"/>
        <w:jc w:val="both"/>
        <w:rPr>
          <w:rFonts w:eastAsia="Calibri"/>
          <w:bCs/>
          <w:sz w:val="20"/>
          <w:szCs w:val="20"/>
        </w:rPr>
      </w:pPr>
      <w:r w:rsidRPr="009600DD">
        <w:rPr>
          <w:rFonts w:eastAsia="Calibri"/>
          <w:bCs/>
          <w:sz w:val="20"/>
          <w:szCs w:val="20"/>
        </w:rPr>
        <w:t>В любом случае, если оценка выражалась в неприличной форме и при этом была воспринята адресатом, виновный может быть привлечен к административной ответственности.</w:t>
      </w:r>
    </w:p>
    <w:p w:rsidR="00663E6E" w:rsidRPr="009600DD" w:rsidRDefault="00663E6E" w:rsidP="00663E6E">
      <w:pPr>
        <w:ind w:firstLine="709"/>
        <w:jc w:val="both"/>
        <w:rPr>
          <w:rFonts w:eastAsia="Calibri"/>
          <w:bCs/>
          <w:sz w:val="20"/>
          <w:szCs w:val="20"/>
        </w:rPr>
      </w:pPr>
    </w:p>
    <w:p w:rsidR="00663E6E" w:rsidRPr="009600DD" w:rsidRDefault="00663E6E" w:rsidP="00663E6E">
      <w:pPr>
        <w:shd w:val="clear" w:color="auto" w:fill="FFFFFF"/>
        <w:ind w:right="-28" w:firstLine="709"/>
        <w:jc w:val="both"/>
        <w:rPr>
          <w:color w:val="333333"/>
          <w:sz w:val="20"/>
          <w:szCs w:val="20"/>
          <w:lang w:eastAsia="ru-RU"/>
        </w:rPr>
      </w:pPr>
      <w:bookmarkStart w:id="38" w:name="_Hlk179987104"/>
      <w:r w:rsidRPr="009600DD">
        <w:rPr>
          <w:color w:val="333333"/>
          <w:sz w:val="20"/>
          <w:szCs w:val="20"/>
          <w:highlight w:val="yellow"/>
          <w:lang w:eastAsia="ru-RU"/>
        </w:rPr>
        <w:t xml:space="preserve">Разъясняет старший помощник прокурора района </w:t>
      </w:r>
      <w:bookmarkEnd w:id="38"/>
      <w:r w:rsidRPr="009600DD">
        <w:rPr>
          <w:color w:val="333333"/>
          <w:sz w:val="20"/>
          <w:szCs w:val="20"/>
          <w:highlight w:val="yellow"/>
          <w:lang w:eastAsia="ru-RU"/>
        </w:rPr>
        <w:t>Наумова Т.Г.</w:t>
      </w:r>
    </w:p>
    <w:p w:rsidR="00663E6E" w:rsidRPr="009600DD" w:rsidRDefault="00663E6E" w:rsidP="00663E6E">
      <w:pPr>
        <w:shd w:val="clear" w:color="auto" w:fill="FFFFFF"/>
        <w:ind w:right="-28" w:firstLine="709"/>
        <w:jc w:val="both"/>
        <w:rPr>
          <w:color w:val="333333"/>
          <w:sz w:val="20"/>
          <w:szCs w:val="20"/>
          <w:lang w:eastAsia="ru-RU"/>
        </w:rPr>
      </w:pPr>
    </w:p>
    <w:p w:rsidR="00663E6E" w:rsidRPr="009600DD" w:rsidRDefault="00663E6E" w:rsidP="00663E6E">
      <w:pPr>
        <w:rPr>
          <w:b/>
          <w:sz w:val="20"/>
          <w:szCs w:val="20"/>
        </w:rPr>
      </w:pPr>
      <w:r w:rsidRPr="009600DD">
        <w:rPr>
          <w:b/>
          <w:sz w:val="20"/>
          <w:szCs w:val="20"/>
        </w:rPr>
        <w:t>Кто несет ответственность за уборку общественного кладбища?</w:t>
      </w:r>
    </w:p>
    <w:p w:rsidR="00663E6E" w:rsidRPr="009600DD" w:rsidRDefault="00663E6E" w:rsidP="00663E6E">
      <w:pPr>
        <w:shd w:val="clear" w:color="auto" w:fill="FFFFFF"/>
        <w:ind w:firstLine="709"/>
        <w:jc w:val="both"/>
        <w:rPr>
          <w:sz w:val="20"/>
          <w:szCs w:val="20"/>
          <w:lang w:eastAsia="ru-RU"/>
        </w:rPr>
      </w:pPr>
      <w:r w:rsidRPr="009600DD">
        <w:rPr>
          <w:sz w:val="20"/>
          <w:szCs w:val="20"/>
          <w:lang w:eastAsia="ru-RU"/>
        </w:rPr>
        <w:lastRenderedPageBreak/>
        <w:t xml:space="preserve">Согласно статье 13 ФЗ «Об отходах производства и потребления» территории муниципальных образований подлежат регулярной очистке от отходов в соответствии с экологическими, санитарными и иными требованиями. </w:t>
      </w:r>
    </w:p>
    <w:p w:rsidR="00663E6E" w:rsidRPr="009600DD" w:rsidRDefault="00663E6E" w:rsidP="00663E6E">
      <w:pPr>
        <w:shd w:val="clear" w:color="auto" w:fill="FFFFFF"/>
        <w:ind w:firstLine="709"/>
        <w:jc w:val="both"/>
        <w:rPr>
          <w:sz w:val="20"/>
          <w:szCs w:val="20"/>
          <w:lang w:eastAsia="ru-RU"/>
        </w:rPr>
      </w:pPr>
      <w:r w:rsidRPr="009600DD">
        <w:rPr>
          <w:sz w:val="20"/>
          <w:szCs w:val="20"/>
          <w:lang w:eastAsia="ru-RU"/>
        </w:rPr>
        <w:t xml:space="preserve">В силу пункта 1 статьи 22 Федерального закона от 30.03.1999 года № 52-ФЗ «О санитарно-эпидемиологическом благополучии населения»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w:t>
      </w:r>
    </w:p>
    <w:p w:rsidR="00663E6E" w:rsidRPr="009600DD" w:rsidRDefault="00663E6E" w:rsidP="00663E6E">
      <w:pPr>
        <w:tabs>
          <w:tab w:val="left" w:pos="708"/>
        </w:tabs>
        <w:autoSpaceDE w:val="0"/>
        <w:autoSpaceDN w:val="0"/>
        <w:adjustRightInd w:val="0"/>
        <w:ind w:firstLine="709"/>
        <w:jc w:val="both"/>
        <w:outlineLvl w:val="0"/>
        <w:rPr>
          <w:rFonts w:eastAsia="Calibri"/>
          <w:sz w:val="20"/>
          <w:szCs w:val="20"/>
          <w:shd w:val="clear" w:color="auto" w:fill="FFFFFF"/>
        </w:rPr>
      </w:pPr>
      <w:r w:rsidRPr="009600DD">
        <w:rPr>
          <w:rFonts w:eastAsia="Calibri"/>
          <w:sz w:val="20"/>
          <w:szCs w:val="20"/>
        </w:rPr>
        <w:t>Согласно пункту 1 статьи 18, пункту 1 статьи 17 Федерального закона от 12.01.1996 № 8-ФЗ «О погребении и похоронном деле» общественные кладбища находятся в ведении органов местного самоуправления.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663E6E" w:rsidRPr="009600DD" w:rsidRDefault="00663E6E" w:rsidP="00663E6E">
      <w:pPr>
        <w:ind w:firstLine="709"/>
        <w:jc w:val="both"/>
        <w:rPr>
          <w:rFonts w:eastAsia="Calibri"/>
          <w:sz w:val="20"/>
          <w:szCs w:val="20"/>
        </w:rPr>
      </w:pPr>
      <w:r w:rsidRPr="009600DD">
        <w:rPr>
          <w:rFonts w:eastAsia="Calibri"/>
          <w:sz w:val="20"/>
          <w:szCs w:val="20"/>
        </w:rPr>
        <w:t>В силу статьи 1 Областного закона Новгородской области от 23.10.2014 № 637-ОЗ «О закреплении за сельскими поселениями Новгородской области вопросов местного значения» к вопросам местного значения сельского поселения отнесены полномочия по содержанию мест захоронения и организации благоустройства территории поселения.</w:t>
      </w:r>
    </w:p>
    <w:p w:rsidR="00663E6E" w:rsidRPr="009600DD" w:rsidRDefault="00663E6E" w:rsidP="00663E6E">
      <w:pPr>
        <w:ind w:firstLine="709"/>
        <w:jc w:val="both"/>
        <w:rPr>
          <w:rFonts w:eastAsia="Calibri"/>
          <w:sz w:val="20"/>
          <w:szCs w:val="20"/>
        </w:rPr>
      </w:pPr>
      <w:r w:rsidRPr="009600DD">
        <w:rPr>
          <w:rFonts w:eastAsia="Calibri"/>
          <w:sz w:val="20"/>
          <w:szCs w:val="20"/>
        </w:rPr>
        <w:t>Ненадлежащее исполнение администрациями сельских и городских поселения возложенных на них обязанностей может привести к ухудшению санитарно-эпидемиологической обстановки на территории поселения, негативно повлиять на состояние природной среды, создать угрозу возникновения пожаров и эпидемиологических заболеваний населения.</w:t>
      </w:r>
    </w:p>
    <w:p w:rsidR="00663E6E" w:rsidRPr="009600DD" w:rsidRDefault="00663E6E" w:rsidP="00663E6E">
      <w:pPr>
        <w:ind w:firstLine="709"/>
        <w:jc w:val="both"/>
        <w:rPr>
          <w:rFonts w:eastAsia="Calibri"/>
          <w:sz w:val="20"/>
          <w:szCs w:val="20"/>
        </w:rPr>
      </w:pPr>
    </w:p>
    <w:p w:rsidR="00663E6E" w:rsidRPr="00663E6E" w:rsidRDefault="00663E6E" w:rsidP="00663E6E">
      <w:pPr>
        <w:shd w:val="clear" w:color="auto" w:fill="FFFFFF"/>
        <w:ind w:right="-28" w:firstLine="709"/>
        <w:jc w:val="both"/>
        <w:rPr>
          <w:color w:val="333333"/>
          <w:sz w:val="20"/>
          <w:szCs w:val="20"/>
          <w:lang w:eastAsia="ru-RU"/>
        </w:rPr>
      </w:pPr>
      <w:r w:rsidRPr="00663E6E">
        <w:rPr>
          <w:color w:val="333333"/>
          <w:sz w:val="20"/>
          <w:szCs w:val="20"/>
          <w:highlight w:val="yellow"/>
          <w:lang w:eastAsia="ru-RU"/>
        </w:rPr>
        <w:t>Разъясняет старший помощник прокурора района Володина О.В.</w:t>
      </w:r>
    </w:p>
    <w:p w:rsidR="00663E6E" w:rsidRPr="00663E6E" w:rsidRDefault="00663E6E" w:rsidP="00663E6E">
      <w:pPr>
        <w:rPr>
          <w:sz w:val="20"/>
          <w:szCs w:val="20"/>
        </w:rPr>
      </w:pPr>
    </w:p>
    <w:p w:rsidR="00663E6E" w:rsidRDefault="00663E6E" w:rsidP="00AE2949">
      <w:pPr>
        <w:rPr>
          <w:sz w:val="20"/>
          <w:szCs w:val="20"/>
        </w:rPr>
      </w:pPr>
    </w:p>
    <w:p w:rsidR="00663E6E" w:rsidRPr="00663E6E" w:rsidRDefault="00663E6E" w:rsidP="00AE2949">
      <w:pPr>
        <w:rPr>
          <w:sz w:val="20"/>
          <w:szCs w:val="20"/>
        </w:rPr>
      </w:pPr>
      <w:r w:rsidRPr="00663E6E">
        <w:rPr>
          <w:rFonts w:ascii="Arial" w:hAnsi="Arial" w:cs="Arial"/>
          <w:color w:val="2C2D2E"/>
          <w:sz w:val="20"/>
          <w:szCs w:val="20"/>
          <w:shd w:val="clear" w:color="auto" w:fill="FFFFFF"/>
        </w:rPr>
        <w:t>В Новгородском районе бывшая заведующая детским садом предстанет перед судом</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за получение взятки</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Прокурор Новгородского района утвердил обвинительное заключение по</w:t>
      </w:r>
      <w:r w:rsidRPr="00663E6E">
        <w:rPr>
          <w:rFonts w:ascii="Arial" w:hAnsi="Arial" w:cs="Arial"/>
          <w:color w:val="2C2D2E"/>
          <w:sz w:val="20"/>
          <w:szCs w:val="20"/>
        </w:rPr>
        <w:br/>
      </w:r>
      <w:r w:rsidRPr="00663E6E">
        <w:rPr>
          <w:rFonts w:ascii="Arial" w:hAnsi="Arial" w:cs="Arial"/>
          <w:color w:val="2C2D2E"/>
          <w:sz w:val="20"/>
          <w:szCs w:val="20"/>
          <w:shd w:val="clear" w:color="auto" w:fill="FFFFFF"/>
        </w:rPr>
        <w:t>уголовному делу в отношении бывшей заведующей МАДОУ № 27 «Детский сад</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комбинированного вида» д. Савино. Она обвиняется в совершении преступления</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по ч. 3 ст. 290 УК РФ (получение взятки за незаконные действия).</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По версии следствия, в апреле 2021 года заведующая МАДОУ № 27 «Детский сад</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комбинированного вида» д. Савино Новгородского района при исполнении</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контракта по строительству детского дошкольного учреждения, финансируемого в</w:t>
      </w:r>
      <w:r w:rsidRPr="00663E6E">
        <w:rPr>
          <w:rFonts w:ascii="Arial" w:hAnsi="Arial" w:cs="Arial"/>
          <w:color w:val="2C2D2E"/>
          <w:sz w:val="20"/>
          <w:szCs w:val="20"/>
        </w:rPr>
        <w:br/>
      </w:r>
      <w:r w:rsidRPr="00663E6E">
        <w:rPr>
          <w:rFonts w:ascii="Arial" w:hAnsi="Arial" w:cs="Arial"/>
          <w:color w:val="2C2D2E"/>
          <w:sz w:val="20"/>
          <w:szCs w:val="20"/>
          <w:shd w:val="clear" w:color="auto" w:fill="FFFFFF"/>
        </w:rPr>
        <w:t>рамках национального проекта «Демография», заключила дополнительное</w:t>
      </w:r>
      <w:r w:rsidRPr="00663E6E">
        <w:rPr>
          <w:rFonts w:ascii="Arial" w:hAnsi="Arial" w:cs="Arial"/>
          <w:color w:val="2C2D2E"/>
          <w:sz w:val="20"/>
          <w:szCs w:val="20"/>
        </w:rPr>
        <w:br/>
      </w:r>
      <w:r w:rsidRPr="00663E6E">
        <w:rPr>
          <w:rFonts w:ascii="Arial" w:hAnsi="Arial" w:cs="Arial"/>
          <w:color w:val="2C2D2E"/>
          <w:sz w:val="20"/>
          <w:szCs w:val="20"/>
          <w:shd w:val="clear" w:color="auto" w:fill="FFFFFF"/>
        </w:rPr>
        <w:t>соглашение с подрядчиком, согласно которому осуществила авансирование работ</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в размере 30% от стоимости контракта, что не было предусмотрено его</w:t>
      </w:r>
      <w:r w:rsidRPr="00663E6E">
        <w:rPr>
          <w:rFonts w:ascii="Arial" w:hAnsi="Arial" w:cs="Arial"/>
          <w:color w:val="2C2D2E"/>
          <w:sz w:val="20"/>
          <w:szCs w:val="20"/>
        </w:rPr>
        <w:br/>
      </w:r>
      <w:r w:rsidRPr="00663E6E">
        <w:rPr>
          <w:rFonts w:ascii="Arial" w:hAnsi="Arial" w:cs="Arial"/>
          <w:color w:val="2C2D2E"/>
          <w:sz w:val="20"/>
          <w:szCs w:val="20"/>
          <w:shd w:val="clear" w:color="auto" w:fill="FFFFFF"/>
        </w:rPr>
        <w:t>условиями.</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За совершение таких действий заведующая получила взятку в размере 20 тыс.</w:t>
      </w:r>
      <w:r w:rsidRPr="00663E6E">
        <w:rPr>
          <w:rFonts w:ascii="Arial" w:hAnsi="Arial" w:cs="Arial"/>
          <w:color w:val="2C2D2E"/>
          <w:sz w:val="20"/>
          <w:szCs w:val="20"/>
        </w:rPr>
        <w:br/>
      </w:r>
      <w:r w:rsidRPr="00663E6E">
        <w:rPr>
          <w:rFonts w:ascii="Arial" w:hAnsi="Arial" w:cs="Arial"/>
          <w:color w:val="2C2D2E"/>
          <w:sz w:val="20"/>
          <w:szCs w:val="20"/>
          <w:shd w:val="clear" w:color="auto" w:fill="FFFFFF"/>
        </w:rPr>
        <w:t>рублей.</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Вину в совершении преступления обвиняемая признала полностью.</w:t>
      </w:r>
      <w:r w:rsidRPr="00663E6E">
        <w:rPr>
          <w:rFonts w:ascii="Arial" w:hAnsi="Arial" w:cs="Arial"/>
          <w:color w:val="2C2D2E"/>
          <w:sz w:val="20"/>
          <w:szCs w:val="20"/>
        </w:rPr>
        <w:br/>
      </w:r>
      <w:r w:rsidRPr="00663E6E">
        <w:rPr>
          <w:rFonts w:ascii="Arial" w:hAnsi="Arial" w:cs="Arial"/>
          <w:color w:val="2C2D2E"/>
          <w:sz w:val="20"/>
          <w:szCs w:val="20"/>
          <w:shd w:val="clear" w:color="auto" w:fill="FFFFFF"/>
        </w:rPr>
        <w:t>Уголовное дело с утвержденным прокурором обвинительным заключением</w:t>
      </w:r>
      <w:r w:rsidRPr="00663E6E">
        <w:rPr>
          <w:rFonts w:ascii="Arial" w:hAnsi="Arial" w:cs="Arial"/>
          <w:color w:val="2C2D2E"/>
          <w:sz w:val="20"/>
          <w:szCs w:val="20"/>
        </w:rPr>
        <w:br/>
      </w:r>
      <w:r w:rsidRPr="00663E6E">
        <w:rPr>
          <w:rFonts w:ascii="Arial" w:hAnsi="Arial" w:cs="Arial"/>
          <w:color w:val="2C2D2E"/>
          <w:sz w:val="20"/>
          <w:szCs w:val="20"/>
          <w:shd w:val="clear" w:color="auto" w:fill="FFFFFF"/>
        </w:rPr>
        <w:t>направлено в Новгородский районный суд для рассмотрения по существу.</w:t>
      </w:r>
    </w:p>
    <w:p w:rsidR="00663E6E" w:rsidRPr="00663E6E" w:rsidRDefault="00663E6E" w:rsidP="00AE2949">
      <w:pPr>
        <w:rPr>
          <w:sz w:val="20"/>
          <w:szCs w:val="20"/>
        </w:rPr>
      </w:pPr>
    </w:p>
    <w:p w:rsidR="00663E6E" w:rsidRDefault="00663E6E" w:rsidP="00AE2949">
      <w:pPr>
        <w:rPr>
          <w:sz w:val="20"/>
          <w:szCs w:val="20"/>
        </w:rPr>
      </w:pPr>
    </w:p>
    <w:p w:rsidR="00AD0AAA" w:rsidRPr="00ED1D8F" w:rsidRDefault="00AD0AAA" w:rsidP="00A7506F">
      <w:pPr>
        <w:spacing w:line="240" w:lineRule="exact"/>
        <w:jc w:val="both"/>
        <w:rPr>
          <w:i/>
          <w:sz w:val="20"/>
          <w:szCs w:val="20"/>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2664BB" w:rsidTr="00B64AAC">
        <w:tc>
          <w:tcPr>
            <w:tcW w:w="11625" w:type="dxa"/>
            <w:gridSpan w:val="2"/>
            <w:shd w:val="clear" w:color="auto" w:fill="FDE9D9"/>
          </w:tcPr>
          <w:p w:rsidR="00204639" w:rsidRPr="002664BB" w:rsidRDefault="00204639" w:rsidP="00374964">
            <w:pPr>
              <w:jc w:val="center"/>
              <w:rPr>
                <w:b/>
                <w:sz w:val="16"/>
                <w:szCs w:val="16"/>
              </w:rPr>
            </w:pPr>
            <w:r w:rsidRPr="002664BB">
              <w:rPr>
                <w:b/>
                <w:sz w:val="16"/>
                <w:szCs w:val="16"/>
              </w:rPr>
              <w:t>Муниципальная газета Тёсово-Нетыльского сельского поселения</w:t>
            </w:r>
          </w:p>
          <w:p w:rsidR="00204639" w:rsidRPr="002664BB" w:rsidRDefault="00204639" w:rsidP="00374964">
            <w:pPr>
              <w:tabs>
                <w:tab w:val="left" w:pos="3825"/>
              </w:tabs>
              <w:jc w:val="center"/>
              <w:rPr>
                <w:sz w:val="16"/>
                <w:szCs w:val="16"/>
              </w:rPr>
            </w:pPr>
            <w:r w:rsidRPr="002664BB">
              <w:rPr>
                <w:b/>
                <w:sz w:val="16"/>
                <w:szCs w:val="16"/>
              </w:rPr>
              <w:t>«</w:t>
            </w:r>
            <w:proofErr w:type="spellStart"/>
            <w:r w:rsidRPr="002664BB">
              <w:rPr>
                <w:b/>
                <w:sz w:val="16"/>
                <w:szCs w:val="16"/>
              </w:rPr>
              <w:t>Тёсово-Нетыльский</w:t>
            </w:r>
            <w:proofErr w:type="spellEnd"/>
            <w:r w:rsidRPr="002664BB">
              <w:rPr>
                <w:b/>
                <w:sz w:val="16"/>
                <w:szCs w:val="16"/>
              </w:rPr>
              <w:t xml:space="preserve"> Официальный вестник»</w:t>
            </w:r>
          </w:p>
        </w:tc>
      </w:tr>
      <w:tr w:rsidR="00204639" w:rsidRPr="002664BB" w:rsidTr="00B64AAC">
        <w:tc>
          <w:tcPr>
            <w:tcW w:w="6380" w:type="dxa"/>
            <w:shd w:val="clear" w:color="auto" w:fill="FDE9D9"/>
          </w:tcPr>
          <w:p w:rsidR="00204639" w:rsidRPr="002664BB" w:rsidRDefault="00204639" w:rsidP="00374964">
            <w:pPr>
              <w:tabs>
                <w:tab w:val="left" w:pos="3825"/>
              </w:tabs>
              <w:jc w:val="both"/>
              <w:rPr>
                <w:sz w:val="16"/>
                <w:szCs w:val="16"/>
              </w:rPr>
            </w:pPr>
            <w:r w:rsidRPr="002664BB">
              <w:rPr>
                <w:b/>
                <w:sz w:val="16"/>
                <w:szCs w:val="16"/>
              </w:rPr>
              <w:t>Учредитель</w:t>
            </w:r>
            <w:r w:rsidRPr="002664BB">
              <w:rPr>
                <w:sz w:val="16"/>
                <w:szCs w:val="16"/>
              </w:rPr>
              <w:t xml:space="preserve"> – Совет депутатов Тёсово-Нетыльского сельского поселения</w:t>
            </w:r>
          </w:p>
          <w:p w:rsidR="00204639" w:rsidRPr="002664BB" w:rsidRDefault="00204639" w:rsidP="00374964">
            <w:pPr>
              <w:rPr>
                <w:sz w:val="16"/>
                <w:szCs w:val="16"/>
              </w:rPr>
            </w:pPr>
            <w:r w:rsidRPr="002664BB">
              <w:rPr>
                <w:b/>
                <w:sz w:val="16"/>
                <w:szCs w:val="16"/>
              </w:rPr>
              <w:t>Издатель</w:t>
            </w:r>
            <w:r w:rsidRPr="002664BB">
              <w:rPr>
                <w:sz w:val="16"/>
                <w:szCs w:val="16"/>
              </w:rPr>
              <w:t xml:space="preserve"> – Администрация Тёсово-Нетыльского сельского поселения</w:t>
            </w:r>
          </w:p>
          <w:p w:rsidR="00204639" w:rsidRPr="002664BB" w:rsidRDefault="00B16ADD" w:rsidP="00374964">
            <w:pPr>
              <w:tabs>
                <w:tab w:val="left" w:pos="3825"/>
              </w:tabs>
              <w:rPr>
                <w:sz w:val="16"/>
                <w:szCs w:val="16"/>
              </w:rPr>
            </w:pPr>
            <w:r>
              <w:rPr>
                <w:sz w:val="16"/>
                <w:szCs w:val="16"/>
              </w:rPr>
              <w:pict>
                <v:rect id="_x0000_i1025" style="width:0;height:1.5pt" o:hralign="center" o:hrstd="t" o:hr="t" fillcolor="#a0a0a0" stroked="f"/>
              </w:pict>
            </w:r>
          </w:p>
          <w:p w:rsidR="00C24377" w:rsidRPr="002664BB" w:rsidRDefault="00204639" w:rsidP="00374964">
            <w:pPr>
              <w:tabs>
                <w:tab w:val="left" w:pos="3825"/>
              </w:tabs>
              <w:rPr>
                <w:sz w:val="16"/>
                <w:szCs w:val="16"/>
              </w:rPr>
            </w:pPr>
            <w:r w:rsidRPr="002664BB">
              <w:rPr>
                <w:sz w:val="16"/>
                <w:szCs w:val="16"/>
              </w:rPr>
              <w:t>Газета учреждена Решен</w:t>
            </w:r>
          </w:p>
          <w:p w:rsidR="00C24377" w:rsidRPr="002664BB" w:rsidRDefault="00C24377" w:rsidP="00374964">
            <w:pPr>
              <w:tabs>
                <w:tab w:val="left" w:pos="3825"/>
              </w:tabs>
              <w:rPr>
                <w:sz w:val="16"/>
                <w:szCs w:val="16"/>
              </w:rPr>
            </w:pPr>
          </w:p>
          <w:p w:rsidR="00204639" w:rsidRPr="002664BB" w:rsidRDefault="00204639" w:rsidP="00374964">
            <w:pPr>
              <w:tabs>
                <w:tab w:val="left" w:pos="3825"/>
              </w:tabs>
              <w:rPr>
                <w:sz w:val="16"/>
                <w:szCs w:val="16"/>
              </w:rPr>
            </w:pPr>
            <w:proofErr w:type="spellStart"/>
            <w:r w:rsidRPr="002664BB">
              <w:rPr>
                <w:sz w:val="16"/>
                <w:szCs w:val="16"/>
              </w:rPr>
              <w:t>ием</w:t>
            </w:r>
            <w:proofErr w:type="spellEnd"/>
            <w:r w:rsidRPr="002664BB">
              <w:rPr>
                <w:sz w:val="16"/>
                <w:szCs w:val="16"/>
              </w:rPr>
              <w:t xml:space="preserve"> Совета депутатов Тёсово-Нетыльского сельского  поселения от 17.08.2015г. № 57.</w:t>
            </w:r>
          </w:p>
          <w:p w:rsidR="00204639" w:rsidRPr="002664BB" w:rsidRDefault="00B16ADD" w:rsidP="00374964">
            <w:pPr>
              <w:tabs>
                <w:tab w:val="left" w:pos="3825"/>
              </w:tabs>
              <w:rPr>
                <w:sz w:val="16"/>
                <w:szCs w:val="16"/>
              </w:rPr>
            </w:pPr>
            <w:r>
              <w:rPr>
                <w:sz w:val="16"/>
                <w:szCs w:val="16"/>
              </w:rPr>
              <w:pict>
                <v:rect id="_x0000_i1026"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Адрес: 173519 Новгородская область Новгородский район, п. Тесово-Нетыльский, ул. Матросова, д.11</w:t>
            </w:r>
          </w:p>
          <w:p w:rsidR="00204639" w:rsidRPr="002664BB" w:rsidRDefault="00204639" w:rsidP="00374964">
            <w:pPr>
              <w:tabs>
                <w:tab w:val="left" w:pos="3825"/>
              </w:tabs>
              <w:rPr>
                <w:sz w:val="16"/>
                <w:szCs w:val="16"/>
              </w:rPr>
            </w:pPr>
            <w:r w:rsidRPr="002664BB">
              <w:rPr>
                <w:sz w:val="16"/>
                <w:szCs w:val="16"/>
              </w:rPr>
              <w:t>Тел.: +7 (8162) 743-480</w:t>
            </w:r>
          </w:p>
          <w:p w:rsidR="00204639" w:rsidRPr="002664BB" w:rsidRDefault="00727EA0" w:rsidP="00374964">
            <w:pPr>
              <w:tabs>
                <w:tab w:val="left" w:pos="3825"/>
              </w:tabs>
              <w:rPr>
                <w:sz w:val="16"/>
                <w:szCs w:val="16"/>
              </w:rPr>
            </w:pPr>
            <w:r w:rsidRPr="002664BB">
              <w:rPr>
                <w:sz w:val="16"/>
                <w:szCs w:val="16"/>
              </w:rPr>
              <w:t>Факс: +7 (8162) 74</w:t>
            </w:r>
            <w:r w:rsidR="00204639" w:rsidRPr="002664BB">
              <w:rPr>
                <w:sz w:val="16"/>
                <w:szCs w:val="16"/>
              </w:rPr>
              <w:t>3-457</w:t>
            </w:r>
          </w:p>
          <w:p w:rsidR="00204639" w:rsidRPr="002664BB" w:rsidRDefault="00204639" w:rsidP="00374964">
            <w:pPr>
              <w:tabs>
                <w:tab w:val="left" w:pos="3825"/>
              </w:tabs>
              <w:rPr>
                <w:sz w:val="16"/>
                <w:szCs w:val="16"/>
              </w:rPr>
            </w:pPr>
            <w:r w:rsidRPr="002664BB">
              <w:rPr>
                <w:sz w:val="16"/>
                <w:szCs w:val="16"/>
                <w:lang w:val="en-US"/>
              </w:rPr>
              <w:t>E</w:t>
            </w:r>
            <w:r w:rsidRPr="002664BB">
              <w:rPr>
                <w:sz w:val="16"/>
                <w:szCs w:val="16"/>
              </w:rPr>
              <w:t>-</w:t>
            </w:r>
            <w:r w:rsidRPr="002664BB">
              <w:rPr>
                <w:sz w:val="16"/>
                <w:szCs w:val="16"/>
                <w:lang w:val="en-US"/>
              </w:rPr>
              <w:t>mail</w:t>
            </w:r>
            <w:r w:rsidRPr="002664BB">
              <w:rPr>
                <w:sz w:val="16"/>
                <w:szCs w:val="16"/>
              </w:rPr>
              <w:t xml:space="preserve">: </w:t>
            </w:r>
            <w:hyperlink r:id="rId35" w:history="1">
              <w:r w:rsidRPr="002664BB">
                <w:rPr>
                  <w:rStyle w:val="a3"/>
                  <w:sz w:val="16"/>
                  <w:szCs w:val="16"/>
                  <w:lang w:val="en-US"/>
                </w:rPr>
                <w:t>atngp</w:t>
              </w:r>
              <w:r w:rsidRPr="002664BB">
                <w:rPr>
                  <w:rStyle w:val="a3"/>
                  <w:sz w:val="16"/>
                  <w:szCs w:val="16"/>
                </w:rPr>
                <w:t>@</w:t>
              </w:r>
              <w:r w:rsidRPr="002664BB">
                <w:rPr>
                  <w:rStyle w:val="a3"/>
                  <w:sz w:val="16"/>
                  <w:szCs w:val="16"/>
                  <w:lang w:val="en-US"/>
                </w:rPr>
                <w:t>mail</w:t>
              </w:r>
              <w:r w:rsidRPr="002664BB">
                <w:rPr>
                  <w:rStyle w:val="a3"/>
                  <w:sz w:val="16"/>
                  <w:szCs w:val="16"/>
                </w:rPr>
                <w:t>.</w:t>
              </w:r>
              <w:proofErr w:type="spellStart"/>
              <w:r w:rsidRPr="002664BB">
                <w:rPr>
                  <w:rStyle w:val="a3"/>
                  <w:sz w:val="16"/>
                  <w:szCs w:val="16"/>
                  <w:lang w:val="en-US"/>
                </w:rPr>
                <w:t>ru</w:t>
              </w:r>
              <w:proofErr w:type="spellEnd"/>
            </w:hyperlink>
            <w:r w:rsidRPr="002664BB">
              <w:rPr>
                <w:sz w:val="16"/>
                <w:szCs w:val="16"/>
              </w:rPr>
              <w:t xml:space="preserve"> </w:t>
            </w:r>
          </w:p>
          <w:p w:rsidR="00204639" w:rsidRPr="002664BB" w:rsidRDefault="00204639" w:rsidP="00374964">
            <w:pPr>
              <w:rPr>
                <w:sz w:val="16"/>
                <w:szCs w:val="16"/>
              </w:rPr>
            </w:pPr>
            <w:bookmarkStart w:id="39" w:name="_GoBack"/>
            <w:bookmarkEnd w:id="39"/>
          </w:p>
        </w:tc>
        <w:tc>
          <w:tcPr>
            <w:tcW w:w="5245" w:type="dxa"/>
            <w:shd w:val="clear" w:color="auto" w:fill="FDE9D9"/>
          </w:tcPr>
          <w:p w:rsidR="00204639" w:rsidRPr="002664BB" w:rsidRDefault="00204639" w:rsidP="00374964">
            <w:pPr>
              <w:tabs>
                <w:tab w:val="left" w:pos="3825"/>
              </w:tabs>
              <w:jc w:val="center"/>
              <w:rPr>
                <w:sz w:val="16"/>
                <w:szCs w:val="16"/>
              </w:rPr>
            </w:pPr>
            <w:r w:rsidRPr="002664BB">
              <w:rPr>
                <w:sz w:val="16"/>
                <w:szCs w:val="16"/>
              </w:rPr>
              <w:t>Газета отпечатана на собственном оборудовании администрации Тёсово-Нетыльского сельского поселения</w:t>
            </w:r>
          </w:p>
          <w:p w:rsidR="00204639" w:rsidRPr="002664BB" w:rsidRDefault="00B16ADD"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Подписано в печать </w:t>
            </w:r>
            <w:r w:rsidR="00AD0AAA">
              <w:rPr>
                <w:sz w:val="16"/>
                <w:szCs w:val="16"/>
              </w:rPr>
              <w:t>3</w:t>
            </w:r>
            <w:r w:rsidR="0089105C">
              <w:rPr>
                <w:sz w:val="16"/>
                <w:szCs w:val="16"/>
              </w:rPr>
              <w:t>1</w:t>
            </w:r>
            <w:r w:rsidR="00BD0DE7" w:rsidRPr="002664BB">
              <w:rPr>
                <w:sz w:val="16"/>
                <w:szCs w:val="16"/>
              </w:rPr>
              <w:t>.</w:t>
            </w:r>
            <w:r w:rsidR="0089105C">
              <w:rPr>
                <w:sz w:val="16"/>
                <w:szCs w:val="16"/>
              </w:rPr>
              <w:t>10</w:t>
            </w:r>
            <w:r w:rsidR="002E0C6C" w:rsidRPr="002664BB">
              <w:rPr>
                <w:sz w:val="16"/>
                <w:szCs w:val="16"/>
              </w:rPr>
              <w:t>.2024</w:t>
            </w:r>
            <w:r w:rsidRPr="002664BB">
              <w:rPr>
                <w:sz w:val="16"/>
                <w:szCs w:val="16"/>
              </w:rPr>
              <w:t>г.</w:t>
            </w:r>
          </w:p>
          <w:p w:rsidR="00204639" w:rsidRPr="002664BB" w:rsidRDefault="00B16ADD"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Количество </w:t>
            </w:r>
            <w:r w:rsidR="00727EA0" w:rsidRPr="002664BB">
              <w:rPr>
                <w:sz w:val="16"/>
                <w:szCs w:val="16"/>
              </w:rPr>
              <w:t>экземпляров: 4</w:t>
            </w:r>
            <w:r w:rsidRPr="002664BB">
              <w:rPr>
                <w:sz w:val="16"/>
                <w:szCs w:val="16"/>
              </w:rPr>
              <w:t>.</w:t>
            </w:r>
          </w:p>
          <w:p w:rsidR="00204639" w:rsidRPr="002664BB" w:rsidRDefault="00B16ADD"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2664BB" w:rsidRDefault="00204639" w:rsidP="00374964">
            <w:pPr>
              <w:tabs>
                <w:tab w:val="left" w:pos="3825"/>
              </w:tabs>
              <w:jc w:val="center"/>
              <w:rPr>
                <w:b/>
                <w:sz w:val="16"/>
                <w:szCs w:val="16"/>
                <w:u w:val="single"/>
              </w:rPr>
            </w:pPr>
            <w:r w:rsidRPr="002664BB">
              <w:rPr>
                <w:sz w:val="16"/>
                <w:szCs w:val="16"/>
              </w:rPr>
              <w:t xml:space="preserve">Распространяется: </w:t>
            </w:r>
            <w:r w:rsidRPr="002664BB">
              <w:rPr>
                <w:b/>
                <w:sz w:val="16"/>
                <w:szCs w:val="16"/>
                <w:u w:val="single"/>
              </w:rPr>
              <w:t>БЕСПЛАТНО</w:t>
            </w:r>
          </w:p>
          <w:p w:rsidR="00204639" w:rsidRPr="002664BB" w:rsidRDefault="00204639" w:rsidP="00374964">
            <w:pPr>
              <w:tabs>
                <w:tab w:val="left" w:pos="3825"/>
              </w:tabs>
              <w:rPr>
                <w:b/>
                <w:sz w:val="16"/>
                <w:szCs w:val="16"/>
                <w:u w:val="single"/>
              </w:rPr>
            </w:pPr>
          </w:p>
          <w:p w:rsidR="00204639" w:rsidRPr="002664BB" w:rsidRDefault="00727EA0" w:rsidP="00374964">
            <w:pPr>
              <w:tabs>
                <w:tab w:val="left" w:pos="3825"/>
              </w:tabs>
              <w:ind w:left="-111"/>
              <w:jc w:val="center"/>
              <w:rPr>
                <w:sz w:val="16"/>
                <w:szCs w:val="16"/>
              </w:rPr>
            </w:pPr>
            <w:r w:rsidRPr="002664BB">
              <w:rPr>
                <w:sz w:val="16"/>
                <w:szCs w:val="16"/>
              </w:rPr>
              <w:t xml:space="preserve">Главный редактор </w:t>
            </w:r>
            <w:proofErr w:type="spellStart"/>
            <w:r w:rsidR="00C1462E" w:rsidRPr="002664BB">
              <w:rPr>
                <w:sz w:val="16"/>
                <w:szCs w:val="16"/>
              </w:rPr>
              <w:t>О.А.Мякина</w:t>
            </w:r>
            <w:proofErr w:type="spellEnd"/>
          </w:p>
          <w:p w:rsidR="00204639" w:rsidRPr="002664BB" w:rsidRDefault="00204639" w:rsidP="0089105C">
            <w:pPr>
              <w:tabs>
                <w:tab w:val="left" w:pos="3825"/>
              </w:tabs>
              <w:jc w:val="center"/>
              <w:rPr>
                <w:sz w:val="16"/>
                <w:szCs w:val="16"/>
              </w:rPr>
            </w:pPr>
            <w:r w:rsidRPr="002664BB">
              <w:rPr>
                <w:sz w:val="16"/>
                <w:szCs w:val="16"/>
              </w:rPr>
              <w:t>№</w:t>
            </w:r>
            <w:r w:rsidR="0089105C">
              <w:rPr>
                <w:sz w:val="16"/>
                <w:szCs w:val="16"/>
              </w:rPr>
              <w:t>10</w:t>
            </w:r>
            <w:r w:rsidR="006A7135" w:rsidRPr="002664BB">
              <w:rPr>
                <w:sz w:val="16"/>
                <w:szCs w:val="16"/>
              </w:rPr>
              <w:t xml:space="preserve"> от </w:t>
            </w:r>
            <w:r w:rsidR="0089105C">
              <w:rPr>
                <w:sz w:val="16"/>
                <w:szCs w:val="16"/>
              </w:rPr>
              <w:t>31</w:t>
            </w:r>
            <w:r w:rsidR="00B53D78" w:rsidRPr="002664BB">
              <w:rPr>
                <w:sz w:val="16"/>
                <w:szCs w:val="16"/>
              </w:rPr>
              <w:t>.</w:t>
            </w:r>
            <w:r w:rsidR="0089105C">
              <w:rPr>
                <w:sz w:val="16"/>
                <w:szCs w:val="16"/>
              </w:rPr>
              <w:t>10</w:t>
            </w:r>
            <w:r w:rsidR="00AE2949">
              <w:rPr>
                <w:sz w:val="16"/>
                <w:szCs w:val="16"/>
              </w:rPr>
              <w:t>.</w:t>
            </w:r>
            <w:r w:rsidR="00C1462E" w:rsidRPr="002664BB">
              <w:rPr>
                <w:sz w:val="16"/>
                <w:szCs w:val="16"/>
              </w:rPr>
              <w:t>202</w:t>
            </w:r>
            <w:r w:rsidR="002E0C6C" w:rsidRPr="002664BB">
              <w:rPr>
                <w:sz w:val="16"/>
                <w:szCs w:val="16"/>
              </w:rPr>
              <w:t>4</w:t>
            </w:r>
            <w:r w:rsidR="00727EA0" w:rsidRPr="002664BB">
              <w:rPr>
                <w:sz w:val="16"/>
                <w:szCs w:val="16"/>
              </w:rPr>
              <w:t>г.</w:t>
            </w:r>
          </w:p>
        </w:tc>
      </w:tr>
    </w:tbl>
    <w:p w:rsidR="007C269D" w:rsidRDefault="007C269D" w:rsidP="009A4EB8"/>
    <w:sectPr w:rsidR="007C269D" w:rsidSect="00AE2949">
      <w:headerReference w:type="default" r:id="rId36"/>
      <w:pgSz w:w="11906" w:h="16838"/>
      <w:pgMar w:top="1134" w:right="1558"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DD" w:rsidRDefault="00B16ADD" w:rsidP="00401C03">
      <w:r>
        <w:separator/>
      </w:r>
    </w:p>
  </w:endnote>
  <w:endnote w:type="continuationSeparator" w:id="0">
    <w:p w:rsidR="00B16ADD" w:rsidRDefault="00B16ADD"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CC"/>
    <w:family w:val="swiss"/>
    <w:pitch w:val="variable"/>
    <w:sig w:usb0="E0000AFF" w:usb1="500078FF" w:usb2="00000021" w:usb3="00000000" w:csb0="000001B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cademy">
    <w:altName w:val="Calibri"/>
    <w:charset w:val="CC"/>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6E" w:rsidRDefault="00663E6E" w:rsidP="009A189A">
    <w:pPr>
      <w:pStyle w:val="ac"/>
      <w:tabs>
        <w:tab w:val="clear" w:pos="4677"/>
        <w:tab w:val="clear" w:pos="9355"/>
        <w:tab w:val="center" w:pos="5146"/>
        <w:tab w:val="right" w:pos="1029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DD" w:rsidRDefault="00B16ADD" w:rsidP="00401C03">
      <w:r>
        <w:separator/>
      </w:r>
    </w:p>
  </w:footnote>
  <w:footnote w:type="continuationSeparator" w:id="0">
    <w:p w:rsidR="00B16ADD" w:rsidRDefault="00B16ADD"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663E6E" w:rsidRPr="00401C03" w:rsidTr="009A432D">
      <w:trPr>
        <w:trHeight w:val="985"/>
      </w:trPr>
      <w:tc>
        <w:tcPr>
          <w:tcW w:w="2240" w:type="dxa"/>
          <w:shd w:val="clear" w:color="auto" w:fill="EBE2C1"/>
        </w:tcPr>
        <w:p w:rsidR="00663E6E" w:rsidRPr="00401C03" w:rsidRDefault="00663E6E" w:rsidP="00663E6E">
          <w:pPr>
            <w:widowControl w:val="0"/>
            <w:jc w:val="center"/>
            <w:rPr>
              <w:rFonts w:eastAsia="SimSun" w:cs="Mangal"/>
              <w:b/>
              <w:noProof/>
              <w:kern w:val="2"/>
              <w:sz w:val="20"/>
              <w:szCs w:val="20"/>
              <w:lang w:eastAsia="zh-CN" w:bidi="hi-IN"/>
            </w:rPr>
          </w:pPr>
        </w:p>
        <w:p w:rsidR="00663E6E" w:rsidRPr="00401C03" w:rsidRDefault="00663E6E" w:rsidP="00663E6E">
          <w:pPr>
            <w:widowControl w:val="0"/>
            <w:jc w:val="center"/>
            <w:rPr>
              <w:rFonts w:eastAsia="SimSun" w:cs="Mangal"/>
              <w:kern w:val="2"/>
              <w:lang w:eastAsia="zh-CN" w:bidi="hi-IN"/>
            </w:rPr>
          </w:pPr>
        </w:p>
      </w:tc>
      <w:tc>
        <w:tcPr>
          <w:tcW w:w="2580" w:type="dxa"/>
          <w:shd w:val="clear" w:color="auto" w:fill="EBE2C1"/>
        </w:tcPr>
        <w:p w:rsidR="00663E6E" w:rsidRPr="00401C03" w:rsidRDefault="00663E6E" w:rsidP="00663E6E">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663E6E" w:rsidRPr="00401C03" w:rsidRDefault="00663E6E" w:rsidP="00663E6E">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663E6E" w:rsidRPr="00401C03" w:rsidRDefault="00663E6E" w:rsidP="00663E6E">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663E6E" w:rsidRPr="00401C03" w:rsidRDefault="00663E6E" w:rsidP="00663E6E">
          <w:pPr>
            <w:widowControl w:val="0"/>
            <w:jc w:val="center"/>
            <w:rPr>
              <w:rFonts w:eastAsia="SimSun" w:cs="Mangal"/>
              <w:kern w:val="2"/>
              <w:lang w:eastAsia="zh-CN" w:bidi="hi-IN"/>
            </w:rPr>
          </w:pPr>
        </w:p>
      </w:tc>
      <w:tc>
        <w:tcPr>
          <w:tcW w:w="5103" w:type="dxa"/>
          <w:shd w:val="clear" w:color="auto" w:fill="EBE2C1"/>
        </w:tcPr>
        <w:p w:rsidR="00663E6E" w:rsidRPr="00401C03" w:rsidRDefault="00663E6E" w:rsidP="00663E6E">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663E6E" w:rsidRPr="00401C03" w:rsidRDefault="00663E6E" w:rsidP="00663E6E">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663E6E" w:rsidRPr="00401C03" w:rsidRDefault="00663E6E" w:rsidP="00663E6E">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Pr>
              <w:rFonts w:eastAsia="SimSun" w:cs="Mangal"/>
              <w:kern w:val="2"/>
              <w:sz w:val="18"/>
              <w:szCs w:val="18"/>
              <w:lang w:eastAsia="zh-CN" w:bidi="hi-IN"/>
            </w:rPr>
            <w:pict>
              <v:rect id="_x0000_i1036" style="width:0;height:1.5pt" o:hralign="center" o:hrstd="t" o:hr="t" fillcolor="#a0a0a0" stroked="f"/>
            </w:pict>
          </w:r>
        </w:p>
        <w:p w:rsidR="00663E6E" w:rsidRPr="00401C03" w:rsidRDefault="00663E6E" w:rsidP="00663E6E">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Pr>
              <w:rFonts w:eastAsia="SimSun" w:cs="Mangal"/>
              <w:b/>
              <w:kern w:val="2"/>
              <w:sz w:val="22"/>
              <w:szCs w:val="22"/>
              <w:lang w:eastAsia="zh-CN" w:bidi="hi-IN"/>
            </w:rPr>
            <w:t xml:space="preserve">10 </w:t>
          </w:r>
          <w:r w:rsidRPr="00401C03">
            <w:rPr>
              <w:rFonts w:eastAsia="SimSun" w:cs="Mangal"/>
              <w:b/>
              <w:kern w:val="2"/>
              <w:sz w:val="22"/>
              <w:szCs w:val="22"/>
              <w:lang w:eastAsia="zh-CN" w:bidi="hi-IN"/>
            </w:rPr>
            <w:t xml:space="preserve">от </w:t>
          </w:r>
          <w:r>
            <w:rPr>
              <w:rFonts w:eastAsia="SimSun" w:cs="Mangal"/>
              <w:b/>
              <w:kern w:val="2"/>
              <w:sz w:val="22"/>
              <w:szCs w:val="22"/>
              <w:lang w:eastAsia="zh-CN" w:bidi="hi-IN"/>
            </w:rPr>
            <w:t>31.10.2024</w:t>
          </w:r>
          <w:r w:rsidRPr="00401C03">
            <w:rPr>
              <w:rFonts w:eastAsia="SimSun" w:cs="Mangal"/>
              <w:b/>
              <w:kern w:val="2"/>
              <w:sz w:val="22"/>
              <w:szCs w:val="22"/>
              <w:lang w:eastAsia="zh-CN" w:bidi="hi-IN"/>
            </w:rPr>
            <w:t>г.</w:t>
          </w:r>
        </w:p>
      </w:tc>
    </w:tr>
  </w:tbl>
  <w:p w:rsidR="00663E6E" w:rsidRDefault="00663E6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2E0C6C" w:rsidRPr="00401C03" w:rsidTr="00640F24">
      <w:trPr>
        <w:trHeight w:val="985"/>
      </w:trPr>
      <w:tc>
        <w:tcPr>
          <w:tcW w:w="2240" w:type="dxa"/>
          <w:shd w:val="clear" w:color="auto" w:fill="EBE2C1"/>
        </w:tcPr>
        <w:p w:rsidR="002E0C6C" w:rsidRPr="00401C03" w:rsidRDefault="002E0C6C" w:rsidP="009A4EB8">
          <w:pPr>
            <w:widowControl w:val="0"/>
            <w:jc w:val="center"/>
            <w:rPr>
              <w:rFonts w:eastAsia="SimSun" w:cs="Mangal"/>
              <w:b/>
              <w:noProof/>
              <w:kern w:val="2"/>
              <w:sz w:val="20"/>
              <w:szCs w:val="20"/>
              <w:lang w:eastAsia="zh-CN" w:bidi="hi-IN"/>
            </w:rPr>
          </w:pPr>
        </w:p>
        <w:p w:rsidR="002E0C6C" w:rsidRPr="00401C03" w:rsidRDefault="002E0C6C" w:rsidP="009A4EB8">
          <w:pPr>
            <w:widowControl w:val="0"/>
            <w:jc w:val="center"/>
            <w:rPr>
              <w:rFonts w:eastAsia="SimSun" w:cs="Mangal"/>
              <w:kern w:val="2"/>
              <w:lang w:eastAsia="zh-CN" w:bidi="hi-IN"/>
            </w:rPr>
          </w:pPr>
        </w:p>
      </w:tc>
      <w:tc>
        <w:tcPr>
          <w:tcW w:w="2580" w:type="dxa"/>
          <w:shd w:val="clear" w:color="auto" w:fill="EBE2C1"/>
        </w:tcPr>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2E0C6C" w:rsidRPr="00401C03" w:rsidRDefault="002E0C6C" w:rsidP="009A4EB8">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2E0C6C" w:rsidRPr="00401C03" w:rsidRDefault="002E0C6C" w:rsidP="009A4EB8">
          <w:pPr>
            <w:widowControl w:val="0"/>
            <w:jc w:val="center"/>
            <w:rPr>
              <w:rFonts w:eastAsia="SimSun" w:cs="Mangal"/>
              <w:kern w:val="2"/>
              <w:lang w:eastAsia="zh-CN" w:bidi="hi-IN"/>
            </w:rPr>
          </w:pPr>
        </w:p>
      </w:tc>
      <w:tc>
        <w:tcPr>
          <w:tcW w:w="5103" w:type="dxa"/>
          <w:shd w:val="clear" w:color="auto" w:fill="EBE2C1"/>
        </w:tcPr>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2E0C6C" w:rsidRPr="00401C03" w:rsidRDefault="002E0C6C"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B16ADD">
            <w:rPr>
              <w:rFonts w:eastAsia="SimSun" w:cs="Mangal"/>
              <w:kern w:val="2"/>
              <w:sz w:val="18"/>
              <w:szCs w:val="18"/>
              <w:lang w:eastAsia="zh-CN" w:bidi="hi-IN"/>
            </w:rPr>
            <w:pict>
              <v:rect id="_x0000_i1037" style="width:0;height:1.5pt" o:hralign="center" o:hrstd="t" o:hr="t" fillcolor="#a0a0a0" stroked="f"/>
            </w:pict>
          </w:r>
        </w:p>
        <w:p w:rsidR="002E0C6C" w:rsidRPr="00401C03" w:rsidRDefault="002E0C6C" w:rsidP="00663E6E">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663E6E">
            <w:rPr>
              <w:rFonts w:eastAsia="SimSun" w:cs="Mangal"/>
              <w:b/>
              <w:kern w:val="2"/>
              <w:sz w:val="22"/>
              <w:szCs w:val="22"/>
              <w:lang w:eastAsia="zh-CN" w:bidi="hi-IN"/>
            </w:rPr>
            <w:t>10</w:t>
          </w:r>
          <w:r w:rsidR="00AE2949">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AE2949">
            <w:rPr>
              <w:rFonts w:eastAsia="SimSun" w:cs="Mangal"/>
              <w:b/>
              <w:kern w:val="2"/>
              <w:sz w:val="22"/>
              <w:szCs w:val="22"/>
              <w:lang w:eastAsia="zh-CN" w:bidi="hi-IN"/>
            </w:rPr>
            <w:t>3</w:t>
          </w:r>
          <w:r w:rsidR="00663E6E">
            <w:rPr>
              <w:rFonts w:eastAsia="SimSun" w:cs="Mangal"/>
              <w:b/>
              <w:kern w:val="2"/>
              <w:sz w:val="22"/>
              <w:szCs w:val="22"/>
              <w:lang w:eastAsia="zh-CN" w:bidi="hi-IN"/>
            </w:rPr>
            <w:t>1.10</w:t>
          </w:r>
          <w:r>
            <w:rPr>
              <w:rFonts w:eastAsia="SimSun" w:cs="Mangal"/>
              <w:b/>
              <w:kern w:val="2"/>
              <w:sz w:val="22"/>
              <w:szCs w:val="22"/>
              <w:lang w:eastAsia="zh-CN" w:bidi="hi-IN"/>
            </w:rPr>
            <w:t>.2024</w:t>
          </w:r>
          <w:r w:rsidRPr="00401C03">
            <w:rPr>
              <w:rFonts w:eastAsia="SimSun" w:cs="Mangal"/>
              <w:b/>
              <w:kern w:val="2"/>
              <w:sz w:val="22"/>
              <w:szCs w:val="22"/>
              <w:lang w:eastAsia="zh-CN" w:bidi="hi-IN"/>
            </w:rPr>
            <w:t>г.</w:t>
          </w:r>
        </w:p>
      </w:tc>
    </w:tr>
  </w:tbl>
  <w:p w:rsidR="002E0C6C" w:rsidRPr="009A4EB8" w:rsidRDefault="002E0C6C"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C7918"/>
    <w:multiLevelType w:val="hybridMultilevel"/>
    <w:tmpl w:val="15B2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9176C"/>
    <w:multiLevelType w:val="hybridMultilevel"/>
    <w:tmpl w:val="A9F0E8F6"/>
    <w:lvl w:ilvl="0" w:tplc="B77EF3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07090D73"/>
    <w:multiLevelType w:val="multilevel"/>
    <w:tmpl w:val="BB3C9A8E"/>
    <w:lvl w:ilvl="0">
      <w:start w:val="1"/>
      <w:numFmt w:val="decimal"/>
      <w:lvlText w:val="%1."/>
      <w:lvlJc w:val="left"/>
      <w:pPr>
        <w:tabs>
          <w:tab w:val="num" w:pos="1140"/>
        </w:tabs>
        <w:ind w:left="1140" w:hanging="435"/>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115" w:hanging="1800"/>
      </w:pPr>
      <w:rPr>
        <w:rFonts w:hint="default"/>
      </w:rPr>
    </w:lvl>
    <w:lvl w:ilvl="7">
      <w:start w:val="1"/>
      <w:numFmt w:val="decimal"/>
      <w:isLgl/>
      <w:lvlText w:val="%1.%2.%3.%4.%5.%6.%7.%8."/>
      <w:lvlJc w:val="left"/>
      <w:pPr>
        <w:ind w:left="5550" w:hanging="1800"/>
      </w:pPr>
      <w:rPr>
        <w:rFonts w:hint="default"/>
      </w:rPr>
    </w:lvl>
    <w:lvl w:ilvl="8">
      <w:start w:val="1"/>
      <w:numFmt w:val="decimal"/>
      <w:isLgl/>
      <w:lvlText w:val="%1.%2.%3.%4.%5.%6.%7.%8.%9."/>
      <w:lvlJc w:val="left"/>
      <w:pPr>
        <w:ind w:left="6345" w:hanging="2160"/>
      </w:pPr>
      <w:rPr>
        <w:rFonts w:hint="default"/>
      </w:rPr>
    </w:lvl>
  </w:abstractNum>
  <w:abstractNum w:abstractNumId="6">
    <w:nsid w:val="09D15941"/>
    <w:multiLevelType w:val="hybridMultilevel"/>
    <w:tmpl w:val="C9AEA188"/>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D2D2B"/>
    <w:multiLevelType w:val="hybridMultilevel"/>
    <w:tmpl w:val="B9BC18D6"/>
    <w:lvl w:ilvl="0" w:tplc="727685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B78EE"/>
    <w:multiLevelType w:val="multilevel"/>
    <w:tmpl w:val="A99C5C14"/>
    <w:lvl w:ilvl="0">
      <w:start w:val="2"/>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2">
    <w:nsid w:val="2EFC30A6"/>
    <w:multiLevelType w:val="hybridMultilevel"/>
    <w:tmpl w:val="4E2677F8"/>
    <w:lvl w:ilvl="0" w:tplc="73B690A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48C57498"/>
    <w:multiLevelType w:val="hybridMultilevel"/>
    <w:tmpl w:val="BA667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547EF2"/>
    <w:multiLevelType w:val="multilevel"/>
    <w:tmpl w:val="B9627DC2"/>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51C95E45"/>
    <w:multiLevelType w:val="hybridMultilevel"/>
    <w:tmpl w:val="44585ACA"/>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A4B2A37"/>
    <w:multiLevelType w:val="hybridMultilevel"/>
    <w:tmpl w:val="F9246692"/>
    <w:lvl w:ilvl="0" w:tplc="19D674EC">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8">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8004F"/>
    <w:multiLevelType w:val="hybridMultilevel"/>
    <w:tmpl w:val="07AA576E"/>
    <w:lvl w:ilvl="0" w:tplc="0BA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697956"/>
    <w:multiLevelType w:val="hybridMultilevel"/>
    <w:tmpl w:val="0138364C"/>
    <w:lvl w:ilvl="0" w:tplc="44A0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0437E2"/>
    <w:multiLevelType w:val="hybridMultilevel"/>
    <w:tmpl w:val="E81C1E9A"/>
    <w:lvl w:ilvl="0" w:tplc="760891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F80EAC"/>
    <w:multiLevelType w:val="hybridMultilevel"/>
    <w:tmpl w:val="9B243558"/>
    <w:lvl w:ilvl="0" w:tplc="E39423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A115786"/>
    <w:multiLevelType w:val="multilevel"/>
    <w:tmpl w:val="11DEDBC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6BC94ED0"/>
    <w:multiLevelType w:val="hybridMultilevel"/>
    <w:tmpl w:val="7626F6FC"/>
    <w:lvl w:ilvl="0" w:tplc="C236074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726BE1"/>
    <w:multiLevelType w:val="hybridMultilevel"/>
    <w:tmpl w:val="6B1A4642"/>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F226B9"/>
    <w:multiLevelType w:val="hybridMultilevel"/>
    <w:tmpl w:val="1864138C"/>
    <w:lvl w:ilvl="0" w:tplc="88BE5A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371681"/>
    <w:multiLevelType w:val="hybridMultilevel"/>
    <w:tmpl w:val="F4C4A6B6"/>
    <w:lvl w:ilvl="0" w:tplc="0419000F">
      <w:start w:val="1"/>
      <w:numFmt w:val="decimal"/>
      <w:lvlText w:val="%1."/>
      <w:lvlJc w:val="left"/>
      <w:pPr>
        <w:ind w:left="4167" w:hanging="360"/>
      </w:pPr>
    </w:lvl>
    <w:lvl w:ilvl="1" w:tplc="04190019" w:tentative="1">
      <w:start w:val="1"/>
      <w:numFmt w:val="lowerLetter"/>
      <w:lvlText w:val="%2."/>
      <w:lvlJc w:val="left"/>
      <w:pPr>
        <w:ind w:left="4887" w:hanging="360"/>
      </w:pPr>
    </w:lvl>
    <w:lvl w:ilvl="2" w:tplc="0419001B" w:tentative="1">
      <w:start w:val="1"/>
      <w:numFmt w:val="lowerRoman"/>
      <w:lvlText w:val="%3."/>
      <w:lvlJc w:val="right"/>
      <w:pPr>
        <w:ind w:left="5607" w:hanging="180"/>
      </w:pPr>
    </w:lvl>
    <w:lvl w:ilvl="3" w:tplc="0419000F" w:tentative="1">
      <w:start w:val="1"/>
      <w:numFmt w:val="decimal"/>
      <w:lvlText w:val="%4."/>
      <w:lvlJc w:val="left"/>
      <w:pPr>
        <w:ind w:left="6327" w:hanging="360"/>
      </w:pPr>
    </w:lvl>
    <w:lvl w:ilvl="4" w:tplc="04190019" w:tentative="1">
      <w:start w:val="1"/>
      <w:numFmt w:val="lowerLetter"/>
      <w:lvlText w:val="%5."/>
      <w:lvlJc w:val="left"/>
      <w:pPr>
        <w:ind w:left="7047" w:hanging="360"/>
      </w:pPr>
    </w:lvl>
    <w:lvl w:ilvl="5" w:tplc="0419001B" w:tentative="1">
      <w:start w:val="1"/>
      <w:numFmt w:val="lowerRoman"/>
      <w:lvlText w:val="%6."/>
      <w:lvlJc w:val="right"/>
      <w:pPr>
        <w:ind w:left="7767" w:hanging="180"/>
      </w:pPr>
    </w:lvl>
    <w:lvl w:ilvl="6" w:tplc="0419000F" w:tentative="1">
      <w:start w:val="1"/>
      <w:numFmt w:val="decimal"/>
      <w:lvlText w:val="%7."/>
      <w:lvlJc w:val="left"/>
      <w:pPr>
        <w:ind w:left="8487" w:hanging="360"/>
      </w:pPr>
    </w:lvl>
    <w:lvl w:ilvl="7" w:tplc="04190019" w:tentative="1">
      <w:start w:val="1"/>
      <w:numFmt w:val="lowerLetter"/>
      <w:lvlText w:val="%8."/>
      <w:lvlJc w:val="left"/>
      <w:pPr>
        <w:ind w:left="9207" w:hanging="360"/>
      </w:pPr>
    </w:lvl>
    <w:lvl w:ilvl="8" w:tplc="0419001B" w:tentative="1">
      <w:start w:val="1"/>
      <w:numFmt w:val="lowerRoman"/>
      <w:lvlText w:val="%9."/>
      <w:lvlJc w:val="right"/>
      <w:pPr>
        <w:ind w:left="9927" w:hanging="180"/>
      </w:pPr>
    </w:lvl>
  </w:abstractNum>
  <w:abstractNum w:abstractNumId="30">
    <w:nsid w:val="75C01DDB"/>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9033961"/>
    <w:multiLevelType w:val="multilevel"/>
    <w:tmpl w:val="CFF231BC"/>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20"/>
  </w:num>
  <w:num w:numId="3">
    <w:abstractNumId w:val="27"/>
  </w:num>
  <w:num w:numId="4">
    <w:abstractNumId w:val="28"/>
  </w:num>
  <w:num w:numId="5">
    <w:abstractNumId w:val="5"/>
  </w:num>
  <w:num w:numId="6">
    <w:abstractNumId w:val="1"/>
  </w:num>
  <w:num w:numId="7">
    <w:abstractNumId w:val="19"/>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22"/>
  </w:num>
  <w:num w:numId="11">
    <w:abstractNumId w:val="24"/>
  </w:num>
  <w:num w:numId="12">
    <w:abstractNumId w:val="8"/>
  </w:num>
  <w:num w:numId="13">
    <w:abstractNumId w:val="29"/>
  </w:num>
  <w:num w:numId="14">
    <w:abstractNumId w:val="7"/>
  </w:num>
  <w:num w:numId="15">
    <w:abstractNumId w:val="10"/>
  </w:num>
  <w:num w:numId="16">
    <w:abstractNumId w:val="13"/>
  </w:num>
  <w:num w:numId="17">
    <w:abstractNumId w:val="17"/>
  </w:num>
  <w:num w:numId="18">
    <w:abstractNumId w:val="18"/>
  </w:num>
  <w:num w:numId="19">
    <w:abstractNumId w:val="4"/>
  </w:num>
  <w:num w:numId="20">
    <w:abstractNumId w:val="3"/>
  </w:num>
  <w:num w:numId="21">
    <w:abstractNumId w:val="31"/>
  </w:num>
  <w:num w:numId="22">
    <w:abstractNumId w:val="9"/>
  </w:num>
  <w:num w:numId="23">
    <w:abstractNumId w:val="11"/>
  </w:num>
  <w:num w:numId="24">
    <w:abstractNumId w:val="12"/>
  </w:num>
  <w:num w:numId="25">
    <w:abstractNumId w:val="16"/>
  </w:num>
  <w:num w:numId="26">
    <w:abstractNumId w:val="6"/>
  </w:num>
  <w:num w:numId="27">
    <w:abstractNumId w:val="25"/>
  </w:num>
  <w:num w:numId="28">
    <w:abstractNumId w:val="15"/>
  </w:num>
  <w:num w:numId="29">
    <w:abstractNumId w:val="21"/>
  </w:num>
  <w:num w:numId="30">
    <w:abstractNumId w:val="14"/>
  </w:num>
  <w:num w:numId="31">
    <w:abstractNumId w:val="26"/>
  </w:num>
  <w:num w:numId="32">
    <w:abstractNumId w:val="30"/>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95AC3"/>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53EEB"/>
    <w:rsid w:val="00265B55"/>
    <w:rsid w:val="002664BB"/>
    <w:rsid w:val="00272416"/>
    <w:rsid w:val="00272AFB"/>
    <w:rsid w:val="002B2E52"/>
    <w:rsid w:val="002B5CE8"/>
    <w:rsid w:val="002D79BF"/>
    <w:rsid w:val="002E0C6C"/>
    <w:rsid w:val="002E3C4A"/>
    <w:rsid w:val="002F7FAE"/>
    <w:rsid w:val="0031244C"/>
    <w:rsid w:val="003139EC"/>
    <w:rsid w:val="00346A82"/>
    <w:rsid w:val="00360F02"/>
    <w:rsid w:val="00374964"/>
    <w:rsid w:val="003A7503"/>
    <w:rsid w:val="003C0E05"/>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42B36"/>
    <w:rsid w:val="00663E6E"/>
    <w:rsid w:val="00666035"/>
    <w:rsid w:val="0066787C"/>
    <w:rsid w:val="00667967"/>
    <w:rsid w:val="006A7135"/>
    <w:rsid w:val="006F4A64"/>
    <w:rsid w:val="007213AC"/>
    <w:rsid w:val="00727EA0"/>
    <w:rsid w:val="00736491"/>
    <w:rsid w:val="00764FA8"/>
    <w:rsid w:val="007677D9"/>
    <w:rsid w:val="007A3A79"/>
    <w:rsid w:val="007B67DF"/>
    <w:rsid w:val="007C230E"/>
    <w:rsid w:val="007C269D"/>
    <w:rsid w:val="007C4A39"/>
    <w:rsid w:val="007D2390"/>
    <w:rsid w:val="007F003E"/>
    <w:rsid w:val="007F0315"/>
    <w:rsid w:val="008113A1"/>
    <w:rsid w:val="00854666"/>
    <w:rsid w:val="00884A7F"/>
    <w:rsid w:val="0088603B"/>
    <w:rsid w:val="0089105C"/>
    <w:rsid w:val="00895589"/>
    <w:rsid w:val="008A05CC"/>
    <w:rsid w:val="008B1741"/>
    <w:rsid w:val="008B29B6"/>
    <w:rsid w:val="008B367D"/>
    <w:rsid w:val="008B7F41"/>
    <w:rsid w:val="008D0356"/>
    <w:rsid w:val="00914627"/>
    <w:rsid w:val="00930A29"/>
    <w:rsid w:val="009408A5"/>
    <w:rsid w:val="00951229"/>
    <w:rsid w:val="0097114C"/>
    <w:rsid w:val="0098359C"/>
    <w:rsid w:val="009A4EB8"/>
    <w:rsid w:val="009B500A"/>
    <w:rsid w:val="009D4743"/>
    <w:rsid w:val="009F5C84"/>
    <w:rsid w:val="00A10FF4"/>
    <w:rsid w:val="00A535F1"/>
    <w:rsid w:val="00A7506F"/>
    <w:rsid w:val="00A904BD"/>
    <w:rsid w:val="00AA61C7"/>
    <w:rsid w:val="00AB0457"/>
    <w:rsid w:val="00AB32A1"/>
    <w:rsid w:val="00AC100B"/>
    <w:rsid w:val="00AD0AAA"/>
    <w:rsid w:val="00AE2949"/>
    <w:rsid w:val="00AF75AA"/>
    <w:rsid w:val="00B16ADD"/>
    <w:rsid w:val="00B26E4E"/>
    <w:rsid w:val="00B357D6"/>
    <w:rsid w:val="00B51578"/>
    <w:rsid w:val="00B53D78"/>
    <w:rsid w:val="00B64AAC"/>
    <w:rsid w:val="00B90606"/>
    <w:rsid w:val="00BA7A80"/>
    <w:rsid w:val="00BB3E58"/>
    <w:rsid w:val="00BC2517"/>
    <w:rsid w:val="00BD0DE7"/>
    <w:rsid w:val="00C139D0"/>
    <w:rsid w:val="00C1462E"/>
    <w:rsid w:val="00C2245F"/>
    <w:rsid w:val="00C24377"/>
    <w:rsid w:val="00C47A4E"/>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ED1D8F"/>
    <w:rsid w:val="00EE18BD"/>
    <w:rsid w:val="00F0510A"/>
    <w:rsid w:val="00F11002"/>
    <w:rsid w:val="00F21098"/>
    <w:rsid w:val="00F2178D"/>
    <w:rsid w:val="00F21889"/>
    <w:rsid w:val="00F70FB7"/>
    <w:rsid w:val="00F846F5"/>
    <w:rsid w:val="00F8561C"/>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uiPriority w:val="9"/>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uiPriority w:val="99"/>
    <w:rsid w:val="00401C03"/>
    <w:rPr>
      <w:rFonts w:ascii="Times New Roman" w:eastAsia="Times New Roman" w:hAnsi="Times New Roman" w:cs="Times New Roman"/>
      <w:sz w:val="24"/>
      <w:szCs w:val="24"/>
      <w:lang w:eastAsia="ar-SA"/>
    </w:rPr>
  </w:style>
  <w:style w:type="paragraph" w:styleId="ac">
    <w:name w:val="footer"/>
    <w:basedOn w:val="a"/>
    <w:link w:val="ad"/>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uiPriority w:val="1"/>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rsid w:val="00C2245F"/>
    <w:pPr>
      <w:ind w:firstLine="708"/>
      <w:jc w:val="both"/>
    </w:pPr>
    <w:rPr>
      <w:sz w:val="28"/>
    </w:rPr>
  </w:style>
  <w:style w:type="character" w:customStyle="1" w:styleId="af8">
    <w:name w:val="Основной текст с отступом Знак"/>
    <w:basedOn w:val="a0"/>
    <w:link w:val="af7"/>
    <w:rsid w:val="00C2245F"/>
    <w:rPr>
      <w:rFonts w:ascii="Times New Roman" w:eastAsia="Times New Roman" w:hAnsi="Times New Roman" w:cs="Times New Roman"/>
      <w:sz w:val="28"/>
      <w:szCs w:val="24"/>
      <w:lang w:eastAsia="ar-SA"/>
    </w:rPr>
  </w:style>
  <w:style w:type="paragraph" w:styleId="af9">
    <w:name w:val="Balloon Text"/>
    <w:basedOn w:val="a"/>
    <w:link w:val="14"/>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uiPriority w:val="99"/>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uiPriority w:val="10"/>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uiPriority w:val="10"/>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uiPriority w:val="99"/>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uiPriority w:val="99"/>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uiPriority w:val="20"/>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uiPriority w:val="99"/>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uiPriority w:val="99"/>
    <w:rsid w:val="0088603B"/>
    <w:rPr>
      <w:sz w:val="16"/>
      <w:szCs w:val="16"/>
    </w:rPr>
  </w:style>
  <w:style w:type="paragraph" w:styleId="aff8">
    <w:name w:val="annotation text"/>
    <w:basedOn w:val="a"/>
    <w:link w:val="aff9"/>
    <w:uiPriority w:val="99"/>
    <w:rsid w:val="0088603B"/>
    <w:pPr>
      <w:suppressAutoHyphens w:val="0"/>
    </w:pPr>
    <w:rPr>
      <w:sz w:val="20"/>
      <w:szCs w:val="20"/>
      <w:lang w:eastAsia="ru-RU"/>
    </w:rPr>
  </w:style>
  <w:style w:type="character" w:customStyle="1" w:styleId="aff9">
    <w:name w:val="Текст примечания Знак"/>
    <w:basedOn w:val="a0"/>
    <w:link w:val="aff8"/>
    <w:uiPriority w:val="99"/>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3">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paragraph" w:customStyle="1" w:styleId="afff5">
    <w:name w:val="Ñîäåðæ"/>
    <w:basedOn w:val="a"/>
    <w:rsid w:val="002E0C6C"/>
    <w:pPr>
      <w:widowControl w:val="0"/>
      <w:suppressAutoHyphens w:val="0"/>
      <w:overflowPunct w:val="0"/>
      <w:autoSpaceDE w:val="0"/>
      <w:spacing w:after="120"/>
      <w:jc w:val="center"/>
      <w:textAlignment w:val="baseline"/>
    </w:pPr>
    <w:rPr>
      <w:sz w:val="20"/>
      <w:szCs w:val="20"/>
    </w:rPr>
  </w:style>
  <w:style w:type="paragraph" w:customStyle="1" w:styleId="1f1">
    <w:name w:val="Знак Знак Знак Знак Знак Знак1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character" w:customStyle="1" w:styleId="52">
    <w:name w:val="Основной текст (5)_"/>
    <w:link w:val="510"/>
    <w:uiPriority w:val="99"/>
    <w:locked/>
    <w:rsid w:val="002E0C6C"/>
    <w:rPr>
      <w:spacing w:val="10"/>
      <w:shd w:val="clear" w:color="auto" w:fill="FFFFFF"/>
    </w:rPr>
  </w:style>
  <w:style w:type="paragraph" w:customStyle="1" w:styleId="510">
    <w:name w:val="Основной текст (5)1"/>
    <w:basedOn w:val="a"/>
    <w:link w:val="52"/>
    <w:uiPriority w:val="99"/>
    <w:rsid w:val="002E0C6C"/>
    <w:pPr>
      <w:widowControl w:val="0"/>
      <w:shd w:val="clear" w:color="auto" w:fill="FFFFFF"/>
      <w:suppressAutoHyphens w:val="0"/>
      <w:spacing w:before="900" w:line="322" w:lineRule="exact"/>
      <w:jc w:val="both"/>
    </w:pPr>
    <w:rPr>
      <w:rFonts w:asciiTheme="minorHAnsi" w:eastAsiaTheme="minorHAnsi" w:hAnsiTheme="minorHAnsi" w:cstheme="minorBidi"/>
      <w:spacing w:val="10"/>
      <w:sz w:val="22"/>
      <w:szCs w:val="22"/>
      <w:lang w:eastAsia="en-US"/>
    </w:rPr>
  </w:style>
  <w:style w:type="paragraph" w:customStyle="1" w:styleId="alstc">
    <w:name w:val="alstc"/>
    <w:basedOn w:val="a"/>
    <w:rsid w:val="002E0C6C"/>
    <w:pPr>
      <w:suppressAutoHyphens w:val="0"/>
      <w:spacing w:before="100" w:beforeAutospacing="1" w:after="100" w:afterAutospacing="1"/>
    </w:pPr>
    <w:rPr>
      <w:lang w:eastAsia="ru-RU"/>
    </w:rPr>
  </w:style>
  <w:style w:type="paragraph" w:customStyle="1" w:styleId="textbody">
    <w:name w:val="textbody"/>
    <w:basedOn w:val="a"/>
    <w:rsid w:val="002E0C6C"/>
    <w:pPr>
      <w:suppressAutoHyphens w:val="0"/>
      <w:spacing w:before="100" w:beforeAutospacing="1" w:after="100" w:afterAutospacing="1"/>
    </w:pPr>
    <w:rPr>
      <w:lang w:eastAsia="ru-RU"/>
    </w:rPr>
  </w:style>
  <w:style w:type="paragraph" w:customStyle="1" w:styleId="msonormalmrcssattr">
    <w:name w:val="msonormal_mr_css_attr"/>
    <w:basedOn w:val="a"/>
    <w:rsid w:val="002664BB"/>
    <w:pPr>
      <w:suppressAutoHyphens w:val="0"/>
      <w:spacing w:before="100" w:beforeAutospacing="1" w:after="100" w:afterAutospacing="1"/>
    </w:pPr>
    <w:rPr>
      <w:lang w:eastAsia="ru-RU"/>
    </w:rPr>
  </w:style>
  <w:style w:type="character" w:customStyle="1" w:styleId="js-phone-number">
    <w:name w:val="js-phone-number"/>
    <w:basedOn w:val="a0"/>
    <w:rsid w:val="002664BB"/>
  </w:style>
  <w:style w:type="paragraph" w:customStyle="1" w:styleId="afff6">
    <w:name w:val="СТАТЬЯ"/>
    <w:basedOn w:val="a"/>
    <w:link w:val="afff7"/>
    <w:qFormat/>
    <w:rsid w:val="00666035"/>
    <w:pPr>
      <w:widowControl w:val="0"/>
      <w:suppressAutoHyphens w:val="0"/>
      <w:adjustRightInd w:val="0"/>
      <w:ind w:firstLine="709"/>
      <w:jc w:val="both"/>
      <w:outlineLvl w:val="2"/>
    </w:pPr>
    <w:rPr>
      <w:rFonts w:ascii="Arial" w:hAnsi="Arial"/>
      <w:b/>
      <w:lang w:eastAsia="ru-RU"/>
    </w:rPr>
  </w:style>
  <w:style w:type="character" w:customStyle="1" w:styleId="afff7">
    <w:name w:val="СТАТЬЯ Знак"/>
    <w:link w:val="afff6"/>
    <w:rsid w:val="00666035"/>
    <w:rPr>
      <w:rFonts w:ascii="Arial" w:eastAsia="Times New Roman" w:hAnsi="Arial" w:cs="Times New Roman"/>
      <w:b/>
      <w:sz w:val="24"/>
      <w:szCs w:val="24"/>
      <w:lang w:eastAsia="ru-RU"/>
    </w:rPr>
  </w:style>
  <w:style w:type="table" w:customStyle="1" w:styleId="110">
    <w:name w:val="Сетка таблицы11"/>
    <w:basedOn w:val="a1"/>
    <w:next w:val="a4"/>
    <w:uiPriority w:val="59"/>
    <w:rsid w:val="00F8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1D8F"/>
    <w:pPr>
      <w:widowControl w:val="0"/>
      <w:suppressAutoHyphens w:val="0"/>
      <w:autoSpaceDE w:val="0"/>
      <w:autoSpaceDN w:val="0"/>
      <w:spacing w:before="34"/>
      <w:ind w:left="1104" w:right="1116"/>
      <w:jc w:val="center"/>
    </w:pPr>
    <w:rPr>
      <w:sz w:val="22"/>
      <w:szCs w:val="22"/>
      <w:lang w:val="en-US" w:eastAsia="en-US"/>
    </w:rPr>
  </w:style>
  <w:style w:type="paragraph" w:customStyle="1" w:styleId="xl200">
    <w:name w:val="xl200"/>
    <w:basedOn w:val="a"/>
    <w:rsid w:val="007F003E"/>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7F003E"/>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7F003E"/>
    <w:pPr>
      <w:suppressAutoHyphens w:val="0"/>
      <w:spacing w:before="100" w:beforeAutospacing="1" w:after="100" w:afterAutospacing="1"/>
    </w:pPr>
    <w:rPr>
      <w:rFonts w:ascii="Arimo" w:hAnsi="Arimo" w:cs="Arimo"/>
      <w:lang w:eastAsia="ru-RU"/>
    </w:rPr>
  </w:style>
  <w:style w:type="paragraph" w:customStyle="1" w:styleId="xl203">
    <w:name w:val="xl203"/>
    <w:basedOn w:val="a"/>
    <w:rsid w:val="007F003E"/>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7F003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7F003E"/>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7F003E"/>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7F003E"/>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7F003E"/>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7F003E"/>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7F003E"/>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7F003E"/>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7F003E"/>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7F003E"/>
    <w:pPr>
      <w:pBdr>
        <w:top w:val="double" w:sz="6" w:space="0" w:color="auto"/>
        <w:bottom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customStyle="1" w:styleId="xl237">
    <w:name w:val="xl237"/>
    <w:basedOn w:val="a"/>
    <w:rsid w:val="007F003E"/>
    <w:pPr>
      <w:pBdr>
        <w:top w:val="double" w:sz="6" w:space="0" w:color="auto"/>
        <w:bottom w:val="double" w:sz="6" w:space="0" w:color="auto"/>
        <w:right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styleId="afff8">
    <w:name w:val="Subtitle"/>
    <w:basedOn w:val="a"/>
    <w:next w:val="a"/>
    <w:link w:val="afff9"/>
    <w:uiPriority w:val="11"/>
    <w:qFormat/>
    <w:rsid w:val="007F003E"/>
    <w:pPr>
      <w:spacing w:after="60"/>
      <w:jc w:val="center"/>
      <w:outlineLvl w:val="1"/>
    </w:pPr>
    <w:rPr>
      <w:rFonts w:ascii="Cambria" w:hAnsi="Cambria"/>
    </w:rPr>
  </w:style>
  <w:style w:type="character" w:customStyle="1" w:styleId="afff9">
    <w:name w:val="Подзаголовок Знак"/>
    <w:basedOn w:val="a0"/>
    <w:link w:val="afff8"/>
    <w:uiPriority w:val="11"/>
    <w:rsid w:val="007F003E"/>
    <w:rPr>
      <w:rFonts w:ascii="Cambria" w:eastAsia="Times New Roman" w:hAnsi="Cambria" w:cs="Times New Roman"/>
      <w:sz w:val="24"/>
      <w:szCs w:val="24"/>
      <w:lang w:eastAsia="ar-SA"/>
    </w:rPr>
  </w:style>
  <w:style w:type="character" w:styleId="afffa">
    <w:name w:val="Subtle Emphasis"/>
    <w:uiPriority w:val="19"/>
    <w:qFormat/>
    <w:rsid w:val="007F003E"/>
    <w:rPr>
      <w:i/>
      <w:iCs/>
      <w:color w:val="808080"/>
    </w:rPr>
  </w:style>
  <w:style w:type="paragraph" w:customStyle="1" w:styleId="CharChar1CharChar1CharChar">
    <w:name w:val="Char Char Знак Знак1 Char Char1 Знак Знак Char Char"/>
    <w:basedOn w:val="a"/>
    <w:rsid w:val="00AE2949"/>
    <w:pPr>
      <w:suppressAutoHyphens w:val="0"/>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AE2949"/>
    <w:pPr>
      <w:widowControl w:val="0"/>
      <w:suppressLineNumbers/>
      <w:autoSpaceDN w:val="0"/>
      <w:textAlignment w:val="baseline"/>
    </w:pPr>
    <w:rPr>
      <w:rFonts w:eastAsia="Arial Unicode MS" w:cs="Mangal"/>
      <w:kern w:val="3"/>
      <w:lang w:eastAsia="zh-CN" w:bidi="hi-IN"/>
    </w:rPr>
  </w:style>
  <w:style w:type="paragraph" w:customStyle="1" w:styleId="afffb">
    <w:basedOn w:val="a"/>
    <w:next w:val="a5"/>
    <w:uiPriority w:val="99"/>
    <w:unhideWhenUsed/>
    <w:rsid w:val="00AE2949"/>
    <w:pPr>
      <w:suppressAutoHyphens w:val="0"/>
      <w:spacing w:before="100" w:beforeAutospacing="1" w:after="100" w:afterAutospacing="1"/>
    </w:pPr>
    <w:rPr>
      <w:lang w:eastAsia="ru-RU"/>
    </w:rPr>
  </w:style>
  <w:style w:type="paragraph" w:customStyle="1" w:styleId="2c">
    <w:name w:val="Без интервала2"/>
    <w:rsid w:val="00C47A4E"/>
    <w:pPr>
      <w:suppressAutoHyphens/>
      <w:spacing w:after="0" w:line="240" w:lineRule="auto"/>
    </w:pPr>
    <w:rPr>
      <w:rFonts w:ascii="Times New Roman" w:eastAsia="Times New Roman" w:hAnsi="Times New Roman" w:cs="Times New Roman"/>
      <w:sz w:val="24"/>
      <w:szCs w:val="24"/>
      <w:lang w:eastAsia="ar-SA"/>
    </w:rPr>
  </w:style>
  <w:style w:type="paragraph" w:styleId="afffc">
    <w:basedOn w:val="a"/>
    <w:next w:val="a5"/>
    <w:uiPriority w:val="99"/>
    <w:unhideWhenUsed/>
    <w:rsid w:val="00663E6E"/>
    <w:pPr>
      <w:suppressAutoHyphens w:val="0"/>
      <w:spacing w:before="100" w:beforeAutospacing="1" w:after="100" w:afterAutospacing="1"/>
    </w:pPr>
    <w:rPr>
      <w:lang w:eastAsia="ru-RU"/>
    </w:rPr>
  </w:style>
  <w:style w:type="character" w:customStyle="1" w:styleId="afffd">
    <w:name w:val="Неразрешенное упоминание"/>
    <w:uiPriority w:val="99"/>
    <w:semiHidden/>
    <w:unhideWhenUsed/>
    <w:rsid w:val="00663E6E"/>
    <w:rPr>
      <w:color w:val="605E5C"/>
      <w:shd w:val="clear" w:color="auto" w:fill="E1DFDD"/>
    </w:rPr>
  </w:style>
  <w:style w:type="character" w:customStyle="1" w:styleId="hyperlink">
    <w:name w:val="hyperlink"/>
    <w:rsid w:val="0066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116">
      <w:bodyDiv w:val="1"/>
      <w:marLeft w:val="0"/>
      <w:marRight w:val="0"/>
      <w:marTop w:val="0"/>
      <w:marBottom w:val="0"/>
      <w:divBdr>
        <w:top w:val="none" w:sz="0" w:space="0" w:color="auto"/>
        <w:left w:val="none" w:sz="0" w:space="0" w:color="auto"/>
        <w:bottom w:val="none" w:sz="0" w:space="0" w:color="auto"/>
        <w:right w:val="none" w:sz="0" w:space="0" w:color="auto"/>
      </w:divBdr>
      <w:divsChild>
        <w:div w:id="590240094">
          <w:marLeft w:val="0"/>
          <w:marRight w:val="0"/>
          <w:marTop w:val="0"/>
          <w:marBottom w:val="0"/>
          <w:divBdr>
            <w:top w:val="none" w:sz="0" w:space="0" w:color="auto"/>
            <w:left w:val="none" w:sz="0" w:space="0" w:color="auto"/>
            <w:bottom w:val="none" w:sz="0" w:space="0" w:color="auto"/>
            <w:right w:val="none" w:sz="0" w:space="0" w:color="auto"/>
          </w:divBdr>
        </w:div>
      </w:divsChild>
    </w:div>
    <w:div w:id="855969728">
      <w:bodyDiv w:val="1"/>
      <w:marLeft w:val="0"/>
      <w:marRight w:val="0"/>
      <w:marTop w:val="0"/>
      <w:marBottom w:val="0"/>
      <w:divBdr>
        <w:top w:val="none" w:sz="0" w:space="0" w:color="auto"/>
        <w:left w:val="none" w:sz="0" w:space="0" w:color="auto"/>
        <w:bottom w:val="none" w:sz="0" w:space="0" w:color="auto"/>
        <w:right w:val="none" w:sz="0" w:space="0" w:color="auto"/>
      </w:divBdr>
      <w:divsChild>
        <w:div w:id="796071538">
          <w:marLeft w:val="0"/>
          <w:marRight w:val="0"/>
          <w:marTop w:val="0"/>
          <w:marBottom w:val="0"/>
          <w:divBdr>
            <w:top w:val="none" w:sz="0" w:space="0" w:color="auto"/>
            <w:left w:val="none" w:sz="0" w:space="0" w:color="auto"/>
            <w:bottom w:val="none" w:sz="0" w:space="0" w:color="auto"/>
            <w:right w:val="none" w:sz="0" w:space="0" w:color="auto"/>
          </w:divBdr>
          <w:divsChild>
            <w:div w:id="1932157393">
              <w:marLeft w:val="0"/>
              <w:marRight w:val="0"/>
              <w:marTop w:val="0"/>
              <w:marBottom w:val="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2138527406">
                      <w:marLeft w:val="0"/>
                      <w:marRight w:val="0"/>
                      <w:marTop w:val="0"/>
                      <w:marBottom w:val="0"/>
                      <w:divBdr>
                        <w:top w:val="none" w:sz="0" w:space="0" w:color="auto"/>
                        <w:left w:val="none" w:sz="0" w:space="0" w:color="auto"/>
                        <w:bottom w:val="none" w:sz="0" w:space="0" w:color="auto"/>
                        <w:right w:val="none" w:sz="0" w:space="0" w:color="auto"/>
                      </w:divBdr>
                      <w:divsChild>
                        <w:div w:id="1559055409">
                          <w:marLeft w:val="0"/>
                          <w:marRight w:val="0"/>
                          <w:marTop w:val="0"/>
                          <w:marBottom w:val="0"/>
                          <w:divBdr>
                            <w:top w:val="none" w:sz="0" w:space="0" w:color="auto"/>
                            <w:left w:val="none" w:sz="0" w:space="0" w:color="auto"/>
                            <w:bottom w:val="none" w:sz="0" w:space="0" w:color="auto"/>
                            <w:right w:val="none" w:sz="0" w:space="0" w:color="auto"/>
                          </w:divBdr>
                          <w:divsChild>
                            <w:div w:id="1065421690">
                              <w:marLeft w:val="0"/>
                              <w:marRight w:val="0"/>
                              <w:marTop w:val="0"/>
                              <w:marBottom w:val="0"/>
                              <w:divBdr>
                                <w:top w:val="none" w:sz="0" w:space="0" w:color="auto"/>
                                <w:left w:val="none" w:sz="0" w:space="0" w:color="auto"/>
                                <w:bottom w:val="none" w:sz="0" w:space="0" w:color="auto"/>
                                <w:right w:val="none" w:sz="0" w:space="0" w:color="auto"/>
                              </w:divBdr>
                              <w:divsChild>
                                <w:div w:id="907036612">
                                  <w:marLeft w:val="0"/>
                                  <w:marRight w:val="0"/>
                                  <w:marTop w:val="0"/>
                                  <w:marBottom w:val="0"/>
                                  <w:divBdr>
                                    <w:top w:val="none" w:sz="0" w:space="0" w:color="auto"/>
                                    <w:left w:val="none" w:sz="0" w:space="0" w:color="auto"/>
                                    <w:bottom w:val="none" w:sz="0" w:space="0" w:color="auto"/>
                                    <w:right w:val="none" w:sz="0" w:space="0" w:color="auto"/>
                                  </w:divBdr>
                                  <w:divsChild>
                                    <w:div w:id="1782339401">
                                      <w:marLeft w:val="0"/>
                                      <w:marRight w:val="0"/>
                                      <w:marTop w:val="0"/>
                                      <w:marBottom w:val="0"/>
                                      <w:divBdr>
                                        <w:top w:val="none" w:sz="0" w:space="0" w:color="auto"/>
                                        <w:left w:val="none" w:sz="0" w:space="0" w:color="auto"/>
                                        <w:bottom w:val="none" w:sz="0" w:space="0" w:color="auto"/>
                                        <w:right w:val="none" w:sz="0" w:space="0" w:color="auto"/>
                                      </w:divBdr>
                                      <w:divsChild>
                                        <w:div w:id="257829303">
                                          <w:marLeft w:val="0"/>
                                          <w:marRight w:val="0"/>
                                          <w:marTop w:val="0"/>
                                          <w:marBottom w:val="0"/>
                                          <w:divBdr>
                                            <w:top w:val="none" w:sz="0" w:space="0" w:color="auto"/>
                                            <w:left w:val="none" w:sz="0" w:space="0" w:color="auto"/>
                                            <w:bottom w:val="none" w:sz="0" w:space="0" w:color="auto"/>
                                            <w:right w:val="none" w:sz="0" w:space="0" w:color="auto"/>
                                          </w:divBdr>
                                          <w:divsChild>
                                            <w:div w:id="1852572229">
                                              <w:marLeft w:val="0"/>
                                              <w:marRight w:val="0"/>
                                              <w:marTop w:val="0"/>
                                              <w:marBottom w:val="0"/>
                                              <w:divBdr>
                                                <w:top w:val="none" w:sz="0" w:space="0" w:color="auto"/>
                                                <w:left w:val="none" w:sz="0" w:space="0" w:color="auto"/>
                                                <w:bottom w:val="none" w:sz="0" w:space="0" w:color="auto"/>
                                                <w:right w:val="none" w:sz="0" w:space="0" w:color="auto"/>
                                              </w:divBdr>
                                              <w:divsChild>
                                                <w:div w:id="1129587667">
                                                  <w:marLeft w:val="0"/>
                                                  <w:marRight w:val="0"/>
                                                  <w:marTop w:val="0"/>
                                                  <w:marBottom w:val="0"/>
                                                  <w:divBdr>
                                                    <w:top w:val="none" w:sz="0" w:space="0" w:color="auto"/>
                                                    <w:left w:val="none" w:sz="0" w:space="0" w:color="auto"/>
                                                    <w:bottom w:val="none" w:sz="0" w:space="0" w:color="auto"/>
                                                    <w:right w:val="none" w:sz="0" w:space="0" w:color="auto"/>
                                                  </w:divBdr>
                                                  <w:divsChild>
                                                    <w:div w:id="1376734051">
                                                      <w:marLeft w:val="0"/>
                                                      <w:marRight w:val="0"/>
                                                      <w:marTop w:val="0"/>
                                                      <w:marBottom w:val="0"/>
                                                      <w:divBdr>
                                                        <w:top w:val="none" w:sz="0" w:space="0" w:color="auto"/>
                                                        <w:left w:val="none" w:sz="0" w:space="0" w:color="auto"/>
                                                        <w:bottom w:val="none" w:sz="0" w:space="0" w:color="auto"/>
                                                        <w:right w:val="none" w:sz="0" w:space="0" w:color="auto"/>
                                                      </w:divBdr>
                                                      <w:divsChild>
                                                        <w:div w:id="1145969074">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30306">
          <w:marLeft w:val="480"/>
          <w:marRight w:val="480"/>
          <w:marTop w:val="0"/>
          <w:marBottom w:val="0"/>
          <w:divBdr>
            <w:top w:val="none" w:sz="0" w:space="0" w:color="auto"/>
            <w:left w:val="none" w:sz="0" w:space="0" w:color="auto"/>
            <w:bottom w:val="none" w:sz="0" w:space="0" w:color="auto"/>
            <w:right w:val="none" w:sz="0" w:space="0" w:color="auto"/>
          </w:divBdr>
          <w:divsChild>
            <w:div w:id="299844515">
              <w:marLeft w:val="0"/>
              <w:marRight w:val="0"/>
              <w:marTop w:val="0"/>
              <w:marBottom w:val="0"/>
              <w:divBdr>
                <w:top w:val="none" w:sz="0" w:space="0" w:color="auto"/>
                <w:left w:val="none" w:sz="0" w:space="0" w:color="auto"/>
                <w:bottom w:val="none" w:sz="0" w:space="0" w:color="auto"/>
                <w:right w:val="none" w:sz="0" w:space="0" w:color="auto"/>
              </w:divBdr>
              <w:divsChild>
                <w:div w:id="1670477488">
                  <w:marLeft w:val="0"/>
                  <w:marRight w:val="0"/>
                  <w:marTop w:val="0"/>
                  <w:marBottom w:val="0"/>
                  <w:divBdr>
                    <w:top w:val="none" w:sz="0" w:space="0" w:color="auto"/>
                    <w:left w:val="none" w:sz="0" w:space="0" w:color="auto"/>
                    <w:bottom w:val="none" w:sz="0" w:space="0" w:color="auto"/>
                    <w:right w:val="none" w:sz="0" w:space="0" w:color="auto"/>
                  </w:divBdr>
                  <w:divsChild>
                    <w:div w:id="29770301">
                      <w:marLeft w:val="0"/>
                      <w:marRight w:val="0"/>
                      <w:marTop w:val="0"/>
                      <w:marBottom w:val="0"/>
                      <w:divBdr>
                        <w:top w:val="none" w:sz="0" w:space="0" w:color="auto"/>
                        <w:left w:val="none" w:sz="0" w:space="0" w:color="auto"/>
                        <w:bottom w:val="none" w:sz="0" w:space="0" w:color="auto"/>
                        <w:right w:val="none" w:sz="0" w:space="0" w:color="auto"/>
                      </w:divBdr>
                      <w:divsChild>
                        <w:div w:id="835650035">
                          <w:marLeft w:val="0"/>
                          <w:marRight w:val="0"/>
                          <w:marTop w:val="0"/>
                          <w:marBottom w:val="0"/>
                          <w:divBdr>
                            <w:top w:val="none" w:sz="0" w:space="0" w:color="auto"/>
                            <w:left w:val="none" w:sz="0" w:space="0" w:color="auto"/>
                            <w:bottom w:val="none" w:sz="0" w:space="0" w:color="auto"/>
                            <w:right w:val="none" w:sz="0" w:space="0" w:color="auto"/>
                          </w:divBdr>
                          <w:divsChild>
                            <w:div w:id="770584454">
                              <w:marLeft w:val="0"/>
                              <w:marRight w:val="0"/>
                              <w:marTop w:val="0"/>
                              <w:marBottom w:val="0"/>
                              <w:divBdr>
                                <w:top w:val="none" w:sz="0" w:space="0" w:color="auto"/>
                                <w:left w:val="none" w:sz="0" w:space="0" w:color="auto"/>
                                <w:bottom w:val="none" w:sz="0" w:space="0" w:color="auto"/>
                                <w:right w:val="none" w:sz="0" w:space="0" w:color="auto"/>
                              </w:divBdr>
                            </w:div>
                          </w:divsChild>
                        </w:div>
                        <w:div w:id="1081877894">
                          <w:marLeft w:val="0"/>
                          <w:marRight w:val="0"/>
                          <w:marTop w:val="0"/>
                          <w:marBottom w:val="0"/>
                          <w:divBdr>
                            <w:top w:val="none" w:sz="0" w:space="0" w:color="auto"/>
                            <w:left w:val="none" w:sz="0" w:space="0" w:color="auto"/>
                            <w:bottom w:val="none" w:sz="0" w:space="0" w:color="auto"/>
                            <w:right w:val="none" w:sz="0" w:space="0" w:color="auto"/>
                          </w:divBdr>
                          <w:divsChild>
                            <w:div w:id="1452280040">
                              <w:marLeft w:val="0"/>
                              <w:marRight w:val="0"/>
                              <w:marTop w:val="0"/>
                              <w:marBottom w:val="0"/>
                              <w:divBdr>
                                <w:top w:val="none" w:sz="0" w:space="0" w:color="auto"/>
                                <w:left w:val="none" w:sz="0" w:space="0" w:color="auto"/>
                                <w:bottom w:val="none" w:sz="0" w:space="0" w:color="auto"/>
                                <w:right w:val="none" w:sz="0" w:space="0" w:color="auto"/>
                              </w:divBdr>
                            </w:div>
                          </w:divsChild>
                        </w:div>
                        <w:div w:id="1121530293">
                          <w:marLeft w:val="0"/>
                          <w:marRight w:val="0"/>
                          <w:marTop w:val="0"/>
                          <w:marBottom w:val="0"/>
                          <w:divBdr>
                            <w:top w:val="none" w:sz="0" w:space="0" w:color="auto"/>
                            <w:left w:val="none" w:sz="0" w:space="0" w:color="auto"/>
                            <w:bottom w:val="none" w:sz="0" w:space="0" w:color="auto"/>
                            <w:right w:val="none" w:sz="0" w:space="0" w:color="auto"/>
                          </w:divBdr>
                          <w:divsChild>
                            <w:div w:id="551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
                      <w:marLeft w:val="0"/>
                      <w:marRight w:val="0"/>
                      <w:marTop w:val="0"/>
                      <w:marBottom w:val="0"/>
                      <w:divBdr>
                        <w:top w:val="none" w:sz="0" w:space="0" w:color="auto"/>
                        <w:left w:val="none" w:sz="0" w:space="0" w:color="auto"/>
                        <w:bottom w:val="none" w:sz="0" w:space="0" w:color="auto"/>
                        <w:right w:val="none" w:sz="0" w:space="0" w:color="auto"/>
                      </w:divBdr>
                      <w:divsChild>
                        <w:div w:id="732703988">
                          <w:marLeft w:val="0"/>
                          <w:marRight w:val="0"/>
                          <w:marTop w:val="0"/>
                          <w:marBottom w:val="0"/>
                          <w:divBdr>
                            <w:top w:val="none" w:sz="0" w:space="0" w:color="auto"/>
                            <w:left w:val="none" w:sz="0" w:space="0" w:color="auto"/>
                            <w:bottom w:val="none" w:sz="0" w:space="0" w:color="auto"/>
                            <w:right w:val="none" w:sz="0" w:space="0" w:color="auto"/>
                          </w:divBdr>
                          <w:divsChild>
                            <w:div w:id="678780335">
                              <w:marLeft w:val="0"/>
                              <w:marRight w:val="0"/>
                              <w:marTop w:val="0"/>
                              <w:marBottom w:val="0"/>
                              <w:divBdr>
                                <w:top w:val="none" w:sz="0" w:space="0" w:color="auto"/>
                                <w:left w:val="none" w:sz="0" w:space="0" w:color="auto"/>
                                <w:bottom w:val="none" w:sz="0" w:space="0" w:color="auto"/>
                                <w:right w:val="none" w:sz="0" w:space="0" w:color="auto"/>
                              </w:divBdr>
                            </w:div>
                          </w:divsChild>
                        </w:div>
                        <w:div w:id="2123840162">
                          <w:marLeft w:val="0"/>
                          <w:marRight w:val="0"/>
                          <w:marTop w:val="0"/>
                          <w:marBottom w:val="0"/>
                          <w:divBdr>
                            <w:top w:val="none" w:sz="0" w:space="0" w:color="auto"/>
                            <w:left w:val="none" w:sz="0" w:space="0" w:color="auto"/>
                            <w:bottom w:val="none" w:sz="0" w:space="0" w:color="auto"/>
                            <w:right w:val="none" w:sz="0" w:space="0" w:color="auto"/>
                          </w:divBdr>
                          <w:divsChild>
                            <w:div w:id="1962104071">
                              <w:marLeft w:val="0"/>
                              <w:marRight w:val="0"/>
                              <w:marTop w:val="0"/>
                              <w:marBottom w:val="0"/>
                              <w:divBdr>
                                <w:top w:val="none" w:sz="0" w:space="0" w:color="auto"/>
                                <w:left w:val="none" w:sz="0" w:space="0" w:color="auto"/>
                                <w:bottom w:val="none" w:sz="0" w:space="0" w:color="auto"/>
                                <w:right w:val="none" w:sz="0" w:space="0" w:color="auto"/>
                              </w:divBdr>
                              <w:divsChild>
                                <w:div w:id="624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378">
      <w:bodyDiv w:val="1"/>
      <w:marLeft w:val="0"/>
      <w:marRight w:val="0"/>
      <w:marTop w:val="0"/>
      <w:marBottom w:val="0"/>
      <w:divBdr>
        <w:top w:val="none" w:sz="0" w:space="0" w:color="auto"/>
        <w:left w:val="none" w:sz="0" w:space="0" w:color="auto"/>
        <w:bottom w:val="none" w:sz="0" w:space="0" w:color="auto"/>
        <w:right w:val="none" w:sz="0" w:space="0" w:color="auto"/>
      </w:divBdr>
    </w:div>
    <w:div w:id="1146707636">
      <w:bodyDiv w:val="1"/>
      <w:marLeft w:val="0"/>
      <w:marRight w:val="0"/>
      <w:marTop w:val="0"/>
      <w:marBottom w:val="0"/>
      <w:divBdr>
        <w:top w:val="none" w:sz="0" w:space="0" w:color="auto"/>
        <w:left w:val="none" w:sz="0" w:space="0" w:color="auto"/>
        <w:bottom w:val="none" w:sz="0" w:space="0" w:color="auto"/>
        <w:right w:val="none" w:sz="0" w:space="0" w:color="auto"/>
      </w:divBdr>
      <w:divsChild>
        <w:div w:id="99569147">
          <w:marLeft w:val="0"/>
          <w:marRight w:val="0"/>
          <w:marTop w:val="0"/>
          <w:marBottom w:val="0"/>
          <w:divBdr>
            <w:top w:val="none" w:sz="0" w:space="0" w:color="auto"/>
            <w:left w:val="none" w:sz="0" w:space="0" w:color="auto"/>
            <w:bottom w:val="none" w:sz="0" w:space="0" w:color="auto"/>
            <w:right w:val="none" w:sz="0" w:space="0" w:color="auto"/>
          </w:divBdr>
        </w:div>
      </w:divsChild>
    </w:div>
    <w:div w:id="1809080657">
      <w:bodyDiv w:val="1"/>
      <w:marLeft w:val="0"/>
      <w:marRight w:val="0"/>
      <w:marTop w:val="0"/>
      <w:marBottom w:val="0"/>
      <w:divBdr>
        <w:top w:val="none" w:sz="0" w:space="0" w:color="auto"/>
        <w:left w:val="none" w:sz="0" w:space="0" w:color="auto"/>
        <w:bottom w:val="none" w:sz="0" w:space="0" w:color="auto"/>
        <w:right w:val="none" w:sz="0" w:space="0" w:color="auto"/>
      </w:divBdr>
      <w:divsChild>
        <w:div w:id="1654022906">
          <w:marLeft w:val="0"/>
          <w:marRight w:val="0"/>
          <w:marTop w:val="0"/>
          <w:marBottom w:val="0"/>
          <w:divBdr>
            <w:top w:val="none" w:sz="0" w:space="0" w:color="auto"/>
            <w:left w:val="none" w:sz="0" w:space="0" w:color="auto"/>
            <w:bottom w:val="none" w:sz="0" w:space="0" w:color="auto"/>
            <w:right w:val="none" w:sz="0" w:space="0" w:color="auto"/>
          </w:divBdr>
          <w:divsChild>
            <w:div w:id="1370494453">
              <w:marLeft w:val="0"/>
              <w:marRight w:val="0"/>
              <w:marTop w:val="0"/>
              <w:marBottom w:val="0"/>
              <w:divBdr>
                <w:top w:val="none" w:sz="0" w:space="0" w:color="auto"/>
                <w:left w:val="none" w:sz="0" w:space="0" w:color="auto"/>
                <w:bottom w:val="none" w:sz="0" w:space="0" w:color="auto"/>
                <w:right w:val="none" w:sz="0" w:space="0" w:color="auto"/>
              </w:divBdr>
              <w:divsChild>
                <w:div w:id="829828979">
                  <w:marLeft w:val="0"/>
                  <w:marRight w:val="0"/>
                  <w:marTop w:val="0"/>
                  <w:marBottom w:val="0"/>
                  <w:divBdr>
                    <w:top w:val="none" w:sz="0" w:space="0" w:color="auto"/>
                    <w:left w:val="none" w:sz="0" w:space="0" w:color="auto"/>
                    <w:bottom w:val="none" w:sz="0" w:space="0" w:color="auto"/>
                    <w:right w:val="none" w:sz="0" w:space="0" w:color="auto"/>
                  </w:divBdr>
                  <w:divsChild>
                    <w:div w:id="1434210581">
                      <w:marLeft w:val="0"/>
                      <w:marRight w:val="0"/>
                      <w:marTop w:val="0"/>
                      <w:marBottom w:val="0"/>
                      <w:divBdr>
                        <w:top w:val="none" w:sz="0" w:space="0" w:color="auto"/>
                        <w:left w:val="none" w:sz="0" w:space="0" w:color="auto"/>
                        <w:bottom w:val="none" w:sz="0" w:space="0" w:color="auto"/>
                        <w:right w:val="none" w:sz="0" w:space="0" w:color="auto"/>
                      </w:divBdr>
                      <w:divsChild>
                        <w:div w:id="701631117">
                          <w:marLeft w:val="0"/>
                          <w:marRight w:val="0"/>
                          <w:marTop w:val="0"/>
                          <w:marBottom w:val="0"/>
                          <w:divBdr>
                            <w:top w:val="none" w:sz="0" w:space="0" w:color="auto"/>
                            <w:left w:val="none" w:sz="0" w:space="0" w:color="auto"/>
                            <w:bottom w:val="none" w:sz="0" w:space="0" w:color="auto"/>
                            <w:right w:val="none" w:sz="0" w:space="0" w:color="auto"/>
                          </w:divBdr>
                          <w:divsChild>
                            <w:div w:id="1408963786">
                              <w:marLeft w:val="0"/>
                              <w:marRight w:val="0"/>
                              <w:marTop w:val="0"/>
                              <w:marBottom w:val="0"/>
                              <w:divBdr>
                                <w:top w:val="none" w:sz="0" w:space="0" w:color="auto"/>
                                <w:left w:val="none" w:sz="0" w:space="0" w:color="auto"/>
                                <w:bottom w:val="none" w:sz="0" w:space="0" w:color="auto"/>
                                <w:right w:val="none" w:sz="0" w:space="0" w:color="auto"/>
                              </w:divBdr>
                              <w:divsChild>
                                <w:div w:id="1719041091">
                                  <w:marLeft w:val="0"/>
                                  <w:marRight w:val="0"/>
                                  <w:marTop w:val="0"/>
                                  <w:marBottom w:val="0"/>
                                  <w:divBdr>
                                    <w:top w:val="none" w:sz="0" w:space="0" w:color="auto"/>
                                    <w:left w:val="none" w:sz="0" w:space="0" w:color="auto"/>
                                    <w:bottom w:val="none" w:sz="0" w:space="0" w:color="auto"/>
                                    <w:right w:val="none" w:sz="0" w:space="0" w:color="auto"/>
                                  </w:divBdr>
                                  <w:divsChild>
                                    <w:div w:id="1038318667">
                                      <w:marLeft w:val="0"/>
                                      <w:marRight w:val="0"/>
                                      <w:marTop w:val="0"/>
                                      <w:marBottom w:val="0"/>
                                      <w:divBdr>
                                        <w:top w:val="none" w:sz="0" w:space="0" w:color="auto"/>
                                        <w:left w:val="none" w:sz="0" w:space="0" w:color="auto"/>
                                        <w:bottom w:val="none" w:sz="0" w:space="0" w:color="auto"/>
                                        <w:right w:val="none" w:sz="0" w:space="0" w:color="auto"/>
                                      </w:divBdr>
                                      <w:divsChild>
                                        <w:div w:id="1267494137">
                                          <w:marLeft w:val="0"/>
                                          <w:marRight w:val="0"/>
                                          <w:marTop w:val="0"/>
                                          <w:marBottom w:val="0"/>
                                          <w:divBdr>
                                            <w:top w:val="none" w:sz="0" w:space="0" w:color="auto"/>
                                            <w:left w:val="none" w:sz="0" w:space="0" w:color="auto"/>
                                            <w:bottom w:val="none" w:sz="0" w:space="0" w:color="auto"/>
                                            <w:right w:val="none" w:sz="0" w:space="0" w:color="auto"/>
                                          </w:divBdr>
                                          <w:divsChild>
                                            <w:div w:id="1967349718">
                                              <w:marLeft w:val="0"/>
                                              <w:marRight w:val="0"/>
                                              <w:marTop w:val="0"/>
                                              <w:marBottom w:val="0"/>
                                              <w:divBdr>
                                                <w:top w:val="none" w:sz="0" w:space="0" w:color="auto"/>
                                                <w:left w:val="none" w:sz="0" w:space="0" w:color="auto"/>
                                                <w:bottom w:val="none" w:sz="0" w:space="0" w:color="auto"/>
                                                <w:right w:val="none" w:sz="0" w:space="0" w:color="auto"/>
                                              </w:divBdr>
                                              <w:divsChild>
                                                <w:div w:id="237860574">
                                                  <w:marLeft w:val="0"/>
                                                  <w:marRight w:val="0"/>
                                                  <w:marTop w:val="0"/>
                                                  <w:marBottom w:val="0"/>
                                                  <w:divBdr>
                                                    <w:top w:val="none" w:sz="0" w:space="0" w:color="auto"/>
                                                    <w:left w:val="none" w:sz="0" w:space="0" w:color="auto"/>
                                                    <w:bottom w:val="none" w:sz="0" w:space="0" w:color="auto"/>
                                                    <w:right w:val="none" w:sz="0" w:space="0" w:color="auto"/>
                                                  </w:divBdr>
                                                  <w:divsChild>
                                                    <w:div w:id="650523879">
                                                      <w:marLeft w:val="0"/>
                                                      <w:marRight w:val="0"/>
                                                      <w:marTop w:val="0"/>
                                                      <w:marBottom w:val="0"/>
                                                      <w:divBdr>
                                                        <w:top w:val="none" w:sz="0" w:space="0" w:color="auto"/>
                                                        <w:left w:val="none" w:sz="0" w:space="0" w:color="auto"/>
                                                        <w:bottom w:val="none" w:sz="0" w:space="0" w:color="auto"/>
                                                        <w:right w:val="none" w:sz="0" w:space="0" w:color="auto"/>
                                                      </w:divBdr>
                                                      <w:divsChild>
                                                        <w:div w:id="1132676859">
                                                          <w:marLeft w:val="0"/>
                                                          <w:marRight w:val="0"/>
                                                          <w:marTop w:val="0"/>
                                                          <w:marBottom w:val="0"/>
                                                          <w:divBdr>
                                                            <w:top w:val="none" w:sz="0" w:space="0" w:color="auto"/>
                                                            <w:left w:val="none" w:sz="0" w:space="0" w:color="auto"/>
                                                            <w:bottom w:val="none" w:sz="0" w:space="0" w:color="auto"/>
                                                            <w:right w:val="none" w:sz="0" w:space="0" w:color="auto"/>
                                                          </w:divBdr>
                                                          <w:divsChild>
                                                            <w:div w:id="15037250">
                                                              <w:marLeft w:val="0"/>
                                                              <w:marRight w:val="0"/>
                                                              <w:marTop w:val="0"/>
                                                              <w:marBottom w:val="0"/>
                                                              <w:divBdr>
                                                                <w:top w:val="none" w:sz="0" w:space="0" w:color="auto"/>
                                                                <w:left w:val="none" w:sz="0" w:space="0" w:color="auto"/>
                                                                <w:bottom w:val="none" w:sz="0" w:space="0" w:color="auto"/>
                                                                <w:right w:val="none" w:sz="0" w:space="0" w:color="auto"/>
                                                              </w:divBdr>
                                                              <w:divsChild>
                                                                <w:div w:id="1676028280">
                                                                  <w:marLeft w:val="0"/>
                                                                  <w:marRight w:val="0"/>
                                                                  <w:marTop w:val="0"/>
                                                                  <w:marBottom w:val="0"/>
                                                                  <w:divBdr>
                                                                    <w:top w:val="none" w:sz="0" w:space="0" w:color="auto"/>
                                                                    <w:left w:val="none" w:sz="0" w:space="0" w:color="auto"/>
                                                                    <w:bottom w:val="none" w:sz="0" w:space="0" w:color="auto"/>
                                                                    <w:right w:val="none" w:sz="0" w:space="0" w:color="auto"/>
                                                                  </w:divBdr>
                                                                  <w:divsChild>
                                                                    <w:div w:id="1144395466">
                                                                      <w:marLeft w:val="0"/>
                                                                      <w:marRight w:val="0"/>
                                                                      <w:marTop w:val="0"/>
                                                                      <w:marBottom w:val="0"/>
                                                                      <w:divBdr>
                                                                        <w:top w:val="none" w:sz="0" w:space="0" w:color="auto"/>
                                                                        <w:left w:val="none" w:sz="0" w:space="0" w:color="auto"/>
                                                                        <w:bottom w:val="none" w:sz="0" w:space="0" w:color="auto"/>
                                                                        <w:right w:val="none" w:sz="0" w:space="0" w:color="auto"/>
                                                                      </w:divBdr>
                                                                      <w:divsChild>
                                                                        <w:div w:id="1644919355">
                                                                          <w:marLeft w:val="0"/>
                                                                          <w:marRight w:val="0"/>
                                                                          <w:marTop w:val="0"/>
                                                                          <w:marBottom w:val="0"/>
                                                                          <w:divBdr>
                                                                            <w:top w:val="none" w:sz="0" w:space="0" w:color="auto"/>
                                                                            <w:left w:val="none" w:sz="0" w:space="0" w:color="auto"/>
                                                                            <w:bottom w:val="none" w:sz="0" w:space="0" w:color="auto"/>
                                                                            <w:right w:val="none" w:sz="0" w:space="0" w:color="auto"/>
                                                                          </w:divBdr>
                                                                          <w:divsChild>
                                                                            <w:div w:id="1367216148">
                                                                              <w:marLeft w:val="0"/>
                                                                              <w:marRight w:val="0"/>
                                                                              <w:marTop w:val="0"/>
                                                                              <w:marBottom w:val="0"/>
                                                                              <w:divBdr>
                                                                                <w:top w:val="none" w:sz="0" w:space="0" w:color="auto"/>
                                                                                <w:left w:val="none" w:sz="0" w:space="0" w:color="auto"/>
                                                                                <w:bottom w:val="none" w:sz="0" w:space="0" w:color="auto"/>
                                                                                <w:right w:val="none" w:sz="0" w:space="0" w:color="auto"/>
                                                                              </w:divBdr>
                                                                              <w:divsChild>
                                                                                <w:div w:id="1627347416">
                                                                                  <w:marLeft w:val="0"/>
                                                                                  <w:marRight w:val="0"/>
                                                                                  <w:marTop w:val="0"/>
                                                                                  <w:marBottom w:val="0"/>
                                                                                  <w:divBdr>
                                                                                    <w:top w:val="none" w:sz="0" w:space="0" w:color="auto"/>
                                                                                    <w:left w:val="none" w:sz="0" w:space="0" w:color="auto"/>
                                                                                    <w:bottom w:val="none" w:sz="0" w:space="0" w:color="auto"/>
                                                                                    <w:right w:val="none" w:sz="0" w:space="0" w:color="auto"/>
                                                                                  </w:divBdr>
                                                                                  <w:divsChild>
                                                                                    <w:div w:id="1028794857">
                                                                                      <w:marLeft w:val="0"/>
                                                                                      <w:marRight w:val="0"/>
                                                                                      <w:marTop w:val="0"/>
                                                                                      <w:marBottom w:val="0"/>
                                                                                      <w:divBdr>
                                                                                        <w:top w:val="none" w:sz="0" w:space="0" w:color="auto"/>
                                                                                        <w:left w:val="none" w:sz="0" w:space="0" w:color="auto"/>
                                                                                        <w:bottom w:val="none" w:sz="0" w:space="0" w:color="auto"/>
                                                                                        <w:right w:val="none" w:sz="0" w:space="0" w:color="auto"/>
                                                                                      </w:divBdr>
                                                                                      <w:divsChild>
                                                                                        <w:div w:id="17259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798372">
                                                  <w:marLeft w:val="480"/>
                                                  <w:marRight w:val="480"/>
                                                  <w:marTop w:val="0"/>
                                                  <w:marBottom w:val="0"/>
                                                  <w:divBdr>
                                                    <w:top w:val="none" w:sz="0" w:space="0" w:color="auto"/>
                                                    <w:left w:val="none" w:sz="0" w:space="0" w:color="auto"/>
                                                    <w:bottom w:val="none" w:sz="0" w:space="0" w:color="auto"/>
                                                    <w:right w:val="none" w:sz="0" w:space="0" w:color="auto"/>
                                                  </w:divBdr>
                                                  <w:divsChild>
                                                    <w:div w:id="635372746">
                                                      <w:marLeft w:val="0"/>
                                                      <w:marRight w:val="0"/>
                                                      <w:marTop w:val="0"/>
                                                      <w:marBottom w:val="0"/>
                                                      <w:divBdr>
                                                        <w:top w:val="none" w:sz="0" w:space="0" w:color="auto"/>
                                                        <w:left w:val="none" w:sz="0" w:space="0" w:color="auto"/>
                                                        <w:bottom w:val="none" w:sz="0" w:space="0" w:color="auto"/>
                                                        <w:right w:val="none" w:sz="0" w:space="0" w:color="auto"/>
                                                      </w:divBdr>
                                                      <w:divsChild>
                                                        <w:div w:id="1664237206">
                                                          <w:marLeft w:val="0"/>
                                                          <w:marRight w:val="0"/>
                                                          <w:marTop w:val="0"/>
                                                          <w:marBottom w:val="0"/>
                                                          <w:divBdr>
                                                            <w:top w:val="none" w:sz="0" w:space="0" w:color="auto"/>
                                                            <w:left w:val="none" w:sz="0" w:space="0" w:color="auto"/>
                                                            <w:bottom w:val="none" w:sz="0" w:space="0" w:color="auto"/>
                                                            <w:right w:val="none" w:sz="0" w:space="0" w:color="auto"/>
                                                          </w:divBdr>
                                                          <w:divsChild>
                                                            <w:div w:id="1100107801">
                                                              <w:marLeft w:val="0"/>
                                                              <w:marRight w:val="0"/>
                                                              <w:marTop w:val="0"/>
                                                              <w:marBottom w:val="0"/>
                                                              <w:divBdr>
                                                                <w:top w:val="none" w:sz="0" w:space="0" w:color="auto"/>
                                                                <w:left w:val="none" w:sz="0" w:space="0" w:color="auto"/>
                                                                <w:bottom w:val="none" w:sz="0" w:space="0" w:color="auto"/>
                                                                <w:right w:val="none" w:sz="0" w:space="0" w:color="auto"/>
                                                              </w:divBdr>
                                                              <w:divsChild>
                                                                <w:div w:id="1032611304">
                                                                  <w:marLeft w:val="0"/>
                                                                  <w:marRight w:val="0"/>
                                                                  <w:marTop w:val="0"/>
                                                                  <w:marBottom w:val="0"/>
                                                                  <w:divBdr>
                                                                    <w:top w:val="none" w:sz="0" w:space="0" w:color="auto"/>
                                                                    <w:left w:val="none" w:sz="0" w:space="0" w:color="auto"/>
                                                                    <w:bottom w:val="none" w:sz="0" w:space="0" w:color="auto"/>
                                                                    <w:right w:val="none" w:sz="0" w:space="0" w:color="auto"/>
                                                                  </w:divBdr>
                                                                </w:div>
                                                                <w:div w:id="710037638">
                                                                  <w:marLeft w:val="0"/>
                                                                  <w:marRight w:val="0"/>
                                                                  <w:marTop w:val="0"/>
                                                                  <w:marBottom w:val="0"/>
                                                                  <w:divBdr>
                                                                    <w:top w:val="none" w:sz="0" w:space="0" w:color="auto"/>
                                                                    <w:left w:val="none" w:sz="0" w:space="0" w:color="auto"/>
                                                                    <w:bottom w:val="none" w:sz="0" w:space="0" w:color="auto"/>
                                                                    <w:right w:val="none" w:sz="0" w:space="0" w:color="auto"/>
                                                                  </w:divBdr>
                                                                  <w:divsChild>
                                                                    <w:div w:id="1542546764">
                                                                      <w:marLeft w:val="0"/>
                                                                      <w:marRight w:val="0"/>
                                                                      <w:marTop w:val="0"/>
                                                                      <w:marBottom w:val="0"/>
                                                                      <w:divBdr>
                                                                        <w:top w:val="none" w:sz="0" w:space="0" w:color="auto"/>
                                                                        <w:left w:val="none" w:sz="0" w:space="0" w:color="auto"/>
                                                                        <w:bottom w:val="none" w:sz="0" w:space="0" w:color="auto"/>
                                                                        <w:right w:val="none" w:sz="0" w:space="0" w:color="auto"/>
                                                                      </w:divBdr>
                                                                      <w:divsChild>
                                                                        <w:div w:id="1686637648">
                                                                          <w:marLeft w:val="0"/>
                                                                          <w:marRight w:val="0"/>
                                                                          <w:marTop w:val="0"/>
                                                                          <w:marBottom w:val="0"/>
                                                                          <w:divBdr>
                                                                            <w:top w:val="none" w:sz="0" w:space="0" w:color="auto"/>
                                                                            <w:left w:val="none" w:sz="0" w:space="0" w:color="auto"/>
                                                                            <w:bottom w:val="none" w:sz="0" w:space="0" w:color="auto"/>
                                                                            <w:right w:val="none" w:sz="0" w:space="0" w:color="auto"/>
                                                                          </w:divBdr>
                                                                          <w:divsChild>
                                                                            <w:div w:id="465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header" Target="header1.xml"/><Relationship Id="rId26" Type="http://schemas.openxmlformats.org/officeDocument/2006/relationships/hyperlink" Target="https://pravo-search.minjust.ru/bigs/showDocument.html?id=F7DE1846-3C6A-47AB-B440-B8E4CEA90C68" TargetMode="External"/><Relationship Id="rId21" Type="http://schemas.openxmlformats.org/officeDocument/2006/relationships/hyperlink" Target="consultantplus://offline/ref=A218A8862044D7F2A3EF0DBD0A7C3ACCB1098CD24442EBD4E0869E8B3B0D0CFFE43F8421E06A24BDaF42L" TargetMode="External"/><Relationship Id="rId34" Type="http://schemas.openxmlformats.org/officeDocument/2006/relationships/hyperlink" Target="https://www.consultant.ru/document/cons_doc_LAW_481297/f6758978b92339b7e996fde13e5104caec7531d2/"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tesovonetylskoe-r49.gosweb.gosuslugi.ru/" TargetMode="External"/><Relationship Id="rId25" Type="http://schemas.openxmlformats.org/officeDocument/2006/relationships/hyperlink" Target="https://pravo-search.minjust.ru/bigs/showDocument.html?id=822700F8-6C51-4A96-8A76-B66DF5E99517" TargetMode="External"/><Relationship Id="rId33" Type="http://schemas.openxmlformats.org/officeDocument/2006/relationships/hyperlink" Target="https://www.consultant.ru/document/cons_doc_LAW_481297/f6758978b92339b7e996fde13e5104caec7531d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sovonetylskoe-r49.gosweb.gosuslugi.ru/" TargetMode="External"/><Relationship Id="rId20" Type="http://schemas.openxmlformats.org/officeDocument/2006/relationships/hyperlink" Target="consultantplus://offline/ref=A218A8862044D7F2A3EF0DBD0A7C3ACCB1098ED74C4CEBD4E0869E8B3B0D0CFFE43F8421E06A25B3aF46L" TargetMode="External"/><Relationship Id="rId29" Type="http://schemas.openxmlformats.org/officeDocument/2006/relationships/hyperlink" Target="https://www.consultant.ru/document/cons_doc_LAW_28165/3de6221d2f44e19974752cf8651984a48691ea36/?ysclid=lzmide2e4a4635897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s://tesovonetylskoe-r49.gosweb.gosuslugi.ru/" TargetMode="External"/><Relationship Id="rId32" Type="http://schemas.openxmlformats.org/officeDocument/2006/relationships/hyperlink" Target="https://www.consultant.ru/document/cons_doc_LAW_396191/d64042b9c9ce3b0ef1806cc478a892d70c52fc0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yperlink" Target="https://www.consultant.ru/document/cons_doc_LAW_467880/5c3cec526bb0d34592b5f4da1e067984f2455e27/" TargetMode="External"/><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3.png"/><Relationship Id="rId31" Type="http://schemas.openxmlformats.org/officeDocument/2006/relationships/hyperlink" Target="https://www.consultant.ru/document/cons_doc_LAW_28165/3de6221d2f44e19974752cf8651984a48691ea36/?ysclid=lzmide2e4a46358974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hyperlink" Target="NULL" TargetMode="External"/><Relationship Id="rId27" Type="http://schemas.openxmlformats.org/officeDocument/2006/relationships/hyperlink" Target="https://pravo-search.minjust.ru/bigs/showDocument.html?id=EC7AE30C-9792-4EF6-8565-B4F28B7B8CE6" TargetMode="External"/><Relationship Id="rId30" Type="http://schemas.openxmlformats.org/officeDocument/2006/relationships/hyperlink" Target="https://www.consultant.ru/document/cons_doc_LAW_481297/3de6221d2f44e19974752cf8651984a48691ea36/" TargetMode="External"/><Relationship Id="rId35" Type="http://schemas.openxmlformats.org/officeDocument/2006/relationships/hyperlink" Target="mailto:atngp@mail.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3BE9D-0C11-4D0E-A402-E8D20FD2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107</Pages>
  <Words>33739</Words>
  <Characters>192317</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2023-07-17T11:40:00Z</dcterms:created>
  <dcterms:modified xsi:type="dcterms:W3CDTF">2024-11-01T12:46:00Z</dcterms:modified>
</cp:coreProperties>
</file>